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2D7B01" w14:textId="06C10B0C" w:rsidR="009C508B" w:rsidRDefault="00F42960" w:rsidP="005C53ED">
      <w:pPr>
        <w:tabs>
          <w:tab w:val="left" w:pos="6066"/>
        </w:tabs>
        <w:spacing w:line="480" w:lineRule="auto"/>
        <w:jc w:val="center"/>
        <w:rPr>
          <w:sz w:val="24"/>
          <w:szCs w:val="24"/>
        </w:rPr>
      </w:pPr>
      <w:r>
        <w:rPr>
          <w:sz w:val="24"/>
          <w:szCs w:val="24"/>
        </w:rPr>
        <w:t xml:space="preserve">LOGISTIC AND ORDINAL LOGISTIC </w:t>
      </w:r>
      <w:r w:rsidR="00B30225">
        <w:rPr>
          <w:sz w:val="24"/>
          <w:szCs w:val="24"/>
        </w:rPr>
        <w:t>MODELING OF COMPUTED TOMOGRAPHY FEATURES ASSOCIATED WITH NON-TUBERCULOUS MYCOBACTERIA LUNG DISEASE</w:t>
      </w:r>
    </w:p>
    <w:p w14:paraId="507A16BB" w14:textId="68AE8D7D" w:rsidR="009C508B" w:rsidRDefault="001C4729" w:rsidP="00326594">
      <w:pPr>
        <w:spacing w:line="480" w:lineRule="auto"/>
        <w:jc w:val="center"/>
        <w:rPr>
          <w:sz w:val="24"/>
          <w:szCs w:val="24"/>
        </w:rPr>
      </w:pPr>
      <w:r>
        <w:rPr>
          <w:sz w:val="24"/>
          <w:szCs w:val="24"/>
        </w:rPr>
        <w:t>b</w:t>
      </w:r>
      <w:r w:rsidR="009C508B">
        <w:rPr>
          <w:sz w:val="24"/>
          <w:szCs w:val="24"/>
        </w:rPr>
        <w:t>y</w:t>
      </w:r>
    </w:p>
    <w:p w14:paraId="7CF6862E" w14:textId="3B932120" w:rsidR="009C508B" w:rsidRDefault="009C508B" w:rsidP="00326594">
      <w:pPr>
        <w:spacing w:line="480" w:lineRule="auto"/>
        <w:jc w:val="center"/>
        <w:rPr>
          <w:sz w:val="24"/>
          <w:szCs w:val="24"/>
        </w:rPr>
      </w:pPr>
      <w:r>
        <w:rPr>
          <w:sz w:val="24"/>
          <w:szCs w:val="24"/>
        </w:rPr>
        <w:t xml:space="preserve">EDWARD </w:t>
      </w:r>
      <w:r w:rsidR="00666640">
        <w:rPr>
          <w:sz w:val="24"/>
          <w:szCs w:val="24"/>
        </w:rPr>
        <w:t xml:space="preserve">JOHN VICTOR </w:t>
      </w:r>
      <w:r>
        <w:rPr>
          <w:sz w:val="24"/>
          <w:szCs w:val="24"/>
        </w:rPr>
        <w:t>BOSKO</w:t>
      </w:r>
    </w:p>
    <w:p w14:paraId="4F543567" w14:textId="165F7B5A" w:rsidR="00A538AF" w:rsidRDefault="00A538AF" w:rsidP="00326594">
      <w:pPr>
        <w:spacing w:line="480" w:lineRule="auto"/>
        <w:jc w:val="center"/>
        <w:rPr>
          <w:sz w:val="24"/>
          <w:szCs w:val="24"/>
        </w:rPr>
      </w:pPr>
      <w:r>
        <w:rPr>
          <w:sz w:val="24"/>
          <w:szCs w:val="24"/>
        </w:rPr>
        <w:t>B.S., University of California, Irvine, 2019</w:t>
      </w:r>
    </w:p>
    <w:p w14:paraId="2870D227" w14:textId="77777777" w:rsidR="005838A8" w:rsidRDefault="005838A8" w:rsidP="00326594">
      <w:pPr>
        <w:spacing w:line="480" w:lineRule="auto"/>
        <w:jc w:val="center"/>
        <w:rPr>
          <w:sz w:val="24"/>
          <w:szCs w:val="24"/>
        </w:rPr>
      </w:pPr>
    </w:p>
    <w:p w14:paraId="70D72AEA" w14:textId="77777777" w:rsidR="005838A8" w:rsidRDefault="005838A8" w:rsidP="00326594">
      <w:pPr>
        <w:spacing w:line="480" w:lineRule="auto"/>
        <w:jc w:val="center"/>
        <w:rPr>
          <w:sz w:val="24"/>
          <w:szCs w:val="24"/>
        </w:rPr>
      </w:pPr>
    </w:p>
    <w:p w14:paraId="2C12191F" w14:textId="77777777" w:rsidR="005838A8" w:rsidRDefault="005838A8" w:rsidP="00BA0A39">
      <w:pPr>
        <w:spacing w:line="480" w:lineRule="auto"/>
        <w:jc w:val="center"/>
        <w:rPr>
          <w:sz w:val="24"/>
          <w:szCs w:val="24"/>
        </w:rPr>
      </w:pPr>
    </w:p>
    <w:p w14:paraId="26ED9B40" w14:textId="77777777" w:rsidR="005838A8" w:rsidRDefault="005838A8" w:rsidP="00326594">
      <w:pPr>
        <w:spacing w:line="480" w:lineRule="auto"/>
        <w:jc w:val="center"/>
        <w:rPr>
          <w:sz w:val="24"/>
          <w:szCs w:val="24"/>
        </w:rPr>
      </w:pPr>
    </w:p>
    <w:p w14:paraId="337891C8" w14:textId="77777777" w:rsidR="00556145" w:rsidRDefault="00556145" w:rsidP="00326594">
      <w:pPr>
        <w:spacing w:line="480" w:lineRule="auto"/>
        <w:jc w:val="center"/>
        <w:rPr>
          <w:sz w:val="24"/>
          <w:szCs w:val="24"/>
        </w:rPr>
      </w:pPr>
    </w:p>
    <w:p w14:paraId="6F604A84" w14:textId="77777777" w:rsidR="00556145" w:rsidRDefault="00556145" w:rsidP="00326594">
      <w:pPr>
        <w:spacing w:line="480" w:lineRule="auto"/>
        <w:jc w:val="center"/>
        <w:rPr>
          <w:sz w:val="24"/>
          <w:szCs w:val="24"/>
        </w:rPr>
      </w:pPr>
    </w:p>
    <w:p w14:paraId="0F4FBBAA" w14:textId="77777777" w:rsidR="00556145" w:rsidRDefault="00556145" w:rsidP="00326594">
      <w:pPr>
        <w:spacing w:line="480" w:lineRule="auto"/>
        <w:jc w:val="center"/>
        <w:rPr>
          <w:sz w:val="24"/>
          <w:szCs w:val="24"/>
        </w:rPr>
      </w:pPr>
    </w:p>
    <w:p w14:paraId="4EFDF482" w14:textId="77777777" w:rsidR="00FE3671" w:rsidRDefault="00FE3671" w:rsidP="00326594">
      <w:pPr>
        <w:spacing w:line="480" w:lineRule="auto"/>
        <w:jc w:val="center"/>
        <w:rPr>
          <w:sz w:val="24"/>
          <w:szCs w:val="24"/>
        </w:rPr>
      </w:pPr>
    </w:p>
    <w:p w14:paraId="62C81FE7" w14:textId="4A3E3181" w:rsidR="005838A8" w:rsidRDefault="00020BA4" w:rsidP="00326594">
      <w:pPr>
        <w:spacing w:line="480" w:lineRule="auto"/>
        <w:jc w:val="center"/>
        <w:rPr>
          <w:sz w:val="24"/>
          <w:szCs w:val="24"/>
        </w:rPr>
      </w:pPr>
      <w:r>
        <w:rPr>
          <w:sz w:val="24"/>
          <w:szCs w:val="24"/>
        </w:rPr>
        <w:t>A thesis submitted to the</w:t>
      </w:r>
    </w:p>
    <w:p w14:paraId="7C025A84" w14:textId="64D3A222" w:rsidR="00020BA4" w:rsidRDefault="00020BA4" w:rsidP="00326594">
      <w:pPr>
        <w:spacing w:line="480" w:lineRule="auto"/>
        <w:jc w:val="center"/>
        <w:rPr>
          <w:sz w:val="24"/>
          <w:szCs w:val="24"/>
        </w:rPr>
      </w:pPr>
      <w:r>
        <w:rPr>
          <w:sz w:val="24"/>
          <w:szCs w:val="24"/>
        </w:rPr>
        <w:t>Faculty of the Graduate School of the</w:t>
      </w:r>
    </w:p>
    <w:p w14:paraId="72E96D16" w14:textId="77777777" w:rsidR="00C253C2" w:rsidRDefault="00020BA4" w:rsidP="00326594">
      <w:pPr>
        <w:spacing w:line="480" w:lineRule="auto"/>
        <w:jc w:val="center"/>
        <w:rPr>
          <w:sz w:val="24"/>
          <w:szCs w:val="24"/>
        </w:rPr>
      </w:pPr>
      <w:r>
        <w:rPr>
          <w:sz w:val="24"/>
          <w:szCs w:val="24"/>
        </w:rPr>
        <w:t xml:space="preserve">University of Colorado </w:t>
      </w:r>
      <w:r w:rsidR="00C253C2">
        <w:rPr>
          <w:sz w:val="24"/>
          <w:szCs w:val="24"/>
        </w:rPr>
        <w:t xml:space="preserve">in partial fulfillment </w:t>
      </w:r>
    </w:p>
    <w:p w14:paraId="622C5B41" w14:textId="5E36B622" w:rsidR="00020BA4" w:rsidRDefault="00C253C2" w:rsidP="00326594">
      <w:pPr>
        <w:spacing w:line="480" w:lineRule="auto"/>
        <w:jc w:val="center"/>
        <w:rPr>
          <w:sz w:val="24"/>
          <w:szCs w:val="24"/>
        </w:rPr>
      </w:pPr>
      <w:r>
        <w:rPr>
          <w:sz w:val="24"/>
          <w:szCs w:val="24"/>
        </w:rPr>
        <w:t>of the requirements for the degree of</w:t>
      </w:r>
    </w:p>
    <w:p w14:paraId="413700B7" w14:textId="55B1A9FB" w:rsidR="00C253C2" w:rsidRDefault="00C253C2" w:rsidP="00326594">
      <w:pPr>
        <w:spacing w:line="480" w:lineRule="auto"/>
        <w:jc w:val="center"/>
        <w:rPr>
          <w:sz w:val="24"/>
          <w:szCs w:val="24"/>
        </w:rPr>
      </w:pPr>
      <w:r>
        <w:rPr>
          <w:sz w:val="24"/>
          <w:szCs w:val="24"/>
        </w:rPr>
        <w:t>Master of Science</w:t>
      </w:r>
    </w:p>
    <w:p w14:paraId="30F89D66" w14:textId="7DDD36AD" w:rsidR="002D5135" w:rsidRDefault="002D5135" w:rsidP="00326594">
      <w:pPr>
        <w:spacing w:line="480" w:lineRule="auto"/>
        <w:jc w:val="center"/>
        <w:rPr>
          <w:sz w:val="24"/>
          <w:szCs w:val="24"/>
        </w:rPr>
      </w:pPr>
      <w:r>
        <w:rPr>
          <w:sz w:val="24"/>
          <w:szCs w:val="24"/>
        </w:rPr>
        <w:t>Department of Biostatistics and Informatics</w:t>
      </w:r>
    </w:p>
    <w:p w14:paraId="5A659362" w14:textId="658D25BF" w:rsidR="00C934B7" w:rsidRDefault="002D5135" w:rsidP="00326594">
      <w:pPr>
        <w:spacing w:line="480" w:lineRule="auto"/>
        <w:jc w:val="center"/>
        <w:rPr>
          <w:sz w:val="24"/>
          <w:szCs w:val="24"/>
        </w:rPr>
      </w:pPr>
      <w:r>
        <w:rPr>
          <w:sz w:val="24"/>
          <w:szCs w:val="24"/>
        </w:rPr>
        <w:t>2025</w:t>
      </w:r>
    </w:p>
    <w:p w14:paraId="7D95768E" w14:textId="77777777" w:rsidR="005A6FB7" w:rsidRDefault="00C934B7" w:rsidP="00326594">
      <w:pPr>
        <w:rPr>
          <w:sz w:val="24"/>
          <w:szCs w:val="24"/>
        </w:rPr>
        <w:sectPr w:rsidR="005A6FB7">
          <w:pgSz w:w="12240" w:h="15840"/>
          <w:pgMar w:top="1440" w:right="1440" w:bottom="1440" w:left="1440" w:header="720" w:footer="720" w:gutter="0"/>
          <w:cols w:space="720"/>
          <w:docGrid w:linePitch="360"/>
        </w:sectPr>
      </w:pPr>
      <w:r>
        <w:rPr>
          <w:sz w:val="24"/>
          <w:szCs w:val="24"/>
        </w:rPr>
        <w:br w:type="page"/>
      </w:r>
    </w:p>
    <w:p w14:paraId="079BDB05" w14:textId="2A9E170A" w:rsidR="00511C2B" w:rsidRDefault="00511C2B" w:rsidP="00326594">
      <w:pPr>
        <w:spacing w:line="480" w:lineRule="auto"/>
        <w:jc w:val="center"/>
        <w:rPr>
          <w:sz w:val="24"/>
          <w:szCs w:val="24"/>
        </w:rPr>
      </w:pPr>
      <w:r>
        <w:rPr>
          <w:sz w:val="24"/>
          <w:szCs w:val="24"/>
        </w:rPr>
        <w:lastRenderedPageBreak/>
        <w:t>This thesis for the Master of Science degree by</w:t>
      </w:r>
    </w:p>
    <w:p w14:paraId="658F842C" w14:textId="55437C6F" w:rsidR="00511C2B" w:rsidRDefault="00511C2B" w:rsidP="00326594">
      <w:pPr>
        <w:spacing w:line="480" w:lineRule="auto"/>
        <w:jc w:val="center"/>
        <w:rPr>
          <w:sz w:val="24"/>
          <w:szCs w:val="24"/>
        </w:rPr>
      </w:pPr>
      <w:r>
        <w:rPr>
          <w:sz w:val="24"/>
          <w:szCs w:val="24"/>
        </w:rPr>
        <w:t xml:space="preserve">Edward </w:t>
      </w:r>
      <w:r w:rsidR="00A63C27">
        <w:rPr>
          <w:sz w:val="24"/>
          <w:szCs w:val="24"/>
        </w:rPr>
        <w:t xml:space="preserve">John Victor </w:t>
      </w:r>
      <w:r>
        <w:rPr>
          <w:sz w:val="24"/>
          <w:szCs w:val="24"/>
        </w:rPr>
        <w:t>Bosko</w:t>
      </w:r>
    </w:p>
    <w:p w14:paraId="252388A2" w14:textId="170C0799" w:rsidR="00891FD8" w:rsidRDefault="00891FD8" w:rsidP="00326594">
      <w:pPr>
        <w:spacing w:line="480" w:lineRule="auto"/>
        <w:jc w:val="center"/>
        <w:rPr>
          <w:sz w:val="24"/>
          <w:szCs w:val="24"/>
        </w:rPr>
      </w:pPr>
      <w:r>
        <w:rPr>
          <w:sz w:val="24"/>
          <w:szCs w:val="24"/>
        </w:rPr>
        <w:t xml:space="preserve">has been approved for the </w:t>
      </w:r>
    </w:p>
    <w:p w14:paraId="2958ED11" w14:textId="0CB236BC" w:rsidR="001C4729" w:rsidRDefault="001C4729" w:rsidP="00326594">
      <w:pPr>
        <w:spacing w:line="480" w:lineRule="auto"/>
        <w:jc w:val="center"/>
        <w:rPr>
          <w:sz w:val="24"/>
          <w:szCs w:val="24"/>
        </w:rPr>
      </w:pPr>
      <w:r>
        <w:rPr>
          <w:sz w:val="24"/>
          <w:szCs w:val="24"/>
        </w:rPr>
        <w:t>Department of Biostatistics and Informatics</w:t>
      </w:r>
    </w:p>
    <w:p w14:paraId="5BDF9E02" w14:textId="77777777" w:rsidR="001C4729" w:rsidRDefault="001C4729" w:rsidP="00326594">
      <w:pPr>
        <w:spacing w:line="480" w:lineRule="auto"/>
        <w:jc w:val="center"/>
        <w:rPr>
          <w:sz w:val="24"/>
          <w:szCs w:val="24"/>
        </w:rPr>
      </w:pPr>
    </w:p>
    <w:p w14:paraId="0141ABC5" w14:textId="4960F9F9" w:rsidR="001C4729" w:rsidRDefault="001C4729" w:rsidP="00326594">
      <w:pPr>
        <w:spacing w:line="480" w:lineRule="auto"/>
        <w:jc w:val="center"/>
        <w:rPr>
          <w:sz w:val="24"/>
          <w:szCs w:val="24"/>
        </w:rPr>
      </w:pPr>
      <w:r>
        <w:rPr>
          <w:sz w:val="24"/>
          <w:szCs w:val="24"/>
        </w:rPr>
        <w:t>by</w:t>
      </w:r>
    </w:p>
    <w:p w14:paraId="599F21C7" w14:textId="77777777" w:rsidR="001C4729" w:rsidRDefault="001C4729" w:rsidP="00326594">
      <w:pPr>
        <w:spacing w:line="480" w:lineRule="auto"/>
        <w:jc w:val="center"/>
        <w:rPr>
          <w:sz w:val="24"/>
          <w:szCs w:val="24"/>
        </w:rPr>
      </w:pPr>
    </w:p>
    <w:p w14:paraId="443274ED" w14:textId="77777777" w:rsidR="0026139B" w:rsidRDefault="0026139B" w:rsidP="00326594">
      <w:pPr>
        <w:spacing w:line="480" w:lineRule="auto"/>
        <w:jc w:val="center"/>
        <w:rPr>
          <w:sz w:val="24"/>
          <w:szCs w:val="24"/>
        </w:rPr>
      </w:pPr>
    </w:p>
    <w:p w14:paraId="006A2A85" w14:textId="77777777" w:rsidR="0026139B" w:rsidRDefault="0026139B" w:rsidP="00326594">
      <w:pPr>
        <w:spacing w:line="480" w:lineRule="auto"/>
        <w:jc w:val="center"/>
        <w:rPr>
          <w:sz w:val="24"/>
          <w:szCs w:val="24"/>
        </w:rPr>
      </w:pPr>
    </w:p>
    <w:p w14:paraId="0BFA913B" w14:textId="5EBC7F3D" w:rsidR="001C4729" w:rsidRDefault="00C93815" w:rsidP="00326594">
      <w:pPr>
        <w:spacing w:line="480" w:lineRule="auto"/>
        <w:jc w:val="center"/>
        <w:rPr>
          <w:sz w:val="24"/>
          <w:szCs w:val="24"/>
        </w:rPr>
      </w:pPr>
      <w:r>
        <w:rPr>
          <w:sz w:val="24"/>
          <w:szCs w:val="24"/>
        </w:rPr>
        <w:t>Matthew J. Strand, Chair</w:t>
      </w:r>
    </w:p>
    <w:p w14:paraId="0F805B3B" w14:textId="16483A4D" w:rsidR="00212C03" w:rsidRDefault="00212C03" w:rsidP="00212C03">
      <w:pPr>
        <w:spacing w:line="480" w:lineRule="auto"/>
        <w:jc w:val="center"/>
        <w:rPr>
          <w:sz w:val="24"/>
          <w:szCs w:val="24"/>
        </w:rPr>
      </w:pPr>
      <w:r>
        <w:rPr>
          <w:sz w:val="24"/>
          <w:szCs w:val="24"/>
        </w:rPr>
        <w:t>Nichole</w:t>
      </w:r>
      <w:r w:rsidR="00944E64">
        <w:rPr>
          <w:sz w:val="24"/>
          <w:szCs w:val="24"/>
        </w:rPr>
        <w:t xml:space="preserve"> E.</w:t>
      </w:r>
      <w:r>
        <w:rPr>
          <w:sz w:val="24"/>
          <w:szCs w:val="24"/>
        </w:rPr>
        <w:t xml:space="preserve"> Carlson</w:t>
      </w:r>
    </w:p>
    <w:p w14:paraId="29F1BBB5" w14:textId="0986B2A7" w:rsidR="00C93815" w:rsidRDefault="00C93815" w:rsidP="00326594">
      <w:pPr>
        <w:spacing w:line="480" w:lineRule="auto"/>
        <w:jc w:val="center"/>
        <w:rPr>
          <w:sz w:val="24"/>
          <w:szCs w:val="24"/>
        </w:rPr>
      </w:pPr>
      <w:r>
        <w:rPr>
          <w:sz w:val="24"/>
          <w:szCs w:val="24"/>
        </w:rPr>
        <w:t>Edward Chan</w:t>
      </w:r>
    </w:p>
    <w:p w14:paraId="1EF2C236" w14:textId="25F585E2" w:rsidR="00677FB1" w:rsidRDefault="00D61CD7" w:rsidP="00973974">
      <w:pPr>
        <w:spacing w:line="480" w:lineRule="auto"/>
        <w:jc w:val="right"/>
        <w:rPr>
          <w:sz w:val="24"/>
          <w:szCs w:val="24"/>
        </w:rPr>
      </w:pP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t xml:space="preserve">Date: </w:t>
      </w:r>
      <w:r w:rsidR="00C320E8">
        <w:rPr>
          <w:sz w:val="24"/>
          <w:szCs w:val="24"/>
        </w:rPr>
        <w:t>August 15, 2025</w:t>
      </w:r>
    </w:p>
    <w:p w14:paraId="39FCA3A9" w14:textId="1BD7D01C" w:rsidR="001C4729" w:rsidRDefault="00C934B7" w:rsidP="00326594">
      <w:pPr>
        <w:spacing w:line="480" w:lineRule="auto"/>
        <w:rPr>
          <w:sz w:val="24"/>
          <w:szCs w:val="24"/>
        </w:rPr>
      </w:pPr>
      <w:r>
        <w:rPr>
          <w:sz w:val="24"/>
          <w:szCs w:val="24"/>
        </w:rPr>
        <w:br w:type="page"/>
      </w:r>
    </w:p>
    <w:p w14:paraId="2BEEBAF6" w14:textId="26976E6B" w:rsidR="00311E31" w:rsidRDefault="00311E31" w:rsidP="00326594">
      <w:pPr>
        <w:spacing w:line="480" w:lineRule="auto"/>
        <w:rPr>
          <w:sz w:val="24"/>
          <w:szCs w:val="24"/>
        </w:rPr>
      </w:pPr>
      <w:r>
        <w:rPr>
          <w:sz w:val="24"/>
          <w:szCs w:val="24"/>
        </w:rPr>
        <w:lastRenderedPageBreak/>
        <w:t>Bosko, Edward</w:t>
      </w:r>
      <w:r w:rsidR="009954C8">
        <w:rPr>
          <w:sz w:val="24"/>
          <w:szCs w:val="24"/>
        </w:rPr>
        <w:t xml:space="preserve"> John Victor (M.S., Biostatistics)</w:t>
      </w:r>
    </w:p>
    <w:p w14:paraId="31BEC19D" w14:textId="11692FE9" w:rsidR="00F92F04" w:rsidRDefault="00F92F04" w:rsidP="00F92F04">
      <w:pPr>
        <w:spacing w:line="480" w:lineRule="auto"/>
        <w:rPr>
          <w:sz w:val="24"/>
          <w:szCs w:val="24"/>
        </w:rPr>
      </w:pPr>
      <w:r w:rsidRPr="00F92F04">
        <w:rPr>
          <w:sz w:val="24"/>
          <w:szCs w:val="24"/>
        </w:rPr>
        <w:t>Logistic and Ordinal Logistic Modeling of Computed Tomography Features Associated</w:t>
      </w:r>
      <w:r>
        <w:rPr>
          <w:sz w:val="24"/>
          <w:szCs w:val="24"/>
        </w:rPr>
        <w:t xml:space="preserve"> </w:t>
      </w:r>
      <w:r w:rsidRPr="00F92F04">
        <w:rPr>
          <w:sz w:val="24"/>
          <w:szCs w:val="24"/>
        </w:rPr>
        <w:t>with Non-Tuberculous Mycobacteria Lung Disease</w:t>
      </w:r>
    </w:p>
    <w:p w14:paraId="2808D125" w14:textId="7D689F93" w:rsidR="00E92598" w:rsidRDefault="00E92598" w:rsidP="00F92F04">
      <w:pPr>
        <w:spacing w:line="480" w:lineRule="auto"/>
        <w:rPr>
          <w:sz w:val="24"/>
          <w:szCs w:val="24"/>
        </w:rPr>
      </w:pPr>
      <w:r>
        <w:rPr>
          <w:sz w:val="24"/>
          <w:szCs w:val="24"/>
        </w:rPr>
        <w:t xml:space="preserve">Thesis directed by </w:t>
      </w:r>
      <w:r w:rsidR="00B20D70">
        <w:rPr>
          <w:sz w:val="24"/>
          <w:szCs w:val="24"/>
        </w:rPr>
        <w:t>Professor Matthew J. Strand</w:t>
      </w:r>
    </w:p>
    <w:p w14:paraId="2FEEC86F" w14:textId="5171DD4A" w:rsidR="00BC248C" w:rsidRDefault="00BC248C" w:rsidP="00326594">
      <w:pPr>
        <w:spacing w:line="480" w:lineRule="auto"/>
        <w:jc w:val="center"/>
        <w:rPr>
          <w:sz w:val="24"/>
          <w:szCs w:val="24"/>
        </w:rPr>
      </w:pPr>
      <w:r>
        <w:rPr>
          <w:b/>
          <w:bCs/>
          <w:sz w:val="24"/>
          <w:szCs w:val="24"/>
        </w:rPr>
        <w:t>ABSTRACT</w:t>
      </w:r>
    </w:p>
    <w:p w14:paraId="3400C0B9" w14:textId="5292CB4D" w:rsidR="00CD03F3" w:rsidRDefault="00AA6BE4" w:rsidP="00AA6BE4">
      <w:pPr>
        <w:spacing w:line="480" w:lineRule="auto"/>
        <w:ind w:firstLine="720"/>
        <w:rPr>
          <w:sz w:val="24"/>
          <w:szCs w:val="24"/>
        </w:rPr>
      </w:pPr>
      <w:r w:rsidRPr="00AA6BE4">
        <w:rPr>
          <w:sz w:val="24"/>
          <w:szCs w:val="24"/>
        </w:rPr>
        <w:t xml:space="preserve">Non-tuberculous mycobacteria lung disease (NTM-LD) is a chronic infection of the lungs caused by the inhalation of </w:t>
      </w:r>
      <w:r w:rsidR="00D44E67">
        <w:rPr>
          <w:sz w:val="24"/>
          <w:szCs w:val="24"/>
        </w:rPr>
        <w:t xml:space="preserve">environmental </w:t>
      </w:r>
      <w:r w:rsidRPr="00AA6BE4">
        <w:rPr>
          <w:sz w:val="24"/>
          <w:szCs w:val="24"/>
        </w:rPr>
        <w:t>microbial organisms called non-tuberculous mycobacteria.  NTM-LD is associated with radiologic features that can be observed through CT scans</w:t>
      </w:r>
      <w:r w:rsidR="00C979CC">
        <w:rPr>
          <w:sz w:val="24"/>
          <w:szCs w:val="24"/>
        </w:rPr>
        <w:t xml:space="preserve">; these features include </w:t>
      </w:r>
      <w:r w:rsidRPr="00AA6BE4">
        <w:rPr>
          <w:sz w:val="24"/>
          <w:szCs w:val="24"/>
        </w:rPr>
        <w:t xml:space="preserve">atelectasis, bronchiectasis, consolidation, ground-glass opacities, tree-in-bud opacities, centrilobular nodules, and cavities.  </w:t>
      </w:r>
      <w:r w:rsidR="008E5619">
        <w:rPr>
          <w:sz w:val="24"/>
          <w:szCs w:val="24"/>
        </w:rPr>
        <w:t xml:space="preserve">Prior studies have reported </w:t>
      </w:r>
      <w:r w:rsidRPr="00AA6BE4">
        <w:rPr>
          <w:sz w:val="24"/>
          <w:szCs w:val="24"/>
        </w:rPr>
        <w:t xml:space="preserve">that NTM-LD is more severe and its associated features are observed more frequently in certain regions of the lung, </w:t>
      </w:r>
      <w:r w:rsidR="00460175">
        <w:rPr>
          <w:sz w:val="24"/>
          <w:szCs w:val="24"/>
        </w:rPr>
        <w:t>particularly</w:t>
      </w:r>
      <w:r w:rsidRPr="00AA6BE4">
        <w:rPr>
          <w:sz w:val="24"/>
          <w:szCs w:val="24"/>
        </w:rPr>
        <w:t xml:space="preserve"> the right middle lobe and lingula.  </w:t>
      </w:r>
      <w:r w:rsidR="003804DC">
        <w:rPr>
          <w:sz w:val="24"/>
          <w:szCs w:val="24"/>
        </w:rPr>
        <w:t xml:space="preserve">However, these findings </w:t>
      </w:r>
      <w:r w:rsidR="005C00A2">
        <w:rPr>
          <w:sz w:val="24"/>
          <w:szCs w:val="24"/>
        </w:rPr>
        <w:t xml:space="preserve">have largely been based on small cohorts, and a systematic, quantitative </w:t>
      </w:r>
      <w:r w:rsidR="00C430D7">
        <w:rPr>
          <w:sz w:val="24"/>
          <w:szCs w:val="24"/>
        </w:rPr>
        <w:t>analysis comparing radiologic feature severity across lung regions in a larger population has not been conducted.</w:t>
      </w:r>
    </w:p>
    <w:p w14:paraId="18F29404" w14:textId="69F5B4BE" w:rsidR="00567FCA" w:rsidRDefault="00C430D7" w:rsidP="00AA6BE4">
      <w:pPr>
        <w:spacing w:line="480" w:lineRule="auto"/>
        <w:ind w:firstLine="720"/>
        <w:rPr>
          <w:sz w:val="24"/>
          <w:szCs w:val="24"/>
        </w:rPr>
      </w:pPr>
      <w:r>
        <w:rPr>
          <w:sz w:val="24"/>
          <w:szCs w:val="24"/>
        </w:rPr>
        <w:t>This analysis addresses</w:t>
      </w:r>
      <w:r w:rsidR="00CA4348">
        <w:rPr>
          <w:sz w:val="24"/>
          <w:szCs w:val="24"/>
        </w:rPr>
        <w:t xml:space="preserve"> that gap by evaluating CT scans from</w:t>
      </w:r>
      <w:r w:rsidR="00AA6BE4" w:rsidRPr="00AA6BE4">
        <w:rPr>
          <w:sz w:val="24"/>
          <w:szCs w:val="24"/>
        </w:rPr>
        <w:t xml:space="preserve"> 166 subjects</w:t>
      </w:r>
      <w:r w:rsidR="00FE5926">
        <w:rPr>
          <w:sz w:val="24"/>
          <w:szCs w:val="24"/>
        </w:rPr>
        <w:t xml:space="preserve"> to quantify and c</w:t>
      </w:r>
      <w:r w:rsidR="00AA6BE4" w:rsidRPr="00AA6BE4">
        <w:rPr>
          <w:sz w:val="24"/>
          <w:szCs w:val="24"/>
        </w:rPr>
        <w:t>ompare th</w:t>
      </w:r>
      <w:r w:rsidR="00265357">
        <w:rPr>
          <w:sz w:val="24"/>
          <w:szCs w:val="24"/>
        </w:rPr>
        <w:t>e</w:t>
      </w:r>
      <w:r w:rsidR="00AA6BE4" w:rsidRPr="00AA6BE4">
        <w:rPr>
          <w:sz w:val="24"/>
          <w:szCs w:val="24"/>
        </w:rPr>
        <w:t xml:space="preserve"> severity</w:t>
      </w:r>
      <w:r w:rsidR="00265357">
        <w:rPr>
          <w:sz w:val="24"/>
          <w:szCs w:val="24"/>
        </w:rPr>
        <w:t xml:space="preserve"> of NTM-LD</w:t>
      </w:r>
      <w:r w:rsidR="00762BE4">
        <w:rPr>
          <w:sz w:val="24"/>
          <w:szCs w:val="24"/>
        </w:rPr>
        <w:t xml:space="preserve"> </w:t>
      </w:r>
      <w:r w:rsidR="00265357">
        <w:rPr>
          <w:sz w:val="24"/>
          <w:szCs w:val="24"/>
        </w:rPr>
        <w:t>features</w:t>
      </w:r>
      <w:r w:rsidR="00AA6BE4" w:rsidRPr="00AA6BE4">
        <w:rPr>
          <w:sz w:val="24"/>
          <w:szCs w:val="24"/>
        </w:rPr>
        <w:t xml:space="preserve"> across six </w:t>
      </w:r>
      <w:r w:rsidR="00412D27">
        <w:rPr>
          <w:sz w:val="24"/>
          <w:szCs w:val="24"/>
        </w:rPr>
        <w:t xml:space="preserve">lung </w:t>
      </w:r>
      <w:r w:rsidR="00AA6BE4" w:rsidRPr="00AA6BE4">
        <w:rPr>
          <w:sz w:val="24"/>
          <w:szCs w:val="24"/>
        </w:rPr>
        <w:t>regions</w:t>
      </w:r>
      <w:r w:rsidR="00412D27">
        <w:rPr>
          <w:sz w:val="24"/>
          <w:szCs w:val="24"/>
        </w:rPr>
        <w:t>:</w:t>
      </w:r>
      <w:r w:rsidR="00AA6BE4" w:rsidRPr="00AA6BE4">
        <w:rPr>
          <w:sz w:val="24"/>
          <w:szCs w:val="24"/>
        </w:rPr>
        <w:t xml:space="preserve"> the right upper lobe (RUL), right middle lobe (RML), right lower lobe (RLL), left upper segment (LUS)</w:t>
      </w:r>
      <w:r w:rsidR="00017370">
        <w:rPr>
          <w:sz w:val="24"/>
          <w:szCs w:val="24"/>
        </w:rPr>
        <w:t>,</w:t>
      </w:r>
      <w:r w:rsidR="00AA6BE4" w:rsidRPr="00AA6BE4">
        <w:rPr>
          <w:sz w:val="24"/>
          <w:szCs w:val="24"/>
        </w:rPr>
        <w:t xml:space="preserve"> left lingular segment (LLS), and the left lower lobe (LLL).  Nodule and cavity severity </w:t>
      </w:r>
      <w:r w:rsidR="00B2006C">
        <w:rPr>
          <w:sz w:val="24"/>
          <w:szCs w:val="24"/>
        </w:rPr>
        <w:t>were</w:t>
      </w:r>
      <w:r w:rsidR="00AA6BE4" w:rsidRPr="00AA6BE4">
        <w:rPr>
          <w:sz w:val="24"/>
          <w:szCs w:val="24"/>
        </w:rPr>
        <w:t xml:space="preserve"> scored on a </w:t>
      </w:r>
      <w:r w:rsidR="009B2153">
        <w:rPr>
          <w:sz w:val="24"/>
          <w:szCs w:val="24"/>
        </w:rPr>
        <w:t>binary</w:t>
      </w:r>
      <w:r w:rsidR="00AA6BE4" w:rsidRPr="00AA6BE4">
        <w:rPr>
          <w:sz w:val="24"/>
          <w:szCs w:val="24"/>
        </w:rPr>
        <w:t xml:space="preserve"> scale (“0” for absence of the feature and “1” for presence), and the remaining five features </w:t>
      </w:r>
      <w:r w:rsidR="000E07F0">
        <w:rPr>
          <w:sz w:val="24"/>
          <w:szCs w:val="24"/>
        </w:rPr>
        <w:t>were sc</w:t>
      </w:r>
      <w:r w:rsidR="00AA6BE4" w:rsidRPr="00AA6BE4">
        <w:rPr>
          <w:sz w:val="24"/>
          <w:szCs w:val="24"/>
        </w:rPr>
        <w:t>ored on a</w:t>
      </w:r>
      <w:r w:rsidR="00FE55BC">
        <w:rPr>
          <w:sz w:val="24"/>
          <w:szCs w:val="24"/>
        </w:rPr>
        <w:t>n ordinal</w:t>
      </w:r>
      <w:r w:rsidR="00AA6BE4" w:rsidRPr="00AA6BE4">
        <w:rPr>
          <w:sz w:val="24"/>
          <w:szCs w:val="24"/>
        </w:rPr>
        <w:t xml:space="preserve"> four-point scale (“0” for absence, “1” for </w:t>
      </w:r>
      <w:r w:rsidR="00791399">
        <w:rPr>
          <w:sz w:val="24"/>
          <w:szCs w:val="24"/>
        </w:rPr>
        <w:t>&lt;</w:t>
      </w:r>
      <w:r w:rsidR="00AA6BE4" w:rsidRPr="00AA6BE4">
        <w:rPr>
          <w:sz w:val="24"/>
          <w:szCs w:val="24"/>
        </w:rPr>
        <w:t xml:space="preserve">25% </w:t>
      </w:r>
      <w:r w:rsidR="00EC7596">
        <w:rPr>
          <w:sz w:val="24"/>
          <w:szCs w:val="24"/>
        </w:rPr>
        <w:t>involvement</w:t>
      </w:r>
      <w:r w:rsidR="00AA6BE4" w:rsidRPr="00AA6BE4">
        <w:rPr>
          <w:sz w:val="24"/>
          <w:szCs w:val="24"/>
        </w:rPr>
        <w:t>, “2” for 25-50%, and “3” for &gt;50%).</w:t>
      </w:r>
      <w:r w:rsidR="00AB2956">
        <w:rPr>
          <w:sz w:val="24"/>
          <w:szCs w:val="24"/>
        </w:rPr>
        <w:t xml:space="preserve">  To account for the complex correlation structure</w:t>
      </w:r>
      <w:r w:rsidR="009E4BD3">
        <w:rPr>
          <w:sz w:val="24"/>
          <w:szCs w:val="24"/>
        </w:rPr>
        <w:t xml:space="preserve"> from repeated ratings across multiple lobes and two raters per subject, </w:t>
      </w:r>
      <w:r w:rsidR="00317AF5">
        <w:rPr>
          <w:sz w:val="24"/>
          <w:szCs w:val="24"/>
        </w:rPr>
        <w:t>we fit mixed-effects</w:t>
      </w:r>
      <w:r w:rsidR="00604667">
        <w:rPr>
          <w:sz w:val="24"/>
          <w:szCs w:val="24"/>
        </w:rPr>
        <w:t xml:space="preserve"> regression models</w:t>
      </w:r>
      <w:r w:rsidR="006D4F42">
        <w:rPr>
          <w:sz w:val="24"/>
          <w:szCs w:val="24"/>
        </w:rPr>
        <w:t xml:space="preserve">, </w:t>
      </w:r>
      <w:r w:rsidR="006D4F42">
        <w:rPr>
          <w:sz w:val="24"/>
          <w:szCs w:val="24"/>
        </w:rPr>
        <w:lastRenderedPageBreak/>
        <w:t>logistic for binary outcomes and ordinal logistic for ordinal outcomes</w:t>
      </w:r>
      <w:r w:rsidR="00F46CCC">
        <w:rPr>
          <w:sz w:val="24"/>
          <w:szCs w:val="24"/>
        </w:rPr>
        <w:t xml:space="preserve"> (</w:t>
      </w:r>
      <w:r w:rsidR="00634414">
        <w:rPr>
          <w:sz w:val="24"/>
          <w:szCs w:val="24"/>
        </w:rPr>
        <w:t>except for</w:t>
      </w:r>
      <w:r w:rsidR="00F46CCC">
        <w:rPr>
          <w:sz w:val="24"/>
          <w:szCs w:val="24"/>
        </w:rPr>
        <w:t xml:space="preserve"> ground-glass opacities, which was dichotomized for model fit)</w:t>
      </w:r>
      <w:r w:rsidR="006D4F42">
        <w:rPr>
          <w:sz w:val="24"/>
          <w:szCs w:val="24"/>
        </w:rPr>
        <w:t>, with random intercepts for subject and a nested random effect for rater.</w:t>
      </w:r>
    </w:p>
    <w:p w14:paraId="6726D313" w14:textId="74DD63DB" w:rsidR="00BC248C" w:rsidRDefault="00603216" w:rsidP="00AA6BE4">
      <w:pPr>
        <w:spacing w:line="480" w:lineRule="auto"/>
        <w:ind w:firstLine="720"/>
        <w:rPr>
          <w:sz w:val="24"/>
          <w:szCs w:val="24"/>
        </w:rPr>
      </w:pPr>
      <w:r>
        <w:rPr>
          <w:sz w:val="24"/>
          <w:szCs w:val="24"/>
        </w:rPr>
        <w:t xml:space="preserve">Results </w:t>
      </w:r>
      <w:r w:rsidR="00AA6BE4" w:rsidRPr="00AA6BE4">
        <w:rPr>
          <w:sz w:val="24"/>
          <w:szCs w:val="24"/>
        </w:rPr>
        <w:t>indicate that atelectasis and bronchiectasis were most severe in the RML and LLS; consolidation in the RML and RUL; ground-glass opacities and nodules in the RLL, RUL, and LLL; thick wall cavities in the RUL and RLL; tree-in-bud opacities in the RLL and LLL; while thin wall cavities had no significant differences in lobar severity.  These results confirm</w:t>
      </w:r>
      <w:r w:rsidR="00A13875">
        <w:rPr>
          <w:sz w:val="24"/>
          <w:szCs w:val="24"/>
        </w:rPr>
        <w:t xml:space="preserve"> previous findings but also inform new findings about</w:t>
      </w:r>
      <w:r w:rsidR="00AA6BE4" w:rsidRPr="00AA6BE4">
        <w:rPr>
          <w:sz w:val="24"/>
          <w:szCs w:val="24"/>
        </w:rPr>
        <w:t xml:space="preserve"> preferential involvement of lung regions with NTM-LD which can focus surveillance on the most affected regions and inform treatment recommendations.</w:t>
      </w:r>
    </w:p>
    <w:p w14:paraId="0459B66D" w14:textId="0C4FA706" w:rsidR="005F5A10" w:rsidRDefault="00E37BF3" w:rsidP="005F5A10">
      <w:pPr>
        <w:spacing w:line="480" w:lineRule="auto"/>
        <w:jc w:val="right"/>
        <w:rPr>
          <w:sz w:val="24"/>
          <w:szCs w:val="24"/>
        </w:rPr>
      </w:pPr>
      <w:r>
        <w:rPr>
          <w:sz w:val="24"/>
          <w:szCs w:val="24"/>
        </w:rPr>
        <w:t>The form and content of this abstract are approved.  I recommend its publication.</w:t>
      </w:r>
    </w:p>
    <w:p w14:paraId="06C6E584" w14:textId="1BACEBD1" w:rsidR="00E37BF3" w:rsidRDefault="00E37BF3" w:rsidP="005F5A10">
      <w:pPr>
        <w:spacing w:line="480" w:lineRule="auto"/>
        <w:jc w:val="right"/>
        <w:rPr>
          <w:sz w:val="24"/>
          <w:szCs w:val="24"/>
        </w:rPr>
      </w:pPr>
      <w:r>
        <w:rPr>
          <w:sz w:val="24"/>
          <w:szCs w:val="24"/>
        </w:rPr>
        <w:t>Approved: Matthew J. Strand</w:t>
      </w:r>
    </w:p>
    <w:p w14:paraId="5A93E849" w14:textId="77432743" w:rsidR="00BC248C" w:rsidRDefault="00BC248C" w:rsidP="00326594">
      <w:pPr>
        <w:rPr>
          <w:sz w:val="24"/>
          <w:szCs w:val="24"/>
        </w:rPr>
      </w:pPr>
      <w:r>
        <w:rPr>
          <w:sz w:val="24"/>
          <w:szCs w:val="24"/>
        </w:rPr>
        <w:br w:type="page"/>
      </w:r>
    </w:p>
    <w:p w14:paraId="757A3DF7" w14:textId="4F30E359" w:rsidR="005B55BD" w:rsidRDefault="00B0347A" w:rsidP="005B55BD">
      <w:pPr>
        <w:spacing w:line="480" w:lineRule="auto"/>
        <w:jc w:val="center"/>
        <w:rPr>
          <w:sz w:val="24"/>
          <w:szCs w:val="24"/>
        </w:rPr>
      </w:pPr>
      <w:r>
        <w:rPr>
          <w:b/>
          <w:bCs/>
          <w:sz w:val="24"/>
          <w:szCs w:val="24"/>
        </w:rPr>
        <w:lastRenderedPageBreak/>
        <w:t>ACKNOWLEDGEMENTS</w:t>
      </w:r>
    </w:p>
    <w:p w14:paraId="60DE1426" w14:textId="2D7DF5D9" w:rsidR="0072246C" w:rsidRDefault="0072246C" w:rsidP="0072246C">
      <w:pPr>
        <w:spacing w:line="480" w:lineRule="auto"/>
        <w:rPr>
          <w:sz w:val="24"/>
          <w:szCs w:val="24"/>
        </w:rPr>
      </w:pPr>
      <w:r>
        <w:rPr>
          <w:sz w:val="24"/>
          <w:szCs w:val="24"/>
        </w:rPr>
        <w:tab/>
        <w:t>I would like to thank my committee</w:t>
      </w:r>
      <w:r w:rsidR="002C0843">
        <w:rPr>
          <w:sz w:val="24"/>
          <w:szCs w:val="24"/>
        </w:rPr>
        <w:t xml:space="preserve"> members</w:t>
      </w:r>
      <w:r w:rsidR="003A28EC">
        <w:rPr>
          <w:sz w:val="24"/>
          <w:szCs w:val="24"/>
        </w:rPr>
        <w:t>:</w:t>
      </w:r>
      <w:r>
        <w:rPr>
          <w:sz w:val="24"/>
          <w:szCs w:val="24"/>
        </w:rPr>
        <w:t xml:space="preserve"> Dr. Matthew J. Strand</w:t>
      </w:r>
      <w:r w:rsidR="00E61D7A">
        <w:rPr>
          <w:sz w:val="24"/>
          <w:szCs w:val="24"/>
        </w:rPr>
        <w:t xml:space="preserve"> and Dr. Nichole E. Carlson</w:t>
      </w:r>
      <w:r w:rsidR="002C0843">
        <w:rPr>
          <w:sz w:val="24"/>
          <w:szCs w:val="24"/>
        </w:rPr>
        <w:t xml:space="preserve"> for their help with the statistical analysis</w:t>
      </w:r>
      <w:r w:rsidR="00862E9C">
        <w:rPr>
          <w:sz w:val="24"/>
          <w:szCs w:val="24"/>
        </w:rPr>
        <w:t xml:space="preserve"> aspect of this project, and Dr. Edward Chan for his help with the </w:t>
      </w:r>
      <w:r w:rsidR="00E86728">
        <w:rPr>
          <w:sz w:val="24"/>
          <w:szCs w:val="24"/>
        </w:rPr>
        <w:t>biological and disease</w:t>
      </w:r>
      <w:r w:rsidR="00635213">
        <w:rPr>
          <w:sz w:val="24"/>
          <w:szCs w:val="24"/>
        </w:rPr>
        <w:t>-specific context of this project.</w:t>
      </w:r>
    </w:p>
    <w:p w14:paraId="15957442" w14:textId="2E5D955A" w:rsidR="00C066B6" w:rsidRDefault="00C066B6" w:rsidP="0072246C">
      <w:pPr>
        <w:spacing w:line="480" w:lineRule="auto"/>
        <w:rPr>
          <w:sz w:val="24"/>
          <w:szCs w:val="24"/>
        </w:rPr>
      </w:pPr>
      <w:r>
        <w:rPr>
          <w:sz w:val="24"/>
          <w:szCs w:val="24"/>
        </w:rPr>
        <w:tab/>
        <w:t xml:space="preserve">I would also like to thank National Jewish Health for </w:t>
      </w:r>
      <w:r w:rsidR="00CF14E5">
        <w:rPr>
          <w:sz w:val="24"/>
          <w:szCs w:val="24"/>
        </w:rPr>
        <w:t>its</w:t>
      </w:r>
      <w:r>
        <w:rPr>
          <w:sz w:val="24"/>
          <w:szCs w:val="24"/>
        </w:rPr>
        <w:t xml:space="preserve"> trust in me taking on this </w:t>
      </w:r>
      <w:r w:rsidR="00BF4FC5">
        <w:rPr>
          <w:sz w:val="24"/>
          <w:szCs w:val="24"/>
        </w:rPr>
        <w:t xml:space="preserve">study for my thesis: </w:t>
      </w:r>
      <w:r w:rsidR="00BF4FC5" w:rsidRPr="00BF4FC5">
        <w:rPr>
          <w:sz w:val="24"/>
          <w:szCs w:val="24"/>
        </w:rPr>
        <w:t>Chan / BRANY File # HS-3137-528. Protocol Title: RADIOGRAPHIC AND PATHOLOGIC CORRELATION OF LUNG DISEASE DUE TO NONTUBERCULOUS MYCOBACTERIA.</w:t>
      </w:r>
    </w:p>
    <w:p w14:paraId="31A15802" w14:textId="11C02FA8" w:rsidR="003820E6" w:rsidRPr="008D5284" w:rsidRDefault="003820E6" w:rsidP="0072246C">
      <w:pPr>
        <w:spacing w:line="480" w:lineRule="auto"/>
        <w:rPr>
          <w:sz w:val="24"/>
          <w:szCs w:val="24"/>
        </w:rPr>
      </w:pPr>
      <w:r>
        <w:rPr>
          <w:sz w:val="24"/>
          <w:szCs w:val="24"/>
        </w:rPr>
        <w:tab/>
        <w:t>Finally, I would like to thank the friends and colleagues I have met</w:t>
      </w:r>
      <w:r w:rsidR="00F84BE4">
        <w:rPr>
          <w:sz w:val="24"/>
          <w:szCs w:val="24"/>
        </w:rPr>
        <w:t xml:space="preserve"> in </w:t>
      </w:r>
      <w:r w:rsidR="00C74771">
        <w:rPr>
          <w:sz w:val="24"/>
          <w:szCs w:val="24"/>
        </w:rPr>
        <w:t>the Biostatistics department</w:t>
      </w:r>
      <w:r w:rsidR="00F84BE4">
        <w:rPr>
          <w:sz w:val="24"/>
          <w:szCs w:val="24"/>
        </w:rPr>
        <w:t>, through coursework, employment, or otherwise.</w:t>
      </w:r>
      <w:r w:rsidR="00E939B9">
        <w:rPr>
          <w:sz w:val="24"/>
          <w:szCs w:val="24"/>
        </w:rPr>
        <w:t xml:space="preserve">  Your support carried me through this program and made this work possible.</w:t>
      </w:r>
    </w:p>
    <w:p w14:paraId="34E3A4D0" w14:textId="77777777" w:rsidR="005B55BD" w:rsidRDefault="005B55BD">
      <w:pPr>
        <w:rPr>
          <w:b/>
          <w:bCs/>
          <w:sz w:val="24"/>
          <w:szCs w:val="24"/>
        </w:rPr>
      </w:pPr>
      <w:r>
        <w:rPr>
          <w:b/>
          <w:bCs/>
          <w:sz w:val="24"/>
          <w:szCs w:val="24"/>
        </w:rPr>
        <w:br w:type="page"/>
      </w:r>
    </w:p>
    <w:p w14:paraId="66462103" w14:textId="09E51858" w:rsidR="00BC248C" w:rsidRDefault="00365454" w:rsidP="00326594">
      <w:pPr>
        <w:spacing w:line="480" w:lineRule="auto"/>
        <w:jc w:val="center"/>
        <w:rPr>
          <w:b/>
          <w:bCs/>
          <w:sz w:val="24"/>
          <w:szCs w:val="24"/>
        </w:rPr>
      </w:pPr>
      <w:r>
        <w:rPr>
          <w:b/>
          <w:bCs/>
          <w:sz w:val="24"/>
          <w:szCs w:val="24"/>
        </w:rPr>
        <w:lastRenderedPageBreak/>
        <w:t>TABLE OF CONTENTS</w:t>
      </w:r>
    </w:p>
    <w:p w14:paraId="48C1C62E" w14:textId="3B33C012" w:rsidR="00365454" w:rsidRDefault="00365454" w:rsidP="00326594">
      <w:pPr>
        <w:spacing w:line="480" w:lineRule="auto"/>
        <w:rPr>
          <w:sz w:val="24"/>
          <w:szCs w:val="24"/>
        </w:rPr>
      </w:pPr>
      <w:r>
        <w:rPr>
          <w:sz w:val="24"/>
          <w:szCs w:val="24"/>
        </w:rPr>
        <w:t>CHAPTER</w:t>
      </w:r>
    </w:p>
    <w:p w14:paraId="6DE4CCBE" w14:textId="1C744DA6" w:rsidR="00646B05" w:rsidRPr="005B1188" w:rsidRDefault="00DF4D5D" w:rsidP="00F0610E">
      <w:pPr>
        <w:pStyle w:val="TOC1"/>
        <w:spacing w:line="360" w:lineRule="auto"/>
        <w:rPr>
          <w:rFonts w:eastAsiaTheme="minorEastAsia"/>
          <w:noProof/>
          <w:kern w:val="2"/>
          <w:szCs w:val="24"/>
          <w14:ligatures w14:val="standardContextual"/>
        </w:rPr>
      </w:pPr>
      <w:r w:rsidRPr="00750652">
        <w:rPr>
          <w:rStyle w:val="Hyperlink"/>
          <w:noProof/>
          <w:color w:val="000000" w:themeColor="text1"/>
          <w:u w:val="none"/>
        </w:rPr>
        <w:t>I.</w:t>
      </w:r>
      <w:r>
        <w:rPr>
          <w:rStyle w:val="Hyperlink"/>
          <w:noProof/>
          <w:color w:val="000000" w:themeColor="text1"/>
          <w:u w:val="none"/>
        </w:rPr>
        <w:t xml:space="preserve"> </w:t>
      </w:r>
      <w:r w:rsidR="00151E1E">
        <w:rPr>
          <w:rStyle w:val="Hyperlink"/>
          <w:noProof/>
          <w:color w:val="000000" w:themeColor="text1"/>
          <w:u w:val="none"/>
        </w:rPr>
        <w:t xml:space="preserve">   </w:t>
      </w:r>
      <w:r w:rsidR="007F620C">
        <w:rPr>
          <w:rStyle w:val="Hyperlink"/>
          <w:noProof/>
          <w:color w:val="000000" w:themeColor="text1"/>
          <w:u w:val="none"/>
        </w:rPr>
        <w:t xml:space="preserve"> </w:t>
      </w:r>
      <w:r w:rsidR="00646B05" w:rsidRPr="005B1188">
        <w:rPr>
          <w:rStyle w:val="Hyperlink"/>
          <w:noProof/>
          <w:color w:val="000000" w:themeColor="text1"/>
          <w:u w:val="none"/>
        </w:rPr>
        <w:t>INTRODUCTION</w:t>
      </w:r>
      <w:r w:rsidR="00646B05" w:rsidRPr="005B1188">
        <w:rPr>
          <w:noProof/>
          <w:webHidden/>
        </w:rPr>
        <w:tab/>
        <w:t>1</w:t>
      </w:r>
    </w:p>
    <w:p w14:paraId="7D8F856A" w14:textId="0B12C5AE" w:rsidR="00646B05" w:rsidRPr="005B1188" w:rsidRDefault="00646B05" w:rsidP="00F0610E">
      <w:pPr>
        <w:pStyle w:val="TOC2"/>
        <w:spacing w:line="360" w:lineRule="auto"/>
        <w:rPr>
          <w:rFonts w:eastAsiaTheme="minorEastAsia"/>
          <w:noProof/>
          <w:kern w:val="2"/>
          <w:szCs w:val="24"/>
          <w14:ligatures w14:val="standardContextual"/>
        </w:rPr>
      </w:pPr>
      <w:r w:rsidRPr="005B1188">
        <w:rPr>
          <w:rStyle w:val="Hyperlink"/>
          <w:noProof/>
          <w:color w:val="000000" w:themeColor="text1"/>
          <w:u w:val="none"/>
        </w:rPr>
        <w:t>Research Objectives</w:t>
      </w:r>
      <w:r w:rsidRPr="005B1188">
        <w:rPr>
          <w:noProof/>
          <w:webHidden/>
        </w:rPr>
        <w:tab/>
        <w:t>1</w:t>
      </w:r>
    </w:p>
    <w:p w14:paraId="05FE1F09" w14:textId="0C48D7C6" w:rsidR="00646B05" w:rsidRPr="005B1188" w:rsidRDefault="00646B05" w:rsidP="00F0610E">
      <w:pPr>
        <w:pStyle w:val="TOC2"/>
        <w:spacing w:line="360" w:lineRule="auto"/>
        <w:rPr>
          <w:rFonts w:eastAsiaTheme="minorEastAsia"/>
          <w:noProof/>
          <w:kern w:val="2"/>
          <w:szCs w:val="24"/>
          <w14:ligatures w14:val="standardContextual"/>
        </w:rPr>
      </w:pPr>
      <w:r w:rsidRPr="005B1188">
        <w:rPr>
          <w:rStyle w:val="Hyperlink"/>
          <w:noProof/>
          <w:color w:val="000000" w:themeColor="text1"/>
          <w:u w:val="none"/>
        </w:rPr>
        <w:t>Introduction to Non-Tuberculous Mycobacteria Lung Disease</w:t>
      </w:r>
      <w:r w:rsidRPr="005B1188">
        <w:rPr>
          <w:noProof/>
          <w:webHidden/>
        </w:rPr>
        <w:tab/>
        <w:t>1</w:t>
      </w:r>
    </w:p>
    <w:p w14:paraId="00F94290" w14:textId="469C3F85" w:rsidR="00646B05" w:rsidRPr="005B1188" w:rsidRDefault="00646B05" w:rsidP="00F0610E">
      <w:pPr>
        <w:pStyle w:val="TOC2"/>
        <w:spacing w:line="360" w:lineRule="auto"/>
        <w:rPr>
          <w:rFonts w:eastAsiaTheme="minorEastAsia"/>
          <w:noProof/>
          <w:kern w:val="2"/>
          <w:szCs w:val="24"/>
          <w14:ligatures w14:val="standardContextual"/>
        </w:rPr>
      </w:pPr>
      <w:r w:rsidRPr="005B1188">
        <w:rPr>
          <w:rStyle w:val="Hyperlink"/>
          <w:noProof/>
          <w:color w:val="000000" w:themeColor="text1"/>
          <w:u w:val="none"/>
        </w:rPr>
        <w:t>Statistical Background</w:t>
      </w:r>
      <w:r w:rsidRPr="005B1188">
        <w:rPr>
          <w:noProof/>
          <w:webHidden/>
        </w:rPr>
        <w:tab/>
        <w:t>4</w:t>
      </w:r>
    </w:p>
    <w:p w14:paraId="757B3AD1" w14:textId="6A4E6A9A" w:rsidR="00646B05" w:rsidRPr="005B1188" w:rsidRDefault="00646B05" w:rsidP="00F0610E">
      <w:pPr>
        <w:pStyle w:val="TOC3"/>
        <w:tabs>
          <w:tab w:val="right" w:leader="dot" w:pos="9350"/>
        </w:tabs>
        <w:spacing w:line="360" w:lineRule="auto"/>
        <w:ind w:firstLine="640"/>
        <w:rPr>
          <w:rFonts w:eastAsiaTheme="minorEastAsia"/>
          <w:noProof/>
          <w:color w:val="000000" w:themeColor="text1"/>
          <w:kern w:val="2"/>
          <w:szCs w:val="24"/>
          <w14:ligatures w14:val="standardContextual"/>
        </w:rPr>
      </w:pPr>
      <w:r w:rsidRPr="005B1188">
        <w:rPr>
          <w:rStyle w:val="Hyperlink"/>
          <w:noProof/>
          <w:color w:val="000000" w:themeColor="text1"/>
          <w:u w:val="none"/>
        </w:rPr>
        <w:t>Logistic Regression</w:t>
      </w:r>
      <w:r w:rsidRPr="005B1188">
        <w:rPr>
          <w:noProof/>
          <w:webHidden/>
          <w:color w:val="000000" w:themeColor="text1"/>
        </w:rPr>
        <w:tab/>
        <w:t>4</w:t>
      </w:r>
    </w:p>
    <w:p w14:paraId="138C6016" w14:textId="0B0E8E3B" w:rsidR="00646B05" w:rsidRPr="005B1188" w:rsidRDefault="00646B05" w:rsidP="00F0610E">
      <w:pPr>
        <w:pStyle w:val="TOC3"/>
        <w:tabs>
          <w:tab w:val="right" w:leader="dot" w:pos="9350"/>
        </w:tabs>
        <w:spacing w:line="360" w:lineRule="auto"/>
        <w:ind w:firstLine="640"/>
        <w:rPr>
          <w:rFonts w:eastAsiaTheme="minorEastAsia"/>
          <w:noProof/>
          <w:color w:val="000000" w:themeColor="text1"/>
          <w:kern w:val="2"/>
          <w:szCs w:val="24"/>
          <w14:ligatures w14:val="standardContextual"/>
        </w:rPr>
      </w:pPr>
      <w:r w:rsidRPr="005B1188">
        <w:rPr>
          <w:rStyle w:val="Hyperlink"/>
          <w:noProof/>
          <w:color w:val="000000" w:themeColor="text1"/>
          <w:u w:val="none"/>
        </w:rPr>
        <w:t>Ordinal Logistic Regression</w:t>
      </w:r>
      <w:r w:rsidRPr="005B1188">
        <w:rPr>
          <w:noProof/>
          <w:webHidden/>
          <w:color w:val="000000" w:themeColor="text1"/>
        </w:rPr>
        <w:tab/>
        <w:t>5</w:t>
      </w:r>
    </w:p>
    <w:p w14:paraId="0B4EEA43" w14:textId="16996A6C" w:rsidR="00646B05" w:rsidRPr="005B1188" w:rsidRDefault="00696AB9" w:rsidP="00F0610E">
      <w:pPr>
        <w:pStyle w:val="TOC1"/>
        <w:spacing w:line="360" w:lineRule="auto"/>
        <w:rPr>
          <w:rFonts w:eastAsiaTheme="minorEastAsia"/>
          <w:noProof/>
          <w:kern w:val="2"/>
          <w:szCs w:val="24"/>
          <w14:ligatures w14:val="standardContextual"/>
        </w:rPr>
      </w:pPr>
      <w:r>
        <w:rPr>
          <w:rStyle w:val="Hyperlink"/>
          <w:noProof/>
          <w:color w:val="000000" w:themeColor="text1"/>
          <w:u w:val="none"/>
        </w:rPr>
        <w:t xml:space="preserve">II. </w:t>
      </w:r>
      <w:r w:rsidR="005B0FD1">
        <w:rPr>
          <w:rStyle w:val="Hyperlink"/>
          <w:noProof/>
          <w:color w:val="000000" w:themeColor="text1"/>
          <w:u w:val="none"/>
        </w:rPr>
        <w:t xml:space="preserve">  </w:t>
      </w:r>
      <w:r w:rsidR="00646B05" w:rsidRPr="005B1188">
        <w:rPr>
          <w:rStyle w:val="Hyperlink"/>
          <w:noProof/>
          <w:color w:val="000000" w:themeColor="text1"/>
          <w:u w:val="none"/>
        </w:rPr>
        <w:t>METHODS</w:t>
      </w:r>
      <w:r w:rsidR="00646B05" w:rsidRPr="005B1188">
        <w:rPr>
          <w:noProof/>
          <w:webHidden/>
        </w:rPr>
        <w:tab/>
        <w:t>9</w:t>
      </w:r>
    </w:p>
    <w:p w14:paraId="6D7DBDA4" w14:textId="4E9966A6" w:rsidR="00646B05" w:rsidRPr="005B1188" w:rsidRDefault="00646B05" w:rsidP="00F0610E">
      <w:pPr>
        <w:pStyle w:val="TOC2"/>
        <w:spacing w:line="360" w:lineRule="auto"/>
        <w:rPr>
          <w:rFonts w:eastAsiaTheme="minorEastAsia"/>
          <w:noProof/>
          <w:kern w:val="2"/>
          <w:szCs w:val="24"/>
          <w14:ligatures w14:val="standardContextual"/>
        </w:rPr>
      </w:pPr>
      <w:r w:rsidRPr="005B1188">
        <w:rPr>
          <w:rStyle w:val="Hyperlink"/>
          <w:noProof/>
          <w:color w:val="000000" w:themeColor="text1"/>
          <w:u w:val="none"/>
        </w:rPr>
        <w:t>Data</w:t>
      </w:r>
      <w:r w:rsidRPr="005B1188">
        <w:rPr>
          <w:noProof/>
          <w:webHidden/>
        </w:rPr>
        <w:tab/>
        <w:t>9</w:t>
      </w:r>
    </w:p>
    <w:p w14:paraId="0BE12A5A" w14:textId="19F3983D" w:rsidR="00646B05" w:rsidRPr="005B1188" w:rsidRDefault="00646B05" w:rsidP="00F0610E">
      <w:pPr>
        <w:pStyle w:val="TOC2"/>
        <w:spacing w:line="360" w:lineRule="auto"/>
        <w:rPr>
          <w:rFonts w:eastAsiaTheme="minorEastAsia"/>
          <w:noProof/>
          <w:kern w:val="2"/>
          <w:szCs w:val="24"/>
          <w14:ligatures w14:val="standardContextual"/>
        </w:rPr>
      </w:pPr>
      <w:r w:rsidRPr="005B1188">
        <w:rPr>
          <w:rStyle w:val="Hyperlink"/>
          <w:noProof/>
          <w:color w:val="000000" w:themeColor="text1"/>
          <w:u w:val="none"/>
        </w:rPr>
        <w:t>Modeling</w:t>
      </w:r>
      <w:r w:rsidRPr="005B1188">
        <w:rPr>
          <w:noProof/>
          <w:webHidden/>
        </w:rPr>
        <w:tab/>
        <w:t>11</w:t>
      </w:r>
    </w:p>
    <w:p w14:paraId="58227637" w14:textId="284646DE" w:rsidR="00646B05" w:rsidRPr="005B1188" w:rsidRDefault="00646B05" w:rsidP="00F0610E">
      <w:pPr>
        <w:pStyle w:val="TOC3"/>
        <w:tabs>
          <w:tab w:val="right" w:leader="dot" w:pos="9350"/>
        </w:tabs>
        <w:spacing w:line="360" w:lineRule="auto"/>
        <w:ind w:firstLine="640"/>
        <w:rPr>
          <w:rFonts w:eastAsiaTheme="minorEastAsia"/>
          <w:noProof/>
          <w:color w:val="000000" w:themeColor="text1"/>
          <w:kern w:val="2"/>
          <w:szCs w:val="24"/>
          <w14:ligatures w14:val="standardContextual"/>
        </w:rPr>
      </w:pPr>
      <w:r w:rsidRPr="005B1188">
        <w:rPr>
          <w:rStyle w:val="Hyperlink"/>
          <w:noProof/>
          <w:color w:val="000000" w:themeColor="text1"/>
          <w:u w:val="none"/>
        </w:rPr>
        <w:t>Features with Binary Outcomes</w:t>
      </w:r>
      <w:r w:rsidRPr="005B1188">
        <w:rPr>
          <w:noProof/>
          <w:webHidden/>
          <w:color w:val="000000" w:themeColor="text1"/>
        </w:rPr>
        <w:tab/>
        <w:t>12</w:t>
      </w:r>
    </w:p>
    <w:p w14:paraId="3D1E0CAC" w14:textId="4A7C7258" w:rsidR="00646B05" w:rsidRPr="005B1188" w:rsidRDefault="00646B05" w:rsidP="00F0610E">
      <w:pPr>
        <w:pStyle w:val="TOC3"/>
        <w:tabs>
          <w:tab w:val="right" w:leader="dot" w:pos="9350"/>
        </w:tabs>
        <w:spacing w:line="360" w:lineRule="auto"/>
        <w:ind w:firstLine="640"/>
        <w:rPr>
          <w:rFonts w:eastAsiaTheme="minorEastAsia"/>
          <w:noProof/>
          <w:color w:val="000000" w:themeColor="text1"/>
          <w:kern w:val="2"/>
          <w:szCs w:val="24"/>
          <w14:ligatures w14:val="standardContextual"/>
        </w:rPr>
      </w:pPr>
      <w:r w:rsidRPr="005B1188">
        <w:rPr>
          <w:rStyle w:val="Hyperlink"/>
          <w:noProof/>
          <w:color w:val="000000" w:themeColor="text1"/>
          <w:u w:val="none"/>
        </w:rPr>
        <w:t>Features with Ordinal Outcomes</w:t>
      </w:r>
      <w:r w:rsidRPr="005B1188">
        <w:rPr>
          <w:noProof/>
          <w:webHidden/>
          <w:color w:val="000000" w:themeColor="text1"/>
        </w:rPr>
        <w:tab/>
        <w:t>13</w:t>
      </w:r>
    </w:p>
    <w:p w14:paraId="44D90384" w14:textId="396ABD72" w:rsidR="00646B05" w:rsidRPr="005B1188" w:rsidRDefault="00646B05" w:rsidP="00F0610E">
      <w:pPr>
        <w:pStyle w:val="TOC3"/>
        <w:tabs>
          <w:tab w:val="right" w:leader="dot" w:pos="9350"/>
        </w:tabs>
        <w:spacing w:line="360" w:lineRule="auto"/>
        <w:ind w:firstLine="640"/>
        <w:rPr>
          <w:rFonts w:eastAsiaTheme="minorEastAsia"/>
          <w:noProof/>
          <w:color w:val="000000" w:themeColor="text1"/>
          <w:kern w:val="2"/>
          <w:szCs w:val="24"/>
          <w14:ligatures w14:val="standardContextual"/>
        </w:rPr>
      </w:pPr>
      <w:r w:rsidRPr="005B1188">
        <w:rPr>
          <w:rStyle w:val="Hyperlink"/>
          <w:noProof/>
          <w:color w:val="000000" w:themeColor="text1"/>
          <w:u w:val="none"/>
        </w:rPr>
        <w:t>Estimation Method</w:t>
      </w:r>
      <w:r w:rsidRPr="005B1188">
        <w:rPr>
          <w:noProof/>
          <w:webHidden/>
          <w:color w:val="000000" w:themeColor="text1"/>
        </w:rPr>
        <w:tab/>
        <w:t>15</w:t>
      </w:r>
    </w:p>
    <w:p w14:paraId="5468C168" w14:textId="4BFE012D" w:rsidR="00646B05" w:rsidRPr="005B1188" w:rsidRDefault="00646B05" w:rsidP="00F0610E">
      <w:pPr>
        <w:pStyle w:val="TOC3"/>
        <w:tabs>
          <w:tab w:val="right" w:leader="dot" w:pos="9350"/>
        </w:tabs>
        <w:spacing w:line="360" w:lineRule="auto"/>
        <w:ind w:firstLine="640"/>
        <w:rPr>
          <w:rFonts w:eastAsiaTheme="minorEastAsia"/>
          <w:noProof/>
          <w:color w:val="000000" w:themeColor="text1"/>
          <w:kern w:val="2"/>
          <w:szCs w:val="24"/>
          <w14:ligatures w14:val="standardContextual"/>
        </w:rPr>
      </w:pPr>
      <w:r w:rsidRPr="005B1188">
        <w:rPr>
          <w:rStyle w:val="Hyperlink"/>
          <w:noProof/>
          <w:color w:val="000000" w:themeColor="text1"/>
          <w:u w:val="none"/>
        </w:rPr>
        <w:t>Comparison of Model Fit</w:t>
      </w:r>
      <w:r w:rsidRPr="005B1188">
        <w:rPr>
          <w:noProof/>
          <w:webHidden/>
          <w:color w:val="000000" w:themeColor="text1"/>
        </w:rPr>
        <w:tab/>
        <w:t>16</w:t>
      </w:r>
    </w:p>
    <w:p w14:paraId="51D0A68B" w14:textId="6BA945F0" w:rsidR="00646B05" w:rsidRPr="005B1188" w:rsidRDefault="00646B05" w:rsidP="00F0610E">
      <w:pPr>
        <w:pStyle w:val="TOC3"/>
        <w:tabs>
          <w:tab w:val="right" w:leader="dot" w:pos="9350"/>
        </w:tabs>
        <w:spacing w:line="360" w:lineRule="auto"/>
        <w:ind w:firstLine="640"/>
        <w:rPr>
          <w:rFonts w:eastAsiaTheme="minorEastAsia"/>
          <w:noProof/>
          <w:color w:val="000000" w:themeColor="text1"/>
          <w:kern w:val="2"/>
          <w:szCs w:val="24"/>
          <w14:ligatures w14:val="standardContextual"/>
        </w:rPr>
      </w:pPr>
      <w:r w:rsidRPr="005B1188">
        <w:rPr>
          <w:rStyle w:val="Hyperlink"/>
          <w:noProof/>
          <w:color w:val="000000" w:themeColor="text1"/>
          <w:u w:val="none"/>
        </w:rPr>
        <w:t>Software Used</w:t>
      </w:r>
      <w:r w:rsidRPr="005B1188">
        <w:rPr>
          <w:noProof/>
          <w:webHidden/>
          <w:color w:val="000000" w:themeColor="text1"/>
        </w:rPr>
        <w:tab/>
        <w:t>16</w:t>
      </w:r>
    </w:p>
    <w:p w14:paraId="4C9214B0" w14:textId="53D1A1D5" w:rsidR="00646B05" w:rsidRPr="005B1188" w:rsidRDefault="00646B05" w:rsidP="00F0610E">
      <w:pPr>
        <w:pStyle w:val="TOC2"/>
        <w:spacing w:line="360" w:lineRule="auto"/>
        <w:rPr>
          <w:rFonts w:eastAsiaTheme="minorEastAsia"/>
          <w:noProof/>
          <w:kern w:val="2"/>
          <w:szCs w:val="24"/>
          <w14:ligatures w14:val="standardContextual"/>
        </w:rPr>
      </w:pPr>
      <w:r w:rsidRPr="005B1188">
        <w:rPr>
          <w:rStyle w:val="Hyperlink"/>
          <w:noProof/>
          <w:color w:val="000000" w:themeColor="text1"/>
          <w:u w:val="none"/>
        </w:rPr>
        <w:t>Comparisons Between Lobes</w:t>
      </w:r>
      <w:r w:rsidRPr="005B1188">
        <w:rPr>
          <w:noProof/>
          <w:webHidden/>
        </w:rPr>
        <w:tab/>
        <w:t>17</w:t>
      </w:r>
    </w:p>
    <w:p w14:paraId="1B3076E3" w14:textId="478460CB" w:rsidR="00646B05" w:rsidRPr="005B1188" w:rsidRDefault="00646B05" w:rsidP="00F0610E">
      <w:pPr>
        <w:pStyle w:val="TOC3"/>
        <w:tabs>
          <w:tab w:val="right" w:leader="dot" w:pos="9350"/>
        </w:tabs>
        <w:spacing w:line="360" w:lineRule="auto"/>
        <w:ind w:firstLine="640"/>
        <w:rPr>
          <w:rFonts w:eastAsiaTheme="minorEastAsia"/>
          <w:noProof/>
          <w:color w:val="000000" w:themeColor="text1"/>
          <w:kern w:val="2"/>
          <w:szCs w:val="24"/>
          <w14:ligatures w14:val="standardContextual"/>
        </w:rPr>
      </w:pPr>
      <w:r w:rsidRPr="005B1188">
        <w:rPr>
          <w:rStyle w:val="Hyperlink"/>
          <w:noProof/>
          <w:color w:val="000000" w:themeColor="text1"/>
          <w:u w:val="none"/>
        </w:rPr>
        <w:t>Features with Ordinal Outcomes</w:t>
      </w:r>
      <w:r w:rsidRPr="005B1188">
        <w:rPr>
          <w:noProof/>
          <w:webHidden/>
          <w:color w:val="000000" w:themeColor="text1"/>
        </w:rPr>
        <w:tab/>
        <w:t>17</w:t>
      </w:r>
    </w:p>
    <w:p w14:paraId="2D4D98DD" w14:textId="156E6F15" w:rsidR="00646B05" w:rsidRPr="005B1188" w:rsidRDefault="00646B05" w:rsidP="00F0610E">
      <w:pPr>
        <w:pStyle w:val="TOC3"/>
        <w:tabs>
          <w:tab w:val="right" w:leader="dot" w:pos="9350"/>
        </w:tabs>
        <w:spacing w:line="360" w:lineRule="auto"/>
        <w:ind w:firstLine="640"/>
        <w:rPr>
          <w:rFonts w:eastAsiaTheme="minorEastAsia"/>
          <w:noProof/>
          <w:color w:val="000000" w:themeColor="text1"/>
          <w:kern w:val="2"/>
          <w:szCs w:val="24"/>
          <w14:ligatures w14:val="standardContextual"/>
        </w:rPr>
      </w:pPr>
      <w:r w:rsidRPr="005B1188">
        <w:rPr>
          <w:rStyle w:val="Hyperlink"/>
          <w:noProof/>
          <w:color w:val="000000" w:themeColor="text1"/>
          <w:u w:val="none"/>
        </w:rPr>
        <w:t>Features with Binary Outcomes</w:t>
      </w:r>
      <w:r w:rsidRPr="005B1188">
        <w:rPr>
          <w:noProof/>
          <w:webHidden/>
          <w:color w:val="000000" w:themeColor="text1"/>
        </w:rPr>
        <w:tab/>
        <w:t>18</w:t>
      </w:r>
    </w:p>
    <w:p w14:paraId="14EE2B2F" w14:textId="5FC7710A" w:rsidR="00646B05" w:rsidRPr="005B1188" w:rsidRDefault="00646B05" w:rsidP="00F0610E">
      <w:pPr>
        <w:pStyle w:val="TOC3"/>
        <w:tabs>
          <w:tab w:val="right" w:leader="dot" w:pos="9350"/>
        </w:tabs>
        <w:spacing w:line="360" w:lineRule="auto"/>
        <w:ind w:firstLine="640"/>
        <w:rPr>
          <w:rFonts w:eastAsiaTheme="minorEastAsia"/>
          <w:noProof/>
          <w:color w:val="000000" w:themeColor="text1"/>
          <w:kern w:val="2"/>
          <w:szCs w:val="24"/>
          <w14:ligatures w14:val="standardContextual"/>
        </w:rPr>
      </w:pPr>
      <w:r w:rsidRPr="005B1188">
        <w:rPr>
          <w:rStyle w:val="Hyperlink"/>
          <w:noProof/>
          <w:color w:val="000000" w:themeColor="text1"/>
          <w:u w:val="none"/>
        </w:rPr>
        <w:t>Multiple Testing Correction</w:t>
      </w:r>
      <w:r w:rsidRPr="005B1188">
        <w:rPr>
          <w:noProof/>
          <w:webHidden/>
          <w:color w:val="000000" w:themeColor="text1"/>
        </w:rPr>
        <w:tab/>
        <w:t>18</w:t>
      </w:r>
    </w:p>
    <w:p w14:paraId="0FFB55D6" w14:textId="3D6F23E8" w:rsidR="00646B05" w:rsidRPr="005B1188" w:rsidRDefault="00646B05" w:rsidP="00F0610E">
      <w:pPr>
        <w:pStyle w:val="TOC2"/>
        <w:spacing w:line="360" w:lineRule="auto"/>
        <w:rPr>
          <w:rFonts w:eastAsiaTheme="minorEastAsia"/>
          <w:noProof/>
          <w:kern w:val="2"/>
          <w:szCs w:val="24"/>
          <w14:ligatures w14:val="standardContextual"/>
        </w:rPr>
      </w:pPr>
      <w:r w:rsidRPr="005B1188">
        <w:rPr>
          <w:rStyle w:val="Hyperlink"/>
          <w:noProof/>
          <w:color w:val="000000" w:themeColor="text1"/>
          <w:u w:val="none"/>
        </w:rPr>
        <w:t>Interrater Reliability</w:t>
      </w:r>
      <w:r w:rsidRPr="005B1188">
        <w:rPr>
          <w:noProof/>
          <w:webHidden/>
        </w:rPr>
        <w:tab/>
        <w:t>19</w:t>
      </w:r>
    </w:p>
    <w:p w14:paraId="3818A937" w14:textId="19871160" w:rsidR="00646B05" w:rsidRPr="005B1188" w:rsidRDefault="00696AB9" w:rsidP="00F0610E">
      <w:pPr>
        <w:pStyle w:val="TOC1"/>
        <w:spacing w:line="360" w:lineRule="auto"/>
        <w:rPr>
          <w:rFonts w:eastAsiaTheme="minorEastAsia"/>
          <w:noProof/>
          <w:kern w:val="2"/>
          <w:szCs w:val="24"/>
          <w14:ligatures w14:val="standardContextual"/>
        </w:rPr>
      </w:pPr>
      <w:r>
        <w:rPr>
          <w:rStyle w:val="Hyperlink"/>
          <w:noProof/>
          <w:color w:val="000000" w:themeColor="text1"/>
          <w:u w:val="none"/>
        </w:rPr>
        <w:t xml:space="preserve">III. </w:t>
      </w:r>
      <w:r w:rsidR="00F77825">
        <w:rPr>
          <w:rStyle w:val="Hyperlink"/>
          <w:noProof/>
          <w:color w:val="000000" w:themeColor="text1"/>
          <w:u w:val="none"/>
        </w:rPr>
        <w:t xml:space="preserve"> </w:t>
      </w:r>
      <w:r w:rsidR="00646B05" w:rsidRPr="005B1188">
        <w:rPr>
          <w:rStyle w:val="Hyperlink"/>
          <w:noProof/>
          <w:color w:val="000000" w:themeColor="text1"/>
          <w:u w:val="none"/>
        </w:rPr>
        <w:t>RESULTS</w:t>
      </w:r>
      <w:r w:rsidR="00646B05" w:rsidRPr="005B1188">
        <w:rPr>
          <w:noProof/>
          <w:webHidden/>
        </w:rPr>
        <w:tab/>
        <w:t>23</w:t>
      </w:r>
    </w:p>
    <w:p w14:paraId="25207ED8" w14:textId="61E00B07" w:rsidR="00646B05" w:rsidRPr="005B1188" w:rsidRDefault="00646B05" w:rsidP="00F0610E">
      <w:pPr>
        <w:pStyle w:val="TOC2"/>
        <w:spacing w:line="360" w:lineRule="auto"/>
        <w:rPr>
          <w:rFonts w:eastAsiaTheme="minorEastAsia"/>
          <w:noProof/>
          <w:kern w:val="2"/>
          <w:szCs w:val="24"/>
          <w14:ligatures w14:val="standardContextual"/>
        </w:rPr>
      </w:pPr>
      <w:r w:rsidRPr="005B1188">
        <w:rPr>
          <w:rStyle w:val="Hyperlink"/>
          <w:noProof/>
          <w:color w:val="000000" w:themeColor="text1"/>
          <w:u w:val="none"/>
        </w:rPr>
        <w:t>Comparisons Between Lobes</w:t>
      </w:r>
      <w:r w:rsidRPr="005B1188">
        <w:rPr>
          <w:noProof/>
          <w:webHidden/>
        </w:rPr>
        <w:tab/>
        <w:t>23</w:t>
      </w:r>
    </w:p>
    <w:p w14:paraId="6AAEF278" w14:textId="25897A25" w:rsidR="00646B05" w:rsidRPr="005B1188" w:rsidRDefault="00646B05" w:rsidP="00F0610E">
      <w:pPr>
        <w:pStyle w:val="TOC2"/>
        <w:spacing w:line="360" w:lineRule="auto"/>
        <w:rPr>
          <w:rFonts w:eastAsiaTheme="minorEastAsia"/>
          <w:noProof/>
          <w:kern w:val="2"/>
          <w:szCs w:val="24"/>
          <w14:ligatures w14:val="standardContextual"/>
        </w:rPr>
      </w:pPr>
      <w:r w:rsidRPr="005B1188">
        <w:rPr>
          <w:rStyle w:val="Hyperlink"/>
          <w:noProof/>
          <w:color w:val="000000" w:themeColor="text1"/>
          <w:u w:val="none"/>
        </w:rPr>
        <w:t>Interrater Reliability</w:t>
      </w:r>
      <w:r w:rsidRPr="005B1188">
        <w:rPr>
          <w:noProof/>
          <w:webHidden/>
        </w:rPr>
        <w:tab/>
        <w:t>28</w:t>
      </w:r>
    </w:p>
    <w:p w14:paraId="5498C2CE" w14:textId="6DB25F85" w:rsidR="00646B05" w:rsidRPr="005B1188" w:rsidRDefault="00696AB9" w:rsidP="00F0610E">
      <w:pPr>
        <w:pStyle w:val="TOC1"/>
        <w:spacing w:line="360" w:lineRule="auto"/>
        <w:rPr>
          <w:rFonts w:eastAsiaTheme="minorEastAsia"/>
          <w:noProof/>
          <w:kern w:val="2"/>
          <w:szCs w:val="24"/>
          <w14:ligatures w14:val="standardContextual"/>
        </w:rPr>
      </w:pPr>
      <w:r>
        <w:rPr>
          <w:rStyle w:val="Hyperlink"/>
          <w:noProof/>
          <w:color w:val="000000" w:themeColor="text1"/>
          <w:u w:val="none"/>
        </w:rPr>
        <w:lastRenderedPageBreak/>
        <w:t xml:space="preserve">IV. </w:t>
      </w:r>
      <w:r w:rsidR="00F77825">
        <w:rPr>
          <w:rStyle w:val="Hyperlink"/>
          <w:noProof/>
          <w:color w:val="000000" w:themeColor="text1"/>
          <w:u w:val="none"/>
        </w:rPr>
        <w:t xml:space="preserve"> </w:t>
      </w:r>
      <w:r w:rsidR="00646B05" w:rsidRPr="005B1188">
        <w:rPr>
          <w:rStyle w:val="Hyperlink"/>
          <w:noProof/>
          <w:color w:val="000000" w:themeColor="text1"/>
          <w:u w:val="none"/>
        </w:rPr>
        <w:t>DISCUSSION</w:t>
      </w:r>
      <w:r w:rsidR="00646B05" w:rsidRPr="005B1188">
        <w:rPr>
          <w:noProof/>
          <w:webHidden/>
        </w:rPr>
        <w:tab/>
        <w:t>45</w:t>
      </w:r>
    </w:p>
    <w:p w14:paraId="0376312E" w14:textId="287D8508" w:rsidR="00646B05" w:rsidRPr="005B1188" w:rsidRDefault="00646B05" w:rsidP="00F0610E">
      <w:pPr>
        <w:pStyle w:val="TOC2"/>
        <w:spacing w:line="360" w:lineRule="auto"/>
        <w:rPr>
          <w:rFonts w:eastAsiaTheme="minorEastAsia"/>
          <w:noProof/>
          <w:kern w:val="2"/>
          <w:szCs w:val="24"/>
          <w14:ligatures w14:val="standardContextual"/>
        </w:rPr>
      </w:pPr>
      <w:r w:rsidRPr="005B1188">
        <w:rPr>
          <w:rStyle w:val="Hyperlink"/>
          <w:noProof/>
          <w:color w:val="000000" w:themeColor="text1"/>
          <w:u w:val="none"/>
        </w:rPr>
        <w:t>Results in Context</w:t>
      </w:r>
      <w:r w:rsidRPr="005B1188">
        <w:rPr>
          <w:noProof/>
          <w:webHidden/>
        </w:rPr>
        <w:tab/>
        <w:t>45</w:t>
      </w:r>
    </w:p>
    <w:p w14:paraId="68496B1B" w14:textId="2CCDFDB4" w:rsidR="00646B05" w:rsidRPr="005B1188" w:rsidRDefault="00646B05" w:rsidP="00F0610E">
      <w:pPr>
        <w:pStyle w:val="TOC2"/>
        <w:spacing w:line="360" w:lineRule="auto"/>
        <w:rPr>
          <w:rFonts w:eastAsiaTheme="minorEastAsia"/>
          <w:noProof/>
          <w:kern w:val="2"/>
          <w:szCs w:val="24"/>
          <w14:ligatures w14:val="standardContextual"/>
        </w:rPr>
      </w:pPr>
      <w:r w:rsidRPr="005B1188">
        <w:rPr>
          <w:rStyle w:val="Hyperlink"/>
          <w:noProof/>
          <w:color w:val="000000" w:themeColor="text1"/>
          <w:u w:val="none"/>
        </w:rPr>
        <w:t>Assessment of Rater Agreement</w:t>
      </w:r>
      <w:r w:rsidRPr="005B1188">
        <w:rPr>
          <w:noProof/>
          <w:webHidden/>
        </w:rPr>
        <w:tab/>
        <w:t>46</w:t>
      </w:r>
    </w:p>
    <w:p w14:paraId="639EC9E4" w14:textId="3A9D9E6F" w:rsidR="00646B05" w:rsidRPr="005B1188" w:rsidRDefault="00646B05" w:rsidP="00F0610E">
      <w:pPr>
        <w:pStyle w:val="TOC2"/>
        <w:spacing w:line="360" w:lineRule="auto"/>
        <w:rPr>
          <w:rFonts w:eastAsiaTheme="minorEastAsia"/>
          <w:noProof/>
          <w:kern w:val="2"/>
          <w:szCs w:val="24"/>
          <w14:ligatures w14:val="standardContextual"/>
        </w:rPr>
      </w:pPr>
      <w:r w:rsidRPr="005B1188">
        <w:rPr>
          <w:rStyle w:val="Hyperlink"/>
          <w:noProof/>
          <w:color w:val="000000" w:themeColor="text1"/>
          <w:u w:val="none"/>
        </w:rPr>
        <w:t>Limitations</w:t>
      </w:r>
      <w:r w:rsidRPr="005B1188">
        <w:rPr>
          <w:noProof/>
          <w:webHidden/>
        </w:rPr>
        <w:tab/>
        <w:t>47</w:t>
      </w:r>
    </w:p>
    <w:p w14:paraId="62609C84" w14:textId="51ADD8D9" w:rsidR="00326E1A" w:rsidRDefault="00646B05" w:rsidP="0078275D">
      <w:pPr>
        <w:pStyle w:val="TOC1"/>
        <w:spacing w:line="360" w:lineRule="auto"/>
        <w:ind w:firstLine="0"/>
        <w:rPr>
          <w:noProof/>
        </w:rPr>
      </w:pPr>
      <w:r w:rsidRPr="005B1188">
        <w:rPr>
          <w:rStyle w:val="Hyperlink"/>
          <w:noProof/>
          <w:color w:val="000000" w:themeColor="text1"/>
          <w:u w:val="none"/>
        </w:rPr>
        <w:t>REFERENCES</w:t>
      </w:r>
      <w:r w:rsidRPr="005B1188">
        <w:rPr>
          <w:noProof/>
          <w:webHidden/>
        </w:rPr>
        <w:tab/>
        <w:t>49</w:t>
      </w:r>
    </w:p>
    <w:p w14:paraId="28BE260F" w14:textId="1E3495B9" w:rsidR="005D1809" w:rsidRPr="005D1809" w:rsidRDefault="005D1809" w:rsidP="00F0610E">
      <w:pPr>
        <w:spacing w:line="360" w:lineRule="auto"/>
      </w:pPr>
      <w:r>
        <w:t>APPENDIX</w:t>
      </w:r>
    </w:p>
    <w:p w14:paraId="61C6758E" w14:textId="05EC926B" w:rsidR="00646B05" w:rsidRPr="005B1188" w:rsidRDefault="00646B05" w:rsidP="00F0610E">
      <w:pPr>
        <w:pStyle w:val="TOC1"/>
        <w:spacing w:line="360" w:lineRule="auto"/>
        <w:rPr>
          <w:rFonts w:eastAsiaTheme="minorEastAsia"/>
          <w:noProof/>
          <w:kern w:val="2"/>
          <w:szCs w:val="24"/>
          <w14:ligatures w14:val="standardContextual"/>
        </w:rPr>
      </w:pPr>
      <w:r w:rsidRPr="005B1188">
        <w:rPr>
          <w:rStyle w:val="Hyperlink"/>
          <w:noProof/>
          <w:color w:val="000000" w:themeColor="text1"/>
          <w:u w:val="none"/>
        </w:rPr>
        <w:t>A</w:t>
      </w:r>
      <w:r w:rsidR="00F77825">
        <w:rPr>
          <w:rStyle w:val="Hyperlink"/>
          <w:noProof/>
          <w:color w:val="000000" w:themeColor="text1"/>
          <w:u w:val="none"/>
        </w:rPr>
        <w:t>.</w:t>
      </w:r>
      <w:r w:rsidRPr="005B1188">
        <w:rPr>
          <w:rStyle w:val="Hyperlink"/>
          <w:noProof/>
          <w:color w:val="000000" w:themeColor="text1"/>
          <w:u w:val="none"/>
        </w:rPr>
        <w:t xml:space="preserve"> </w:t>
      </w:r>
      <w:r w:rsidR="00154F7D">
        <w:rPr>
          <w:rStyle w:val="Hyperlink"/>
          <w:noProof/>
          <w:color w:val="000000" w:themeColor="text1"/>
          <w:u w:val="none"/>
        </w:rPr>
        <w:t xml:space="preserve">   </w:t>
      </w:r>
      <w:r w:rsidR="00326E1A">
        <w:rPr>
          <w:rStyle w:val="Hyperlink"/>
          <w:noProof/>
          <w:color w:val="000000" w:themeColor="text1"/>
          <w:u w:val="none"/>
        </w:rPr>
        <w:t>Supplementary Tables and Figures</w:t>
      </w:r>
      <w:r w:rsidRPr="005B1188">
        <w:rPr>
          <w:noProof/>
          <w:webHidden/>
        </w:rPr>
        <w:tab/>
        <w:t>52</w:t>
      </w:r>
    </w:p>
    <w:p w14:paraId="1598B10A" w14:textId="4C25BDCB" w:rsidR="00646B05" w:rsidRPr="005B1188" w:rsidRDefault="00646B05" w:rsidP="00F0610E">
      <w:pPr>
        <w:pStyle w:val="TOC1"/>
        <w:spacing w:line="360" w:lineRule="auto"/>
        <w:rPr>
          <w:rFonts w:eastAsiaTheme="minorEastAsia"/>
          <w:noProof/>
          <w:kern w:val="2"/>
          <w:szCs w:val="24"/>
          <w14:ligatures w14:val="standardContextual"/>
        </w:rPr>
      </w:pPr>
      <w:r w:rsidRPr="005B1188">
        <w:rPr>
          <w:rStyle w:val="Hyperlink"/>
          <w:noProof/>
          <w:color w:val="000000" w:themeColor="text1"/>
          <w:u w:val="none"/>
        </w:rPr>
        <w:t>B</w:t>
      </w:r>
      <w:r w:rsidR="00326E1A">
        <w:rPr>
          <w:rStyle w:val="Hyperlink"/>
          <w:noProof/>
          <w:color w:val="000000" w:themeColor="text1"/>
          <w:u w:val="none"/>
        </w:rPr>
        <w:t>.</w:t>
      </w:r>
      <w:r w:rsidRPr="005B1188">
        <w:rPr>
          <w:rStyle w:val="Hyperlink"/>
          <w:noProof/>
          <w:color w:val="000000" w:themeColor="text1"/>
          <w:u w:val="none"/>
        </w:rPr>
        <w:t xml:space="preserve"> </w:t>
      </w:r>
      <w:r w:rsidR="00154F7D">
        <w:rPr>
          <w:rStyle w:val="Hyperlink"/>
          <w:noProof/>
          <w:color w:val="000000" w:themeColor="text1"/>
          <w:u w:val="none"/>
        </w:rPr>
        <w:t xml:space="preserve">   </w:t>
      </w:r>
      <w:r w:rsidRPr="005B1188">
        <w:rPr>
          <w:rStyle w:val="Hyperlink"/>
          <w:noProof/>
          <w:color w:val="000000" w:themeColor="text1"/>
          <w:u w:val="none"/>
        </w:rPr>
        <w:t xml:space="preserve">SAS </w:t>
      </w:r>
      <w:r w:rsidR="00326E1A">
        <w:rPr>
          <w:rStyle w:val="Hyperlink"/>
          <w:noProof/>
          <w:color w:val="000000" w:themeColor="text1"/>
          <w:u w:val="none"/>
        </w:rPr>
        <w:t>Code</w:t>
      </w:r>
      <w:r w:rsidRPr="005B1188">
        <w:rPr>
          <w:noProof/>
          <w:webHidden/>
        </w:rPr>
        <w:tab/>
        <w:t>87</w:t>
      </w:r>
    </w:p>
    <w:p w14:paraId="23E67249" w14:textId="659FC5BC" w:rsidR="00281064" w:rsidRPr="00801B0C" w:rsidRDefault="00646B05" w:rsidP="00801B0C">
      <w:pPr>
        <w:pStyle w:val="TOC1"/>
        <w:spacing w:line="360" w:lineRule="auto"/>
        <w:rPr>
          <w:rFonts w:eastAsiaTheme="minorEastAsia"/>
          <w:noProof/>
          <w:kern w:val="2"/>
          <w:szCs w:val="24"/>
          <w14:ligatures w14:val="standardContextual"/>
        </w:rPr>
      </w:pPr>
      <w:r w:rsidRPr="005B1188">
        <w:rPr>
          <w:rStyle w:val="Hyperlink"/>
          <w:noProof/>
          <w:color w:val="000000" w:themeColor="text1"/>
          <w:u w:val="none"/>
        </w:rPr>
        <w:t>C</w:t>
      </w:r>
      <w:r w:rsidR="00326E1A">
        <w:rPr>
          <w:rStyle w:val="Hyperlink"/>
          <w:noProof/>
          <w:color w:val="000000" w:themeColor="text1"/>
          <w:u w:val="none"/>
        </w:rPr>
        <w:t>.</w:t>
      </w:r>
      <w:r w:rsidRPr="005B1188">
        <w:rPr>
          <w:rStyle w:val="Hyperlink"/>
          <w:noProof/>
          <w:color w:val="000000" w:themeColor="text1"/>
          <w:u w:val="none"/>
        </w:rPr>
        <w:t xml:space="preserve"> </w:t>
      </w:r>
      <w:r w:rsidR="00154F7D">
        <w:rPr>
          <w:rStyle w:val="Hyperlink"/>
          <w:noProof/>
          <w:color w:val="000000" w:themeColor="text1"/>
          <w:u w:val="none"/>
        </w:rPr>
        <w:t xml:space="preserve">   </w:t>
      </w:r>
      <w:r w:rsidRPr="005B1188">
        <w:rPr>
          <w:rStyle w:val="Hyperlink"/>
          <w:noProof/>
          <w:color w:val="000000" w:themeColor="text1"/>
          <w:u w:val="none"/>
        </w:rPr>
        <w:t>R C</w:t>
      </w:r>
      <w:r w:rsidR="00326E1A">
        <w:rPr>
          <w:rStyle w:val="Hyperlink"/>
          <w:noProof/>
          <w:color w:val="000000" w:themeColor="text1"/>
          <w:u w:val="none"/>
        </w:rPr>
        <w:t>ode</w:t>
      </w:r>
      <w:r w:rsidRPr="005B1188">
        <w:rPr>
          <w:noProof/>
          <w:webHidden/>
        </w:rPr>
        <w:tab/>
        <w:t>98</w:t>
      </w:r>
    </w:p>
    <w:p w14:paraId="11ACBBBA" w14:textId="2AAA8EDC" w:rsidR="00E85C31" w:rsidRDefault="00E85C31" w:rsidP="00326594">
      <w:pPr>
        <w:rPr>
          <w:sz w:val="24"/>
          <w:szCs w:val="24"/>
        </w:rPr>
      </w:pPr>
      <w:r>
        <w:rPr>
          <w:sz w:val="24"/>
          <w:szCs w:val="24"/>
        </w:rPr>
        <w:br w:type="page"/>
      </w:r>
    </w:p>
    <w:p w14:paraId="77DC433D" w14:textId="4EB4E73B" w:rsidR="002211DB" w:rsidRDefault="00E85C31" w:rsidP="00326594">
      <w:pPr>
        <w:spacing w:line="480" w:lineRule="auto"/>
        <w:jc w:val="center"/>
        <w:rPr>
          <w:b/>
          <w:bCs/>
          <w:sz w:val="24"/>
          <w:szCs w:val="24"/>
        </w:rPr>
      </w:pPr>
      <w:r>
        <w:rPr>
          <w:b/>
          <w:bCs/>
          <w:sz w:val="24"/>
          <w:szCs w:val="24"/>
        </w:rPr>
        <w:lastRenderedPageBreak/>
        <w:t>LIST OF TABLES</w:t>
      </w:r>
    </w:p>
    <w:p w14:paraId="5FCCE457" w14:textId="6B8606A0" w:rsidR="002211DB" w:rsidRDefault="002211DB" w:rsidP="00326594">
      <w:pPr>
        <w:spacing w:line="480" w:lineRule="auto"/>
        <w:rPr>
          <w:sz w:val="24"/>
          <w:szCs w:val="24"/>
        </w:rPr>
      </w:pPr>
      <w:r>
        <w:rPr>
          <w:sz w:val="24"/>
          <w:szCs w:val="24"/>
        </w:rPr>
        <w:t>TABLE</w:t>
      </w:r>
    </w:p>
    <w:p w14:paraId="26BC3509" w14:textId="4928C71C" w:rsidR="004E12A3" w:rsidRPr="004E12A3" w:rsidRDefault="004E12A3" w:rsidP="00EF1AAF">
      <w:pPr>
        <w:tabs>
          <w:tab w:val="right" w:leader="dot" w:pos="9072"/>
          <w:tab w:val="right" w:leader="dot" w:pos="9216"/>
        </w:tabs>
        <w:spacing w:line="480" w:lineRule="auto"/>
        <w:rPr>
          <w:sz w:val="24"/>
          <w:szCs w:val="24"/>
        </w:rPr>
      </w:pPr>
      <w:r w:rsidRPr="004E12A3">
        <w:rPr>
          <w:sz w:val="24"/>
          <w:szCs w:val="24"/>
        </w:rPr>
        <w:t xml:space="preserve">1. </w:t>
      </w:r>
      <w:r w:rsidR="00594BF3">
        <w:rPr>
          <w:sz w:val="24"/>
          <w:szCs w:val="24"/>
        </w:rPr>
        <w:t xml:space="preserve">   </w:t>
      </w:r>
      <w:r w:rsidRPr="004E12A3">
        <w:rPr>
          <w:sz w:val="24"/>
          <w:szCs w:val="24"/>
        </w:rPr>
        <w:t>Cohort Demographics</w:t>
      </w:r>
      <w:r w:rsidR="001658A3">
        <w:rPr>
          <w:sz w:val="24"/>
          <w:szCs w:val="24"/>
        </w:rPr>
        <w:tab/>
        <w:t>31</w:t>
      </w:r>
    </w:p>
    <w:p w14:paraId="1D4B6115" w14:textId="35B2E709" w:rsidR="004E12A3" w:rsidRPr="004E12A3" w:rsidRDefault="004E12A3" w:rsidP="00EF1AAF">
      <w:pPr>
        <w:tabs>
          <w:tab w:val="right" w:leader="dot" w:pos="9072"/>
          <w:tab w:val="right" w:leader="dot" w:pos="9216"/>
        </w:tabs>
        <w:spacing w:line="480" w:lineRule="auto"/>
        <w:rPr>
          <w:sz w:val="24"/>
          <w:szCs w:val="24"/>
        </w:rPr>
      </w:pPr>
      <w:r w:rsidRPr="004E12A3">
        <w:rPr>
          <w:sz w:val="24"/>
          <w:szCs w:val="24"/>
        </w:rPr>
        <w:t xml:space="preserve">2. </w:t>
      </w:r>
      <w:r w:rsidR="00594BF3">
        <w:rPr>
          <w:sz w:val="24"/>
          <w:szCs w:val="24"/>
        </w:rPr>
        <w:t xml:space="preserve">   </w:t>
      </w:r>
      <w:r w:rsidRPr="004E12A3">
        <w:rPr>
          <w:sz w:val="24"/>
          <w:szCs w:val="24"/>
        </w:rPr>
        <w:t>Atelectasis Reduced Model Pairwise Comparison Results</w:t>
      </w:r>
      <w:r w:rsidR="00981037">
        <w:rPr>
          <w:sz w:val="24"/>
          <w:szCs w:val="24"/>
        </w:rPr>
        <w:tab/>
        <w:t>31</w:t>
      </w:r>
    </w:p>
    <w:p w14:paraId="6FD81FB1" w14:textId="4C71CE83" w:rsidR="004E12A3" w:rsidRPr="004E12A3" w:rsidRDefault="004E12A3" w:rsidP="00EF1AAF">
      <w:pPr>
        <w:tabs>
          <w:tab w:val="right" w:leader="dot" w:pos="9072"/>
          <w:tab w:val="right" w:leader="dot" w:pos="9216"/>
        </w:tabs>
        <w:spacing w:line="480" w:lineRule="auto"/>
        <w:rPr>
          <w:sz w:val="24"/>
          <w:szCs w:val="24"/>
        </w:rPr>
      </w:pPr>
      <w:r w:rsidRPr="004E12A3">
        <w:rPr>
          <w:sz w:val="24"/>
          <w:szCs w:val="24"/>
        </w:rPr>
        <w:t xml:space="preserve">3. </w:t>
      </w:r>
      <w:r w:rsidR="00594BF3">
        <w:rPr>
          <w:sz w:val="24"/>
          <w:szCs w:val="24"/>
        </w:rPr>
        <w:t xml:space="preserve">   </w:t>
      </w:r>
      <w:r w:rsidRPr="004E12A3">
        <w:rPr>
          <w:sz w:val="24"/>
          <w:szCs w:val="24"/>
        </w:rPr>
        <w:t>Bronchiectasis Full Model Pairwise Comparison Results</w:t>
      </w:r>
      <w:r w:rsidR="00981037">
        <w:rPr>
          <w:sz w:val="24"/>
          <w:szCs w:val="24"/>
        </w:rPr>
        <w:tab/>
        <w:t>32</w:t>
      </w:r>
    </w:p>
    <w:p w14:paraId="5144CAED" w14:textId="2D7B349C" w:rsidR="004E12A3" w:rsidRPr="004E12A3" w:rsidRDefault="004E12A3" w:rsidP="00EF1AAF">
      <w:pPr>
        <w:tabs>
          <w:tab w:val="right" w:leader="dot" w:pos="9072"/>
          <w:tab w:val="right" w:leader="dot" w:pos="9216"/>
        </w:tabs>
        <w:spacing w:line="480" w:lineRule="auto"/>
        <w:rPr>
          <w:sz w:val="24"/>
          <w:szCs w:val="24"/>
        </w:rPr>
      </w:pPr>
      <w:r w:rsidRPr="004E12A3">
        <w:rPr>
          <w:sz w:val="24"/>
          <w:szCs w:val="24"/>
        </w:rPr>
        <w:t xml:space="preserve">4. </w:t>
      </w:r>
      <w:r w:rsidR="00594BF3">
        <w:rPr>
          <w:sz w:val="24"/>
          <w:szCs w:val="24"/>
        </w:rPr>
        <w:t xml:space="preserve">   </w:t>
      </w:r>
      <w:r w:rsidRPr="004E12A3">
        <w:rPr>
          <w:sz w:val="24"/>
          <w:szCs w:val="24"/>
        </w:rPr>
        <w:t>Consolidation Full Model Pairwise Comparison Results</w:t>
      </w:r>
      <w:r w:rsidR="00981037">
        <w:rPr>
          <w:sz w:val="24"/>
          <w:szCs w:val="24"/>
        </w:rPr>
        <w:tab/>
        <w:t>32</w:t>
      </w:r>
    </w:p>
    <w:p w14:paraId="5729C93A" w14:textId="1CAAAFDC" w:rsidR="004E12A3" w:rsidRPr="004E12A3" w:rsidRDefault="004E12A3" w:rsidP="00EF1AAF">
      <w:pPr>
        <w:tabs>
          <w:tab w:val="right" w:leader="dot" w:pos="9072"/>
          <w:tab w:val="right" w:leader="dot" w:pos="9216"/>
        </w:tabs>
        <w:spacing w:line="480" w:lineRule="auto"/>
        <w:rPr>
          <w:sz w:val="24"/>
          <w:szCs w:val="24"/>
        </w:rPr>
      </w:pPr>
      <w:r w:rsidRPr="004E12A3">
        <w:rPr>
          <w:sz w:val="24"/>
          <w:szCs w:val="24"/>
        </w:rPr>
        <w:t xml:space="preserve">5. </w:t>
      </w:r>
      <w:r w:rsidR="00594BF3">
        <w:rPr>
          <w:sz w:val="24"/>
          <w:szCs w:val="24"/>
        </w:rPr>
        <w:t xml:space="preserve">   </w:t>
      </w:r>
      <w:r w:rsidRPr="004E12A3">
        <w:rPr>
          <w:sz w:val="24"/>
          <w:szCs w:val="24"/>
        </w:rPr>
        <w:t>Ground-Glass Opacities Full Model Pairwise Comparison Results</w:t>
      </w:r>
      <w:r w:rsidR="00981037">
        <w:rPr>
          <w:sz w:val="24"/>
          <w:szCs w:val="24"/>
        </w:rPr>
        <w:tab/>
        <w:t>33</w:t>
      </w:r>
    </w:p>
    <w:p w14:paraId="79199BD2" w14:textId="56A842D9" w:rsidR="004E12A3" w:rsidRPr="004E12A3" w:rsidRDefault="004E12A3" w:rsidP="00EF1AAF">
      <w:pPr>
        <w:tabs>
          <w:tab w:val="right" w:leader="dot" w:pos="9072"/>
          <w:tab w:val="right" w:leader="dot" w:pos="9216"/>
        </w:tabs>
        <w:spacing w:line="480" w:lineRule="auto"/>
        <w:rPr>
          <w:sz w:val="24"/>
          <w:szCs w:val="24"/>
        </w:rPr>
      </w:pPr>
      <w:r w:rsidRPr="004E12A3">
        <w:rPr>
          <w:sz w:val="24"/>
          <w:szCs w:val="24"/>
        </w:rPr>
        <w:t xml:space="preserve">6. </w:t>
      </w:r>
      <w:r w:rsidR="00594BF3">
        <w:rPr>
          <w:sz w:val="24"/>
          <w:szCs w:val="24"/>
        </w:rPr>
        <w:t xml:space="preserve">   </w:t>
      </w:r>
      <w:r w:rsidRPr="004E12A3">
        <w:rPr>
          <w:sz w:val="24"/>
          <w:szCs w:val="24"/>
        </w:rPr>
        <w:t>Large Nodules Reduced Model Pairwise Comparison Results</w:t>
      </w:r>
      <w:r w:rsidR="00981037">
        <w:rPr>
          <w:sz w:val="24"/>
          <w:szCs w:val="24"/>
        </w:rPr>
        <w:tab/>
        <w:t>33</w:t>
      </w:r>
    </w:p>
    <w:p w14:paraId="667BBAC0" w14:textId="2417E458" w:rsidR="004E12A3" w:rsidRPr="004E12A3" w:rsidRDefault="004E12A3" w:rsidP="00EF1AAF">
      <w:pPr>
        <w:tabs>
          <w:tab w:val="right" w:leader="dot" w:pos="9072"/>
          <w:tab w:val="right" w:leader="dot" w:pos="9216"/>
        </w:tabs>
        <w:spacing w:line="480" w:lineRule="auto"/>
        <w:rPr>
          <w:sz w:val="24"/>
          <w:szCs w:val="24"/>
        </w:rPr>
      </w:pPr>
      <w:r w:rsidRPr="004E12A3">
        <w:rPr>
          <w:sz w:val="24"/>
          <w:szCs w:val="24"/>
        </w:rPr>
        <w:t xml:space="preserve">7. </w:t>
      </w:r>
      <w:r w:rsidR="00594BF3">
        <w:rPr>
          <w:sz w:val="24"/>
          <w:szCs w:val="24"/>
        </w:rPr>
        <w:t xml:space="preserve">   </w:t>
      </w:r>
      <w:r w:rsidRPr="004E12A3">
        <w:rPr>
          <w:sz w:val="24"/>
          <w:szCs w:val="24"/>
        </w:rPr>
        <w:t>Thick Wall Cavities Reduced Model Pairwise Comparison Results</w:t>
      </w:r>
      <w:r w:rsidR="00981037">
        <w:rPr>
          <w:sz w:val="24"/>
          <w:szCs w:val="24"/>
        </w:rPr>
        <w:tab/>
        <w:t>34</w:t>
      </w:r>
    </w:p>
    <w:p w14:paraId="33B85482" w14:textId="3373F85F" w:rsidR="004E12A3" w:rsidRPr="004E12A3" w:rsidRDefault="004E12A3" w:rsidP="00EF1AAF">
      <w:pPr>
        <w:tabs>
          <w:tab w:val="right" w:leader="dot" w:pos="9072"/>
          <w:tab w:val="right" w:leader="dot" w:pos="9216"/>
        </w:tabs>
        <w:spacing w:line="480" w:lineRule="auto"/>
        <w:rPr>
          <w:sz w:val="24"/>
          <w:szCs w:val="24"/>
        </w:rPr>
      </w:pPr>
      <w:r w:rsidRPr="004E12A3">
        <w:rPr>
          <w:sz w:val="24"/>
          <w:szCs w:val="24"/>
        </w:rPr>
        <w:t xml:space="preserve">8. </w:t>
      </w:r>
      <w:r w:rsidR="00594BF3">
        <w:rPr>
          <w:sz w:val="24"/>
          <w:szCs w:val="24"/>
        </w:rPr>
        <w:t xml:space="preserve">   </w:t>
      </w:r>
      <w:r w:rsidRPr="004E12A3">
        <w:rPr>
          <w:sz w:val="24"/>
          <w:szCs w:val="24"/>
        </w:rPr>
        <w:t>Thin Wall Cavities Reduced Model Pairwise Comparison Results</w:t>
      </w:r>
      <w:r w:rsidR="00981037">
        <w:rPr>
          <w:sz w:val="24"/>
          <w:szCs w:val="24"/>
        </w:rPr>
        <w:tab/>
        <w:t>34</w:t>
      </w:r>
    </w:p>
    <w:p w14:paraId="418EC343" w14:textId="0BF59B6A" w:rsidR="004E12A3" w:rsidRPr="004E12A3" w:rsidRDefault="004E12A3" w:rsidP="00EF1AAF">
      <w:pPr>
        <w:tabs>
          <w:tab w:val="right" w:leader="dot" w:pos="9072"/>
          <w:tab w:val="right" w:leader="dot" w:pos="9216"/>
        </w:tabs>
        <w:spacing w:line="480" w:lineRule="auto"/>
        <w:rPr>
          <w:sz w:val="24"/>
          <w:szCs w:val="24"/>
        </w:rPr>
      </w:pPr>
      <w:r w:rsidRPr="004E12A3">
        <w:rPr>
          <w:sz w:val="24"/>
          <w:szCs w:val="24"/>
        </w:rPr>
        <w:t xml:space="preserve">9. </w:t>
      </w:r>
      <w:r w:rsidR="00594BF3">
        <w:rPr>
          <w:sz w:val="24"/>
          <w:szCs w:val="24"/>
        </w:rPr>
        <w:t xml:space="preserve">   </w:t>
      </w:r>
      <w:r w:rsidRPr="004E12A3">
        <w:rPr>
          <w:sz w:val="24"/>
          <w:szCs w:val="24"/>
        </w:rPr>
        <w:t>Tree-In-Bud Full Model Pairwise Comparison Results</w:t>
      </w:r>
      <w:r w:rsidR="00981037">
        <w:rPr>
          <w:sz w:val="24"/>
          <w:szCs w:val="24"/>
        </w:rPr>
        <w:tab/>
        <w:t>35</w:t>
      </w:r>
    </w:p>
    <w:p w14:paraId="1CE5B87C" w14:textId="50BE5444" w:rsidR="004E12A3" w:rsidRPr="004E12A3" w:rsidRDefault="004E12A3" w:rsidP="00EF1AAF">
      <w:pPr>
        <w:tabs>
          <w:tab w:val="right" w:leader="dot" w:pos="9072"/>
          <w:tab w:val="right" w:leader="dot" w:pos="9216"/>
        </w:tabs>
        <w:spacing w:line="480" w:lineRule="auto"/>
        <w:rPr>
          <w:sz w:val="24"/>
          <w:szCs w:val="24"/>
        </w:rPr>
      </w:pPr>
      <w:r w:rsidRPr="004E12A3">
        <w:rPr>
          <w:sz w:val="24"/>
          <w:szCs w:val="24"/>
        </w:rPr>
        <w:t xml:space="preserve">10. </w:t>
      </w:r>
      <w:r w:rsidR="00594BF3">
        <w:rPr>
          <w:sz w:val="24"/>
          <w:szCs w:val="24"/>
        </w:rPr>
        <w:t xml:space="preserve"> </w:t>
      </w:r>
      <w:r w:rsidRPr="004E12A3">
        <w:rPr>
          <w:sz w:val="24"/>
          <w:szCs w:val="24"/>
        </w:rPr>
        <w:t>AIC for all Features and Models</w:t>
      </w:r>
      <w:r w:rsidR="00981037">
        <w:rPr>
          <w:sz w:val="24"/>
          <w:szCs w:val="24"/>
        </w:rPr>
        <w:tab/>
        <w:t>35</w:t>
      </w:r>
    </w:p>
    <w:p w14:paraId="2D87C054" w14:textId="42F83786" w:rsidR="004E12A3" w:rsidRDefault="004E12A3" w:rsidP="00EF1AAF">
      <w:pPr>
        <w:tabs>
          <w:tab w:val="right" w:leader="dot" w:pos="9072"/>
          <w:tab w:val="right" w:leader="dot" w:pos="9216"/>
        </w:tabs>
        <w:spacing w:line="480" w:lineRule="auto"/>
        <w:rPr>
          <w:sz w:val="24"/>
          <w:szCs w:val="24"/>
        </w:rPr>
      </w:pPr>
      <w:r w:rsidRPr="004E12A3">
        <w:rPr>
          <w:sz w:val="24"/>
          <w:szCs w:val="24"/>
        </w:rPr>
        <w:t xml:space="preserve">11. </w:t>
      </w:r>
      <w:r w:rsidR="00594BF3">
        <w:rPr>
          <w:sz w:val="24"/>
          <w:szCs w:val="24"/>
        </w:rPr>
        <w:t xml:space="preserve"> </w:t>
      </w:r>
      <w:r w:rsidRPr="004E12A3">
        <w:rPr>
          <w:sz w:val="24"/>
          <w:szCs w:val="24"/>
        </w:rPr>
        <w:t>Interrater Reliability Measures</w:t>
      </w:r>
      <w:r w:rsidR="00981037">
        <w:rPr>
          <w:sz w:val="24"/>
          <w:szCs w:val="24"/>
        </w:rPr>
        <w:tab/>
        <w:t>36</w:t>
      </w:r>
    </w:p>
    <w:p w14:paraId="4C8C58DA" w14:textId="3F398427" w:rsidR="002211DB" w:rsidRDefault="002211DB" w:rsidP="00326594">
      <w:pPr>
        <w:rPr>
          <w:sz w:val="24"/>
          <w:szCs w:val="24"/>
        </w:rPr>
      </w:pPr>
      <w:r>
        <w:rPr>
          <w:sz w:val="24"/>
          <w:szCs w:val="24"/>
        </w:rPr>
        <w:br w:type="page"/>
      </w:r>
    </w:p>
    <w:p w14:paraId="1C8FA7A8" w14:textId="405F388F" w:rsidR="002211DB" w:rsidRDefault="00775C67" w:rsidP="00326594">
      <w:pPr>
        <w:spacing w:line="480" w:lineRule="auto"/>
        <w:jc w:val="center"/>
        <w:rPr>
          <w:b/>
          <w:bCs/>
          <w:sz w:val="24"/>
          <w:szCs w:val="24"/>
        </w:rPr>
      </w:pPr>
      <w:r>
        <w:rPr>
          <w:b/>
          <w:bCs/>
          <w:sz w:val="24"/>
          <w:szCs w:val="24"/>
        </w:rPr>
        <w:lastRenderedPageBreak/>
        <w:t>LIST OF FIGURES</w:t>
      </w:r>
    </w:p>
    <w:p w14:paraId="2CF6120A" w14:textId="54B48A81" w:rsidR="00775C67" w:rsidRDefault="00775C67" w:rsidP="00946F57">
      <w:pPr>
        <w:spacing w:line="480" w:lineRule="auto"/>
        <w:rPr>
          <w:sz w:val="24"/>
          <w:szCs w:val="24"/>
        </w:rPr>
      </w:pPr>
      <w:r>
        <w:rPr>
          <w:sz w:val="24"/>
          <w:szCs w:val="24"/>
        </w:rPr>
        <w:t>FIGURE</w:t>
      </w:r>
    </w:p>
    <w:p w14:paraId="64B8301C" w14:textId="29C5AA03" w:rsidR="00946F57" w:rsidRPr="00946F57" w:rsidRDefault="00946F57" w:rsidP="00946F57">
      <w:pPr>
        <w:tabs>
          <w:tab w:val="right" w:leader="dot" w:pos="9216"/>
        </w:tabs>
        <w:spacing w:line="480" w:lineRule="auto"/>
        <w:rPr>
          <w:sz w:val="24"/>
          <w:szCs w:val="24"/>
        </w:rPr>
      </w:pPr>
      <w:r w:rsidRPr="00946F57">
        <w:rPr>
          <w:sz w:val="24"/>
          <w:szCs w:val="24"/>
        </w:rPr>
        <w:t xml:space="preserve">1. </w:t>
      </w:r>
      <w:r>
        <w:rPr>
          <w:sz w:val="24"/>
          <w:szCs w:val="24"/>
        </w:rPr>
        <w:t xml:space="preserve">   </w:t>
      </w:r>
      <w:r w:rsidRPr="00946F57">
        <w:rPr>
          <w:sz w:val="24"/>
          <w:szCs w:val="24"/>
        </w:rPr>
        <w:t>Atelectasis Proportional Odds Model Forest Plot</w:t>
      </w:r>
      <w:r>
        <w:rPr>
          <w:sz w:val="24"/>
          <w:szCs w:val="24"/>
        </w:rPr>
        <w:tab/>
        <w:t>37</w:t>
      </w:r>
    </w:p>
    <w:p w14:paraId="091A7C50" w14:textId="45ED6BC7" w:rsidR="00946F57" w:rsidRPr="00946F57" w:rsidRDefault="00946F57" w:rsidP="00946F57">
      <w:pPr>
        <w:tabs>
          <w:tab w:val="right" w:leader="dot" w:pos="9216"/>
        </w:tabs>
        <w:spacing w:line="480" w:lineRule="auto"/>
        <w:rPr>
          <w:sz w:val="24"/>
          <w:szCs w:val="24"/>
        </w:rPr>
      </w:pPr>
      <w:r w:rsidRPr="00946F57">
        <w:rPr>
          <w:sz w:val="24"/>
          <w:szCs w:val="24"/>
        </w:rPr>
        <w:t xml:space="preserve">2. </w:t>
      </w:r>
      <w:r>
        <w:rPr>
          <w:sz w:val="24"/>
          <w:szCs w:val="24"/>
        </w:rPr>
        <w:t xml:space="preserve">   </w:t>
      </w:r>
      <w:r w:rsidRPr="00946F57">
        <w:rPr>
          <w:sz w:val="24"/>
          <w:szCs w:val="24"/>
        </w:rPr>
        <w:t>Bronchiectasis Proportional Odds Model Forest Plot</w:t>
      </w:r>
      <w:r>
        <w:rPr>
          <w:sz w:val="24"/>
          <w:szCs w:val="24"/>
        </w:rPr>
        <w:tab/>
        <w:t>38</w:t>
      </w:r>
    </w:p>
    <w:p w14:paraId="581FD03E" w14:textId="1960AEFD" w:rsidR="00946F57" w:rsidRPr="00946F57" w:rsidRDefault="00946F57" w:rsidP="00946F57">
      <w:pPr>
        <w:tabs>
          <w:tab w:val="right" w:leader="dot" w:pos="9216"/>
        </w:tabs>
        <w:spacing w:line="480" w:lineRule="auto"/>
        <w:rPr>
          <w:sz w:val="24"/>
          <w:szCs w:val="24"/>
        </w:rPr>
      </w:pPr>
      <w:r w:rsidRPr="00946F57">
        <w:rPr>
          <w:sz w:val="24"/>
          <w:szCs w:val="24"/>
        </w:rPr>
        <w:t xml:space="preserve">3. </w:t>
      </w:r>
      <w:r>
        <w:rPr>
          <w:sz w:val="24"/>
          <w:szCs w:val="24"/>
        </w:rPr>
        <w:t xml:space="preserve">   </w:t>
      </w:r>
      <w:r w:rsidRPr="00946F57">
        <w:rPr>
          <w:sz w:val="24"/>
          <w:szCs w:val="24"/>
        </w:rPr>
        <w:t>Bronchiectasis Non-Proportional Odds Model Forest Plot</w:t>
      </w:r>
      <w:r>
        <w:rPr>
          <w:sz w:val="24"/>
          <w:szCs w:val="24"/>
        </w:rPr>
        <w:tab/>
        <w:t>39</w:t>
      </w:r>
    </w:p>
    <w:p w14:paraId="5784C9CA" w14:textId="7AFAE396" w:rsidR="00946F57" w:rsidRPr="00946F57" w:rsidRDefault="00946F57" w:rsidP="00946F57">
      <w:pPr>
        <w:tabs>
          <w:tab w:val="right" w:leader="dot" w:pos="9216"/>
        </w:tabs>
        <w:spacing w:line="480" w:lineRule="auto"/>
        <w:rPr>
          <w:sz w:val="24"/>
          <w:szCs w:val="24"/>
        </w:rPr>
      </w:pPr>
      <w:r w:rsidRPr="00946F57">
        <w:rPr>
          <w:sz w:val="24"/>
          <w:szCs w:val="24"/>
        </w:rPr>
        <w:t>4.</w:t>
      </w:r>
      <w:r>
        <w:rPr>
          <w:sz w:val="24"/>
          <w:szCs w:val="24"/>
        </w:rPr>
        <w:t xml:space="preserve">   </w:t>
      </w:r>
      <w:r w:rsidRPr="00946F57">
        <w:rPr>
          <w:sz w:val="24"/>
          <w:szCs w:val="24"/>
        </w:rPr>
        <w:t xml:space="preserve"> Consolidation Proportional Odds Model Forest Plot</w:t>
      </w:r>
      <w:r>
        <w:rPr>
          <w:sz w:val="24"/>
          <w:szCs w:val="24"/>
        </w:rPr>
        <w:tab/>
        <w:t>40</w:t>
      </w:r>
    </w:p>
    <w:p w14:paraId="1C3E4079" w14:textId="3551E15F" w:rsidR="00946F57" w:rsidRPr="00946F57" w:rsidRDefault="00946F57" w:rsidP="00946F57">
      <w:pPr>
        <w:tabs>
          <w:tab w:val="right" w:leader="dot" w:pos="9216"/>
        </w:tabs>
        <w:spacing w:line="480" w:lineRule="auto"/>
        <w:rPr>
          <w:sz w:val="24"/>
          <w:szCs w:val="24"/>
        </w:rPr>
      </w:pPr>
      <w:r w:rsidRPr="00946F57">
        <w:rPr>
          <w:sz w:val="24"/>
          <w:szCs w:val="24"/>
        </w:rPr>
        <w:t>5.</w:t>
      </w:r>
      <w:r>
        <w:rPr>
          <w:sz w:val="24"/>
          <w:szCs w:val="24"/>
        </w:rPr>
        <w:t xml:space="preserve">   </w:t>
      </w:r>
      <w:r w:rsidRPr="00946F57">
        <w:rPr>
          <w:sz w:val="24"/>
          <w:szCs w:val="24"/>
        </w:rPr>
        <w:t xml:space="preserve"> Ground-Glass Opacities Proportional Odds Model Forest Plot</w:t>
      </w:r>
      <w:r>
        <w:rPr>
          <w:sz w:val="24"/>
          <w:szCs w:val="24"/>
        </w:rPr>
        <w:tab/>
        <w:t>41</w:t>
      </w:r>
    </w:p>
    <w:p w14:paraId="1B3C1FA0" w14:textId="2ADC968B" w:rsidR="00946F57" w:rsidRPr="00946F57" w:rsidRDefault="00946F57" w:rsidP="00946F57">
      <w:pPr>
        <w:tabs>
          <w:tab w:val="right" w:leader="dot" w:pos="9216"/>
        </w:tabs>
        <w:spacing w:line="480" w:lineRule="auto"/>
        <w:rPr>
          <w:sz w:val="24"/>
          <w:szCs w:val="24"/>
        </w:rPr>
      </w:pPr>
      <w:r w:rsidRPr="00946F57">
        <w:rPr>
          <w:sz w:val="24"/>
          <w:szCs w:val="24"/>
        </w:rPr>
        <w:t xml:space="preserve">6. </w:t>
      </w:r>
      <w:r>
        <w:rPr>
          <w:sz w:val="24"/>
          <w:szCs w:val="24"/>
        </w:rPr>
        <w:t xml:space="preserve">   </w:t>
      </w:r>
      <w:r w:rsidRPr="00946F57">
        <w:rPr>
          <w:sz w:val="24"/>
          <w:szCs w:val="24"/>
        </w:rPr>
        <w:t>Large Nodules Model Forest Plot</w:t>
      </w:r>
      <w:r>
        <w:rPr>
          <w:sz w:val="24"/>
          <w:szCs w:val="24"/>
        </w:rPr>
        <w:tab/>
        <w:t>42</w:t>
      </w:r>
    </w:p>
    <w:p w14:paraId="6C960368" w14:textId="5401A62A" w:rsidR="00946F57" w:rsidRPr="00946F57" w:rsidRDefault="00946F57" w:rsidP="00946F57">
      <w:pPr>
        <w:tabs>
          <w:tab w:val="right" w:leader="dot" w:pos="9216"/>
        </w:tabs>
        <w:spacing w:line="480" w:lineRule="auto"/>
        <w:rPr>
          <w:sz w:val="24"/>
          <w:szCs w:val="24"/>
        </w:rPr>
      </w:pPr>
      <w:r w:rsidRPr="00946F57">
        <w:rPr>
          <w:sz w:val="24"/>
          <w:szCs w:val="24"/>
        </w:rPr>
        <w:t xml:space="preserve">7. </w:t>
      </w:r>
      <w:r>
        <w:rPr>
          <w:sz w:val="24"/>
          <w:szCs w:val="24"/>
        </w:rPr>
        <w:t xml:space="preserve">   </w:t>
      </w:r>
      <w:r w:rsidRPr="00946F57">
        <w:rPr>
          <w:sz w:val="24"/>
          <w:szCs w:val="24"/>
        </w:rPr>
        <w:t>Thick Wall Cavity Model Forest Plot</w:t>
      </w:r>
      <w:r>
        <w:rPr>
          <w:sz w:val="24"/>
          <w:szCs w:val="24"/>
        </w:rPr>
        <w:tab/>
        <w:t>43</w:t>
      </w:r>
    </w:p>
    <w:p w14:paraId="520D9528" w14:textId="70DD0DCF" w:rsidR="00946F57" w:rsidRPr="00946F57" w:rsidRDefault="00946F57" w:rsidP="00946F57">
      <w:pPr>
        <w:tabs>
          <w:tab w:val="right" w:leader="dot" w:pos="9216"/>
        </w:tabs>
        <w:spacing w:line="480" w:lineRule="auto"/>
        <w:rPr>
          <w:sz w:val="24"/>
          <w:szCs w:val="24"/>
        </w:rPr>
      </w:pPr>
      <w:r w:rsidRPr="00946F57">
        <w:rPr>
          <w:sz w:val="24"/>
          <w:szCs w:val="24"/>
        </w:rPr>
        <w:t xml:space="preserve">8. </w:t>
      </w:r>
      <w:r>
        <w:rPr>
          <w:sz w:val="24"/>
          <w:szCs w:val="24"/>
        </w:rPr>
        <w:t xml:space="preserve">   </w:t>
      </w:r>
      <w:r w:rsidRPr="00946F57">
        <w:rPr>
          <w:sz w:val="24"/>
          <w:szCs w:val="24"/>
        </w:rPr>
        <w:t>Thin Wall Cavity Model Forest Plot</w:t>
      </w:r>
      <w:r>
        <w:rPr>
          <w:sz w:val="24"/>
          <w:szCs w:val="24"/>
        </w:rPr>
        <w:tab/>
        <w:t>44</w:t>
      </w:r>
    </w:p>
    <w:p w14:paraId="6E1FFA6B" w14:textId="65CDE41E" w:rsidR="00946F57" w:rsidRPr="00946F57" w:rsidRDefault="00946F57" w:rsidP="00946F57">
      <w:pPr>
        <w:tabs>
          <w:tab w:val="right" w:leader="dot" w:pos="9216"/>
        </w:tabs>
        <w:spacing w:line="480" w:lineRule="auto"/>
        <w:rPr>
          <w:sz w:val="24"/>
          <w:szCs w:val="24"/>
        </w:rPr>
      </w:pPr>
      <w:r w:rsidRPr="00946F57">
        <w:rPr>
          <w:sz w:val="24"/>
          <w:szCs w:val="24"/>
        </w:rPr>
        <w:t xml:space="preserve">9. </w:t>
      </w:r>
      <w:r>
        <w:rPr>
          <w:sz w:val="24"/>
          <w:szCs w:val="24"/>
        </w:rPr>
        <w:t xml:space="preserve">   </w:t>
      </w:r>
      <w:r w:rsidRPr="00946F57">
        <w:rPr>
          <w:sz w:val="24"/>
          <w:szCs w:val="24"/>
        </w:rPr>
        <w:t>Tree-In-Bud Proportional Odds Model Forest Plot</w:t>
      </w:r>
      <w:r>
        <w:rPr>
          <w:sz w:val="24"/>
          <w:szCs w:val="24"/>
        </w:rPr>
        <w:tab/>
        <w:t>45</w:t>
      </w:r>
    </w:p>
    <w:p w14:paraId="3BF1807A" w14:textId="28DECC45" w:rsidR="00392049" w:rsidRDefault="00946F57" w:rsidP="00946F57">
      <w:pPr>
        <w:tabs>
          <w:tab w:val="right" w:leader="dot" w:pos="9216"/>
        </w:tabs>
        <w:spacing w:line="480" w:lineRule="auto"/>
        <w:rPr>
          <w:sz w:val="24"/>
          <w:szCs w:val="24"/>
        </w:rPr>
        <w:sectPr w:rsidR="00392049" w:rsidSect="008E6EFF">
          <w:footerReference w:type="default" r:id="rId8"/>
          <w:pgSz w:w="12240" w:h="15840"/>
          <w:pgMar w:top="1440" w:right="1440" w:bottom="1440" w:left="1440" w:header="720" w:footer="720" w:gutter="0"/>
          <w:pgNumType w:fmt="lowerRoman" w:start="2"/>
          <w:cols w:space="720"/>
          <w:docGrid w:linePitch="360"/>
        </w:sectPr>
      </w:pPr>
      <w:r w:rsidRPr="00946F57">
        <w:rPr>
          <w:sz w:val="24"/>
          <w:szCs w:val="24"/>
        </w:rPr>
        <w:t xml:space="preserve">10. </w:t>
      </w:r>
      <w:r>
        <w:rPr>
          <w:sz w:val="24"/>
          <w:szCs w:val="24"/>
        </w:rPr>
        <w:t xml:space="preserve"> </w:t>
      </w:r>
      <w:r w:rsidRPr="00946F57">
        <w:rPr>
          <w:sz w:val="24"/>
          <w:szCs w:val="24"/>
        </w:rPr>
        <w:t>Tree-In-Bud Non-Proportional Odds Model Forest Plot</w:t>
      </w:r>
      <w:r>
        <w:rPr>
          <w:sz w:val="24"/>
          <w:szCs w:val="24"/>
        </w:rPr>
        <w:tab/>
        <w:t>46</w:t>
      </w:r>
      <w:r w:rsidR="00775C67">
        <w:rPr>
          <w:sz w:val="24"/>
          <w:szCs w:val="24"/>
        </w:rPr>
        <w:br w:type="page"/>
      </w:r>
    </w:p>
    <w:p w14:paraId="1B0CE7A0" w14:textId="77777777" w:rsidR="009B0950" w:rsidRPr="00417483" w:rsidRDefault="009B0950" w:rsidP="000F507C">
      <w:pPr>
        <w:tabs>
          <w:tab w:val="left" w:pos="720"/>
        </w:tabs>
        <w:spacing w:line="480" w:lineRule="auto"/>
        <w:jc w:val="center"/>
        <w:rPr>
          <w:b/>
          <w:bCs/>
          <w:sz w:val="24"/>
          <w:szCs w:val="24"/>
        </w:rPr>
      </w:pPr>
      <w:r w:rsidRPr="00417483">
        <w:rPr>
          <w:b/>
          <w:bCs/>
          <w:sz w:val="24"/>
          <w:szCs w:val="24"/>
        </w:rPr>
        <w:lastRenderedPageBreak/>
        <w:t>CHAPTER I</w:t>
      </w:r>
    </w:p>
    <w:p w14:paraId="591EA650" w14:textId="77777777" w:rsidR="009B0950" w:rsidRPr="00013336" w:rsidRDefault="009B0950" w:rsidP="000F507C">
      <w:pPr>
        <w:pStyle w:val="Heading1"/>
        <w:tabs>
          <w:tab w:val="left" w:pos="720"/>
        </w:tabs>
      </w:pPr>
      <w:bookmarkStart w:id="0" w:name="_Toc202767283"/>
      <w:bookmarkStart w:id="1" w:name="_Toc203442964"/>
      <w:r w:rsidRPr="00013336">
        <w:t>INTRODUCTION</w:t>
      </w:r>
      <w:bookmarkEnd w:id="0"/>
      <w:bookmarkEnd w:id="1"/>
    </w:p>
    <w:p w14:paraId="07DF25F4" w14:textId="77777777" w:rsidR="009B0950" w:rsidRPr="006829DA" w:rsidRDefault="009B0950" w:rsidP="000F507C">
      <w:pPr>
        <w:pStyle w:val="Heading2"/>
        <w:tabs>
          <w:tab w:val="left" w:pos="720"/>
        </w:tabs>
      </w:pPr>
      <w:bookmarkStart w:id="2" w:name="_Toc202767284"/>
      <w:bookmarkStart w:id="3" w:name="_Toc203442965"/>
      <w:r w:rsidRPr="006829DA">
        <w:t>Research Objectives</w:t>
      </w:r>
      <w:bookmarkEnd w:id="2"/>
      <w:bookmarkEnd w:id="3"/>
    </w:p>
    <w:p w14:paraId="16BFC1C8" w14:textId="79A05E3A" w:rsidR="009B0950" w:rsidRPr="00417483" w:rsidRDefault="009B0950" w:rsidP="000F507C">
      <w:pPr>
        <w:tabs>
          <w:tab w:val="left" w:pos="720"/>
        </w:tabs>
        <w:spacing w:line="480" w:lineRule="auto"/>
        <w:rPr>
          <w:sz w:val="24"/>
          <w:szCs w:val="24"/>
        </w:rPr>
      </w:pPr>
      <w:r w:rsidRPr="00417483">
        <w:rPr>
          <w:b/>
          <w:bCs/>
          <w:sz w:val="24"/>
          <w:szCs w:val="24"/>
        </w:rPr>
        <w:tab/>
      </w:r>
      <w:r w:rsidRPr="00417483">
        <w:rPr>
          <w:sz w:val="24"/>
          <w:szCs w:val="24"/>
        </w:rPr>
        <w:t>Our project aims to apply logistic regression mixed models with ordinal and binary outcomes to</w:t>
      </w:r>
      <w:r w:rsidR="00156270">
        <w:rPr>
          <w:sz w:val="24"/>
          <w:szCs w:val="24"/>
        </w:rPr>
        <w:t xml:space="preserve"> the computed tomographic (CT) radiology features of</w:t>
      </w:r>
      <w:r w:rsidRPr="00417483">
        <w:rPr>
          <w:sz w:val="24"/>
          <w:szCs w:val="24"/>
        </w:rPr>
        <w:t xml:space="preserve"> non-tuberculous mycobacteria lung disease (NTM-LD) data.  The modeling approaches take inspiration from a previous study done on a preliminary NTM-LD data set but incorporates more complex modeling choices and methods for handling different aspects of the data.  The primary research question we will explore </w:t>
      </w:r>
      <w:r w:rsidR="00C82E4A">
        <w:rPr>
          <w:sz w:val="24"/>
          <w:szCs w:val="24"/>
        </w:rPr>
        <w:t>is</w:t>
      </w:r>
      <w:r w:rsidRPr="00417483">
        <w:rPr>
          <w:sz w:val="24"/>
          <w:szCs w:val="24"/>
        </w:rPr>
        <w:t xml:space="preserve"> </w:t>
      </w:r>
      <w:r w:rsidR="00C82E4A">
        <w:rPr>
          <w:sz w:val="24"/>
          <w:szCs w:val="24"/>
        </w:rPr>
        <w:t>“</w:t>
      </w:r>
      <w:r w:rsidR="0093096A">
        <w:rPr>
          <w:sz w:val="24"/>
          <w:szCs w:val="24"/>
        </w:rPr>
        <w:t>a</w:t>
      </w:r>
      <w:r w:rsidRPr="00417483">
        <w:rPr>
          <w:sz w:val="24"/>
          <w:szCs w:val="24"/>
        </w:rPr>
        <w:t>re there differences in the frequencies and severities for each of the specific CT features among the lung lobes in NTM-LD</w:t>
      </w:r>
      <w:r w:rsidR="00CC4FDD">
        <w:rPr>
          <w:sz w:val="24"/>
          <w:szCs w:val="24"/>
        </w:rPr>
        <w:t xml:space="preserve"> after appropriately accounting for correlation between regions in the lung of the same individual</w:t>
      </w:r>
      <w:r w:rsidR="00C82E4A">
        <w:rPr>
          <w:sz w:val="24"/>
          <w:szCs w:val="24"/>
        </w:rPr>
        <w:t>?</w:t>
      </w:r>
      <w:r w:rsidR="00163024">
        <w:rPr>
          <w:sz w:val="24"/>
          <w:szCs w:val="24"/>
        </w:rPr>
        <w:t>”</w:t>
      </w:r>
      <w:r w:rsidR="00C82E4A">
        <w:rPr>
          <w:sz w:val="24"/>
          <w:szCs w:val="24"/>
        </w:rPr>
        <w:t xml:space="preserve"> </w:t>
      </w:r>
      <w:r w:rsidRPr="00417483">
        <w:rPr>
          <w:sz w:val="24"/>
          <w:szCs w:val="24"/>
        </w:rPr>
        <w:t xml:space="preserve">Answering </w:t>
      </w:r>
      <w:r w:rsidR="000D50BD">
        <w:rPr>
          <w:sz w:val="24"/>
          <w:szCs w:val="24"/>
        </w:rPr>
        <w:t>provides evidence for region-specific patterns of disease</w:t>
      </w:r>
      <w:r w:rsidR="00D541EE">
        <w:rPr>
          <w:sz w:val="24"/>
          <w:szCs w:val="24"/>
        </w:rPr>
        <w:t xml:space="preserve"> which can help guide more targeted radiologic surveillance, emphasizing lobes that are most commonly and severely affected.</w:t>
      </w:r>
      <w:r w:rsidR="0091538F">
        <w:rPr>
          <w:sz w:val="24"/>
          <w:szCs w:val="24"/>
        </w:rPr>
        <w:t xml:space="preserve">  Our findings may also </w:t>
      </w:r>
      <w:r w:rsidR="00602DED">
        <w:rPr>
          <w:sz w:val="24"/>
          <w:szCs w:val="24"/>
        </w:rPr>
        <w:t>inform the design of future studies assessing the impact of lifestyle or treatment modifications, especially if those</w:t>
      </w:r>
      <w:r w:rsidR="00C023D4">
        <w:rPr>
          <w:sz w:val="24"/>
          <w:szCs w:val="24"/>
        </w:rPr>
        <w:t xml:space="preserve"> modifications are expected to have regionally localized effects.</w:t>
      </w:r>
      <w:r w:rsidR="002E6FF3">
        <w:rPr>
          <w:sz w:val="24"/>
          <w:szCs w:val="24"/>
        </w:rPr>
        <w:t xml:space="preserve">  For example, our finding that thick wall cavities occur more frequently in the </w:t>
      </w:r>
      <w:r w:rsidR="00154C13">
        <w:rPr>
          <w:sz w:val="24"/>
          <w:szCs w:val="24"/>
        </w:rPr>
        <w:t xml:space="preserve">right </w:t>
      </w:r>
      <w:r w:rsidR="002E6FF3">
        <w:rPr>
          <w:sz w:val="24"/>
          <w:szCs w:val="24"/>
        </w:rPr>
        <w:t xml:space="preserve">upper lobe suggests that IV antibiotic delivery and physical activity </w:t>
      </w:r>
      <w:r w:rsidR="00C34CED">
        <w:rPr>
          <w:sz w:val="24"/>
          <w:szCs w:val="24"/>
        </w:rPr>
        <w:t>recommendations</w:t>
      </w:r>
      <w:r w:rsidR="002D322D">
        <w:rPr>
          <w:sz w:val="24"/>
          <w:szCs w:val="24"/>
        </w:rPr>
        <w:t xml:space="preserve"> may benefit from postural adjustments or other strategies to improve blood perfusion and reduce mechanical strain in those regions</w:t>
      </w:r>
      <w:r w:rsidRPr="00417483">
        <w:rPr>
          <w:sz w:val="24"/>
          <w:szCs w:val="24"/>
        </w:rPr>
        <w:t>.</w:t>
      </w:r>
    </w:p>
    <w:p w14:paraId="5579DBB7" w14:textId="0C43A5B5" w:rsidR="009B0950" w:rsidRPr="00417483" w:rsidRDefault="009B0950" w:rsidP="000F507C">
      <w:pPr>
        <w:pStyle w:val="Heading2"/>
        <w:tabs>
          <w:tab w:val="left" w:pos="720"/>
        </w:tabs>
      </w:pPr>
      <w:bookmarkStart w:id="4" w:name="_Toc202767285"/>
      <w:bookmarkStart w:id="5" w:name="_Toc203442966"/>
      <w:r w:rsidRPr="00417483">
        <w:t>Introduction to Non-Tuberculous Mycobacteria Lung Disease</w:t>
      </w:r>
      <w:bookmarkEnd w:id="4"/>
      <w:bookmarkEnd w:id="5"/>
    </w:p>
    <w:p w14:paraId="7AB3F1CD" w14:textId="65ECF415" w:rsidR="000A6314" w:rsidRPr="00417483" w:rsidRDefault="009B0950" w:rsidP="000F507C">
      <w:pPr>
        <w:tabs>
          <w:tab w:val="left" w:pos="720"/>
        </w:tabs>
        <w:spacing w:line="480" w:lineRule="auto"/>
        <w:rPr>
          <w:sz w:val="24"/>
          <w:szCs w:val="24"/>
        </w:rPr>
      </w:pPr>
      <w:r w:rsidRPr="00417483">
        <w:rPr>
          <w:b/>
          <w:bCs/>
          <w:sz w:val="24"/>
          <w:szCs w:val="24"/>
        </w:rPr>
        <w:tab/>
      </w:r>
      <w:r w:rsidRPr="00417483">
        <w:rPr>
          <w:sz w:val="24"/>
          <w:szCs w:val="24"/>
        </w:rPr>
        <w:t xml:space="preserve">Non-tuberculous mycobacteria </w:t>
      </w:r>
      <w:r w:rsidR="009E1EF5">
        <w:rPr>
          <w:sz w:val="24"/>
          <w:szCs w:val="24"/>
        </w:rPr>
        <w:t>(NTM) are a group of microbial organisms</w:t>
      </w:r>
      <w:r w:rsidR="00C73477">
        <w:rPr>
          <w:sz w:val="24"/>
          <w:szCs w:val="24"/>
        </w:rPr>
        <w:t xml:space="preserve"> </w:t>
      </w:r>
      <w:r w:rsidR="00581562">
        <w:rPr>
          <w:sz w:val="24"/>
          <w:szCs w:val="24"/>
        </w:rPr>
        <w:t>comprised of</w:t>
      </w:r>
      <w:r w:rsidR="00C73477">
        <w:rPr>
          <w:sz w:val="24"/>
          <w:szCs w:val="24"/>
        </w:rPr>
        <w:t xml:space="preserve"> about 200 species that are related to </w:t>
      </w:r>
      <w:r w:rsidR="00C73477" w:rsidRPr="00710AD7">
        <w:rPr>
          <w:i/>
          <w:iCs/>
          <w:sz w:val="24"/>
          <w:szCs w:val="24"/>
        </w:rPr>
        <w:t>Mycobacterium tuberculosis</w:t>
      </w:r>
      <w:r w:rsidR="00C73477">
        <w:rPr>
          <w:sz w:val="24"/>
          <w:szCs w:val="24"/>
        </w:rPr>
        <w:t xml:space="preserve"> and </w:t>
      </w:r>
      <w:r w:rsidR="00C73477" w:rsidRPr="00710AD7">
        <w:rPr>
          <w:i/>
          <w:iCs/>
          <w:sz w:val="24"/>
          <w:szCs w:val="24"/>
        </w:rPr>
        <w:t>Mycobacterium leprae</w:t>
      </w:r>
      <w:r w:rsidR="00CC7C46">
        <w:rPr>
          <w:sz w:val="24"/>
          <w:szCs w:val="24"/>
        </w:rPr>
        <w:t xml:space="preserve">, </w:t>
      </w:r>
      <w:r w:rsidR="00CC7C46">
        <w:rPr>
          <w:sz w:val="24"/>
          <w:szCs w:val="24"/>
        </w:rPr>
        <w:lastRenderedPageBreak/>
        <w:t>the etiologic agents</w:t>
      </w:r>
      <w:r w:rsidR="008C126B">
        <w:rPr>
          <w:sz w:val="24"/>
          <w:szCs w:val="24"/>
        </w:rPr>
        <w:t xml:space="preserve"> of tuberculosis and leprosy (M</w:t>
      </w:r>
      <w:r w:rsidR="00312C78">
        <w:rPr>
          <w:sz w:val="24"/>
          <w:szCs w:val="24"/>
        </w:rPr>
        <w:t>atsumoto et al., 2019).</w:t>
      </w:r>
      <w:r w:rsidR="00F1260C">
        <w:rPr>
          <w:sz w:val="24"/>
          <w:szCs w:val="24"/>
        </w:rPr>
        <w:t xml:space="preserve"> NTM</w:t>
      </w:r>
      <w:r w:rsidR="009E1EF5">
        <w:rPr>
          <w:sz w:val="24"/>
          <w:szCs w:val="24"/>
        </w:rPr>
        <w:t xml:space="preserve"> </w:t>
      </w:r>
      <w:r w:rsidRPr="00417483">
        <w:rPr>
          <w:sz w:val="24"/>
          <w:szCs w:val="24"/>
        </w:rPr>
        <w:t>lung disease</w:t>
      </w:r>
      <w:r w:rsidR="00093E52">
        <w:rPr>
          <w:sz w:val="24"/>
          <w:szCs w:val="24"/>
        </w:rPr>
        <w:t xml:space="preserve"> (NTM-LD)</w:t>
      </w:r>
      <w:r w:rsidR="00F1260C">
        <w:rPr>
          <w:sz w:val="24"/>
          <w:szCs w:val="24"/>
        </w:rPr>
        <w:t xml:space="preserve"> </w:t>
      </w:r>
      <w:r w:rsidRPr="00417483">
        <w:rPr>
          <w:sz w:val="24"/>
          <w:szCs w:val="24"/>
        </w:rPr>
        <w:t>is a</w:t>
      </w:r>
      <w:r w:rsidR="00EA1A0E">
        <w:rPr>
          <w:sz w:val="24"/>
          <w:szCs w:val="24"/>
        </w:rPr>
        <w:t xml:space="preserve"> chronic</w:t>
      </w:r>
      <w:r w:rsidRPr="00417483">
        <w:rPr>
          <w:sz w:val="24"/>
          <w:szCs w:val="24"/>
        </w:rPr>
        <w:t xml:space="preserve"> infection of the lungs </w:t>
      </w:r>
      <w:r w:rsidR="008B42C7">
        <w:rPr>
          <w:sz w:val="24"/>
          <w:szCs w:val="24"/>
        </w:rPr>
        <w:t xml:space="preserve">and is the most common </w:t>
      </w:r>
      <w:r w:rsidR="005B725C">
        <w:rPr>
          <w:sz w:val="24"/>
          <w:szCs w:val="24"/>
        </w:rPr>
        <w:t>of the NTM infections</w:t>
      </w:r>
      <w:r w:rsidRPr="00417483">
        <w:rPr>
          <w:sz w:val="24"/>
          <w:szCs w:val="24"/>
        </w:rPr>
        <w:t xml:space="preserve">.  </w:t>
      </w:r>
      <w:r w:rsidR="00093E52">
        <w:rPr>
          <w:sz w:val="24"/>
          <w:szCs w:val="24"/>
        </w:rPr>
        <w:t xml:space="preserve">It is most often caused by </w:t>
      </w:r>
      <w:r w:rsidR="00093E52" w:rsidRPr="0048511E">
        <w:rPr>
          <w:i/>
          <w:iCs/>
          <w:sz w:val="24"/>
          <w:szCs w:val="24"/>
        </w:rPr>
        <w:t>Mycobacterium avium</w:t>
      </w:r>
      <w:r w:rsidR="00093E52">
        <w:rPr>
          <w:sz w:val="24"/>
          <w:szCs w:val="24"/>
        </w:rPr>
        <w:t xml:space="preserve"> complex</w:t>
      </w:r>
      <w:r w:rsidR="00B74584">
        <w:rPr>
          <w:sz w:val="24"/>
          <w:szCs w:val="24"/>
        </w:rPr>
        <w:t xml:space="preserve">, </w:t>
      </w:r>
      <w:r w:rsidR="00B74584" w:rsidRPr="0048511E">
        <w:rPr>
          <w:i/>
          <w:iCs/>
          <w:sz w:val="24"/>
          <w:szCs w:val="24"/>
        </w:rPr>
        <w:t>Mycobacterium abscessus</w:t>
      </w:r>
      <w:r w:rsidR="00B74584">
        <w:rPr>
          <w:sz w:val="24"/>
          <w:szCs w:val="24"/>
        </w:rPr>
        <w:t xml:space="preserve"> group, and </w:t>
      </w:r>
      <w:r w:rsidR="00B74584" w:rsidRPr="0048511E">
        <w:rPr>
          <w:i/>
          <w:iCs/>
          <w:sz w:val="24"/>
          <w:szCs w:val="24"/>
        </w:rPr>
        <w:t>Mycobacterium kansasii</w:t>
      </w:r>
      <w:r w:rsidR="00B74584">
        <w:rPr>
          <w:sz w:val="24"/>
          <w:szCs w:val="24"/>
        </w:rPr>
        <w:t xml:space="preserve"> (Gopa</w:t>
      </w:r>
      <w:r w:rsidR="005D426D">
        <w:rPr>
          <w:sz w:val="24"/>
          <w:szCs w:val="24"/>
        </w:rPr>
        <w:t>laswamy</w:t>
      </w:r>
      <w:r w:rsidR="00FA412B">
        <w:rPr>
          <w:sz w:val="24"/>
          <w:szCs w:val="24"/>
        </w:rPr>
        <w:t xml:space="preserve"> et al., 2020).  </w:t>
      </w:r>
      <w:r w:rsidR="00D5392D">
        <w:rPr>
          <w:sz w:val="24"/>
          <w:szCs w:val="24"/>
        </w:rPr>
        <w:t>Infection</w:t>
      </w:r>
      <w:r w:rsidRPr="00417483">
        <w:rPr>
          <w:sz w:val="24"/>
          <w:szCs w:val="24"/>
        </w:rPr>
        <w:t xml:space="preserve"> most often occurs through the inhalation </w:t>
      </w:r>
      <w:r w:rsidR="00D5392D">
        <w:rPr>
          <w:sz w:val="24"/>
          <w:szCs w:val="24"/>
        </w:rPr>
        <w:t xml:space="preserve">or aspiration </w:t>
      </w:r>
      <w:r w:rsidRPr="00417483">
        <w:rPr>
          <w:sz w:val="24"/>
          <w:szCs w:val="24"/>
        </w:rPr>
        <w:t xml:space="preserve">of aerosolized </w:t>
      </w:r>
      <w:r w:rsidR="00D5392D">
        <w:rPr>
          <w:sz w:val="24"/>
          <w:szCs w:val="24"/>
        </w:rPr>
        <w:t>soil, water, or biofilms that</w:t>
      </w:r>
      <w:r w:rsidR="00A92CC7">
        <w:rPr>
          <w:sz w:val="24"/>
          <w:szCs w:val="24"/>
        </w:rPr>
        <w:t xml:space="preserve"> harbor NTM (Miller, 1994)</w:t>
      </w:r>
      <w:r w:rsidR="00242CEE" w:rsidRPr="00417483">
        <w:rPr>
          <w:sz w:val="24"/>
          <w:szCs w:val="24"/>
        </w:rPr>
        <w:t xml:space="preserve">.  </w:t>
      </w:r>
      <w:r w:rsidRPr="00417483">
        <w:rPr>
          <w:sz w:val="24"/>
          <w:szCs w:val="24"/>
        </w:rPr>
        <w:t xml:space="preserve">Although NTM </w:t>
      </w:r>
      <w:r w:rsidR="000271DF">
        <w:rPr>
          <w:sz w:val="24"/>
          <w:szCs w:val="24"/>
        </w:rPr>
        <w:t>are</w:t>
      </w:r>
      <w:r w:rsidRPr="00417483">
        <w:rPr>
          <w:sz w:val="24"/>
          <w:szCs w:val="24"/>
        </w:rPr>
        <w:t xml:space="preserve"> </w:t>
      </w:r>
      <w:r w:rsidR="005853EC">
        <w:rPr>
          <w:sz w:val="24"/>
          <w:szCs w:val="24"/>
        </w:rPr>
        <w:t>ubiquitous in the environment</w:t>
      </w:r>
      <w:r w:rsidRPr="00417483">
        <w:rPr>
          <w:sz w:val="24"/>
          <w:szCs w:val="24"/>
        </w:rPr>
        <w:t xml:space="preserve">, most </w:t>
      </w:r>
      <w:r w:rsidR="009F176A">
        <w:rPr>
          <w:sz w:val="24"/>
          <w:szCs w:val="24"/>
        </w:rPr>
        <w:t>individuals</w:t>
      </w:r>
      <w:r w:rsidRPr="00417483">
        <w:rPr>
          <w:sz w:val="24"/>
          <w:szCs w:val="24"/>
        </w:rPr>
        <w:t xml:space="preserve"> do not </w:t>
      </w:r>
      <w:r w:rsidR="007B1607">
        <w:rPr>
          <w:sz w:val="24"/>
          <w:szCs w:val="24"/>
        </w:rPr>
        <w:t>develop</w:t>
      </w:r>
      <w:r w:rsidRPr="00417483">
        <w:rPr>
          <w:sz w:val="24"/>
          <w:szCs w:val="24"/>
        </w:rPr>
        <w:t xml:space="preserve"> </w:t>
      </w:r>
      <w:r w:rsidR="00053C07" w:rsidRPr="00417483">
        <w:rPr>
          <w:sz w:val="24"/>
          <w:szCs w:val="24"/>
        </w:rPr>
        <w:t>NTM-LD</w:t>
      </w:r>
      <w:r w:rsidR="00957F5E">
        <w:rPr>
          <w:sz w:val="24"/>
          <w:szCs w:val="24"/>
        </w:rPr>
        <w:t xml:space="preserve"> through exposure</w:t>
      </w:r>
      <w:r w:rsidRPr="00417483">
        <w:rPr>
          <w:sz w:val="24"/>
          <w:szCs w:val="24"/>
        </w:rPr>
        <w:t xml:space="preserve">. </w:t>
      </w:r>
      <w:r w:rsidR="00687844">
        <w:rPr>
          <w:sz w:val="24"/>
          <w:szCs w:val="24"/>
        </w:rPr>
        <w:t xml:space="preserve">NTM-LD </w:t>
      </w:r>
      <w:r w:rsidRPr="00417483">
        <w:rPr>
          <w:sz w:val="24"/>
          <w:szCs w:val="24"/>
        </w:rPr>
        <w:t xml:space="preserve">primarily </w:t>
      </w:r>
      <w:r w:rsidR="00317B13">
        <w:rPr>
          <w:sz w:val="24"/>
          <w:szCs w:val="24"/>
        </w:rPr>
        <w:t>develops</w:t>
      </w:r>
      <w:r w:rsidRPr="00417483">
        <w:rPr>
          <w:sz w:val="24"/>
          <w:szCs w:val="24"/>
        </w:rPr>
        <w:t xml:space="preserve"> </w:t>
      </w:r>
      <w:r w:rsidR="00317B13">
        <w:rPr>
          <w:sz w:val="24"/>
          <w:szCs w:val="24"/>
        </w:rPr>
        <w:t>in</w:t>
      </w:r>
      <w:r w:rsidR="000147AF">
        <w:rPr>
          <w:sz w:val="24"/>
          <w:szCs w:val="24"/>
        </w:rPr>
        <w:t xml:space="preserve"> those</w:t>
      </w:r>
      <w:r w:rsidRPr="00417483">
        <w:rPr>
          <w:sz w:val="24"/>
          <w:szCs w:val="24"/>
        </w:rPr>
        <w:t xml:space="preserve"> </w:t>
      </w:r>
      <w:r w:rsidR="00317B13">
        <w:rPr>
          <w:sz w:val="24"/>
          <w:szCs w:val="24"/>
        </w:rPr>
        <w:t>with predisposing lung conditions</w:t>
      </w:r>
      <w:r w:rsidR="00DD707F">
        <w:rPr>
          <w:sz w:val="24"/>
          <w:szCs w:val="24"/>
        </w:rPr>
        <w:t xml:space="preserve"> or compromised immune function</w:t>
      </w:r>
      <w:r w:rsidR="00EE74B3">
        <w:rPr>
          <w:sz w:val="24"/>
          <w:szCs w:val="24"/>
        </w:rPr>
        <w:t>, such as the elderly</w:t>
      </w:r>
      <w:r w:rsidRPr="00417483">
        <w:rPr>
          <w:sz w:val="24"/>
          <w:szCs w:val="24"/>
        </w:rPr>
        <w:t xml:space="preserve"> </w:t>
      </w:r>
      <w:r w:rsidR="00EB1303" w:rsidRPr="00417483">
        <w:rPr>
          <w:sz w:val="24"/>
          <w:szCs w:val="24"/>
        </w:rPr>
        <w:t>(Miller, 1994; Erasmus</w:t>
      </w:r>
      <w:r w:rsidR="00A557B0" w:rsidRPr="00417483">
        <w:rPr>
          <w:sz w:val="24"/>
          <w:szCs w:val="24"/>
        </w:rPr>
        <w:t xml:space="preserve"> et al., 1999).</w:t>
      </w:r>
      <w:r w:rsidR="00347F54">
        <w:rPr>
          <w:sz w:val="24"/>
          <w:szCs w:val="24"/>
        </w:rPr>
        <w:t xml:space="preserve">  Individuals with </w:t>
      </w:r>
      <w:r w:rsidR="00ED2ED6">
        <w:rPr>
          <w:sz w:val="24"/>
          <w:szCs w:val="24"/>
        </w:rPr>
        <w:t>severe immunocompromised states often develop disseminated NTM disease rather than isolated NTM-LD (</w:t>
      </w:r>
      <w:r w:rsidR="00D6495C">
        <w:rPr>
          <w:sz w:val="24"/>
          <w:szCs w:val="24"/>
        </w:rPr>
        <w:t>Liu et al., 2021).</w:t>
      </w:r>
    </w:p>
    <w:p w14:paraId="3EEECEF3" w14:textId="124DA158" w:rsidR="009B0950" w:rsidRPr="00417483" w:rsidRDefault="00416847" w:rsidP="000F507C">
      <w:pPr>
        <w:tabs>
          <w:tab w:val="left" w:pos="720"/>
        </w:tabs>
        <w:spacing w:line="480" w:lineRule="auto"/>
        <w:ind w:firstLine="720"/>
        <w:rPr>
          <w:sz w:val="24"/>
          <w:szCs w:val="24"/>
        </w:rPr>
      </w:pPr>
      <w:r w:rsidRPr="00417483">
        <w:rPr>
          <w:sz w:val="24"/>
          <w:szCs w:val="24"/>
        </w:rPr>
        <w:t>There are t</w:t>
      </w:r>
      <w:r w:rsidR="009B0950" w:rsidRPr="00417483">
        <w:rPr>
          <w:sz w:val="24"/>
          <w:szCs w:val="24"/>
        </w:rPr>
        <w:t xml:space="preserve">wo main </w:t>
      </w:r>
      <w:r w:rsidR="00595C0A">
        <w:rPr>
          <w:sz w:val="24"/>
          <w:szCs w:val="24"/>
        </w:rPr>
        <w:t>radiographic</w:t>
      </w:r>
      <w:r w:rsidR="00AA46DC">
        <w:rPr>
          <w:sz w:val="24"/>
          <w:szCs w:val="24"/>
        </w:rPr>
        <w:t xml:space="preserve"> manifestations</w:t>
      </w:r>
      <w:r w:rsidR="009B0950" w:rsidRPr="00417483">
        <w:rPr>
          <w:sz w:val="24"/>
          <w:szCs w:val="24"/>
        </w:rPr>
        <w:t xml:space="preserve"> of </w:t>
      </w:r>
      <w:r w:rsidR="00AA46DC">
        <w:rPr>
          <w:sz w:val="24"/>
          <w:szCs w:val="24"/>
        </w:rPr>
        <w:t>NTM-LD</w:t>
      </w:r>
      <w:r w:rsidRPr="00417483">
        <w:rPr>
          <w:sz w:val="24"/>
          <w:szCs w:val="24"/>
        </w:rPr>
        <w:t>:</w:t>
      </w:r>
      <w:r w:rsidR="009B0950" w:rsidRPr="00417483">
        <w:rPr>
          <w:sz w:val="24"/>
          <w:szCs w:val="24"/>
        </w:rPr>
        <w:t xml:space="preserve"> </w:t>
      </w:r>
      <w:r w:rsidRPr="00417483">
        <w:rPr>
          <w:sz w:val="24"/>
          <w:szCs w:val="24"/>
        </w:rPr>
        <w:t>a</w:t>
      </w:r>
      <w:r w:rsidR="002A3342" w:rsidRPr="00417483">
        <w:rPr>
          <w:sz w:val="24"/>
          <w:szCs w:val="24"/>
        </w:rPr>
        <w:t xml:space="preserve"> </w:t>
      </w:r>
      <w:r w:rsidR="00E83076">
        <w:rPr>
          <w:sz w:val="24"/>
          <w:szCs w:val="24"/>
        </w:rPr>
        <w:t>fibrocavitary form characterized by opacification and cavitation of the upper lobes</w:t>
      </w:r>
      <w:r w:rsidR="00533CA9">
        <w:rPr>
          <w:sz w:val="24"/>
          <w:szCs w:val="24"/>
        </w:rPr>
        <w:t xml:space="preserve"> </w:t>
      </w:r>
      <w:r w:rsidR="00BE05CB" w:rsidRPr="00417483">
        <w:rPr>
          <w:sz w:val="24"/>
          <w:szCs w:val="24"/>
        </w:rPr>
        <w:t xml:space="preserve">seen mostly in men </w:t>
      </w:r>
      <w:r w:rsidR="00533CA9">
        <w:rPr>
          <w:sz w:val="24"/>
          <w:szCs w:val="24"/>
        </w:rPr>
        <w:t xml:space="preserve">with underlying emphysema and </w:t>
      </w:r>
      <w:r w:rsidR="00FC51CC" w:rsidRPr="00417483">
        <w:rPr>
          <w:sz w:val="24"/>
          <w:szCs w:val="24"/>
        </w:rPr>
        <w:t xml:space="preserve">a </w:t>
      </w:r>
      <w:r w:rsidR="00651A3B">
        <w:rPr>
          <w:sz w:val="24"/>
          <w:szCs w:val="24"/>
        </w:rPr>
        <w:t>nodular bronchiectasis form</w:t>
      </w:r>
      <w:r w:rsidR="00D47008">
        <w:rPr>
          <w:sz w:val="24"/>
          <w:szCs w:val="24"/>
        </w:rPr>
        <w:t xml:space="preserve"> characterized by nodules and bronchiectasis that commonly affects the right middle lobe and lingula</w:t>
      </w:r>
      <w:r w:rsidR="004D77DD">
        <w:rPr>
          <w:sz w:val="24"/>
          <w:szCs w:val="24"/>
        </w:rPr>
        <w:t>.  Depending on the cohort studied, this</w:t>
      </w:r>
      <w:r w:rsidR="00BB7A43">
        <w:rPr>
          <w:sz w:val="24"/>
          <w:szCs w:val="24"/>
        </w:rPr>
        <w:t xml:space="preserve"> latter</w:t>
      </w:r>
      <w:r w:rsidR="004D77DD">
        <w:rPr>
          <w:sz w:val="24"/>
          <w:szCs w:val="24"/>
        </w:rPr>
        <w:t xml:space="preserve"> form may be more frequently seen in women</w:t>
      </w:r>
      <w:r w:rsidR="00E03DA0" w:rsidRPr="00417483">
        <w:rPr>
          <w:sz w:val="24"/>
          <w:szCs w:val="24"/>
        </w:rPr>
        <w:t xml:space="preserve"> </w:t>
      </w:r>
      <w:r w:rsidR="009B0950" w:rsidRPr="00417483">
        <w:rPr>
          <w:sz w:val="24"/>
          <w:szCs w:val="24"/>
        </w:rPr>
        <w:t>(Miller, 1994</w:t>
      </w:r>
      <w:r w:rsidR="008F2118" w:rsidRPr="00417483">
        <w:rPr>
          <w:sz w:val="24"/>
          <w:szCs w:val="24"/>
        </w:rPr>
        <w:t>)</w:t>
      </w:r>
      <w:r w:rsidR="00DE06C9" w:rsidRPr="00417483">
        <w:rPr>
          <w:sz w:val="24"/>
          <w:szCs w:val="24"/>
        </w:rPr>
        <w:t>.</w:t>
      </w:r>
      <w:r w:rsidR="00214957">
        <w:rPr>
          <w:sz w:val="24"/>
          <w:szCs w:val="24"/>
        </w:rPr>
        <w:t xml:space="preserve">  </w:t>
      </w:r>
      <w:r w:rsidR="008E2AF7">
        <w:rPr>
          <w:sz w:val="24"/>
          <w:szCs w:val="24"/>
        </w:rPr>
        <w:t>Opacification, cavitation, nodules, and bronchiectasis</w:t>
      </w:r>
      <w:r w:rsidR="00603F9C">
        <w:rPr>
          <w:sz w:val="24"/>
          <w:szCs w:val="24"/>
        </w:rPr>
        <w:t xml:space="preserve">, as well as their appearance on a </w:t>
      </w:r>
      <w:r w:rsidR="0060590C">
        <w:rPr>
          <w:sz w:val="24"/>
          <w:szCs w:val="24"/>
        </w:rPr>
        <w:t>CT image,</w:t>
      </w:r>
      <w:r w:rsidR="008E2AF7">
        <w:rPr>
          <w:sz w:val="24"/>
          <w:szCs w:val="24"/>
        </w:rPr>
        <w:t xml:space="preserve"> are described in greater detail in our methods section.</w:t>
      </w:r>
    </w:p>
    <w:p w14:paraId="4347EC8B" w14:textId="46D22DC1" w:rsidR="00286D5F" w:rsidRPr="00417483" w:rsidRDefault="009B0950" w:rsidP="000F507C">
      <w:pPr>
        <w:tabs>
          <w:tab w:val="left" w:pos="720"/>
        </w:tabs>
        <w:spacing w:line="480" w:lineRule="auto"/>
        <w:rPr>
          <w:sz w:val="24"/>
          <w:szCs w:val="24"/>
        </w:rPr>
      </w:pPr>
      <w:r w:rsidRPr="00417483">
        <w:rPr>
          <w:sz w:val="24"/>
          <w:szCs w:val="24"/>
        </w:rPr>
        <w:tab/>
      </w:r>
      <w:r w:rsidR="00E73EBD" w:rsidRPr="00417483">
        <w:rPr>
          <w:sz w:val="24"/>
          <w:szCs w:val="24"/>
        </w:rPr>
        <w:t xml:space="preserve">Erasmus et al. (1999) </w:t>
      </w:r>
      <w:r w:rsidR="005F6641">
        <w:rPr>
          <w:sz w:val="24"/>
          <w:szCs w:val="24"/>
        </w:rPr>
        <w:t>noted</w:t>
      </w:r>
      <w:r w:rsidR="00E73EBD" w:rsidRPr="00417483">
        <w:rPr>
          <w:sz w:val="24"/>
          <w:szCs w:val="24"/>
        </w:rPr>
        <w:t xml:space="preserve"> that </w:t>
      </w:r>
      <w:r w:rsidR="008B05C4">
        <w:rPr>
          <w:sz w:val="24"/>
          <w:szCs w:val="24"/>
        </w:rPr>
        <w:t>NTM-LD</w:t>
      </w:r>
      <w:r w:rsidR="000214BC" w:rsidRPr="00417483">
        <w:rPr>
          <w:sz w:val="24"/>
          <w:szCs w:val="24"/>
        </w:rPr>
        <w:t xml:space="preserve"> manifests in </w:t>
      </w:r>
      <w:r w:rsidR="00CC70D7">
        <w:rPr>
          <w:sz w:val="24"/>
          <w:szCs w:val="24"/>
        </w:rPr>
        <w:t>several</w:t>
      </w:r>
      <w:r w:rsidR="000214BC" w:rsidRPr="00417483">
        <w:rPr>
          <w:sz w:val="24"/>
          <w:szCs w:val="24"/>
        </w:rPr>
        <w:t xml:space="preserve"> radiologic patterns</w:t>
      </w:r>
      <w:r w:rsidR="00B35ED6" w:rsidRPr="00417483">
        <w:rPr>
          <w:sz w:val="24"/>
          <w:szCs w:val="24"/>
        </w:rPr>
        <w:t xml:space="preserve">, including consolidation, cavitation, nodules, </w:t>
      </w:r>
      <w:r w:rsidR="00F8779C">
        <w:rPr>
          <w:sz w:val="24"/>
          <w:szCs w:val="24"/>
        </w:rPr>
        <w:t xml:space="preserve">and </w:t>
      </w:r>
      <w:r w:rsidR="00B35ED6" w:rsidRPr="00417483">
        <w:rPr>
          <w:sz w:val="24"/>
          <w:szCs w:val="24"/>
        </w:rPr>
        <w:t>bronchiectasis.</w:t>
      </w:r>
      <w:r w:rsidR="00043028" w:rsidRPr="00417483">
        <w:rPr>
          <w:sz w:val="24"/>
          <w:szCs w:val="24"/>
        </w:rPr>
        <w:t xml:space="preserve">  In </w:t>
      </w:r>
      <w:r w:rsidR="008A22F4">
        <w:rPr>
          <w:sz w:val="24"/>
          <w:szCs w:val="24"/>
        </w:rPr>
        <w:t>some studies</w:t>
      </w:r>
      <w:r w:rsidR="00043028" w:rsidRPr="00417483">
        <w:rPr>
          <w:sz w:val="24"/>
          <w:szCs w:val="24"/>
        </w:rPr>
        <w:t xml:space="preserve">, </w:t>
      </w:r>
      <w:r w:rsidR="0070703D" w:rsidRPr="00417483">
        <w:rPr>
          <w:sz w:val="24"/>
          <w:szCs w:val="24"/>
        </w:rPr>
        <w:t>the severity and frequency of the disease tends to favor some parts of the lung more than</w:t>
      </w:r>
      <w:r w:rsidR="00A5231E">
        <w:rPr>
          <w:sz w:val="24"/>
          <w:szCs w:val="24"/>
        </w:rPr>
        <w:t xml:space="preserve"> others</w:t>
      </w:r>
      <w:r w:rsidR="00C65200" w:rsidRPr="00417483">
        <w:rPr>
          <w:sz w:val="24"/>
          <w:szCs w:val="24"/>
        </w:rPr>
        <w:t>, while this was not observed in others</w:t>
      </w:r>
      <w:r w:rsidR="0070703D" w:rsidRPr="00417483">
        <w:rPr>
          <w:sz w:val="24"/>
          <w:szCs w:val="24"/>
        </w:rPr>
        <w:t>.</w:t>
      </w:r>
      <w:r w:rsidR="008C2ACC" w:rsidRPr="00417483">
        <w:rPr>
          <w:sz w:val="24"/>
          <w:szCs w:val="24"/>
        </w:rPr>
        <w:t xml:space="preserve"> </w:t>
      </w:r>
      <w:r w:rsidR="00291F78">
        <w:rPr>
          <w:sz w:val="24"/>
          <w:szCs w:val="24"/>
        </w:rPr>
        <w:t xml:space="preserve">However, detailed statistical analyses </w:t>
      </w:r>
      <w:r w:rsidR="000C406E">
        <w:rPr>
          <w:sz w:val="24"/>
          <w:szCs w:val="24"/>
        </w:rPr>
        <w:t>regarding these differences in lobar severity</w:t>
      </w:r>
      <w:r w:rsidR="002D6C52">
        <w:rPr>
          <w:sz w:val="24"/>
          <w:szCs w:val="24"/>
        </w:rPr>
        <w:t xml:space="preserve"> have not been systematically conducted.</w:t>
      </w:r>
    </w:p>
    <w:p w14:paraId="2AD3816F" w14:textId="144BF56A" w:rsidR="00E87794" w:rsidRPr="0089766C" w:rsidRDefault="008C2ACC" w:rsidP="000F507C">
      <w:pPr>
        <w:tabs>
          <w:tab w:val="left" w:pos="720"/>
        </w:tabs>
        <w:spacing w:line="480" w:lineRule="auto"/>
        <w:ind w:firstLine="720"/>
        <w:rPr>
          <w:sz w:val="24"/>
          <w:szCs w:val="24"/>
        </w:rPr>
      </w:pPr>
      <w:r w:rsidRPr="00417483">
        <w:rPr>
          <w:sz w:val="24"/>
          <w:szCs w:val="24"/>
        </w:rPr>
        <w:lastRenderedPageBreak/>
        <w:t xml:space="preserve">For example, </w:t>
      </w:r>
      <w:r w:rsidR="000609D8" w:rsidRPr="00417483">
        <w:rPr>
          <w:sz w:val="24"/>
          <w:szCs w:val="24"/>
        </w:rPr>
        <w:t xml:space="preserve">Reich and </w:t>
      </w:r>
      <w:r w:rsidR="000A1A6C" w:rsidRPr="00417483">
        <w:rPr>
          <w:sz w:val="24"/>
          <w:szCs w:val="24"/>
        </w:rPr>
        <w:t>Johnson (1992)</w:t>
      </w:r>
      <w:r w:rsidR="00954640" w:rsidRPr="00417483">
        <w:rPr>
          <w:sz w:val="24"/>
          <w:szCs w:val="24"/>
        </w:rPr>
        <w:t xml:space="preserve"> studied a group of 29</w:t>
      </w:r>
      <w:r w:rsidR="00E36AFF" w:rsidRPr="00417483">
        <w:rPr>
          <w:sz w:val="24"/>
          <w:szCs w:val="24"/>
        </w:rPr>
        <w:t xml:space="preserve"> patients with </w:t>
      </w:r>
      <w:r w:rsidR="00E36AFF" w:rsidRPr="0070537C">
        <w:rPr>
          <w:i/>
          <w:iCs/>
          <w:sz w:val="24"/>
          <w:szCs w:val="24"/>
        </w:rPr>
        <w:t>Mycobacterium avium</w:t>
      </w:r>
      <w:r w:rsidR="00E36AFF" w:rsidRPr="00417483">
        <w:rPr>
          <w:sz w:val="24"/>
          <w:szCs w:val="24"/>
        </w:rPr>
        <w:t xml:space="preserve"> complex pulmonary disease and</w:t>
      </w:r>
      <w:r w:rsidR="000A1A6C" w:rsidRPr="00417483">
        <w:rPr>
          <w:sz w:val="24"/>
          <w:szCs w:val="24"/>
        </w:rPr>
        <w:t xml:space="preserve"> </w:t>
      </w:r>
      <w:r w:rsidR="00405A9C" w:rsidRPr="00417483">
        <w:rPr>
          <w:sz w:val="24"/>
          <w:szCs w:val="24"/>
        </w:rPr>
        <w:t xml:space="preserve">identified </w:t>
      </w:r>
      <w:r w:rsidR="003A10A4">
        <w:rPr>
          <w:sz w:val="24"/>
          <w:szCs w:val="24"/>
        </w:rPr>
        <w:t>six</w:t>
      </w:r>
      <w:r w:rsidR="007F2F55" w:rsidRPr="00417483">
        <w:rPr>
          <w:sz w:val="24"/>
          <w:szCs w:val="24"/>
        </w:rPr>
        <w:t xml:space="preserve"> </w:t>
      </w:r>
      <w:r w:rsidR="007265E9" w:rsidRPr="00417483">
        <w:rPr>
          <w:sz w:val="24"/>
          <w:szCs w:val="24"/>
        </w:rPr>
        <w:t>elderly women</w:t>
      </w:r>
      <w:r w:rsidR="00E36AFF" w:rsidRPr="00417483">
        <w:rPr>
          <w:sz w:val="24"/>
          <w:szCs w:val="24"/>
        </w:rPr>
        <w:t xml:space="preserve"> from this group</w:t>
      </w:r>
      <w:r w:rsidR="007265E9" w:rsidRPr="00417483">
        <w:rPr>
          <w:sz w:val="24"/>
          <w:szCs w:val="24"/>
        </w:rPr>
        <w:t xml:space="preserve"> </w:t>
      </w:r>
      <w:r w:rsidR="007C4E61" w:rsidRPr="00417483">
        <w:rPr>
          <w:sz w:val="24"/>
          <w:szCs w:val="24"/>
        </w:rPr>
        <w:t xml:space="preserve">without predisposing pulmonary conditions </w:t>
      </w:r>
      <w:r w:rsidR="00A85A3C" w:rsidRPr="00417483">
        <w:rPr>
          <w:sz w:val="24"/>
          <w:szCs w:val="24"/>
        </w:rPr>
        <w:t>with previously unexplained</w:t>
      </w:r>
      <w:r w:rsidR="00F85670" w:rsidRPr="00417483">
        <w:rPr>
          <w:sz w:val="24"/>
          <w:szCs w:val="24"/>
        </w:rPr>
        <w:t xml:space="preserve"> patterns of</w:t>
      </w:r>
      <w:r w:rsidR="007C7F70" w:rsidRPr="00417483">
        <w:rPr>
          <w:sz w:val="24"/>
          <w:szCs w:val="24"/>
        </w:rPr>
        <w:t xml:space="preserve"> </w:t>
      </w:r>
      <w:r w:rsidR="00F85670" w:rsidRPr="00417483">
        <w:rPr>
          <w:sz w:val="24"/>
          <w:szCs w:val="24"/>
        </w:rPr>
        <w:t xml:space="preserve">with a greater predisposition in the lingula and right middle lobe.  They hypothesized that suppression of cough in these women </w:t>
      </w:r>
      <w:r w:rsidR="00F23863" w:rsidRPr="00417483">
        <w:rPr>
          <w:sz w:val="24"/>
          <w:szCs w:val="24"/>
        </w:rPr>
        <w:t>may have led</w:t>
      </w:r>
      <w:r w:rsidR="00B23E27" w:rsidRPr="00417483">
        <w:rPr>
          <w:sz w:val="24"/>
          <w:szCs w:val="24"/>
        </w:rPr>
        <w:t xml:space="preserve"> </w:t>
      </w:r>
      <w:r w:rsidR="00F23863" w:rsidRPr="00417483">
        <w:rPr>
          <w:sz w:val="24"/>
          <w:szCs w:val="24"/>
        </w:rPr>
        <w:t>to</w:t>
      </w:r>
      <w:r w:rsidR="00B23E27" w:rsidRPr="00417483">
        <w:rPr>
          <w:sz w:val="24"/>
          <w:szCs w:val="24"/>
        </w:rPr>
        <w:t xml:space="preserve"> </w:t>
      </w:r>
      <w:r w:rsidR="00F23863" w:rsidRPr="00417483">
        <w:rPr>
          <w:sz w:val="24"/>
          <w:szCs w:val="24"/>
        </w:rPr>
        <w:t>the development of</w:t>
      </w:r>
      <w:r w:rsidR="00B23E27" w:rsidRPr="00417483">
        <w:rPr>
          <w:sz w:val="24"/>
          <w:szCs w:val="24"/>
        </w:rPr>
        <w:t xml:space="preserve"> disease </w:t>
      </w:r>
      <w:r w:rsidR="00F23863" w:rsidRPr="00417483">
        <w:rPr>
          <w:sz w:val="24"/>
          <w:szCs w:val="24"/>
        </w:rPr>
        <w:t>in these regions</w:t>
      </w:r>
      <w:r w:rsidR="006E1230" w:rsidRPr="00417483">
        <w:rPr>
          <w:sz w:val="24"/>
          <w:szCs w:val="24"/>
        </w:rPr>
        <w:t xml:space="preserve">, using the term “Lady Windermere syndrome” to </w:t>
      </w:r>
      <w:r w:rsidR="00CB6367" w:rsidRPr="00417483">
        <w:rPr>
          <w:sz w:val="24"/>
          <w:szCs w:val="24"/>
        </w:rPr>
        <w:t xml:space="preserve">describe the pattern (Reich &amp; Johnson, 1992). </w:t>
      </w:r>
      <w:r w:rsidRPr="00417483">
        <w:rPr>
          <w:sz w:val="24"/>
          <w:szCs w:val="24"/>
        </w:rPr>
        <w:t>Moore et al. (199</w:t>
      </w:r>
      <w:r w:rsidR="004531FD" w:rsidRPr="00417483">
        <w:rPr>
          <w:sz w:val="24"/>
          <w:szCs w:val="24"/>
        </w:rPr>
        <w:t>3</w:t>
      </w:r>
      <w:r w:rsidRPr="00417483">
        <w:rPr>
          <w:sz w:val="24"/>
          <w:szCs w:val="24"/>
        </w:rPr>
        <w:t>) examined 40 culture-positive NTM patients and scored ten lung zones on a 3-point scale</w:t>
      </w:r>
      <w:r w:rsidR="000759F6" w:rsidRPr="00417483">
        <w:rPr>
          <w:sz w:val="24"/>
          <w:szCs w:val="24"/>
        </w:rPr>
        <w:t xml:space="preserve"> (mild, moderate, severe)</w:t>
      </w:r>
      <w:r w:rsidRPr="00417483">
        <w:rPr>
          <w:sz w:val="24"/>
          <w:szCs w:val="24"/>
        </w:rPr>
        <w:t xml:space="preserve"> for bronchiectasis, air-space disease, and nodules. Bronchiectasis was most pronounced in the right</w:t>
      </w:r>
      <w:r w:rsidR="0011630A" w:rsidRPr="00417483">
        <w:rPr>
          <w:sz w:val="24"/>
          <w:szCs w:val="24"/>
        </w:rPr>
        <w:t xml:space="preserve"> </w:t>
      </w:r>
      <w:r w:rsidRPr="00417483">
        <w:rPr>
          <w:sz w:val="24"/>
          <w:szCs w:val="24"/>
        </w:rPr>
        <w:t>middle lobe and lingula, whereas nodules were evenly distributed.</w:t>
      </w:r>
      <w:r w:rsidR="004E76E5" w:rsidRPr="00417483">
        <w:rPr>
          <w:sz w:val="24"/>
          <w:szCs w:val="24"/>
        </w:rPr>
        <w:t xml:space="preserve"> Hazelton et al. (</w:t>
      </w:r>
      <w:r w:rsidR="002049C6" w:rsidRPr="00417483">
        <w:rPr>
          <w:sz w:val="24"/>
          <w:szCs w:val="24"/>
        </w:rPr>
        <w:t>2000</w:t>
      </w:r>
      <w:r w:rsidR="004E76E5" w:rsidRPr="00417483">
        <w:rPr>
          <w:sz w:val="24"/>
          <w:szCs w:val="24"/>
        </w:rPr>
        <w:t xml:space="preserve">) reported CT findings in 14 patients with </w:t>
      </w:r>
      <w:r w:rsidR="004E76E5" w:rsidRPr="00BC6155">
        <w:rPr>
          <w:i/>
          <w:iCs/>
          <w:sz w:val="24"/>
          <w:szCs w:val="24"/>
        </w:rPr>
        <w:t>Mycobacterium chelonae</w:t>
      </w:r>
      <w:r w:rsidR="004E76E5" w:rsidRPr="00417483">
        <w:rPr>
          <w:sz w:val="24"/>
          <w:szCs w:val="24"/>
        </w:rPr>
        <w:t xml:space="preserve">. Two radiologists used consensus scoring; bronchiectasis and nodules were present in 13/14 </w:t>
      </w:r>
      <w:r w:rsidR="00175783" w:rsidRPr="00417483">
        <w:rPr>
          <w:sz w:val="24"/>
          <w:szCs w:val="24"/>
        </w:rPr>
        <w:t>cases but</w:t>
      </w:r>
      <w:r w:rsidR="004E76E5" w:rsidRPr="00417483">
        <w:rPr>
          <w:sz w:val="24"/>
          <w:szCs w:val="24"/>
        </w:rPr>
        <w:t xml:space="preserve"> were distributed </w:t>
      </w:r>
      <w:r w:rsidR="00EC004D">
        <w:rPr>
          <w:sz w:val="24"/>
          <w:szCs w:val="24"/>
        </w:rPr>
        <w:t xml:space="preserve">diffusely </w:t>
      </w:r>
      <w:r w:rsidR="004E76E5" w:rsidRPr="00417483">
        <w:rPr>
          <w:sz w:val="24"/>
          <w:szCs w:val="24"/>
        </w:rPr>
        <w:t>across lobes</w:t>
      </w:r>
      <w:r w:rsidR="005A2B29" w:rsidRPr="00417483">
        <w:rPr>
          <w:sz w:val="24"/>
          <w:szCs w:val="24"/>
        </w:rPr>
        <w:t xml:space="preserve"> for the most part</w:t>
      </w:r>
      <w:r w:rsidR="004E76E5" w:rsidRPr="00417483">
        <w:rPr>
          <w:sz w:val="24"/>
          <w:szCs w:val="24"/>
        </w:rPr>
        <w:t>.</w:t>
      </w:r>
      <w:r w:rsidR="001C6420" w:rsidRPr="00417483">
        <w:rPr>
          <w:sz w:val="24"/>
          <w:szCs w:val="24"/>
        </w:rPr>
        <w:t xml:space="preserve">  Two </w:t>
      </w:r>
      <w:r w:rsidR="005A2B29" w:rsidRPr="00417483">
        <w:rPr>
          <w:sz w:val="24"/>
          <w:szCs w:val="24"/>
        </w:rPr>
        <w:t>of these patients</w:t>
      </w:r>
      <w:r w:rsidR="001C6420" w:rsidRPr="00417483">
        <w:rPr>
          <w:sz w:val="24"/>
          <w:szCs w:val="24"/>
        </w:rPr>
        <w:t xml:space="preserve">, however, did present </w:t>
      </w:r>
      <w:r w:rsidR="00A34FE6" w:rsidRPr="00417483">
        <w:rPr>
          <w:sz w:val="24"/>
          <w:szCs w:val="24"/>
        </w:rPr>
        <w:t>with more severe bronchiectasis in the right middle lobe and lingula.</w:t>
      </w:r>
      <w:r w:rsidR="006929E3" w:rsidRPr="00417483">
        <w:rPr>
          <w:sz w:val="24"/>
          <w:szCs w:val="24"/>
        </w:rPr>
        <w:t xml:space="preserve">  Lee et al. (201</w:t>
      </w:r>
      <w:r w:rsidR="00B86530" w:rsidRPr="00417483">
        <w:rPr>
          <w:sz w:val="24"/>
          <w:szCs w:val="24"/>
        </w:rPr>
        <w:t>3</w:t>
      </w:r>
      <w:r w:rsidR="006929E3" w:rsidRPr="00417483">
        <w:rPr>
          <w:sz w:val="24"/>
          <w:szCs w:val="24"/>
        </w:rPr>
        <w:t xml:space="preserve">) compared </w:t>
      </w:r>
      <w:r w:rsidR="00363FA3">
        <w:rPr>
          <w:sz w:val="24"/>
          <w:szCs w:val="24"/>
        </w:rPr>
        <w:t>24</w:t>
      </w:r>
      <w:r w:rsidR="006929E3" w:rsidRPr="00417483">
        <w:rPr>
          <w:sz w:val="24"/>
          <w:szCs w:val="24"/>
        </w:rPr>
        <w:t xml:space="preserve"> immunocompromised versus </w:t>
      </w:r>
      <w:r w:rsidR="00363FA3">
        <w:rPr>
          <w:sz w:val="24"/>
          <w:szCs w:val="24"/>
        </w:rPr>
        <w:t xml:space="preserve">24 </w:t>
      </w:r>
      <w:r w:rsidR="006929E3" w:rsidRPr="00417483">
        <w:rPr>
          <w:sz w:val="24"/>
          <w:szCs w:val="24"/>
        </w:rPr>
        <w:t>immunocompetent patients. Three radiologists rated each lobe on a 5-point severity scale</w:t>
      </w:r>
      <w:r w:rsidR="0085186E" w:rsidRPr="00417483">
        <w:rPr>
          <w:sz w:val="24"/>
          <w:szCs w:val="24"/>
        </w:rPr>
        <w:t xml:space="preserve"> for lesions with</w:t>
      </w:r>
      <w:r w:rsidR="006929E3" w:rsidRPr="00417483">
        <w:rPr>
          <w:sz w:val="24"/>
          <w:szCs w:val="24"/>
        </w:rPr>
        <w:t xml:space="preserve"> lobar scores summed per </w:t>
      </w:r>
      <w:r w:rsidR="00C039D3" w:rsidRPr="00417483">
        <w:rPr>
          <w:sz w:val="24"/>
          <w:szCs w:val="24"/>
        </w:rPr>
        <w:t>patient and</w:t>
      </w:r>
      <w:r w:rsidR="0085186E" w:rsidRPr="00417483">
        <w:rPr>
          <w:sz w:val="24"/>
          <w:szCs w:val="24"/>
        </w:rPr>
        <w:t xml:space="preserve"> scored bronchiectasis by </w:t>
      </w:r>
      <w:r w:rsidR="000F400A" w:rsidRPr="00417483">
        <w:rPr>
          <w:sz w:val="24"/>
          <w:szCs w:val="24"/>
        </w:rPr>
        <w:t>determining its severity and extent and multiplying these values</w:t>
      </w:r>
      <w:r w:rsidR="006929E3" w:rsidRPr="00417483">
        <w:rPr>
          <w:sz w:val="24"/>
          <w:szCs w:val="24"/>
        </w:rPr>
        <w:t>. Group differences were tested with paired t</w:t>
      </w:r>
      <w:r w:rsidR="0094799D" w:rsidRPr="00417483">
        <w:rPr>
          <w:sz w:val="24"/>
          <w:szCs w:val="24"/>
        </w:rPr>
        <w:t>-</w:t>
      </w:r>
      <w:r w:rsidR="006929E3" w:rsidRPr="00417483">
        <w:rPr>
          <w:sz w:val="24"/>
          <w:szCs w:val="24"/>
        </w:rPr>
        <w:t xml:space="preserve">tests </w:t>
      </w:r>
      <w:r w:rsidR="0094799D" w:rsidRPr="00417483">
        <w:rPr>
          <w:sz w:val="24"/>
          <w:szCs w:val="24"/>
        </w:rPr>
        <w:t>to compare the groups and found that</w:t>
      </w:r>
      <w:r w:rsidR="0096481E" w:rsidRPr="00417483">
        <w:rPr>
          <w:sz w:val="24"/>
          <w:szCs w:val="24"/>
        </w:rPr>
        <w:t xml:space="preserve"> </w:t>
      </w:r>
      <w:r w:rsidR="004C0E2F" w:rsidRPr="00417483">
        <w:rPr>
          <w:sz w:val="24"/>
          <w:szCs w:val="24"/>
        </w:rPr>
        <w:t xml:space="preserve">immunocompromised patients </w:t>
      </w:r>
      <w:r w:rsidR="000D1B27" w:rsidRPr="00417483">
        <w:rPr>
          <w:sz w:val="24"/>
          <w:szCs w:val="24"/>
        </w:rPr>
        <w:t xml:space="preserve">had significantly </w:t>
      </w:r>
      <w:r w:rsidR="00036753" w:rsidRPr="00417483">
        <w:rPr>
          <w:sz w:val="24"/>
          <w:szCs w:val="24"/>
        </w:rPr>
        <w:t>more nodules and cavities</w:t>
      </w:r>
      <w:r w:rsidR="00882B23" w:rsidRPr="00417483">
        <w:rPr>
          <w:sz w:val="24"/>
          <w:szCs w:val="24"/>
        </w:rPr>
        <w:t xml:space="preserve">.  For bronchiectasis, the top </w:t>
      </w:r>
      <w:r w:rsidR="006479AB" w:rsidRPr="00417483">
        <w:rPr>
          <w:sz w:val="24"/>
          <w:szCs w:val="24"/>
        </w:rPr>
        <w:t>three most affected lobes for immunocompromised patients were the right middle lobe, left upper lobe, and lingula, while the top three most affected lobes for immunocompetent patients were</w:t>
      </w:r>
      <w:r w:rsidR="00331BA6" w:rsidRPr="00417483">
        <w:rPr>
          <w:sz w:val="24"/>
          <w:szCs w:val="24"/>
        </w:rPr>
        <w:t xml:space="preserve"> the right upper lobe, right middle lobe, and lingula.</w:t>
      </w:r>
      <w:bookmarkStart w:id="6" w:name="_Toc202767286"/>
    </w:p>
    <w:p w14:paraId="1098AF9F" w14:textId="081A5974" w:rsidR="00C34A74" w:rsidRDefault="009B0950" w:rsidP="000F507C">
      <w:pPr>
        <w:pStyle w:val="Heading2"/>
        <w:tabs>
          <w:tab w:val="left" w:pos="720"/>
        </w:tabs>
      </w:pPr>
      <w:bookmarkStart w:id="7" w:name="_Toc203442967"/>
      <w:r w:rsidRPr="00417483">
        <w:lastRenderedPageBreak/>
        <w:t>Statistical Background</w:t>
      </w:r>
      <w:bookmarkEnd w:id="6"/>
      <w:bookmarkEnd w:id="7"/>
    </w:p>
    <w:p w14:paraId="7B290F6B" w14:textId="77777777" w:rsidR="00487485" w:rsidRPr="00417483" w:rsidRDefault="00487485" w:rsidP="000F507C">
      <w:pPr>
        <w:pStyle w:val="Heading3"/>
        <w:tabs>
          <w:tab w:val="left" w:pos="720"/>
        </w:tabs>
      </w:pPr>
      <w:bookmarkStart w:id="8" w:name="_Toc202767288"/>
      <w:bookmarkStart w:id="9" w:name="_Toc203442968"/>
      <w:r w:rsidRPr="00417483">
        <w:t>Logistic Regression</w:t>
      </w:r>
      <w:bookmarkEnd w:id="8"/>
      <w:bookmarkEnd w:id="9"/>
    </w:p>
    <w:p w14:paraId="714180F1" w14:textId="30EAE0ED" w:rsidR="00487485" w:rsidRPr="00417483" w:rsidRDefault="00487485" w:rsidP="000F507C">
      <w:pPr>
        <w:tabs>
          <w:tab w:val="left" w:pos="720"/>
        </w:tabs>
        <w:spacing w:line="480" w:lineRule="auto"/>
        <w:rPr>
          <w:rFonts w:eastAsiaTheme="minorEastAsia" w:cstheme="minorHAnsi"/>
          <w:sz w:val="24"/>
          <w:szCs w:val="24"/>
        </w:rPr>
      </w:pPr>
      <w:r w:rsidRPr="00417483">
        <w:rPr>
          <w:rFonts w:eastAsiaTheme="minorEastAsia" w:cstheme="minorHAnsi"/>
          <w:sz w:val="24"/>
          <w:szCs w:val="24"/>
        </w:rPr>
        <w:tab/>
      </w:r>
      <w:r w:rsidR="00060505">
        <w:rPr>
          <w:rFonts w:eastAsiaTheme="minorEastAsia" w:cstheme="minorHAnsi"/>
          <w:sz w:val="24"/>
          <w:szCs w:val="24"/>
        </w:rPr>
        <w:t>Standard</w:t>
      </w:r>
      <w:r w:rsidRPr="00417483">
        <w:rPr>
          <w:rFonts w:eastAsiaTheme="minorEastAsia" w:cstheme="minorHAnsi"/>
          <w:sz w:val="24"/>
          <w:szCs w:val="24"/>
        </w:rPr>
        <w:t xml:space="preserve"> logistic regression is concerned with the analysis of dichotomous, or two-level, outcomes (e.g. “Yes or No” or “0 or 1”).  Logistic regression models can be understood and expressed in the form laid out by Hosmer et al. (2013): Let </w:t>
      </w:r>
      <m:oMath>
        <m:r>
          <w:rPr>
            <w:rFonts w:ascii="Cambria Math" w:eastAsiaTheme="minorEastAsia" w:hAnsi="Cambria Math" w:cstheme="minorHAnsi"/>
            <w:sz w:val="24"/>
            <w:szCs w:val="24"/>
          </w:rPr>
          <m:t>Y</m:t>
        </m:r>
      </m:oMath>
      <w:r w:rsidRPr="00417483">
        <w:rPr>
          <w:rFonts w:eastAsiaTheme="minorEastAsia" w:cstheme="minorHAnsi"/>
          <w:sz w:val="24"/>
          <w:szCs w:val="24"/>
        </w:rPr>
        <w:t xml:space="preserve"> be a binary outcome taking values 0 or 1, and let </w:t>
      </w:r>
      <m:oMath>
        <m:r>
          <m:rPr>
            <m:sty m:val="p"/>
          </m:rPr>
          <w:rPr>
            <w:rFonts w:ascii="Cambria Math" w:eastAsiaTheme="minorEastAsia" w:hAnsi="Cambria Math" w:cstheme="minorHAnsi"/>
            <w:sz w:val="24"/>
            <w:szCs w:val="24"/>
          </w:rPr>
          <m:t>π</m:t>
        </m:r>
        <m:d>
          <m:dPr>
            <m:ctrlPr>
              <w:rPr>
                <w:rFonts w:ascii="Cambria Math" w:eastAsiaTheme="minorEastAsia" w:hAnsi="Cambria Math" w:cstheme="minorHAnsi"/>
                <w:i/>
                <w:sz w:val="24"/>
                <w:szCs w:val="24"/>
              </w:rPr>
            </m:ctrlPr>
          </m:dPr>
          <m:e>
            <m:r>
              <w:rPr>
                <w:rFonts w:ascii="Cambria Math" w:eastAsiaTheme="minorEastAsia" w:hAnsi="Cambria Math" w:cstheme="minorHAnsi"/>
                <w:sz w:val="24"/>
                <w:szCs w:val="24"/>
              </w:rPr>
              <m:t>x</m:t>
            </m:r>
          </m:e>
        </m:d>
      </m:oMath>
      <w:r w:rsidRPr="00417483">
        <w:rPr>
          <w:rFonts w:eastAsiaTheme="minorEastAsia" w:cstheme="minorHAnsi"/>
          <w:sz w:val="24"/>
          <w:szCs w:val="24"/>
        </w:rPr>
        <w:t xml:space="preserve"> be the probability </w:t>
      </w:r>
      <m:oMath>
        <m:r>
          <w:rPr>
            <w:rFonts w:ascii="Cambria Math" w:eastAsiaTheme="minorEastAsia" w:hAnsi="Cambria Math" w:cstheme="minorHAnsi"/>
            <w:sz w:val="24"/>
            <w:szCs w:val="24"/>
          </w:rPr>
          <m:t>P</m:t>
        </m:r>
        <m:d>
          <m:dPr>
            <m:ctrlPr>
              <w:rPr>
                <w:rFonts w:ascii="Cambria Math" w:eastAsiaTheme="minorEastAsia" w:hAnsi="Cambria Math" w:cstheme="minorHAnsi"/>
                <w:i/>
                <w:sz w:val="24"/>
                <w:szCs w:val="24"/>
              </w:rPr>
            </m:ctrlPr>
          </m:dPr>
          <m:e>
            <m:r>
              <w:rPr>
                <w:rFonts w:ascii="Cambria Math" w:eastAsiaTheme="minorEastAsia" w:hAnsi="Cambria Math" w:cstheme="minorHAnsi"/>
                <w:sz w:val="24"/>
                <w:szCs w:val="24"/>
              </w:rPr>
              <m:t>Y=1</m:t>
            </m:r>
          </m:e>
          <m:e>
            <m:r>
              <w:rPr>
                <w:rFonts w:ascii="Cambria Math" w:eastAsiaTheme="minorEastAsia" w:hAnsi="Cambria Math" w:cstheme="minorHAnsi"/>
                <w:sz w:val="24"/>
                <w:szCs w:val="24"/>
              </w:rPr>
              <m:t>x</m:t>
            </m:r>
          </m:e>
        </m:d>
      </m:oMath>
      <w:r w:rsidRPr="00417483">
        <w:rPr>
          <w:rFonts w:eastAsiaTheme="minorEastAsia" w:cstheme="minorHAnsi"/>
          <w:sz w:val="24"/>
          <w:szCs w:val="24"/>
        </w:rPr>
        <w:t>, where x is a vector of predictor variables.  For logistic regression, we let:</w:t>
      </w:r>
    </w:p>
    <w:p w14:paraId="78FC8E2A" w14:textId="77777777" w:rsidR="00487485" w:rsidRPr="00417483" w:rsidRDefault="00487485" w:rsidP="000F507C">
      <w:pPr>
        <w:tabs>
          <w:tab w:val="left" w:pos="720"/>
        </w:tabs>
        <w:spacing w:line="480" w:lineRule="auto"/>
        <w:jc w:val="center"/>
        <w:rPr>
          <w:rFonts w:eastAsiaTheme="minorEastAsia" w:cstheme="minorHAnsi"/>
          <w:sz w:val="24"/>
          <w:szCs w:val="24"/>
        </w:rPr>
      </w:pPr>
      <m:oMathPara>
        <m:oMath>
          <m:r>
            <m:rPr>
              <m:sty m:val="p"/>
            </m:rPr>
            <w:rPr>
              <w:rFonts w:ascii="Cambria Math" w:eastAsiaTheme="minorEastAsia" w:hAnsi="Cambria Math" w:cstheme="minorHAnsi"/>
              <w:sz w:val="24"/>
              <w:szCs w:val="24"/>
            </w:rPr>
            <m:t>π</m:t>
          </m:r>
          <m:d>
            <m:dPr>
              <m:ctrlPr>
                <w:rPr>
                  <w:rFonts w:ascii="Cambria Math" w:eastAsiaTheme="minorEastAsia" w:hAnsi="Cambria Math" w:cstheme="minorHAnsi"/>
                  <w:i/>
                  <w:sz w:val="24"/>
                  <w:szCs w:val="24"/>
                </w:rPr>
              </m:ctrlPr>
            </m:dPr>
            <m:e>
              <m:r>
                <w:rPr>
                  <w:rFonts w:ascii="Cambria Math" w:eastAsiaTheme="minorEastAsia" w:hAnsi="Cambria Math" w:cstheme="minorHAnsi"/>
                  <w:sz w:val="24"/>
                  <w:szCs w:val="24"/>
                </w:rPr>
                <m:t>x</m:t>
              </m:r>
            </m:e>
          </m:d>
          <m:r>
            <w:rPr>
              <w:rFonts w:ascii="Cambria Math" w:eastAsiaTheme="minorEastAsia" w:hAnsi="Cambria Math" w:cstheme="minorHAnsi"/>
              <w:sz w:val="24"/>
              <w:szCs w:val="24"/>
            </w:rPr>
            <m:t>=</m:t>
          </m:r>
          <m:f>
            <m:fPr>
              <m:ctrlPr>
                <w:rPr>
                  <w:rFonts w:ascii="Cambria Math" w:eastAsiaTheme="minorEastAsia" w:hAnsi="Cambria Math" w:cstheme="minorHAnsi"/>
                  <w:sz w:val="24"/>
                  <w:szCs w:val="24"/>
                </w:rPr>
              </m:ctrlPr>
            </m:fPr>
            <m:num>
              <m:r>
                <w:rPr>
                  <w:rFonts w:ascii="Cambria Math" w:eastAsiaTheme="minorEastAsia" w:hAnsi="Cambria Math" w:cstheme="minorHAnsi"/>
                  <w:sz w:val="24"/>
                  <w:szCs w:val="24"/>
                </w:rPr>
                <m:t>exp</m:t>
              </m:r>
              <m:d>
                <m:dPr>
                  <m:ctrlPr>
                    <w:rPr>
                      <w:rFonts w:ascii="Cambria Math" w:eastAsiaTheme="minorEastAsia" w:hAnsi="Cambria Math" w:cstheme="minorHAnsi"/>
                      <w:i/>
                      <w:sz w:val="24"/>
                      <w:szCs w:val="24"/>
                    </w:rPr>
                  </m:ctrlPr>
                </m:dPr>
                <m:e>
                  <m:sSub>
                    <m:sSubPr>
                      <m:ctrlPr>
                        <w:rPr>
                          <w:rFonts w:ascii="Cambria Math" w:eastAsiaTheme="minorEastAsia" w:hAnsi="Cambria Math" w:cstheme="minorHAnsi"/>
                          <w:i/>
                          <w:sz w:val="24"/>
                          <w:szCs w:val="24"/>
                        </w:rPr>
                      </m:ctrlPr>
                    </m:sSubPr>
                    <m:e>
                      <m:r>
                        <m:rPr>
                          <m:sty m:val="p"/>
                        </m:rPr>
                        <w:rPr>
                          <w:rFonts w:ascii="Cambria Math" w:eastAsiaTheme="minorEastAsia" w:hAnsi="Cambria Math" w:cstheme="minorHAnsi"/>
                          <w:sz w:val="24"/>
                          <w:szCs w:val="24"/>
                        </w:rPr>
                        <m:t>β</m:t>
                      </m:r>
                    </m:e>
                    <m:sub>
                      <m:r>
                        <w:rPr>
                          <w:rFonts w:ascii="Cambria Math" w:eastAsiaTheme="minorEastAsia" w:hAnsi="Cambria Math" w:cstheme="minorHAnsi"/>
                          <w:sz w:val="24"/>
                          <w:szCs w:val="24"/>
                        </w:rPr>
                        <m:t>0</m:t>
                      </m:r>
                    </m:sub>
                  </m:sSub>
                  <m:r>
                    <w:rPr>
                      <w:rFonts w:ascii="Cambria Math" w:eastAsiaTheme="minorEastAsia" w:hAnsi="Cambria Math" w:cstheme="minorHAnsi"/>
                      <w:sz w:val="24"/>
                      <w:szCs w:val="24"/>
                    </w:rPr>
                    <m:t>+</m:t>
                  </m:r>
                  <m:sSub>
                    <m:sSubPr>
                      <m:ctrlPr>
                        <w:rPr>
                          <w:rFonts w:ascii="Cambria Math" w:eastAsiaTheme="minorEastAsia" w:hAnsi="Cambria Math" w:cstheme="minorHAnsi"/>
                          <w:i/>
                          <w:sz w:val="24"/>
                          <w:szCs w:val="24"/>
                        </w:rPr>
                      </m:ctrlPr>
                    </m:sSubPr>
                    <m:e>
                      <m:r>
                        <m:rPr>
                          <m:sty m:val="p"/>
                        </m:rPr>
                        <w:rPr>
                          <w:rFonts w:ascii="Cambria Math" w:eastAsiaTheme="minorEastAsia" w:hAnsi="Cambria Math" w:cstheme="minorHAnsi"/>
                          <w:sz w:val="24"/>
                          <w:szCs w:val="24"/>
                        </w:rPr>
                        <m:t>β</m:t>
                      </m:r>
                    </m:e>
                    <m:sub>
                      <m:r>
                        <w:rPr>
                          <w:rFonts w:ascii="Cambria Math" w:eastAsiaTheme="minorEastAsia" w:hAnsi="Cambria Math" w:cstheme="minorHAnsi"/>
                          <w:sz w:val="24"/>
                          <w:szCs w:val="24"/>
                        </w:rPr>
                        <m:t>1</m:t>
                      </m:r>
                    </m:sub>
                  </m:sSub>
                  <m:r>
                    <w:rPr>
                      <w:rFonts w:ascii="Cambria Math" w:eastAsiaTheme="minorEastAsia" w:hAnsi="Cambria Math" w:cstheme="minorHAnsi"/>
                      <w:sz w:val="24"/>
                      <w:szCs w:val="24"/>
                    </w:rPr>
                    <m:t>x</m:t>
                  </m:r>
                </m:e>
              </m:d>
              <m:ctrlPr>
                <w:rPr>
                  <w:rFonts w:ascii="Cambria Math" w:eastAsiaTheme="minorEastAsia" w:hAnsi="Cambria Math" w:cstheme="minorHAnsi"/>
                  <w:i/>
                  <w:sz w:val="24"/>
                  <w:szCs w:val="24"/>
                </w:rPr>
              </m:ctrlPr>
            </m:num>
            <m:den>
              <m:r>
                <w:rPr>
                  <w:rFonts w:ascii="Cambria Math" w:eastAsiaTheme="minorEastAsia" w:hAnsi="Cambria Math" w:cstheme="minorHAnsi"/>
                  <w:sz w:val="24"/>
                  <w:szCs w:val="24"/>
                </w:rPr>
                <m:t>1+exp</m:t>
              </m:r>
              <m:d>
                <m:dPr>
                  <m:ctrlPr>
                    <w:rPr>
                      <w:rFonts w:ascii="Cambria Math" w:eastAsiaTheme="minorEastAsia" w:hAnsi="Cambria Math" w:cstheme="minorHAnsi"/>
                      <w:i/>
                      <w:sz w:val="24"/>
                      <w:szCs w:val="24"/>
                    </w:rPr>
                  </m:ctrlPr>
                </m:dPr>
                <m:e>
                  <m:sSub>
                    <m:sSubPr>
                      <m:ctrlPr>
                        <w:rPr>
                          <w:rFonts w:ascii="Cambria Math" w:eastAsiaTheme="minorEastAsia" w:hAnsi="Cambria Math" w:cstheme="minorHAnsi"/>
                          <w:i/>
                          <w:sz w:val="24"/>
                          <w:szCs w:val="24"/>
                        </w:rPr>
                      </m:ctrlPr>
                    </m:sSubPr>
                    <m:e>
                      <m:r>
                        <m:rPr>
                          <m:sty m:val="p"/>
                        </m:rPr>
                        <w:rPr>
                          <w:rFonts w:ascii="Cambria Math" w:eastAsiaTheme="minorEastAsia" w:hAnsi="Cambria Math" w:cstheme="minorHAnsi"/>
                          <w:sz w:val="24"/>
                          <w:szCs w:val="24"/>
                        </w:rPr>
                        <m:t>β</m:t>
                      </m:r>
                    </m:e>
                    <m:sub>
                      <m:r>
                        <w:rPr>
                          <w:rFonts w:ascii="Cambria Math" w:eastAsiaTheme="minorEastAsia" w:hAnsi="Cambria Math" w:cstheme="minorHAnsi"/>
                          <w:sz w:val="24"/>
                          <w:szCs w:val="24"/>
                        </w:rPr>
                        <m:t>0</m:t>
                      </m:r>
                    </m:sub>
                  </m:sSub>
                  <m:r>
                    <w:rPr>
                      <w:rFonts w:ascii="Cambria Math" w:eastAsiaTheme="minorEastAsia" w:hAnsi="Cambria Math" w:cstheme="minorHAnsi"/>
                      <w:sz w:val="24"/>
                      <w:szCs w:val="24"/>
                    </w:rPr>
                    <m:t>+</m:t>
                  </m:r>
                  <m:sSub>
                    <m:sSubPr>
                      <m:ctrlPr>
                        <w:rPr>
                          <w:rFonts w:ascii="Cambria Math" w:eastAsiaTheme="minorEastAsia" w:hAnsi="Cambria Math" w:cstheme="minorHAnsi"/>
                          <w:i/>
                          <w:sz w:val="24"/>
                          <w:szCs w:val="24"/>
                        </w:rPr>
                      </m:ctrlPr>
                    </m:sSubPr>
                    <m:e>
                      <m:r>
                        <m:rPr>
                          <m:sty m:val="p"/>
                        </m:rPr>
                        <w:rPr>
                          <w:rFonts w:ascii="Cambria Math" w:eastAsiaTheme="minorEastAsia" w:hAnsi="Cambria Math" w:cstheme="minorHAnsi"/>
                          <w:sz w:val="24"/>
                          <w:szCs w:val="24"/>
                        </w:rPr>
                        <m:t>β</m:t>
                      </m:r>
                    </m:e>
                    <m:sub>
                      <m:r>
                        <w:rPr>
                          <w:rFonts w:ascii="Cambria Math" w:eastAsiaTheme="minorEastAsia" w:hAnsi="Cambria Math" w:cstheme="minorHAnsi"/>
                          <w:sz w:val="24"/>
                          <w:szCs w:val="24"/>
                        </w:rPr>
                        <m:t>1</m:t>
                      </m:r>
                    </m:sub>
                  </m:sSub>
                  <m:r>
                    <w:rPr>
                      <w:rFonts w:ascii="Cambria Math" w:eastAsiaTheme="minorEastAsia" w:hAnsi="Cambria Math" w:cstheme="minorHAnsi"/>
                      <w:sz w:val="24"/>
                      <w:szCs w:val="24"/>
                    </w:rPr>
                    <m:t>x</m:t>
                  </m:r>
                </m:e>
              </m:d>
              <m:ctrlPr>
                <w:rPr>
                  <w:rFonts w:ascii="Cambria Math" w:eastAsiaTheme="minorEastAsia" w:hAnsi="Cambria Math" w:cstheme="minorHAnsi"/>
                  <w:i/>
                  <w:sz w:val="24"/>
                  <w:szCs w:val="24"/>
                </w:rPr>
              </m:ctrlPr>
            </m:den>
          </m:f>
        </m:oMath>
      </m:oMathPara>
    </w:p>
    <w:p w14:paraId="0BE6E1C3" w14:textId="77777777" w:rsidR="00487485" w:rsidRPr="00417483" w:rsidRDefault="00487485" w:rsidP="000F507C">
      <w:pPr>
        <w:tabs>
          <w:tab w:val="left" w:pos="720"/>
        </w:tabs>
        <w:spacing w:line="480" w:lineRule="auto"/>
        <w:rPr>
          <w:rFonts w:eastAsiaTheme="minorEastAsia" w:cstheme="minorHAnsi"/>
          <w:sz w:val="24"/>
          <w:szCs w:val="24"/>
        </w:rPr>
      </w:pPr>
      <w:r w:rsidRPr="00417483">
        <w:rPr>
          <w:rFonts w:eastAsiaTheme="minorEastAsia" w:cstheme="minorHAnsi"/>
          <w:sz w:val="24"/>
          <w:szCs w:val="24"/>
        </w:rPr>
        <w:t xml:space="preserve">which constrains </w:t>
      </w:r>
      <m:oMath>
        <m:r>
          <m:rPr>
            <m:sty m:val="p"/>
          </m:rPr>
          <w:rPr>
            <w:rFonts w:ascii="Cambria Math" w:eastAsiaTheme="minorEastAsia" w:hAnsi="Cambria Math" w:cstheme="minorHAnsi"/>
            <w:sz w:val="24"/>
            <w:szCs w:val="24"/>
          </w:rPr>
          <m:t>π</m:t>
        </m:r>
        <m:d>
          <m:dPr>
            <m:ctrlPr>
              <w:rPr>
                <w:rFonts w:ascii="Cambria Math" w:eastAsiaTheme="minorEastAsia" w:hAnsi="Cambria Math" w:cstheme="minorHAnsi"/>
                <w:i/>
                <w:sz w:val="24"/>
                <w:szCs w:val="24"/>
              </w:rPr>
            </m:ctrlPr>
          </m:dPr>
          <m:e>
            <m:r>
              <w:rPr>
                <w:rFonts w:ascii="Cambria Math" w:eastAsiaTheme="minorEastAsia" w:hAnsi="Cambria Math" w:cstheme="minorHAnsi"/>
                <w:sz w:val="24"/>
                <w:szCs w:val="24"/>
              </w:rPr>
              <m:t>x</m:t>
            </m:r>
          </m:e>
        </m:d>
      </m:oMath>
      <w:r w:rsidRPr="00417483">
        <w:rPr>
          <w:rFonts w:eastAsiaTheme="minorEastAsia" w:cstheme="minorHAnsi"/>
          <w:sz w:val="24"/>
          <w:szCs w:val="24"/>
        </w:rPr>
        <w:t xml:space="preserve"> to remain in the interval (0,1) for all values of </w:t>
      </w:r>
      <m:oMath>
        <m:r>
          <w:rPr>
            <w:rFonts w:ascii="Cambria Math" w:eastAsiaTheme="minorEastAsia" w:hAnsi="Cambria Math" w:cstheme="minorHAnsi"/>
            <w:sz w:val="24"/>
            <w:szCs w:val="24"/>
          </w:rPr>
          <m:t>x</m:t>
        </m:r>
      </m:oMath>
      <w:r w:rsidRPr="00417483">
        <w:rPr>
          <w:rFonts w:eastAsiaTheme="minorEastAsia" w:cstheme="minorHAnsi"/>
          <w:sz w:val="24"/>
          <w:szCs w:val="24"/>
        </w:rPr>
        <w:t>.  Through taking the logit transformation, given by:</w:t>
      </w:r>
    </w:p>
    <w:p w14:paraId="336FBD19" w14:textId="77777777" w:rsidR="00487485" w:rsidRPr="00417483" w:rsidRDefault="00487485" w:rsidP="000F507C">
      <w:pPr>
        <w:tabs>
          <w:tab w:val="left" w:pos="720"/>
        </w:tabs>
        <w:spacing w:line="480" w:lineRule="auto"/>
        <w:jc w:val="center"/>
        <w:rPr>
          <w:rFonts w:eastAsiaTheme="minorEastAsia" w:cstheme="minorHAnsi"/>
          <w:sz w:val="24"/>
          <w:szCs w:val="24"/>
        </w:rPr>
      </w:pPr>
      <m:oMathPara>
        <m:oMath>
          <m:r>
            <w:rPr>
              <w:rFonts w:ascii="Cambria Math" w:eastAsiaTheme="minorEastAsia" w:hAnsi="Cambria Math" w:cstheme="minorHAnsi"/>
              <w:sz w:val="24"/>
              <w:szCs w:val="24"/>
            </w:rPr>
            <m:t>g</m:t>
          </m:r>
          <m:d>
            <m:dPr>
              <m:ctrlPr>
                <w:rPr>
                  <w:rFonts w:ascii="Cambria Math" w:eastAsiaTheme="minorEastAsia" w:hAnsi="Cambria Math" w:cstheme="minorHAnsi"/>
                  <w:i/>
                  <w:sz w:val="24"/>
                  <w:szCs w:val="24"/>
                </w:rPr>
              </m:ctrlPr>
            </m:dPr>
            <m:e>
              <m:r>
                <w:rPr>
                  <w:rFonts w:ascii="Cambria Math" w:eastAsiaTheme="minorEastAsia" w:hAnsi="Cambria Math" w:cstheme="minorHAnsi"/>
                  <w:sz w:val="24"/>
                  <w:szCs w:val="24"/>
                </w:rPr>
                <m:t>x</m:t>
              </m:r>
            </m:e>
          </m:d>
          <m:r>
            <w:rPr>
              <w:rFonts w:ascii="Cambria Math" w:eastAsiaTheme="minorEastAsia" w:hAnsi="Cambria Math" w:cstheme="minorHAnsi"/>
              <w:sz w:val="24"/>
              <w:szCs w:val="24"/>
            </w:rPr>
            <m:t>=log</m:t>
          </m:r>
          <m:d>
            <m:dPr>
              <m:begChr m:val="["/>
              <m:endChr m:val="]"/>
              <m:ctrlPr>
                <w:rPr>
                  <w:rFonts w:ascii="Cambria Math" w:eastAsiaTheme="minorEastAsia" w:hAnsi="Cambria Math" w:cstheme="minorHAnsi"/>
                  <w:i/>
                  <w:sz w:val="24"/>
                  <w:szCs w:val="24"/>
                </w:rPr>
              </m:ctrlPr>
            </m:dPr>
            <m:e>
              <m:f>
                <m:fPr>
                  <m:ctrlPr>
                    <w:rPr>
                      <w:rFonts w:ascii="Cambria Math" w:eastAsiaTheme="minorEastAsia" w:hAnsi="Cambria Math" w:cstheme="minorHAnsi"/>
                      <w:sz w:val="24"/>
                      <w:szCs w:val="24"/>
                    </w:rPr>
                  </m:ctrlPr>
                </m:fPr>
                <m:num>
                  <m:r>
                    <m:rPr>
                      <m:sty m:val="p"/>
                    </m:rPr>
                    <w:rPr>
                      <w:rFonts w:ascii="Cambria Math" w:eastAsiaTheme="minorEastAsia" w:hAnsi="Cambria Math" w:cstheme="minorHAnsi"/>
                      <w:sz w:val="24"/>
                      <w:szCs w:val="24"/>
                    </w:rPr>
                    <m:t>π</m:t>
                  </m:r>
                  <m:d>
                    <m:dPr>
                      <m:ctrlPr>
                        <w:rPr>
                          <w:rFonts w:ascii="Cambria Math" w:eastAsiaTheme="minorEastAsia" w:hAnsi="Cambria Math" w:cstheme="minorHAnsi"/>
                          <w:i/>
                          <w:sz w:val="24"/>
                          <w:szCs w:val="24"/>
                        </w:rPr>
                      </m:ctrlPr>
                    </m:dPr>
                    <m:e>
                      <m:r>
                        <w:rPr>
                          <w:rFonts w:ascii="Cambria Math" w:eastAsiaTheme="minorEastAsia" w:hAnsi="Cambria Math" w:cstheme="minorHAnsi"/>
                          <w:sz w:val="24"/>
                          <w:szCs w:val="24"/>
                        </w:rPr>
                        <m:t>x</m:t>
                      </m:r>
                    </m:e>
                  </m:d>
                  <m:ctrlPr>
                    <w:rPr>
                      <w:rFonts w:ascii="Cambria Math" w:eastAsiaTheme="minorEastAsia" w:hAnsi="Cambria Math" w:cstheme="minorHAnsi"/>
                      <w:i/>
                      <w:sz w:val="24"/>
                      <w:szCs w:val="24"/>
                    </w:rPr>
                  </m:ctrlPr>
                </m:num>
                <m:den>
                  <m:r>
                    <w:rPr>
                      <w:rFonts w:ascii="Cambria Math" w:eastAsiaTheme="minorEastAsia" w:hAnsi="Cambria Math" w:cstheme="minorHAnsi"/>
                      <w:sz w:val="24"/>
                      <w:szCs w:val="24"/>
                    </w:rPr>
                    <m:t>1-</m:t>
                  </m:r>
                  <m:r>
                    <m:rPr>
                      <m:sty m:val="p"/>
                    </m:rPr>
                    <w:rPr>
                      <w:rFonts w:ascii="Cambria Math" w:eastAsiaTheme="minorEastAsia" w:hAnsi="Cambria Math" w:cstheme="minorHAnsi"/>
                      <w:sz w:val="24"/>
                      <w:szCs w:val="24"/>
                    </w:rPr>
                    <m:t>π</m:t>
                  </m:r>
                  <m:d>
                    <m:dPr>
                      <m:ctrlPr>
                        <w:rPr>
                          <w:rFonts w:ascii="Cambria Math" w:eastAsiaTheme="minorEastAsia" w:hAnsi="Cambria Math" w:cstheme="minorHAnsi"/>
                          <w:i/>
                          <w:sz w:val="24"/>
                          <w:szCs w:val="24"/>
                        </w:rPr>
                      </m:ctrlPr>
                    </m:dPr>
                    <m:e>
                      <m:r>
                        <w:rPr>
                          <w:rFonts w:ascii="Cambria Math" w:eastAsiaTheme="minorEastAsia" w:hAnsi="Cambria Math" w:cstheme="minorHAnsi"/>
                          <w:sz w:val="24"/>
                          <w:szCs w:val="24"/>
                        </w:rPr>
                        <m:t>x</m:t>
                      </m:r>
                    </m:e>
                  </m:d>
                  <m:ctrlPr>
                    <w:rPr>
                      <w:rFonts w:ascii="Cambria Math" w:eastAsiaTheme="minorEastAsia" w:hAnsi="Cambria Math" w:cstheme="minorHAnsi"/>
                      <w:i/>
                      <w:sz w:val="24"/>
                      <w:szCs w:val="24"/>
                    </w:rPr>
                  </m:ctrlPr>
                </m:den>
              </m:f>
            </m:e>
          </m:d>
          <m:r>
            <w:rPr>
              <w:rFonts w:ascii="Cambria Math" w:eastAsiaTheme="minorEastAsia" w:hAnsi="Cambria Math" w:cstheme="minorHAnsi"/>
              <w:sz w:val="24"/>
              <w:szCs w:val="24"/>
            </w:rPr>
            <m:t>=</m:t>
          </m:r>
          <m:sSub>
            <m:sSubPr>
              <m:ctrlPr>
                <w:rPr>
                  <w:rFonts w:ascii="Cambria Math" w:eastAsiaTheme="minorEastAsia" w:hAnsi="Cambria Math" w:cstheme="minorHAnsi"/>
                  <w:i/>
                  <w:sz w:val="24"/>
                  <w:szCs w:val="24"/>
                </w:rPr>
              </m:ctrlPr>
            </m:sSubPr>
            <m:e>
              <m:r>
                <m:rPr>
                  <m:sty m:val="p"/>
                </m:rPr>
                <w:rPr>
                  <w:rFonts w:ascii="Cambria Math" w:eastAsiaTheme="minorEastAsia" w:hAnsi="Cambria Math" w:cstheme="minorHAnsi"/>
                  <w:sz w:val="24"/>
                  <w:szCs w:val="24"/>
                </w:rPr>
                <m:t>β</m:t>
              </m:r>
            </m:e>
            <m:sub>
              <m:r>
                <w:rPr>
                  <w:rFonts w:ascii="Cambria Math" w:eastAsiaTheme="minorEastAsia" w:hAnsi="Cambria Math" w:cstheme="minorHAnsi"/>
                  <w:sz w:val="24"/>
                  <w:szCs w:val="24"/>
                </w:rPr>
                <m:t>0</m:t>
              </m:r>
            </m:sub>
          </m:sSub>
          <m:r>
            <w:rPr>
              <w:rFonts w:ascii="Cambria Math" w:eastAsiaTheme="minorEastAsia" w:hAnsi="Cambria Math" w:cstheme="minorHAnsi"/>
              <w:sz w:val="24"/>
              <w:szCs w:val="24"/>
            </w:rPr>
            <m:t>+</m:t>
          </m:r>
          <m:sSub>
            <m:sSubPr>
              <m:ctrlPr>
                <w:rPr>
                  <w:rFonts w:ascii="Cambria Math" w:eastAsiaTheme="minorEastAsia" w:hAnsi="Cambria Math" w:cstheme="minorHAnsi"/>
                  <w:i/>
                  <w:sz w:val="24"/>
                  <w:szCs w:val="24"/>
                </w:rPr>
              </m:ctrlPr>
            </m:sSubPr>
            <m:e>
              <m:r>
                <m:rPr>
                  <m:sty m:val="p"/>
                </m:rPr>
                <w:rPr>
                  <w:rFonts w:ascii="Cambria Math" w:eastAsiaTheme="minorEastAsia" w:hAnsi="Cambria Math" w:cstheme="minorHAnsi"/>
                  <w:sz w:val="24"/>
                  <w:szCs w:val="24"/>
                </w:rPr>
                <m:t>β</m:t>
              </m:r>
            </m:e>
            <m:sub>
              <m:r>
                <w:rPr>
                  <w:rFonts w:ascii="Cambria Math" w:eastAsiaTheme="minorEastAsia" w:hAnsi="Cambria Math" w:cstheme="minorHAnsi"/>
                  <w:sz w:val="24"/>
                  <w:szCs w:val="24"/>
                </w:rPr>
                <m:t>1</m:t>
              </m:r>
            </m:sub>
          </m:sSub>
          <m:r>
            <w:rPr>
              <w:rFonts w:ascii="Cambria Math" w:eastAsiaTheme="minorEastAsia" w:hAnsi="Cambria Math" w:cstheme="minorHAnsi"/>
              <w:sz w:val="24"/>
              <w:szCs w:val="24"/>
            </w:rPr>
            <m:t>x</m:t>
          </m:r>
        </m:oMath>
      </m:oMathPara>
    </w:p>
    <w:p w14:paraId="60B637F4" w14:textId="3166BB28" w:rsidR="00487485" w:rsidRPr="00417483" w:rsidRDefault="00487485" w:rsidP="000F507C">
      <w:pPr>
        <w:tabs>
          <w:tab w:val="left" w:pos="720"/>
        </w:tabs>
        <w:spacing w:line="480" w:lineRule="auto"/>
        <w:rPr>
          <w:rFonts w:eastAsiaTheme="minorEastAsia" w:cstheme="minorHAnsi"/>
          <w:sz w:val="24"/>
          <w:szCs w:val="24"/>
        </w:rPr>
      </w:pPr>
      <w:r w:rsidRPr="00417483">
        <w:rPr>
          <w:rFonts w:eastAsiaTheme="minorEastAsia" w:cstheme="minorHAnsi"/>
          <w:sz w:val="24"/>
          <w:szCs w:val="24"/>
        </w:rPr>
        <w:t xml:space="preserve">we </w:t>
      </w:r>
      <w:r w:rsidR="00715995" w:rsidRPr="00417483">
        <w:rPr>
          <w:rFonts w:eastAsiaTheme="minorEastAsia" w:cstheme="minorHAnsi"/>
          <w:sz w:val="24"/>
          <w:szCs w:val="24"/>
        </w:rPr>
        <w:t>have</w:t>
      </w:r>
      <w:r w:rsidRPr="00417483">
        <w:rPr>
          <w:rFonts w:eastAsiaTheme="minorEastAsia" w:cstheme="minorHAnsi"/>
          <w:sz w:val="24"/>
          <w:szCs w:val="24"/>
        </w:rPr>
        <w:t xml:space="preserve"> a linear relationship with the parameters </w:t>
      </w:r>
      <m:oMath>
        <m:sSub>
          <m:sSubPr>
            <m:ctrlPr>
              <w:rPr>
                <w:rFonts w:ascii="Cambria Math" w:eastAsiaTheme="minorEastAsia" w:hAnsi="Cambria Math" w:cstheme="minorHAnsi"/>
                <w:i/>
                <w:sz w:val="24"/>
                <w:szCs w:val="24"/>
              </w:rPr>
            </m:ctrlPr>
          </m:sSubPr>
          <m:e>
            <m:r>
              <m:rPr>
                <m:sty m:val="p"/>
              </m:rPr>
              <w:rPr>
                <w:rFonts w:ascii="Cambria Math" w:eastAsiaTheme="minorEastAsia" w:hAnsi="Cambria Math" w:cstheme="minorHAnsi"/>
                <w:sz w:val="24"/>
                <w:szCs w:val="24"/>
              </w:rPr>
              <m:t>β</m:t>
            </m:r>
            <m:ctrlPr>
              <w:rPr>
                <w:rFonts w:ascii="Cambria Math" w:eastAsiaTheme="minorEastAsia" w:hAnsi="Cambria Math" w:cstheme="minorHAnsi"/>
                <w:sz w:val="24"/>
                <w:szCs w:val="24"/>
              </w:rPr>
            </m:ctrlPr>
          </m:e>
          <m:sub>
            <m:r>
              <w:rPr>
                <w:rFonts w:ascii="Cambria Math" w:eastAsiaTheme="minorEastAsia" w:hAnsi="Cambria Math" w:cstheme="minorHAnsi"/>
                <w:sz w:val="24"/>
                <w:szCs w:val="24"/>
              </w:rPr>
              <m:t>i</m:t>
            </m:r>
          </m:sub>
        </m:sSub>
      </m:oMath>
      <w:r w:rsidRPr="00417483">
        <w:rPr>
          <w:rFonts w:eastAsiaTheme="minorEastAsia" w:cstheme="minorHAnsi"/>
          <w:sz w:val="24"/>
          <w:szCs w:val="24"/>
        </w:rPr>
        <w:t xml:space="preserve">.  This is conceptually like standard linear regression, but the outcome </w:t>
      </w:r>
      <m:oMath>
        <m:r>
          <w:rPr>
            <w:rFonts w:ascii="Cambria Math" w:eastAsiaTheme="minorEastAsia" w:hAnsi="Cambria Math" w:cstheme="minorHAnsi"/>
            <w:sz w:val="24"/>
            <w:szCs w:val="24"/>
          </w:rPr>
          <m:t>Y</m:t>
        </m:r>
      </m:oMath>
      <w:r w:rsidRPr="00417483">
        <w:rPr>
          <w:rFonts w:eastAsiaTheme="minorEastAsia" w:cstheme="minorHAnsi"/>
          <w:sz w:val="24"/>
          <w:szCs w:val="24"/>
        </w:rPr>
        <w:t xml:space="preserve"> now follows a Bernoulli, rather than a normal, distribution.</w:t>
      </w:r>
    </w:p>
    <w:p w14:paraId="498D7D9B" w14:textId="77777777" w:rsidR="00487485" w:rsidRPr="00417483" w:rsidRDefault="00487485" w:rsidP="000F507C">
      <w:pPr>
        <w:tabs>
          <w:tab w:val="left" w:pos="720"/>
        </w:tabs>
        <w:spacing w:line="480" w:lineRule="auto"/>
        <w:rPr>
          <w:rFonts w:eastAsiaTheme="minorEastAsia" w:cstheme="minorHAnsi"/>
          <w:sz w:val="24"/>
          <w:szCs w:val="24"/>
        </w:rPr>
      </w:pPr>
      <w:r w:rsidRPr="00417483">
        <w:rPr>
          <w:rFonts w:eastAsiaTheme="minorEastAsia" w:cstheme="minorHAnsi"/>
          <w:sz w:val="24"/>
          <w:szCs w:val="24"/>
        </w:rPr>
        <w:tab/>
        <w:t xml:space="preserve">Also by Hosmer et al. (2013), we know that </w:t>
      </w:r>
      <m:oMath>
        <m:r>
          <w:rPr>
            <w:rFonts w:ascii="Cambria Math" w:eastAsiaTheme="minorEastAsia" w:hAnsi="Cambria Math" w:cstheme="minorHAnsi"/>
            <w:sz w:val="24"/>
            <w:szCs w:val="24"/>
          </w:rPr>
          <m:t>Y</m:t>
        </m:r>
      </m:oMath>
      <w:r w:rsidRPr="00417483">
        <w:rPr>
          <w:rFonts w:eastAsiaTheme="minorEastAsia" w:cstheme="minorHAnsi"/>
          <w:sz w:val="24"/>
          <w:szCs w:val="24"/>
        </w:rPr>
        <w:t xml:space="preserve"> follows a binomial process with mean </w:t>
      </w:r>
      <m:oMath>
        <m:r>
          <m:rPr>
            <m:sty m:val="p"/>
          </m:rPr>
          <w:rPr>
            <w:rFonts w:ascii="Cambria Math" w:eastAsiaTheme="minorEastAsia" w:hAnsi="Cambria Math" w:cstheme="minorHAnsi"/>
            <w:sz w:val="24"/>
            <w:szCs w:val="24"/>
          </w:rPr>
          <m:t>π</m:t>
        </m:r>
        <m:d>
          <m:dPr>
            <m:ctrlPr>
              <w:rPr>
                <w:rFonts w:ascii="Cambria Math" w:eastAsiaTheme="minorEastAsia" w:hAnsi="Cambria Math" w:cstheme="minorHAnsi"/>
                <w:i/>
                <w:sz w:val="24"/>
                <w:szCs w:val="24"/>
              </w:rPr>
            </m:ctrlPr>
          </m:dPr>
          <m:e>
            <m:r>
              <w:rPr>
                <w:rFonts w:ascii="Cambria Math" w:eastAsiaTheme="minorEastAsia" w:hAnsi="Cambria Math" w:cstheme="minorHAnsi"/>
                <w:sz w:val="24"/>
                <w:szCs w:val="24"/>
              </w:rPr>
              <m:t>x</m:t>
            </m:r>
          </m:e>
        </m:d>
      </m:oMath>
      <w:r w:rsidRPr="00417483">
        <w:rPr>
          <w:rFonts w:eastAsiaTheme="minorEastAsia" w:cstheme="minorHAnsi"/>
          <w:sz w:val="24"/>
          <w:szCs w:val="24"/>
        </w:rPr>
        <w:t xml:space="preserve">, and as we stated before that </w:t>
      </w:r>
      <m:oMath>
        <m:r>
          <w:rPr>
            <w:rFonts w:ascii="Cambria Math" w:eastAsiaTheme="minorEastAsia" w:hAnsi="Cambria Math" w:cstheme="minorHAnsi"/>
            <w:sz w:val="24"/>
            <w:szCs w:val="24"/>
          </w:rPr>
          <m:t>P</m:t>
        </m:r>
        <m:d>
          <m:dPr>
            <m:ctrlPr>
              <w:rPr>
                <w:rFonts w:ascii="Cambria Math" w:eastAsiaTheme="minorEastAsia" w:hAnsi="Cambria Math" w:cstheme="minorHAnsi"/>
                <w:i/>
                <w:sz w:val="24"/>
                <w:szCs w:val="24"/>
              </w:rPr>
            </m:ctrlPr>
          </m:dPr>
          <m:e>
            <m:r>
              <w:rPr>
                <w:rFonts w:ascii="Cambria Math" w:eastAsiaTheme="minorEastAsia" w:hAnsi="Cambria Math" w:cstheme="minorHAnsi"/>
                <w:sz w:val="24"/>
                <w:szCs w:val="24"/>
              </w:rPr>
              <m:t>Y=1</m:t>
            </m:r>
          </m:e>
          <m:e>
            <m:r>
              <w:rPr>
                <w:rFonts w:ascii="Cambria Math" w:eastAsiaTheme="minorEastAsia" w:hAnsi="Cambria Math" w:cstheme="minorHAnsi"/>
                <w:sz w:val="24"/>
                <w:szCs w:val="24"/>
              </w:rPr>
              <m:t>x</m:t>
            </m:r>
          </m:e>
        </m:d>
        <m:r>
          <w:rPr>
            <w:rFonts w:ascii="Cambria Math" w:eastAsiaTheme="minorEastAsia" w:hAnsi="Cambria Math" w:cstheme="minorHAnsi"/>
            <w:sz w:val="24"/>
            <w:szCs w:val="24"/>
          </w:rPr>
          <m:t>=</m:t>
        </m:r>
        <m:r>
          <m:rPr>
            <m:sty m:val="p"/>
          </m:rPr>
          <w:rPr>
            <w:rFonts w:ascii="Cambria Math" w:eastAsiaTheme="minorEastAsia" w:hAnsi="Cambria Math" w:cstheme="minorHAnsi"/>
            <w:sz w:val="24"/>
            <w:szCs w:val="24"/>
          </w:rPr>
          <m:t>π</m:t>
        </m:r>
        <m:d>
          <m:dPr>
            <m:ctrlPr>
              <w:rPr>
                <w:rFonts w:ascii="Cambria Math" w:eastAsiaTheme="minorEastAsia" w:hAnsi="Cambria Math" w:cstheme="minorHAnsi"/>
                <w:i/>
                <w:sz w:val="24"/>
                <w:szCs w:val="24"/>
              </w:rPr>
            </m:ctrlPr>
          </m:dPr>
          <m:e>
            <m:r>
              <w:rPr>
                <w:rFonts w:ascii="Cambria Math" w:eastAsiaTheme="minorEastAsia" w:hAnsi="Cambria Math" w:cstheme="minorHAnsi"/>
                <w:sz w:val="24"/>
                <w:szCs w:val="24"/>
              </w:rPr>
              <m:t>x</m:t>
            </m:r>
          </m:e>
        </m:d>
      </m:oMath>
      <w:r w:rsidRPr="00417483">
        <w:rPr>
          <w:rFonts w:eastAsiaTheme="minorEastAsia" w:cstheme="minorHAnsi"/>
          <w:sz w:val="24"/>
          <w:szCs w:val="24"/>
        </w:rPr>
        <w:t xml:space="preserve">, we also have that </w:t>
      </w:r>
      <m:oMath>
        <m:r>
          <w:rPr>
            <w:rFonts w:ascii="Cambria Math" w:eastAsiaTheme="minorEastAsia" w:hAnsi="Cambria Math" w:cstheme="minorHAnsi"/>
            <w:sz w:val="24"/>
            <w:szCs w:val="24"/>
          </w:rPr>
          <m:t>P</m:t>
        </m:r>
        <m:d>
          <m:dPr>
            <m:ctrlPr>
              <w:rPr>
                <w:rFonts w:ascii="Cambria Math" w:eastAsiaTheme="minorEastAsia" w:hAnsi="Cambria Math" w:cstheme="minorHAnsi"/>
                <w:i/>
                <w:sz w:val="24"/>
                <w:szCs w:val="24"/>
              </w:rPr>
            </m:ctrlPr>
          </m:dPr>
          <m:e>
            <m:r>
              <w:rPr>
                <w:rFonts w:ascii="Cambria Math" w:eastAsiaTheme="minorEastAsia" w:hAnsi="Cambria Math" w:cstheme="minorHAnsi"/>
                <w:sz w:val="24"/>
                <w:szCs w:val="24"/>
              </w:rPr>
              <m:t>Y=0</m:t>
            </m:r>
          </m:e>
          <m:e>
            <m:r>
              <w:rPr>
                <w:rFonts w:ascii="Cambria Math" w:eastAsiaTheme="minorEastAsia" w:hAnsi="Cambria Math" w:cstheme="minorHAnsi"/>
                <w:sz w:val="24"/>
                <w:szCs w:val="24"/>
              </w:rPr>
              <m:t>x</m:t>
            </m:r>
          </m:e>
        </m:d>
        <m:r>
          <w:rPr>
            <w:rFonts w:ascii="Cambria Math" w:eastAsiaTheme="minorEastAsia" w:hAnsi="Cambria Math" w:cstheme="minorHAnsi"/>
            <w:sz w:val="24"/>
            <w:szCs w:val="24"/>
          </w:rPr>
          <m:t>=1-</m:t>
        </m:r>
        <m:r>
          <m:rPr>
            <m:sty m:val="p"/>
          </m:rPr>
          <w:rPr>
            <w:rFonts w:ascii="Cambria Math" w:eastAsiaTheme="minorEastAsia" w:hAnsi="Cambria Math" w:cstheme="minorHAnsi"/>
            <w:sz w:val="24"/>
            <w:szCs w:val="24"/>
          </w:rPr>
          <m:t>π</m:t>
        </m:r>
        <m:d>
          <m:dPr>
            <m:ctrlPr>
              <w:rPr>
                <w:rFonts w:ascii="Cambria Math" w:eastAsiaTheme="minorEastAsia" w:hAnsi="Cambria Math" w:cstheme="minorHAnsi"/>
                <w:i/>
                <w:sz w:val="24"/>
                <w:szCs w:val="24"/>
              </w:rPr>
            </m:ctrlPr>
          </m:dPr>
          <m:e>
            <m:r>
              <w:rPr>
                <w:rFonts w:ascii="Cambria Math" w:eastAsiaTheme="minorEastAsia" w:hAnsi="Cambria Math" w:cstheme="minorHAnsi"/>
                <w:sz w:val="24"/>
                <w:szCs w:val="24"/>
              </w:rPr>
              <m:t>x</m:t>
            </m:r>
          </m:e>
        </m:d>
      </m:oMath>
      <w:r w:rsidRPr="00417483">
        <w:rPr>
          <w:rFonts w:eastAsiaTheme="minorEastAsia" w:cstheme="minorHAnsi"/>
          <w:sz w:val="24"/>
          <w:szCs w:val="24"/>
        </w:rPr>
        <w:t xml:space="preserve">.  Since </w:t>
      </w:r>
      <m:oMath>
        <m:sSup>
          <m:sSupPr>
            <m:ctrlPr>
              <w:rPr>
                <w:rFonts w:ascii="Cambria Math" w:eastAsiaTheme="minorEastAsia" w:hAnsi="Cambria Math" w:cstheme="minorHAnsi"/>
                <w:i/>
                <w:sz w:val="24"/>
                <w:szCs w:val="24"/>
              </w:rPr>
            </m:ctrlPr>
          </m:sSupPr>
          <m:e>
            <m:r>
              <w:rPr>
                <w:rFonts w:ascii="Cambria Math" w:eastAsiaTheme="minorEastAsia" w:hAnsi="Cambria Math" w:cstheme="minorHAnsi"/>
                <w:sz w:val="24"/>
                <w:szCs w:val="24"/>
              </w:rPr>
              <m:t>Y</m:t>
            </m:r>
          </m:e>
          <m:sup>
            <m:r>
              <w:rPr>
                <w:rFonts w:ascii="Cambria Math" w:eastAsiaTheme="minorEastAsia" w:hAnsi="Cambria Math" w:cstheme="minorHAnsi"/>
                <w:sz w:val="24"/>
                <w:szCs w:val="24"/>
              </w:rPr>
              <m:t>2</m:t>
            </m:r>
          </m:sup>
        </m:sSup>
        <m:r>
          <w:rPr>
            <w:rFonts w:ascii="Cambria Math" w:eastAsiaTheme="minorEastAsia" w:hAnsi="Cambria Math" w:cstheme="minorHAnsi"/>
            <w:sz w:val="24"/>
            <w:szCs w:val="24"/>
          </w:rPr>
          <m:t>=Y</m:t>
        </m:r>
      </m:oMath>
      <w:r w:rsidRPr="00417483">
        <w:rPr>
          <w:rFonts w:eastAsiaTheme="minorEastAsia" w:cstheme="minorHAnsi"/>
          <w:sz w:val="24"/>
          <w:szCs w:val="24"/>
        </w:rPr>
        <w:t xml:space="preserve"> for </w:t>
      </w:r>
      <m:oMath>
        <m:r>
          <w:rPr>
            <w:rFonts w:ascii="Cambria Math" w:eastAsiaTheme="minorEastAsia" w:hAnsi="Cambria Math" w:cstheme="minorHAnsi"/>
            <w:sz w:val="24"/>
            <w:szCs w:val="24"/>
          </w:rPr>
          <m:t>Y=0,1</m:t>
        </m:r>
      </m:oMath>
      <w:r w:rsidRPr="00417483">
        <w:rPr>
          <w:rFonts w:eastAsiaTheme="minorEastAsia" w:cstheme="minorHAnsi"/>
          <w:sz w:val="24"/>
          <w:szCs w:val="24"/>
        </w:rPr>
        <w:t xml:space="preserve">, we thus have that that </w:t>
      </w:r>
      <m:oMath>
        <m:r>
          <w:rPr>
            <w:rFonts w:ascii="Cambria Math" w:eastAsiaTheme="minorEastAsia" w:hAnsi="Cambria Math" w:cstheme="minorHAnsi"/>
            <w:sz w:val="24"/>
            <w:szCs w:val="24"/>
          </w:rPr>
          <m:t>Var</m:t>
        </m:r>
        <m:d>
          <m:dPr>
            <m:ctrlPr>
              <w:rPr>
                <w:rFonts w:ascii="Cambria Math" w:eastAsiaTheme="minorEastAsia" w:hAnsi="Cambria Math" w:cstheme="minorHAnsi"/>
                <w:i/>
                <w:sz w:val="24"/>
                <w:szCs w:val="24"/>
              </w:rPr>
            </m:ctrlPr>
          </m:dPr>
          <m:e>
            <m:r>
              <w:rPr>
                <w:rFonts w:ascii="Cambria Math" w:eastAsiaTheme="minorEastAsia" w:hAnsi="Cambria Math" w:cstheme="minorHAnsi"/>
                <w:sz w:val="24"/>
                <w:szCs w:val="24"/>
              </w:rPr>
              <m:t>Y</m:t>
            </m:r>
          </m:e>
        </m:d>
        <m:r>
          <w:rPr>
            <w:rFonts w:ascii="Cambria Math" w:eastAsiaTheme="minorEastAsia" w:hAnsi="Cambria Math" w:cstheme="minorHAnsi"/>
            <w:sz w:val="24"/>
            <w:szCs w:val="24"/>
          </w:rPr>
          <m:t>=E</m:t>
        </m:r>
        <m:d>
          <m:dPr>
            <m:ctrlPr>
              <w:rPr>
                <w:rFonts w:ascii="Cambria Math" w:eastAsiaTheme="minorEastAsia" w:hAnsi="Cambria Math" w:cstheme="minorHAnsi"/>
                <w:i/>
                <w:sz w:val="24"/>
                <w:szCs w:val="24"/>
              </w:rPr>
            </m:ctrlPr>
          </m:dPr>
          <m:e>
            <m:sSup>
              <m:sSupPr>
                <m:ctrlPr>
                  <w:rPr>
                    <w:rFonts w:ascii="Cambria Math" w:eastAsiaTheme="minorEastAsia" w:hAnsi="Cambria Math" w:cstheme="minorHAnsi"/>
                    <w:i/>
                    <w:sz w:val="24"/>
                    <w:szCs w:val="24"/>
                  </w:rPr>
                </m:ctrlPr>
              </m:sSupPr>
              <m:e>
                <m:r>
                  <w:rPr>
                    <w:rFonts w:ascii="Cambria Math" w:eastAsiaTheme="minorEastAsia" w:hAnsi="Cambria Math" w:cstheme="minorHAnsi"/>
                    <w:sz w:val="24"/>
                    <w:szCs w:val="24"/>
                  </w:rPr>
                  <m:t>Y</m:t>
                </m:r>
              </m:e>
              <m:sup>
                <m:r>
                  <w:rPr>
                    <w:rFonts w:ascii="Cambria Math" w:eastAsiaTheme="minorEastAsia" w:hAnsi="Cambria Math" w:cstheme="minorHAnsi"/>
                    <w:sz w:val="24"/>
                    <w:szCs w:val="24"/>
                  </w:rPr>
                  <m:t>2</m:t>
                </m:r>
              </m:sup>
            </m:sSup>
          </m:e>
        </m:d>
        <m:r>
          <w:rPr>
            <w:rFonts w:ascii="Cambria Math" w:eastAsiaTheme="minorEastAsia" w:hAnsi="Cambria Math" w:cstheme="minorHAnsi"/>
            <w:sz w:val="24"/>
            <w:szCs w:val="24"/>
          </w:rPr>
          <m:t>-E</m:t>
        </m:r>
        <m:sSup>
          <m:sSupPr>
            <m:ctrlPr>
              <w:rPr>
                <w:rFonts w:ascii="Cambria Math" w:eastAsiaTheme="minorEastAsia" w:hAnsi="Cambria Math" w:cstheme="minorHAnsi"/>
                <w:i/>
                <w:sz w:val="24"/>
                <w:szCs w:val="24"/>
              </w:rPr>
            </m:ctrlPr>
          </m:sSupPr>
          <m:e>
            <m:d>
              <m:dPr>
                <m:ctrlPr>
                  <w:rPr>
                    <w:rFonts w:ascii="Cambria Math" w:eastAsiaTheme="minorEastAsia" w:hAnsi="Cambria Math" w:cstheme="minorHAnsi"/>
                    <w:i/>
                    <w:sz w:val="24"/>
                    <w:szCs w:val="24"/>
                  </w:rPr>
                </m:ctrlPr>
              </m:dPr>
              <m:e>
                <m:r>
                  <w:rPr>
                    <w:rFonts w:ascii="Cambria Math" w:eastAsiaTheme="minorEastAsia" w:hAnsi="Cambria Math" w:cstheme="minorHAnsi"/>
                    <w:sz w:val="24"/>
                    <w:szCs w:val="24"/>
                  </w:rPr>
                  <m:t>Y</m:t>
                </m:r>
              </m:e>
            </m:d>
          </m:e>
          <m:sup>
            <m:r>
              <w:rPr>
                <w:rFonts w:ascii="Cambria Math" w:eastAsiaTheme="minorEastAsia" w:hAnsi="Cambria Math" w:cstheme="minorHAnsi"/>
                <w:sz w:val="24"/>
                <w:szCs w:val="24"/>
              </w:rPr>
              <m:t>2</m:t>
            </m:r>
          </m:sup>
        </m:sSup>
        <m:r>
          <w:rPr>
            <w:rFonts w:ascii="Cambria Math" w:eastAsiaTheme="minorEastAsia" w:hAnsi="Cambria Math" w:cstheme="minorHAnsi"/>
            <w:sz w:val="24"/>
            <w:szCs w:val="24"/>
          </w:rPr>
          <m:t>=</m:t>
        </m:r>
        <m:r>
          <m:rPr>
            <m:sty m:val="p"/>
          </m:rPr>
          <w:rPr>
            <w:rFonts w:ascii="Cambria Math" w:eastAsiaTheme="minorEastAsia" w:hAnsi="Cambria Math" w:cstheme="minorHAnsi"/>
            <w:sz w:val="24"/>
            <w:szCs w:val="24"/>
          </w:rPr>
          <m:t>π</m:t>
        </m:r>
        <m:d>
          <m:dPr>
            <m:ctrlPr>
              <w:rPr>
                <w:rFonts w:ascii="Cambria Math" w:eastAsiaTheme="minorEastAsia" w:hAnsi="Cambria Math" w:cstheme="minorHAnsi"/>
                <w:i/>
                <w:sz w:val="24"/>
                <w:szCs w:val="24"/>
              </w:rPr>
            </m:ctrlPr>
          </m:dPr>
          <m:e>
            <m:r>
              <w:rPr>
                <w:rFonts w:ascii="Cambria Math" w:eastAsiaTheme="minorEastAsia" w:hAnsi="Cambria Math" w:cstheme="minorHAnsi"/>
                <w:sz w:val="24"/>
                <w:szCs w:val="24"/>
              </w:rPr>
              <m:t>x</m:t>
            </m:r>
          </m:e>
        </m:d>
        <m:r>
          <w:rPr>
            <w:rFonts w:ascii="Cambria Math" w:eastAsiaTheme="minorEastAsia" w:hAnsi="Cambria Math" w:cstheme="minorHAnsi"/>
            <w:sz w:val="24"/>
            <w:szCs w:val="24"/>
          </w:rPr>
          <m:t>-</m:t>
        </m:r>
        <m:sSup>
          <m:sSupPr>
            <m:ctrlPr>
              <w:rPr>
                <w:rFonts w:ascii="Cambria Math" w:eastAsiaTheme="minorEastAsia" w:hAnsi="Cambria Math" w:cstheme="minorHAnsi"/>
                <w:i/>
                <w:sz w:val="24"/>
                <w:szCs w:val="24"/>
              </w:rPr>
            </m:ctrlPr>
          </m:sSupPr>
          <m:e>
            <m:d>
              <m:dPr>
                <m:ctrlPr>
                  <w:rPr>
                    <w:rFonts w:ascii="Cambria Math" w:eastAsiaTheme="minorEastAsia" w:hAnsi="Cambria Math" w:cstheme="minorHAnsi"/>
                    <w:i/>
                    <w:sz w:val="24"/>
                    <w:szCs w:val="24"/>
                  </w:rPr>
                </m:ctrlPr>
              </m:dPr>
              <m:e>
                <m:r>
                  <m:rPr>
                    <m:sty m:val="p"/>
                  </m:rPr>
                  <w:rPr>
                    <w:rFonts w:ascii="Cambria Math" w:eastAsiaTheme="minorEastAsia" w:hAnsi="Cambria Math" w:cstheme="minorHAnsi"/>
                    <w:sz w:val="24"/>
                    <w:szCs w:val="24"/>
                  </w:rPr>
                  <m:t>π</m:t>
                </m:r>
                <m:d>
                  <m:dPr>
                    <m:ctrlPr>
                      <w:rPr>
                        <w:rFonts w:ascii="Cambria Math" w:eastAsiaTheme="minorEastAsia" w:hAnsi="Cambria Math" w:cstheme="minorHAnsi"/>
                        <w:i/>
                        <w:sz w:val="24"/>
                        <w:szCs w:val="24"/>
                      </w:rPr>
                    </m:ctrlPr>
                  </m:dPr>
                  <m:e>
                    <m:r>
                      <w:rPr>
                        <w:rFonts w:ascii="Cambria Math" w:eastAsiaTheme="minorEastAsia" w:hAnsi="Cambria Math" w:cstheme="minorHAnsi"/>
                        <w:sz w:val="24"/>
                        <w:szCs w:val="24"/>
                      </w:rPr>
                      <m:t>x</m:t>
                    </m:r>
                  </m:e>
                </m:d>
              </m:e>
            </m:d>
          </m:e>
          <m:sup>
            <m:r>
              <w:rPr>
                <w:rFonts w:ascii="Cambria Math" w:eastAsiaTheme="minorEastAsia" w:hAnsi="Cambria Math" w:cstheme="minorHAnsi"/>
                <w:sz w:val="24"/>
                <w:szCs w:val="24"/>
              </w:rPr>
              <m:t>2</m:t>
            </m:r>
          </m:sup>
        </m:sSup>
        <m:r>
          <w:rPr>
            <w:rFonts w:ascii="Cambria Math" w:eastAsiaTheme="minorEastAsia" w:hAnsi="Cambria Math" w:cstheme="minorHAnsi"/>
            <w:sz w:val="24"/>
            <w:szCs w:val="24"/>
          </w:rPr>
          <m:t>=</m:t>
        </m:r>
        <m:r>
          <m:rPr>
            <m:sty m:val="p"/>
          </m:rPr>
          <w:rPr>
            <w:rFonts w:ascii="Cambria Math" w:eastAsiaTheme="minorEastAsia" w:hAnsi="Cambria Math" w:cstheme="minorHAnsi"/>
            <w:sz w:val="24"/>
            <w:szCs w:val="24"/>
          </w:rPr>
          <m:t>π</m:t>
        </m:r>
        <m:d>
          <m:dPr>
            <m:ctrlPr>
              <w:rPr>
                <w:rFonts w:ascii="Cambria Math" w:eastAsiaTheme="minorEastAsia" w:hAnsi="Cambria Math" w:cstheme="minorHAnsi"/>
                <w:i/>
                <w:sz w:val="24"/>
                <w:szCs w:val="24"/>
              </w:rPr>
            </m:ctrlPr>
          </m:dPr>
          <m:e>
            <m:r>
              <w:rPr>
                <w:rFonts w:ascii="Cambria Math" w:eastAsiaTheme="minorEastAsia" w:hAnsi="Cambria Math" w:cstheme="minorHAnsi"/>
                <w:sz w:val="24"/>
                <w:szCs w:val="24"/>
              </w:rPr>
              <m:t>x</m:t>
            </m:r>
          </m:e>
        </m:d>
        <m:d>
          <m:dPr>
            <m:ctrlPr>
              <w:rPr>
                <w:rFonts w:ascii="Cambria Math" w:eastAsiaTheme="minorEastAsia" w:hAnsi="Cambria Math" w:cstheme="minorHAnsi"/>
                <w:i/>
                <w:sz w:val="24"/>
                <w:szCs w:val="24"/>
              </w:rPr>
            </m:ctrlPr>
          </m:dPr>
          <m:e>
            <m:r>
              <w:rPr>
                <w:rFonts w:ascii="Cambria Math" w:eastAsiaTheme="minorEastAsia" w:hAnsi="Cambria Math" w:cstheme="minorHAnsi"/>
                <w:sz w:val="24"/>
                <w:szCs w:val="24"/>
              </w:rPr>
              <m:t>1-</m:t>
            </m:r>
            <m:r>
              <m:rPr>
                <m:sty m:val="p"/>
              </m:rPr>
              <w:rPr>
                <w:rFonts w:ascii="Cambria Math" w:eastAsiaTheme="minorEastAsia" w:hAnsi="Cambria Math" w:cstheme="minorHAnsi"/>
                <w:sz w:val="24"/>
                <w:szCs w:val="24"/>
              </w:rPr>
              <m:t>π</m:t>
            </m:r>
            <m:d>
              <m:dPr>
                <m:ctrlPr>
                  <w:rPr>
                    <w:rFonts w:ascii="Cambria Math" w:eastAsiaTheme="minorEastAsia" w:hAnsi="Cambria Math" w:cstheme="minorHAnsi"/>
                    <w:i/>
                    <w:sz w:val="24"/>
                    <w:szCs w:val="24"/>
                  </w:rPr>
                </m:ctrlPr>
              </m:dPr>
              <m:e>
                <m:r>
                  <w:rPr>
                    <w:rFonts w:ascii="Cambria Math" w:eastAsiaTheme="minorEastAsia" w:hAnsi="Cambria Math" w:cstheme="minorHAnsi"/>
                    <w:sz w:val="24"/>
                    <w:szCs w:val="24"/>
                  </w:rPr>
                  <m:t>x</m:t>
                </m:r>
              </m:e>
            </m:d>
          </m:e>
        </m:d>
      </m:oMath>
      <w:r w:rsidRPr="00417483">
        <w:rPr>
          <w:rFonts w:eastAsiaTheme="minorEastAsia" w:cstheme="minorHAnsi"/>
          <w:sz w:val="24"/>
          <w:szCs w:val="24"/>
        </w:rPr>
        <w:t xml:space="preserve"> which depends on  </w:t>
      </w:r>
      <m:oMath>
        <m:r>
          <w:rPr>
            <w:rFonts w:ascii="Cambria Math" w:eastAsiaTheme="minorEastAsia" w:hAnsi="Cambria Math" w:cstheme="minorHAnsi"/>
            <w:sz w:val="24"/>
            <w:szCs w:val="24"/>
          </w:rPr>
          <m:t>x</m:t>
        </m:r>
      </m:oMath>
      <w:r w:rsidRPr="00417483">
        <w:rPr>
          <w:rFonts w:eastAsiaTheme="minorEastAsia" w:cstheme="minorHAnsi"/>
          <w:sz w:val="24"/>
          <w:szCs w:val="24"/>
        </w:rPr>
        <w:t xml:space="preserve">, unlike with linear regression.  We typically estimate parameters through maximum likelihood methods, providing coefficient estimates </w:t>
      </w:r>
      <m:oMath>
        <m:sSub>
          <m:sSubPr>
            <m:ctrlPr>
              <w:rPr>
                <w:rFonts w:ascii="Cambria Math" w:eastAsiaTheme="minorEastAsia" w:hAnsi="Cambria Math" w:cstheme="minorHAnsi"/>
                <w:iCs/>
                <w:sz w:val="24"/>
                <w:szCs w:val="24"/>
              </w:rPr>
            </m:ctrlPr>
          </m:sSubPr>
          <m:e>
            <m:acc>
              <m:accPr>
                <m:ctrlPr>
                  <w:rPr>
                    <w:rFonts w:ascii="Cambria Math" w:eastAsiaTheme="minorEastAsia" w:hAnsi="Cambria Math" w:cstheme="minorHAnsi"/>
                    <w:iCs/>
                    <w:sz w:val="24"/>
                    <w:szCs w:val="24"/>
                  </w:rPr>
                </m:ctrlPr>
              </m:accPr>
              <m:e>
                <m:r>
                  <m:rPr>
                    <m:sty m:val="p"/>
                  </m:rPr>
                  <w:rPr>
                    <w:rFonts w:ascii="Cambria Math" w:eastAsiaTheme="minorEastAsia" w:hAnsi="Cambria Math" w:cstheme="minorHAnsi"/>
                    <w:sz w:val="24"/>
                    <w:szCs w:val="24"/>
                  </w:rPr>
                  <m:t>β</m:t>
                </m:r>
              </m:e>
            </m:acc>
          </m:e>
          <m:sub>
            <m:r>
              <m:rPr>
                <m:sty m:val="p"/>
              </m:rPr>
              <w:rPr>
                <w:rFonts w:ascii="Cambria Math" w:eastAsiaTheme="minorEastAsia" w:hAnsi="Cambria Math" w:cstheme="minorHAnsi"/>
                <w:sz w:val="24"/>
                <w:szCs w:val="24"/>
              </w:rPr>
              <m:t>0</m:t>
            </m:r>
          </m:sub>
        </m:sSub>
        <m:r>
          <w:rPr>
            <w:rFonts w:ascii="Cambria Math" w:eastAsiaTheme="minorEastAsia" w:hAnsi="Cambria Math" w:cstheme="minorHAnsi"/>
            <w:sz w:val="24"/>
            <w:szCs w:val="24"/>
          </w:rPr>
          <m:t>,</m:t>
        </m:r>
        <m:r>
          <m:rPr>
            <m:sty m:val="p"/>
          </m:rPr>
          <w:rPr>
            <w:rFonts w:ascii="Cambria Math" w:eastAsiaTheme="minorEastAsia" w:hAnsi="Cambria Math" w:cstheme="minorHAnsi"/>
            <w:sz w:val="24"/>
            <w:szCs w:val="24"/>
          </w:rPr>
          <m:t xml:space="preserve"> </m:t>
        </m:r>
        <m:sSub>
          <m:sSubPr>
            <m:ctrlPr>
              <w:rPr>
                <w:rFonts w:ascii="Cambria Math" w:eastAsiaTheme="minorEastAsia" w:hAnsi="Cambria Math" w:cstheme="minorHAnsi"/>
                <w:iCs/>
                <w:sz w:val="24"/>
                <w:szCs w:val="24"/>
              </w:rPr>
            </m:ctrlPr>
          </m:sSubPr>
          <m:e>
            <m:acc>
              <m:accPr>
                <m:ctrlPr>
                  <w:rPr>
                    <w:rFonts w:ascii="Cambria Math" w:eastAsiaTheme="minorEastAsia" w:hAnsi="Cambria Math" w:cstheme="minorHAnsi"/>
                    <w:iCs/>
                    <w:sz w:val="24"/>
                    <w:szCs w:val="24"/>
                  </w:rPr>
                </m:ctrlPr>
              </m:accPr>
              <m:e>
                <m:r>
                  <m:rPr>
                    <m:sty m:val="p"/>
                  </m:rPr>
                  <w:rPr>
                    <w:rFonts w:ascii="Cambria Math" w:eastAsiaTheme="minorEastAsia" w:hAnsi="Cambria Math" w:cstheme="minorHAnsi"/>
                    <w:sz w:val="24"/>
                    <w:szCs w:val="24"/>
                  </w:rPr>
                  <m:t>β</m:t>
                </m:r>
              </m:e>
            </m:acc>
          </m:e>
          <m:sub>
            <m:r>
              <m:rPr>
                <m:sty m:val="p"/>
              </m:rPr>
              <w:rPr>
                <w:rFonts w:ascii="Cambria Math" w:eastAsiaTheme="minorEastAsia" w:hAnsi="Cambria Math" w:cstheme="minorHAnsi"/>
                <w:sz w:val="24"/>
                <w:szCs w:val="24"/>
              </w:rPr>
              <m:t>1</m:t>
            </m:r>
          </m:sub>
        </m:sSub>
      </m:oMath>
      <w:r>
        <w:rPr>
          <w:rFonts w:eastAsiaTheme="minorEastAsia" w:cstheme="minorHAnsi"/>
          <w:sz w:val="24"/>
          <w:szCs w:val="24"/>
        </w:rPr>
        <w:t xml:space="preserve">, … </w:t>
      </w:r>
      <w:r w:rsidRPr="00417483">
        <w:rPr>
          <w:rFonts w:eastAsiaTheme="minorEastAsia" w:cstheme="minorHAnsi"/>
          <w:sz w:val="24"/>
          <w:szCs w:val="24"/>
        </w:rPr>
        <w:t>which maximize the probability of the observed data under the logistic model.</w:t>
      </w:r>
    </w:p>
    <w:p w14:paraId="541887B6" w14:textId="77777777" w:rsidR="00487485" w:rsidRPr="00417483" w:rsidRDefault="00487485" w:rsidP="000F507C">
      <w:pPr>
        <w:tabs>
          <w:tab w:val="left" w:pos="720"/>
        </w:tabs>
        <w:spacing w:line="480" w:lineRule="auto"/>
        <w:rPr>
          <w:rFonts w:eastAsiaTheme="minorEastAsia" w:cstheme="minorHAnsi"/>
          <w:sz w:val="24"/>
          <w:szCs w:val="24"/>
        </w:rPr>
      </w:pPr>
      <w:r w:rsidRPr="00417483">
        <w:rPr>
          <w:rFonts w:eastAsiaTheme="minorEastAsia" w:cstheme="minorHAnsi"/>
          <w:sz w:val="24"/>
          <w:szCs w:val="24"/>
        </w:rPr>
        <w:tab/>
        <w:t>Similar to our random-effects extensions to ordinal logistic models, binary logistic regression can also include random effects to account for unobserved heterogeneity or within-</w:t>
      </w:r>
      <w:r w:rsidRPr="00417483">
        <w:rPr>
          <w:rFonts w:eastAsiaTheme="minorEastAsia" w:cstheme="minorHAnsi"/>
          <w:sz w:val="24"/>
          <w:szCs w:val="24"/>
        </w:rPr>
        <w:lastRenderedPageBreak/>
        <w:t xml:space="preserve">cluster correlation.  As outlined by Larsen et al. (2000), let </w:t>
      </w:r>
      <m:oMath>
        <m:sSub>
          <m:sSubPr>
            <m:ctrlPr>
              <w:rPr>
                <w:rFonts w:ascii="Cambria Math" w:eastAsiaTheme="minorEastAsia" w:hAnsi="Cambria Math" w:cstheme="minorHAnsi"/>
                <w:i/>
                <w:sz w:val="24"/>
                <w:szCs w:val="24"/>
              </w:rPr>
            </m:ctrlPr>
          </m:sSubPr>
          <m:e>
            <m:r>
              <w:rPr>
                <w:rFonts w:ascii="Cambria Math" w:eastAsiaTheme="minorEastAsia" w:hAnsi="Cambria Math" w:cstheme="minorHAnsi"/>
                <w:sz w:val="24"/>
                <w:szCs w:val="24"/>
              </w:rPr>
              <m:t>Y</m:t>
            </m:r>
          </m:e>
          <m:sub>
            <m:r>
              <w:rPr>
                <w:rFonts w:ascii="Cambria Math" w:eastAsiaTheme="minorEastAsia" w:hAnsi="Cambria Math" w:cstheme="minorHAnsi"/>
                <w:sz w:val="24"/>
                <w:szCs w:val="24"/>
              </w:rPr>
              <m:t>i</m:t>
            </m:r>
          </m:sub>
        </m:sSub>
        <m:r>
          <m:rPr>
            <m:sty m:val="p"/>
          </m:rPr>
          <w:rPr>
            <w:rFonts w:ascii="Cambria Math" w:eastAsiaTheme="minorEastAsia" w:hAnsi="Cambria Math" w:cstheme="minorHAnsi"/>
            <w:sz w:val="24"/>
            <w:szCs w:val="24"/>
          </w:rPr>
          <m:t>∈</m:t>
        </m:r>
        <m:r>
          <m:rPr>
            <m:lit/>
          </m:rPr>
          <w:rPr>
            <w:rFonts w:ascii="Cambria Math" w:eastAsiaTheme="minorEastAsia" w:hAnsi="Cambria Math" w:cstheme="minorHAnsi"/>
            <w:sz w:val="24"/>
            <w:szCs w:val="24"/>
          </w:rPr>
          <m:t>{</m:t>
        </m:r>
        <m:r>
          <w:rPr>
            <w:rFonts w:ascii="Cambria Math" w:eastAsiaTheme="minorEastAsia" w:hAnsi="Cambria Math" w:cstheme="minorHAnsi"/>
            <w:sz w:val="24"/>
            <w:szCs w:val="24"/>
          </w:rPr>
          <m:t>0,1</m:t>
        </m:r>
        <m:r>
          <m:rPr>
            <m:lit/>
          </m:rPr>
          <w:rPr>
            <w:rFonts w:ascii="Cambria Math" w:eastAsiaTheme="minorEastAsia" w:hAnsi="Cambria Math" w:cstheme="minorHAnsi"/>
            <w:sz w:val="24"/>
            <w:szCs w:val="24"/>
          </w:rPr>
          <m:t>}</m:t>
        </m:r>
      </m:oMath>
      <w:r w:rsidRPr="00417483">
        <w:rPr>
          <w:rFonts w:eastAsiaTheme="minorEastAsia" w:cstheme="minorHAnsi"/>
          <w:sz w:val="24"/>
          <w:szCs w:val="24"/>
        </w:rPr>
        <w:t xml:space="preserve"> be our binary outcome and </w:t>
      </w:r>
      <m:oMath>
        <m:sSub>
          <m:sSubPr>
            <m:ctrlPr>
              <w:rPr>
                <w:rFonts w:ascii="Cambria Math" w:eastAsiaTheme="minorEastAsia" w:hAnsi="Cambria Math" w:cstheme="minorHAnsi"/>
                <w:i/>
                <w:sz w:val="24"/>
                <w:szCs w:val="24"/>
              </w:rPr>
            </m:ctrlPr>
          </m:sSubPr>
          <m:e>
            <m:r>
              <m:rPr>
                <m:sty m:val="p"/>
              </m:rPr>
              <w:rPr>
                <w:rFonts w:ascii="Cambria Math" w:eastAsiaTheme="minorEastAsia" w:hAnsi="Cambria Math" w:cstheme="minorHAnsi"/>
                <w:sz w:val="24"/>
                <w:szCs w:val="24"/>
              </w:rPr>
              <m:t>π</m:t>
            </m:r>
            <m:ctrlPr>
              <w:rPr>
                <w:rFonts w:ascii="Cambria Math" w:eastAsiaTheme="minorEastAsia" w:hAnsi="Cambria Math" w:cstheme="minorHAnsi"/>
                <w:sz w:val="24"/>
                <w:szCs w:val="24"/>
              </w:rPr>
            </m:ctrlPr>
          </m:e>
          <m:sub>
            <m:r>
              <w:rPr>
                <w:rFonts w:ascii="Cambria Math" w:eastAsiaTheme="minorEastAsia" w:hAnsi="Cambria Math" w:cstheme="minorHAnsi"/>
                <w:sz w:val="24"/>
                <w:szCs w:val="24"/>
              </w:rPr>
              <m:t>i</m:t>
            </m:r>
          </m:sub>
        </m:sSub>
        <m:r>
          <w:rPr>
            <w:rFonts w:ascii="Cambria Math" w:eastAsiaTheme="minorEastAsia" w:hAnsi="Cambria Math" w:cstheme="minorHAnsi"/>
            <w:sz w:val="24"/>
            <w:szCs w:val="24"/>
          </w:rPr>
          <m:t>=P</m:t>
        </m:r>
        <m:d>
          <m:dPr>
            <m:ctrlPr>
              <w:rPr>
                <w:rFonts w:ascii="Cambria Math" w:eastAsiaTheme="minorEastAsia" w:hAnsi="Cambria Math" w:cstheme="minorHAnsi"/>
                <w:i/>
                <w:sz w:val="24"/>
                <w:szCs w:val="24"/>
              </w:rPr>
            </m:ctrlPr>
          </m:dPr>
          <m:e>
            <m:sSub>
              <m:sSubPr>
                <m:ctrlPr>
                  <w:rPr>
                    <w:rFonts w:ascii="Cambria Math" w:eastAsiaTheme="minorEastAsia" w:hAnsi="Cambria Math" w:cstheme="minorHAnsi"/>
                    <w:i/>
                    <w:sz w:val="24"/>
                    <w:szCs w:val="24"/>
                  </w:rPr>
                </m:ctrlPr>
              </m:sSubPr>
              <m:e>
                <m:r>
                  <w:rPr>
                    <w:rFonts w:ascii="Cambria Math" w:eastAsiaTheme="minorEastAsia" w:hAnsi="Cambria Math" w:cstheme="minorHAnsi"/>
                    <w:sz w:val="24"/>
                    <w:szCs w:val="24"/>
                  </w:rPr>
                  <m:t>Y</m:t>
                </m:r>
              </m:e>
              <m:sub>
                <m:r>
                  <w:rPr>
                    <w:rFonts w:ascii="Cambria Math" w:eastAsiaTheme="minorEastAsia" w:hAnsi="Cambria Math" w:cstheme="minorHAnsi"/>
                    <w:sz w:val="24"/>
                    <w:szCs w:val="24"/>
                  </w:rPr>
                  <m:t>i</m:t>
                </m:r>
              </m:sub>
            </m:sSub>
            <m:r>
              <w:rPr>
                <w:rFonts w:ascii="Cambria Math" w:eastAsiaTheme="minorEastAsia" w:hAnsi="Cambria Math" w:cstheme="minorHAnsi"/>
                <w:sz w:val="24"/>
                <w:szCs w:val="24"/>
              </w:rPr>
              <m:t>=1</m:t>
            </m:r>
          </m:e>
        </m:d>
      </m:oMath>
      <w:r w:rsidRPr="00417483">
        <w:rPr>
          <w:rFonts w:eastAsiaTheme="minorEastAsia" w:cstheme="minorHAnsi"/>
          <w:sz w:val="24"/>
          <w:szCs w:val="24"/>
        </w:rPr>
        <w:t>.  A logistic regression model that incorporates random effects would thus be of the form:</w:t>
      </w:r>
    </w:p>
    <w:p w14:paraId="4C1B3A3E" w14:textId="77777777" w:rsidR="00487485" w:rsidRPr="00417483" w:rsidRDefault="00487485" w:rsidP="000F507C">
      <w:pPr>
        <w:tabs>
          <w:tab w:val="left" w:pos="720"/>
        </w:tabs>
        <w:spacing w:line="480" w:lineRule="auto"/>
        <w:jc w:val="center"/>
        <w:rPr>
          <w:rFonts w:eastAsiaTheme="minorEastAsia" w:cstheme="minorHAnsi"/>
          <w:sz w:val="24"/>
          <w:szCs w:val="24"/>
        </w:rPr>
      </w:pPr>
      <m:oMathPara>
        <m:oMath>
          <m:r>
            <w:rPr>
              <w:rFonts w:ascii="Cambria Math" w:eastAsiaTheme="minorEastAsia" w:hAnsi="Cambria Math" w:cstheme="minorHAnsi"/>
              <w:sz w:val="24"/>
              <w:szCs w:val="24"/>
            </w:rPr>
            <m:t>logit</m:t>
          </m:r>
          <m:d>
            <m:dPr>
              <m:ctrlPr>
                <w:rPr>
                  <w:rFonts w:ascii="Cambria Math" w:eastAsiaTheme="minorEastAsia" w:hAnsi="Cambria Math" w:cstheme="minorHAnsi"/>
                  <w:i/>
                  <w:sz w:val="24"/>
                  <w:szCs w:val="24"/>
                </w:rPr>
              </m:ctrlPr>
            </m:dPr>
            <m:e>
              <m:sSub>
                <m:sSubPr>
                  <m:ctrlPr>
                    <w:rPr>
                      <w:rFonts w:ascii="Cambria Math" w:eastAsiaTheme="minorEastAsia" w:hAnsi="Cambria Math" w:cstheme="minorHAnsi"/>
                      <w:i/>
                      <w:sz w:val="24"/>
                      <w:szCs w:val="24"/>
                    </w:rPr>
                  </m:ctrlPr>
                </m:sSubPr>
                <m:e>
                  <m:r>
                    <m:rPr>
                      <m:sty m:val="p"/>
                    </m:rPr>
                    <w:rPr>
                      <w:rFonts w:ascii="Cambria Math" w:eastAsiaTheme="minorEastAsia" w:hAnsi="Cambria Math" w:cstheme="minorHAnsi"/>
                      <w:sz w:val="24"/>
                      <w:szCs w:val="24"/>
                    </w:rPr>
                    <m:t>π</m:t>
                  </m:r>
                </m:e>
                <m:sub>
                  <m:r>
                    <w:rPr>
                      <w:rFonts w:ascii="Cambria Math" w:eastAsiaTheme="minorEastAsia" w:hAnsi="Cambria Math" w:cstheme="minorHAnsi"/>
                      <w:sz w:val="24"/>
                      <w:szCs w:val="24"/>
                    </w:rPr>
                    <m:t>i</m:t>
                  </m:r>
                </m:sub>
              </m:sSub>
            </m:e>
          </m:d>
          <m:r>
            <w:rPr>
              <w:rFonts w:ascii="Cambria Math" w:eastAsiaTheme="minorEastAsia" w:hAnsi="Cambria Math" w:cstheme="minorHAnsi"/>
              <w:sz w:val="24"/>
              <w:szCs w:val="24"/>
            </w:rPr>
            <m:t>=</m:t>
          </m:r>
          <m:sSub>
            <m:sSubPr>
              <m:ctrlPr>
                <w:rPr>
                  <w:rFonts w:ascii="Cambria Math" w:eastAsiaTheme="minorEastAsia" w:hAnsi="Cambria Math" w:cstheme="minorHAnsi"/>
                  <w:i/>
                  <w:sz w:val="24"/>
                  <w:szCs w:val="24"/>
                </w:rPr>
              </m:ctrlPr>
            </m:sSubPr>
            <m:e>
              <m:r>
                <m:rPr>
                  <m:sty m:val="p"/>
                </m:rPr>
                <w:rPr>
                  <w:rFonts w:ascii="Cambria Math" w:eastAsiaTheme="minorEastAsia" w:hAnsi="Cambria Math" w:cstheme="minorHAnsi"/>
                  <w:sz w:val="24"/>
                  <w:szCs w:val="24"/>
                </w:rPr>
                <m:t>η</m:t>
              </m:r>
            </m:e>
            <m:sub>
              <m:r>
                <w:rPr>
                  <w:rFonts w:ascii="Cambria Math" w:eastAsiaTheme="minorEastAsia" w:hAnsi="Cambria Math" w:cstheme="minorHAnsi"/>
                  <w:sz w:val="24"/>
                  <w:szCs w:val="24"/>
                </w:rPr>
                <m:t>i</m:t>
              </m:r>
            </m:sub>
          </m:sSub>
          <m:r>
            <w:rPr>
              <w:rFonts w:ascii="Cambria Math" w:eastAsiaTheme="minorEastAsia" w:hAnsi="Cambria Math" w:cstheme="minorHAnsi"/>
              <w:sz w:val="24"/>
              <w:szCs w:val="24"/>
            </w:rPr>
            <m:t>=</m:t>
          </m:r>
          <m:sSub>
            <m:sSubPr>
              <m:ctrlPr>
                <w:rPr>
                  <w:rFonts w:ascii="Cambria Math" w:eastAsiaTheme="minorEastAsia" w:hAnsi="Cambria Math" w:cstheme="minorHAnsi"/>
                  <w:i/>
                  <w:sz w:val="24"/>
                  <w:szCs w:val="24"/>
                </w:rPr>
              </m:ctrlPr>
            </m:sSubPr>
            <m:e>
              <m:r>
                <w:rPr>
                  <w:rFonts w:ascii="Cambria Math" w:eastAsiaTheme="minorEastAsia" w:hAnsi="Cambria Math" w:cstheme="minorHAnsi"/>
                  <w:sz w:val="24"/>
                  <w:szCs w:val="24"/>
                </w:rPr>
                <m:t>x</m:t>
              </m:r>
            </m:e>
            <m:sub>
              <m:r>
                <w:rPr>
                  <w:rFonts w:ascii="Cambria Math" w:eastAsiaTheme="minorEastAsia" w:hAnsi="Cambria Math" w:cstheme="minorHAnsi"/>
                  <w:sz w:val="24"/>
                  <w:szCs w:val="24"/>
                </w:rPr>
                <m:t>i</m:t>
              </m:r>
            </m:sub>
          </m:sSub>
          <m:r>
            <m:rPr>
              <m:sty m:val="p"/>
            </m:rPr>
            <w:rPr>
              <w:rFonts w:ascii="Cambria Math" w:eastAsiaTheme="minorEastAsia" w:hAnsi="Cambria Math" w:cstheme="minorHAnsi"/>
              <w:sz w:val="24"/>
              <w:szCs w:val="24"/>
            </w:rPr>
            <m:t>β</m:t>
          </m:r>
          <m:r>
            <w:rPr>
              <w:rFonts w:ascii="Cambria Math" w:eastAsiaTheme="minorEastAsia" w:hAnsi="Cambria Math" w:cstheme="minorHAnsi"/>
              <w:sz w:val="24"/>
              <w:szCs w:val="24"/>
            </w:rPr>
            <m:t>+</m:t>
          </m:r>
          <m:sSub>
            <m:sSubPr>
              <m:ctrlPr>
                <w:rPr>
                  <w:rFonts w:ascii="Cambria Math" w:eastAsiaTheme="minorEastAsia" w:hAnsi="Cambria Math" w:cstheme="minorHAnsi"/>
                  <w:i/>
                  <w:sz w:val="24"/>
                  <w:szCs w:val="24"/>
                </w:rPr>
              </m:ctrlPr>
            </m:sSubPr>
            <m:e>
              <m:r>
                <w:rPr>
                  <w:rFonts w:ascii="Cambria Math" w:eastAsiaTheme="minorEastAsia" w:hAnsi="Cambria Math" w:cstheme="minorHAnsi"/>
                  <w:sz w:val="24"/>
                  <w:szCs w:val="24"/>
                </w:rPr>
                <m:t>z</m:t>
              </m:r>
            </m:e>
            <m:sub>
              <m:r>
                <w:rPr>
                  <w:rFonts w:ascii="Cambria Math" w:eastAsiaTheme="minorEastAsia" w:hAnsi="Cambria Math" w:cstheme="minorHAnsi"/>
                  <w:sz w:val="24"/>
                  <w:szCs w:val="24"/>
                </w:rPr>
                <m:t>i</m:t>
              </m:r>
            </m:sub>
          </m:sSub>
          <m:r>
            <w:rPr>
              <w:rFonts w:ascii="Cambria Math" w:eastAsiaTheme="minorEastAsia" w:hAnsi="Cambria Math" w:cstheme="minorHAnsi"/>
              <w:sz w:val="24"/>
              <w:szCs w:val="24"/>
            </w:rPr>
            <m:t>u</m:t>
          </m:r>
        </m:oMath>
      </m:oMathPara>
    </w:p>
    <w:p w14:paraId="4B96304B" w14:textId="740AADC9" w:rsidR="00487485" w:rsidRPr="00417483" w:rsidRDefault="00487485" w:rsidP="000F507C">
      <w:pPr>
        <w:tabs>
          <w:tab w:val="left" w:pos="720"/>
        </w:tabs>
        <w:spacing w:line="480" w:lineRule="auto"/>
        <w:rPr>
          <w:rFonts w:eastAsiaTheme="minorEastAsia" w:cstheme="minorHAnsi"/>
          <w:sz w:val="24"/>
          <w:szCs w:val="24"/>
        </w:rPr>
      </w:pPr>
      <w:r w:rsidRPr="00417483">
        <w:rPr>
          <w:rFonts w:eastAsiaTheme="minorEastAsia" w:cstheme="minorHAnsi"/>
          <w:sz w:val="24"/>
          <w:szCs w:val="24"/>
        </w:rPr>
        <w:t xml:space="preserve">with </w:t>
      </w:r>
      <m:oMath>
        <m:r>
          <m:rPr>
            <m:sty m:val="p"/>
          </m:rPr>
          <w:rPr>
            <w:rFonts w:ascii="Cambria Math" w:eastAsiaTheme="minorEastAsia" w:hAnsi="Cambria Math" w:cstheme="minorHAnsi"/>
            <w:sz w:val="24"/>
            <w:szCs w:val="24"/>
          </w:rPr>
          <m:t>β</m:t>
        </m:r>
      </m:oMath>
      <w:r w:rsidRPr="00417483">
        <w:rPr>
          <w:rFonts w:eastAsiaTheme="minorEastAsia" w:cstheme="minorHAnsi"/>
          <w:sz w:val="24"/>
          <w:szCs w:val="24"/>
        </w:rPr>
        <w:t xml:space="preserve"> representing the fixed-effect parameters, </w:t>
      </w:r>
      <m:oMath>
        <m:sSub>
          <m:sSubPr>
            <m:ctrlPr>
              <w:rPr>
                <w:rFonts w:ascii="Cambria Math" w:eastAsiaTheme="minorEastAsia" w:hAnsi="Cambria Math" w:cstheme="minorHAnsi"/>
                <w:i/>
                <w:sz w:val="24"/>
                <w:szCs w:val="24"/>
              </w:rPr>
            </m:ctrlPr>
          </m:sSubPr>
          <m:e>
            <m:r>
              <w:rPr>
                <w:rFonts w:ascii="Cambria Math" w:eastAsiaTheme="minorEastAsia" w:hAnsi="Cambria Math" w:cstheme="minorHAnsi"/>
                <w:sz w:val="24"/>
                <w:szCs w:val="24"/>
              </w:rPr>
              <m:t>x</m:t>
            </m:r>
          </m:e>
          <m:sub>
            <m:r>
              <w:rPr>
                <w:rFonts w:ascii="Cambria Math" w:eastAsiaTheme="minorEastAsia" w:hAnsi="Cambria Math" w:cstheme="minorHAnsi"/>
                <w:sz w:val="24"/>
                <w:szCs w:val="24"/>
              </w:rPr>
              <m:t>i</m:t>
            </m:r>
          </m:sub>
        </m:sSub>
      </m:oMath>
      <w:r w:rsidRPr="00417483">
        <w:rPr>
          <w:rFonts w:eastAsiaTheme="minorEastAsia" w:cstheme="minorHAnsi"/>
          <w:sz w:val="24"/>
          <w:szCs w:val="24"/>
        </w:rPr>
        <w:t xml:space="preserve"> the </w:t>
      </w:r>
      <m:oMath>
        <m:sSup>
          <m:sSupPr>
            <m:ctrlPr>
              <w:rPr>
                <w:rFonts w:ascii="Cambria Math" w:eastAsiaTheme="minorEastAsia" w:hAnsi="Cambria Math" w:cstheme="minorHAnsi"/>
                <w:i/>
                <w:sz w:val="24"/>
                <w:szCs w:val="24"/>
              </w:rPr>
            </m:ctrlPr>
          </m:sSupPr>
          <m:e>
            <m:r>
              <w:rPr>
                <w:rFonts w:ascii="Cambria Math" w:eastAsiaTheme="minorEastAsia" w:hAnsi="Cambria Math" w:cstheme="minorHAnsi"/>
                <w:sz w:val="24"/>
                <w:szCs w:val="24"/>
              </w:rPr>
              <m:t>i</m:t>
            </m:r>
          </m:e>
          <m:sup>
            <m:r>
              <w:rPr>
                <w:rFonts w:ascii="Cambria Math" w:eastAsiaTheme="minorEastAsia" w:hAnsi="Cambria Math" w:cstheme="minorHAnsi"/>
                <w:sz w:val="24"/>
                <w:szCs w:val="24"/>
              </w:rPr>
              <m:t>th</m:t>
            </m:r>
          </m:sup>
        </m:sSup>
      </m:oMath>
      <w:r w:rsidRPr="00417483">
        <w:rPr>
          <w:rFonts w:eastAsiaTheme="minorEastAsia" w:cstheme="minorHAnsi"/>
          <w:sz w:val="24"/>
          <w:szCs w:val="24"/>
        </w:rPr>
        <w:t xml:space="preserve"> row of the </w:t>
      </w:r>
      <m:oMath>
        <m:r>
          <w:rPr>
            <w:rFonts w:ascii="Cambria Math" w:eastAsiaTheme="minorEastAsia" w:hAnsi="Cambria Math" w:cstheme="minorHAnsi"/>
            <w:sz w:val="24"/>
            <w:szCs w:val="24"/>
          </w:rPr>
          <m:t xml:space="preserve">N </m:t>
        </m:r>
        <m:r>
          <m:rPr>
            <m:sty m:val="p"/>
          </m:rPr>
          <w:rPr>
            <w:rFonts w:ascii="Cambria Math" w:eastAsiaTheme="minorEastAsia" w:hAnsi="Cambria Math" w:cstheme="minorHAnsi"/>
            <w:sz w:val="24"/>
            <w:szCs w:val="24"/>
          </w:rPr>
          <m:t>×</m:t>
        </m:r>
        <m:r>
          <w:rPr>
            <w:rFonts w:ascii="Cambria Math" w:eastAsiaTheme="minorEastAsia" w:hAnsi="Cambria Math" w:cstheme="minorHAnsi"/>
            <w:sz w:val="24"/>
            <w:szCs w:val="24"/>
          </w:rPr>
          <m:t>p</m:t>
        </m:r>
      </m:oMath>
      <w:r w:rsidRPr="00417483">
        <w:rPr>
          <w:rFonts w:eastAsiaTheme="minorEastAsia" w:cstheme="minorHAnsi"/>
          <w:sz w:val="24"/>
          <w:szCs w:val="24"/>
        </w:rPr>
        <w:t xml:space="preserve"> design matrix </w:t>
      </w:r>
      <m:oMath>
        <m:r>
          <w:rPr>
            <w:rFonts w:ascii="Cambria Math" w:eastAsiaTheme="minorEastAsia" w:hAnsi="Cambria Math" w:cstheme="minorHAnsi"/>
            <w:sz w:val="24"/>
            <w:szCs w:val="24"/>
          </w:rPr>
          <m:t>X</m:t>
        </m:r>
      </m:oMath>
      <w:r w:rsidRPr="00417483">
        <w:rPr>
          <w:rFonts w:eastAsiaTheme="minorEastAsia" w:cstheme="minorHAnsi"/>
          <w:sz w:val="24"/>
          <w:szCs w:val="24"/>
        </w:rPr>
        <w:t xml:space="preserve"> for the fixed effects, </w:t>
      </w:r>
      <m:oMath>
        <m:r>
          <w:rPr>
            <w:rFonts w:ascii="Cambria Math" w:eastAsiaTheme="minorEastAsia" w:hAnsi="Cambria Math" w:cstheme="minorHAnsi"/>
            <w:sz w:val="24"/>
            <w:szCs w:val="24"/>
          </w:rPr>
          <m:t>u</m:t>
        </m:r>
      </m:oMath>
      <w:r w:rsidRPr="00417483">
        <w:rPr>
          <w:rFonts w:eastAsiaTheme="minorEastAsia" w:cstheme="minorHAnsi"/>
          <w:sz w:val="24"/>
          <w:szCs w:val="24"/>
        </w:rPr>
        <w:t xml:space="preserve"> the random effects that are normally distributed with mean 0 and variance matrix </w:t>
      </w:r>
      <m:oMath>
        <m:r>
          <m:rPr>
            <m:sty m:val="p"/>
          </m:rPr>
          <w:rPr>
            <w:rFonts w:ascii="Cambria Math" w:eastAsiaTheme="minorEastAsia" w:hAnsi="Cambria Math" w:cstheme="minorHAnsi"/>
            <w:sz w:val="24"/>
            <w:szCs w:val="24"/>
          </w:rPr>
          <m:t>Σ</m:t>
        </m:r>
      </m:oMath>
      <w:r w:rsidRPr="00417483">
        <w:rPr>
          <w:rFonts w:eastAsiaTheme="minorEastAsia" w:cstheme="minorHAnsi"/>
          <w:sz w:val="24"/>
          <w:szCs w:val="24"/>
        </w:rPr>
        <w:t xml:space="preserve">, and </w:t>
      </w:r>
      <m:oMath>
        <m:sSub>
          <m:sSubPr>
            <m:ctrlPr>
              <w:rPr>
                <w:rFonts w:ascii="Cambria Math" w:eastAsiaTheme="minorEastAsia" w:hAnsi="Cambria Math" w:cstheme="minorHAnsi"/>
                <w:i/>
                <w:sz w:val="24"/>
                <w:szCs w:val="24"/>
              </w:rPr>
            </m:ctrlPr>
          </m:sSubPr>
          <m:e>
            <m:r>
              <w:rPr>
                <w:rFonts w:ascii="Cambria Math" w:eastAsiaTheme="minorEastAsia" w:hAnsi="Cambria Math" w:cstheme="minorHAnsi"/>
                <w:sz w:val="24"/>
                <w:szCs w:val="24"/>
              </w:rPr>
              <m:t>z</m:t>
            </m:r>
          </m:e>
          <m:sub>
            <m:r>
              <w:rPr>
                <w:rFonts w:ascii="Cambria Math" w:eastAsiaTheme="minorEastAsia" w:hAnsi="Cambria Math" w:cstheme="minorHAnsi"/>
                <w:sz w:val="24"/>
                <w:szCs w:val="24"/>
              </w:rPr>
              <m:t>i</m:t>
            </m:r>
          </m:sub>
        </m:sSub>
      </m:oMath>
      <w:r w:rsidRPr="00417483">
        <w:rPr>
          <w:rFonts w:eastAsiaTheme="minorEastAsia" w:cstheme="minorHAnsi"/>
          <w:sz w:val="24"/>
          <w:szCs w:val="24"/>
        </w:rPr>
        <w:t xml:space="preserve"> the </w:t>
      </w:r>
      <m:oMath>
        <m:sSup>
          <m:sSupPr>
            <m:ctrlPr>
              <w:rPr>
                <w:rFonts w:ascii="Cambria Math" w:eastAsiaTheme="minorEastAsia" w:hAnsi="Cambria Math" w:cstheme="minorHAnsi"/>
                <w:i/>
                <w:sz w:val="24"/>
                <w:szCs w:val="24"/>
              </w:rPr>
            </m:ctrlPr>
          </m:sSupPr>
          <m:e>
            <m:r>
              <w:rPr>
                <w:rFonts w:ascii="Cambria Math" w:eastAsiaTheme="minorEastAsia" w:hAnsi="Cambria Math" w:cstheme="minorHAnsi"/>
                <w:sz w:val="24"/>
                <w:szCs w:val="24"/>
              </w:rPr>
              <m:t>i</m:t>
            </m:r>
          </m:e>
          <m:sup>
            <m:r>
              <w:rPr>
                <w:rFonts w:ascii="Cambria Math" w:eastAsiaTheme="minorEastAsia" w:hAnsi="Cambria Math" w:cstheme="minorHAnsi"/>
                <w:sz w:val="24"/>
                <w:szCs w:val="24"/>
              </w:rPr>
              <m:t>th</m:t>
            </m:r>
          </m:sup>
        </m:sSup>
      </m:oMath>
      <w:r w:rsidRPr="00417483">
        <w:rPr>
          <w:rFonts w:eastAsiaTheme="minorEastAsia" w:cstheme="minorHAnsi"/>
          <w:sz w:val="24"/>
          <w:szCs w:val="24"/>
        </w:rPr>
        <w:t xml:space="preserve"> row of the </w:t>
      </w:r>
      <m:oMath>
        <m:r>
          <w:rPr>
            <w:rFonts w:ascii="Cambria Math" w:eastAsiaTheme="minorEastAsia" w:hAnsi="Cambria Math" w:cstheme="minorHAnsi"/>
            <w:sz w:val="24"/>
            <w:szCs w:val="24"/>
          </w:rPr>
          <m:t xml:space="preserve">N </m:t>
        </m:r>
        <m:r>
          <m:rPr>
            <m:sty m:val="p"/>
          </m:rPr>
          <w:rPr>
            <w:rFonts w:ascii="Cambria Math" w:eastAsiaTheme="minorEastAsia" w:hAnsi="Cambria Math" w:cstheme="minorHAnsi"/>
            <w:sz w:val="24"/>
            <w:szCs w:val="24"/>
          </w:rPr>
          <m:t>×</m:t>
        </m:r>
        <m:r>
          <w:rPr>
            <w:rFonts w:ascii="Cambria Math" w:eastAsiaTheme="minorEastAsia" w:hAnsi="Cambria Math" w:cstheme="minorHAnsi"/>
            <w:sz w:val="24"/>
            <w:szCs w:val="24"/>
          </w:rPr>
          <m:t>r</m:t>
        </m:r>
      </m:oMath>
      <w:r w:rsidRPr="00417483">
        <w:rPr>
          <w:rFonts w:eastAsiaTheme="minorEastAsia" w:cstheme="minorHAnsi"/>
          <w:sz w:val="24"/>
          <w:szCs w:val="24"/>
        </w:rPr>
        <w:t xml:space="preserve"> design matrix </w:t>
      </w:r>
      <m:oMath>
        <m:r>
          <w:rPr>
            <w:rFonts w:ascii="Cambria Math" w:eastAsiaTheme="minorEastAsia" w:hAnsi="Cambria Math" w:cstheme="minorHAnsi"/>
            <w:sz w:val="24"/>
            <w:szCs w:val="24"/>
          </w:rPr>
          <m:t>Z</m:t>
        </m:r>
      </m:oMath>
      <w:r w:rsidRPr="00417483">
        <w:rPr>
          <w:rFonts w:eastAsiaTheme="minorEastAsia" w:cstheme="minorHAnsi"/>
          <w:sz w:val="24"/>
          <w:szCs w:val="24"/>
        </w:rPr>
        <w:t xml:space="preserve"> for the random effects.  Through incorporating these random effects into our logistic regression model, we can account for correlation among observations that share the same higher-level grouping structure, like repeated measures within individuals or subjects nested within clusters.  The random effects </w:t>
      </w:r>
      <m:oMath>
        <m:r>
          <w:rPr>
            <w:rFonts w:ascii="Cambria Math" w:eastAsiaTheme="minorEastAsia" w:hAnsi="Cambria Math" w:cstheme="minorHAnsi"/>
            <w:sz w:val="24"/>
            <w:szCs w:val="24"/>
          </w:rPr>
          <m:t>u</m:t>
        </m:r>
      </m:oMath>
      <w:r w:rsidRPr="00417483">
        <w:rPr>
          <w:rFonts w:eastAsiaTheme="minorEastAsia" w:cstheme="minorHAnsi"/>
          <w:sz w:val="24"/>
          <w:szCs w:val="24"/>
        </w:rPr>
        <w:t xml:space="preserve"> capture unobserved heterogeneity across these groups, allowing the model to adjust the log-odds of the outcome based on group-specific deviations from the population-average relationship defined by the fixed effects </w:t>
      </w:r>
      <m:oMath>
        <m:r>
          <w:rPr>
            <w:rFonts w:ascii="Cambria Math" w:eastAsiaTheme="minorEastAsia" w:hAnsi="Cambria Math" w:cstheme="minorHAnsi"/>
            <w:sz w:val="24"/>
            <w:szCs w:val="24"/>
          </w:rPr>
          <m:t>β</m:t>
        </m:r>
      </m:oMath>
      <w:r w:rsidRPr="00417483">
        <w:rPr>
          <w:rFonts w:eastAsiaTheme="minorEastAsia" w:cstheme="minorHAnsi"/>
          <w:sz w:val="24"/>
          <w:szCs w:val="24"/>
        </w:rPr>
        <w:t>.</w:t>
      </w:r>
    </w:p>
    <w:p w14:paraId="39BED4F8" w14:textId="740AADC9" w:rsidR="009B0950" w:rsidRPr="00AA1B07" w:rsidRDefault="009B0950" w:rsidP="000F507C">
      <w:pPr>
        <w:pStyle w:val="Heading3"/>
        <w:tabs>
          <w:tab w:val="left" w:pos="720"/>
        </w:tabs>
      </w:pPr>
      <w:bookmarkStart w:id="10" w:name="_Toc202767287"/>
      <w:bookmarkStart w:id="11" w:name="_Toc203442969"/>
      <w:r w:rsidRPr="00AA1B07">
        <w:t>Ordinal Logistic Regression</w:t>
      </w:r>
      <w:bookmarkEnd w:id="10"/>
      <w:bookmarkEnd w:id="11"/>
    </w:p>
    <w:p w14:paraId="68FCF247" w14:textId="545717C0" w:rsidR="009B0950" w:rsidRPr="00417483" w:rsidRDefault="009B0950" w:rsidP="000F507C">
      <w:pPr>
        <w:tabs>
          <w:tab w:val="left" w:pos="720"/>
        </w:tabs>
        <w:spacing w:line="480" w:lineRule="auto"/>
        <w:rPr>
          <w:sz w:val="24"/>
          <w:szCs w:val="24"/>
        </w:rPr>
      </w:pPr>
      <w:r w:rsidRPr="00417483">
        <w:rPr>
          <w:sz w:val="24"/>
          <w:szCs w:val="24"/>
        </w:rPr>
        <w:tab/>
        <w:t>Ordinal logistic regression</w:t>
      </w:r>
      <w:r w:rsidR="00D4590E">
        <w:rPr>
          <w:sz w:val="24"/>
          <w:szCs w:val="24"/>
        </w:rPr>
        <w:t xml:space="preserve"> is an extension </w:t>
      </w:r>
      <w:r w:rsidR="00DA056C">
        <w:rPr>
          <w:sz w:val="24"/>
          <w:szCs w:val="24"/>
        </w:rPr>
        <w:t>of logistic regression that</w:t>
      </w:r>
      <w:r w:rsidR="00584B9E" w:rsidRPr="00417483">
        <w:rPr>
          <w:sz w:val="24"/>
          <w:szCs w:val="24"/>
        </w:rPr>
        <w:t xml:space="preserve"> </w:t>
      </w:r>
      <w:r w:rsidRPr="00417483">
        <w:rPr>
          <w:sz w:val="24"/>
          <w:szCs w:val="24"/>
        </w:rPr>
        <w:t xml:space="preserve">allows for </w:t>
      </w:r>
      <w:r w:rsidR="00DA056C">
        <w:rPr>
          <w:sz w:val="24"/>
          <w:szCs w:val="24"/>
        </w:rPr>
        <w:t xml:space="preserve">estimating the association between covariates and </w:t>
      </w:r>
      <w:r w:rsidR="00150311">
        <w:rPr>
          <w:sz w:val="24"/>
          <w:szCs w:val="24"/>
        </w:rPr>
        <w:t>an</w:t>
      </w:r>
      <w:r w:rsidRPr="00417483">
        <w:rPr>
          <w:sz w:val="24"/>
          <w:szCs w:val="24"/>
        </w:rPr>
        <w:t xml:space="preserve"> ordinal outcome, which are responses that fall into ordered categories (e.g., “no disease”, “mild disease”, “moderate disease”, and “severe disease”).  A seminal example of an ordinal logistic regression model is the proportional odds model described by McCullagh (1980).  Let </w:t>
      </w:r>
      <m:oMath>
        <m:r>
          <w:rPr>
            <w:rFonts w:ascii="Cambria Math" w:hAnsi="Cambria Math"/>
            <w:sz w:val="24"/>
            <w:szCs w:val="24"/>
          </w:rPr>
          <m:t>Y</m:t>
        </m:r>
      </m:oMath>
      <w:r w:rsidRPr="00417483">
        <w:rPr>
          <w:rFonts w:eastAsiaTheme="minorEastAsia"/>
          <w:sz w:val="24"/>
          <w:szCs w:val="24"/>
        </w:rPr>
        <w:t xml:space="preserve"> be our ordinal variable of interest with ordered categories labeled </w:t>
      </w:r>
      <m:oMath>
        <m:r>
          <w:rPr>
            <w:rFonts w:ascii="Cambria Math" w:eastAsiaTheme="minorEastAsia" w:hAnsi="Cambria Math"/>
            <w:sz w:val="24"/>
            <w:szCs w:val="24"/>
          </w:rPr>
          <m:t xml:space="preserve">1, </m:t>
        </m:r>
        <m:r>
          <m:rPr>
            <m:sty m:val="p"/>
          </m:rPr>
          <w:rPr>
            <w:rFonts w:ascii="Cambria Math" w:eastAsiaTheme="minorEastAsia" w:hAnsi="Cambria Math"/>
            <w:sz w:val="24"/>
            <w:szCs w:val="24"/>
          </w:rPr>
          <m:t>…</m:t>
        </m:r>
        <m:r>
          <w:rPr>
            <w:rFonts w:ascii="Cambria Math" w:eastAsiaTheme="minorEastAsia" w:hAnsi="Cambria Math"/>
            <w:sz w:val="24"/>
            <w:szCs w:val="24"/>
          </w:rPr>
          <m:t>, k</m:t>
        </m:r>
      </m:oMath>
      <w:r w:rsidRPr="00417483">
        <w:rPr>
          <w:rFonts w:eastAsiaTheme="minorEastAsia"/>
          <w:sz w:val="24"/>
          <w:szCs w:val="24"/>
        </w:rPr>
        <w:t xml:space="preserve">, and let </w:t>
      </w:r>
      <m:oMath>
        <m:sSub>
          <m:sSubPr>
            <m:ctrlPr>
              <w:rPr>
                <w:rFonts w:ascii="Cambria Math" w:eastAsiaTheme="minorEastAsia" w:hAnsi="Cambria Math"/>
                <w:i/>
                <w:sz w:val="24"/>
                <w:szCs w:val="24"/>
              </w:rPr>
            </m:ctrlPr>
          </m:sSubPr>
          <m:e>
            <m:r>
              <m:rPr>
                <m:sty m:val="p"/>
              </m:rPr>
              <w:rPr>
                <w:rFonts w:ascii="Cambria Math" w:eastAsiaTheme="minorEastAsia" w:hAnsi="Cambria Math"/>
                <w:sz w:val="24"/>
                <w:szCs w:val="24"/>
              </w:rPr>
              <m:t>γ</m:t>
            </m:r>
            <m:ctrlPr>
              <w:rPr>
                <w:rFonts w:ascii="Cambria Math" w:eastAsiaTheme="minorEastAsia" w:hAnsi="Cambria Math"/>
                <w:sz w:val="24"/>
                <w:szCs w:val="24"/>
              </w:rPr>
            </m:ctrlPr>
          </m:e>
          <m:sub>
            <m:r>
              <w:rPr>
                <w:rFonts w:ascii="Cambria Math" w:eastAsiaTheme="minorEastAsia" w:hAnsi="Cambria Math"/>
                <w:sz w:val="24"/>
                <w:szCs w:val="24"/>
              </w:rPr>
              <m:t>j</m:t>
            </m:r>
          </m:sub>
        </m:sSub>
        <m:d>
          <m:dPr>
            <m:ctrlPr>
              <w:rPr>
                <w:rFonts w:ascii="Cambria Math" w:eastAsiaTheme="minorEastAsia" w:hAnsi="Cambria Math"/>
                <w:i/>
                <w:sz w:val="24"/>
                <w:szCs w:val="24"/>
              </w:rPr>
            </m:ctrlPr>
          </m:dPr>
          <m:e>
            <m:r>
              <w:rPr>
                <w:rFonts w:ascii="Cambria Math" w:eastAsiaTheme="minorEastAsia" w:hAnsi="Cambria Math"/>
                <w:sz w:val="24"/>
                <w:szCs w:val="24"/>
              </w:rPr>
              <m:t>x</m:t>
            </m:r>
          </m:e>
        </m:d>
        <m:r>
          <w:rPr>
            <w:rFonts w:ascii="Cambria Math" w:eastAsiaTheme="minorEastAsia" w:hAnsi="Cambria Math"/>
            <w:sz w:val="24"/>
            <w:szCs w:val="24"/>
          </w:rPr>
          <m:t>=P</m:t>
        </m:r>
        <m:d>
          <m:dPr>
            <m:ctrlPr>
              <w:rPr>
                <w:rFonts w:ascii="Cambria Math" w:eastAsiaTheme="minorEastAsia" w:hAnsi="Cambria Math"/>
                <w:i/>
                <w:sz w:val="24"/>
                <w:szCs w:val="24"/>
              </w:rPr>
            </m:ctrlPr>
          </m:dPr>
          <m:e>
            <m:r>
              <w:rPr>
                <w:rFonts w:ascii="Cambria Math" w:eastAsiaTheme="minorEastAsia" w:hAnsi="Cambria Math"/>
                <w:sz w:val="24"/>
                <w:szCs w:val="24"/>
              </w:rPr>
              <m:t>Y</m:t>
            </m:r>
            <m:r>
              <m:rPr>
                <m:sty m:val="p"/>
              </m:rPr>
              <w:rPr>
                <w:rFonts w:ascii="Cambria Math" w:eastAsiaTheme="minorEastAsia" w:hAnsi="Cambria Math"/>
                <w:sz w:val="24"/>
                <w:szCs w:val="24"/>
              </w:rPr>
              <m:t>≤</m:t>
            </m:r>
            <m:r>
              <w:rPr>
                <w:rFonts w:ascii="Cambria Math" w:eastAsiaTheme="minorEastAsia" w:hAnsi="Cambria Math"/>
                <w:sz w:val="24"/>
                <w:szCs w:val="24"/>
              </w:rPr>
              <m:t>j</m:t>
            </m:r>
          </m:e>
          <m:e>
            <m:r>
              <w:rPr>
                <w:rFonts w:ascii="Cambria Math" w:eastAsiaTheme="minorEastAsia" w:hAnsi="Cambria Math"/>
                <w:sz w:val="24"/>
                <w:szCs w:val="24"/>
              </w:rPr>
              <m:t>x</m:t>
            </m:r>
          </m:e>
        </m:d>
      </m:oMath>
      <w:r w:rsidRPr="00417483">
        <w:rPr>
          <w:rFonts w:eastAsiaTheme="minorEastAsia"/>
          <w:sz w:val="24"/>
          <w:szCs w:val="24"/>
        </w:rPr>
        <w:t xml:space="preserve"> be the cumulative probability of falling in category </w:t>
      </w:r>
      <m:oMath>
        <m:r>
          <w:rPr>
            <w:rFonts w:ascii="Cambria Math" w:eastAsiaTheme="minorEastAsia" w:hAnsi="Cambria Math"/>
            <w:sz w:val="24"/>
            <w:szCs w:val="24"/>
          </w:rPr>
          <m:t>j</m:t>
        </m:r>
      </m:oMath>
      <w:r w:rsidRPr="00417483">
        <w:rPr>
          <w:rFonts w:eastAsiaTheme="minorEastAsia"/>
          <w:sz w:val="24"/>
          <w:szCs w:val="24"/>
        </w:rPr>
        <w:t xml:space="preserve"> or below, given covariates </w:t>
      </w:r>
      <m:oMath>
        <m:r>
          <w:rPr>
            <w:rFonts w:ascii="Cambria Math" w:eastAsiaTheme="minorEastAsia" w:hAnsi="Cambria Math"/>
            <w:sz w:val="24"/>
            <w:szCs w:val="24"/>
          </w:rPr>
          <m:t>x</m:t>
        </m:r>
      </m:oMath>
      <w:r w:rsidRPr="00417483">
        <w:rPr>
          <w:rFonts w:eastAsiaTheme="minorEastAsia"/>
          <w:sz w:val="24"/>
          <w:szCs w:val="24"/>
        </w:rPr>
        <w:t xml:space="preserve">.  The proportional odds assumption says that the cumulative odds </w:t>
      </w:r>
      <m:oMath>
        <m:sSub>
          <m:sSubPr>
            <m:ctrlPr>
              <w:rPr>
                <w:rFonts w:ascii="Cambria Math" w:eastAsiaTheme="minorEastAsia" w:hAnsi="Cambria Math"/>
                <w:i/>
                <w:sz w:val="24"/>
                <w:szCs w:val="24"/>
              </w:rPr>
            </m:ctrlPr>
          </m:sSubPr>
          <m:e>
            <m:r>
              <m:rPr>
                <m:sty m:val="p"/>
              </m:rPr>
              <w:rPr>
                <w:rFonts w:ascii="Cambria Math" w:eastAsiaTheme="minorEastAsia" w:hAnsi="Cambria Math"/>
                <w:sz w:val="24"/>
                <w:szCs w:val="24"/>
              </w:rPr>
              <m:t>κ</m:t>
            </m:r>
            <m:ctrlPr>
              <w:rPr>
                <w:rFonts w:ascii="Cambria Math" w:eastAsiaTheme="minorEastAsia" w:hAnsi="Cambria Math"/>
                <w:sz w:val="24"/>
                <w:szCs w:val="24"/>
              </w:rPr>
            </m:ctrlPr>
          </m:e>
          <m:sub>
            <m:r>
              <w:rPr>
                <w:rFonts w:ascii="Cambria Math" w:eastAsiaTheme="minorEastAsia" w:hAnsi="Cambria Math"/>
                <w:sz w:val="24"/>
                <w:szCs w:val="24"/>
              </w:rPr>
              <m:t>j</m:t>
            </m:r>
          </m:sub>
        </m:sSub>
        <m:d>
          <m:dPr>
            <m:ctrlPr>
              <w:rPr>
                <w:rFonts w:ascii="Cambria Math" w:eastAsiaTheme="minorEastAsia" w:hAnsi="Cambria Math"/>
                <w:i/>
                <w:sz w:val="24"/>
                <w:szCs w:val="24"/>
              </w:rPr>
            </m:ctrlPr>
          </m:dPr>
          <m:e>
            <m:r>
              <w:rPr>
                <w:rFonts w:ascii="Cambria Math" w:eastAsiaTheme="minorEastAsia" w:hAnsi="Cambria Math"/>
                <w:sz w:val="24"/>
                <w:szCs w:val="24"/>
              </w:rPr>
              <m:t>x</m:t>
            </m:r>
          </m:e>
        </m:d>
        <m:r>
          <w:rPr>
            <w:rFonts w:ascii="Cambria Math" w:eastAsiaTheme="minorEastAsia" w:hAnsi="Cambria Math"/>
            <w:sz w:val="24"/>
            <w:szCs w:val="24"/>
          </w:rPr>
          <m:t>=</m:t>
        </m:r>
        <m:f>
          <m:fPr>
            <m:ctrlPr>
              <w:rPr>
                <w:rFonts w:ascii="Cambria Math" w:eastAsiaTheme="minorEastAsia" w:hAnsi="Cambria Math"/>
                <w:sz w:val="24"/>
                <w:szCs w:val="24"/>
              </w:rPr>
            </m:ctrlPr>
          </m:fPr>
          <m:num>
            <m:sSub>
              <m:sSubPr>
                <m:ctrlPr>
                  <w:rPr>
                    <w:rFonts w:ascii="Cambria Math" w:eastAsiaTheme="minorEastAsia" w:hAnsi="Cambria Math"/>
                    <w:i/>
                    <w:sz w:val="24"/>
                    <w:szCs w:val="24"/>
                  </w:rPr>
                </m:ctrlPr>
              </m:sSubPr>
              <m:e>
                <m:r>
                  <m:rPr>
                    <m:sty m:val="p"/>
                  </m:rPr>
                  <w:rPr>
                    <w:rFonts w:ascii="Cambria Math" w:eastAsiaTheme="minorEastAsia" w:hAnsi="Cambria Math"/>
                    <w:sz w:val="24"/>
                    <w:szCs w:val="24"/>
                  </w:rPr>
                  <m:t>γ</m:t>
                </m:r>
              </m:e>
              <m:sub>
                <m:r>
                  <w:rPr>
                    <w:rFonts w:ascii="Cambria Math" w:eastAsiaTheme="minorEastAsia" w:hAnsi="Cambria Math"/>
                    <w:sz w:val="24"/>
                    <w:szCs w:val="24"/>
                  </w:rPr>
                  <m:t>j</m:t>
                </m:r>
              </m:sub>
            </m:sSub>
            <m:d>
              <m:dPr>
                <m:ctrlPr>
                  <w:rPr>
                    <w:rFonts w:ascii="Cambria Math" w:eastAsiaTheme="minorEastAsia" w:hAnsi="Cambria Math"/>
                    <w:i/>
                    <w:sz w:val="24"/>
                    <w:szCs w:val="24"/>
                  </w:rPr>
                </m:ctrlPr>
              </m:dPr>
              <m:e>
                <m:r>
                  <w:rPr>
                    <w:rFonts w:ascii="Cambria Math" w:eastAsiaTheme="minorEastAsia" w:hAnsi="Cambria Math"/>
                    <w:sz w:val="24"/>
                    <w:szCs w:val="24"/>
                  </w:rPr>
                  <m:t>x</m:t>
                </m:r>
              </m:e>
            </m:d>
            <m:ctrlPr>
              <w:rPr>
                <w:rFonts w:ascii="Cambria Math" w:eastAsiaTheme="minorEastAsia" w:hAnsi="Cambria Math"/>
                <w:i/>
                <w:sz w:val="24"/>
                <w:szCs w:val="24"/>
              </w:rPr>
            </m:ctrlPr>
          </m:num>
          <m:den>
            <m:r>
              <w:rPr>
                <w:rFonts w:ascii="Cambria Math" w:eastAsiaTheme="minorEastAsia" w:hAnsi="Cambria Math"/>
                <w:sz w:val="24"/>
                <w:szCs w:val="24"/>
              </w:rPr>
              <m:t>1-</m:t>
            </m:r>
            <m:sSub>
              <m:sSubPr>
                <m:ctrlPr>
                  <w:rPr>
                    <w:rFonts w:ascii="Cambria Math" w:eastAsiaTheme="minorEastAsia" w:hAnsi="Cambria Math"/>
                    <w:i/>
                    <w:sz w:val="24"/>
                    <w:szCs w:val="24"/>
                  </w:rPr>
                </m:ctrlPr>
              </m:sSubPr>
              <m:e>
                <m:r>
                  <m:rPr>
                    <m:sty m:val="p"/>
                  </m:rPr>
                  <w:rPr>
                    <w:rFonts w:ascii="Cambria Math" w:eastAsiaTheme="minorEastAsia" w:hAnsi="Cambria Math"/>
                    <w:sz w:val="24"/>
                    <w:szCs w:val="24"/>
                  </w:rPr>
                  <m:t>γ</m:t>
                </m:r>
              </m:e>
              <m:sub>
                <m:r>
                  <w:rPr>
                    <w:rFonts w:ascii="Cambria Math" w:eastAsiaTheme="minorEastAsia" w:hAnsi="Cambria Math"/>
                    <w:sz w:val="24"/>
                    <w:szCs w:val="24"/>
                  </w:rPr>
                  <m:t>j</m:t>
                </m:r>
              </m:sub>
            </m:sSub>
            <m:d>
              <m:dPr>
                <m:ctrlPr>
                  <w:rPr>
                    <w:rFonts w:ascii="Cambria Math" w:eastAsiaTheme="minorEastAsia" w:hAnsi="Cambria Math"/>
                    <w:i/>
                    <w:sz w:val="24"/>
                    <w:szCs w:val="24"/>
                  </w:rPr>
                </m:ctrlPr>
              </m:dPr>
              <m:e>
                <m:r>
                  <w:rPr>
                    <w:rFonts w:ascii="Cambria Math" w:eastAsiaTheme="minorEastAsia" w:hAnsi="Cambria Math"/>
                    <w:sz w:val="24"/>
                    <w:szCs w:val="24"/>
                  </w:rPr>
                  <m:t>x</m:t>
                </m:r>
              </m:e>
            </m:d>
            <m:ctrlPr>
              <w:rPr>
                <w:rFonts w:ascii="Cambria Math" w:eastAsiaTheme="minorEastAsia" w:hAnsi="Cambria Math"/>
                <w:i/>
                <w:sz w:val="24"/>
                <w:szCs w:val="24"/>
              </w:rPr>
            </m:ctrlPr>
          </m:den>
        </m:f>
      </m:oMath>
      <w:r w:rsidRPr="00417483">
        <w:rPr>
          <w:rFonts w:eastAsiaTheme="minorEastAsia"/>
          <w:sz w:val="24"/>
          <w:szCs w:val="24"/>
        </w:rPr>
        <w:t xml:space="preserve"> follow: </w:t>
      </w:r>
    </w:p>
    <w:p w14:paraId="4AE772DF" w14:textId="6C7FFD75" w:rsidR="009B0950" w:rsidRPr="00417483" w:rsidRDefault="009B0950" w:rsidP="000F507C">
      <w:pPr>
        <w:tabs>
          <w:tab w:val="left" w:pos="720"/>
        </w:tabs>
        <w:spacing w:line="480" w:lineRule="auto"/>
        <w:jc w:val="center"/>
        <w:rPr>
          <w:rFonts w:eastAsiaTheme="minorEastAsia"/>
          <w:sz w:val="24"/>
          <w:szCs w:val="24"/>
        </w:rPr>
      </w:pPr>
      <m:oMath>
        <m:r>
          <m:rPr>
            <m:sty m:val="p"/>
          </m:rPr>
          <w:rPr>
            <w:rFonts w:ascii="Cambria Math" w:hAnsi="Cambria Math"/>
            <w:sz w:val="24"/>
            <w:szCs w:val="24"/>
          </w:rPr>
          <w:lastRenderedPageBreak/>
          <m:t>log⁡</m:t>
        </m:r>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κ</m:t>
            </m:r>
          </m:e>
          <m:sub>
            <m:r>
              <w:rPr>
                <w:rFonts w:ascii="Cambria Math" w:hAnsi="Cambria Math"/>
                <w:sz w:val="24"/>
                <w:szCs w:val="24"/>
              </w:rPr>
              <m:t>j</m:t>
            </m:r>
          </m:sub>
        </m:sSub>
        <m:r>
          <w:rPr>
            <w:rFonts w:ascii="Cambria Math" w:hAnsi="Cambria Math"/>
            <w:sz w:val="24"/>
            <w:szCs w:val="24"/>
          </w:rPr>
          <m:t>(x)) =</m:t>
        </m:r>
      </m:oMath>
      <w:r w:rsidRPr="00417483">
        <w:rPr>
          <w:rFonts w:eastAsiaTheme="minorEastAsia"/>
          <w:sz w:val="24"/>
          <w:szCs w:val="24"/>
        </w:rPr>
        <w:t xml:space="preserve"> </w:t>
      </w:r>
      <m:oMath>
        <m:sSub>
          <m:sSubPr>
            <m:ctrlPr>
              <w:rPr>
                <w:rFonts w:ascii="Cambria Math" w:hAnsi="Cambria Math"/>
                <w:i/>
                <w:sz w:val="24"/>
                <w:szCs w:val="24"/>
              </w:rPr>
            </m:ctrlPr>
          </m:sSubPr>
          <m:e>
            <m:r>
              <w:rPr>
                <w:rFonts w:ascii="Cambria Math" w:hAnsi="Cambria Math"/>
                <w:sz w:val="24"/>
                <w:szCs w:val="24"/>
              </w:rPr>
              <m:t>θ</m:t>
            </m:r>
            <m:ctrlPr>
              <w:rPr>
                <w:rFonts w:ascii="Cambria Math" w:hAnsi="Cambria Math"/>
                <w:i/>
                <w:iCs/>
                <w:sz w:val="24"/>
                <w:szCs w:val="24"/>
              </w:rPr>
            </m:ctrlPr>
          </m:e>
          <m:sub>
            <m:r>
              <w:rPr>
                <w:rFonts w:ascii="Cambria Math" w:hAnsi="Cambria Math"/>
                <w:sz w:val="24"/>
                <w:szCs w:val="24"/>
              </w:rPr>
              <m:t>j</m:t>
            </m:r>
          </m:sub>
        </m:sSub>
        <m:r>
          <w:rPr>
            <w:rFonts w:ascii="Cambria Math" w:hAnsi="Cambria Math"/>
            <w:sz w:val="24"/>
            <w:szCs w:val="24"/>
          </w:rPr>
          <m:t>-</m:t>
        </m:r>
        <m:sSup>
          <m:sSupPr>
            <m:ctrlPr>
              <w:rPr>
                <w:rFonts w:ascii="Cambria Math" w:hAnsi="Cambria Math"/>
                <w:i/>
                <w:sz w:val="24"/>
                <w:szCs w:val="24"/>
              </w:rPr>
            </m:ctrlPr>
          </m:sSupPr>
          <m:e>
            <m:r>
              <w:rPr>
                <w:rFonts w:ascii="Cambria Math" w:hAnsi="Cambria Math"/>
                <w:sz w:val="24"/>
                <w:szCs w:val="24"/>
              </w:rPr>
              <m:t>β</m:t>
            </m:r>
          </m:e>
          <m:sup>
            <m:r>
              <w:rPr>
                <w:rFonts w:ascii="Cambria Math" w:hAnsi="Cambria Math"/>
                <w:sz w:val="24"/>
                <w:szCs w:val="24"/>
              </w:rPr>
              <m:t>T</m:t>
            </m:r>
          </m:sup>
        </m:sSup>
        <m:r>
          <w:rPr>
            <w:rFonts w:ascii="Cambria Math" w:hAnsi="Cambria Math"/>
            <w:sz w:val="24"/>
            <w:szCs w:val="24"/>
          </w:rPr>
          <m:t>x</m:t>
        </m:r>
        <m:r>
          <m:rPr>
            <m:sty m:val="p"/>
          </m:rPr>
          <w:rPr>
            <w:rFonts w:ascii="Cambria Math" w:eastAsiaTheme="minorEastAsia" w:hAnsi="Cambria Math"/>
            <w:sz w:val="24"/>
            <w:szCs w:val="24"/>
          </w:rPr>
          <m:t>, 1 ≤</m:t>
        </m:r>
        <m:r>
          <w:rPr>
            <w:rFonts w:ascii="Cambria Math" w:eastAsiaTheme="minorEastAsia" w:hAnsi="Cambria Math"/>
            <w:sz w:val="24"/>
            <w:szCs w:val="24"/>
          </w:rPr>
          <m:t>j</m:t>
        </m:r>
        <m:r>
          <m:rPr>
            <m:sty m:val="p"/>
          </m:rPr>
          <w:rPr>
            <w:rFonts w:ascii="Cambria Math" w:eastAsiaTheme="minorEastAsia" w:hAnsi="Cambria Math"/>
            <w:sz w:val="24"/>
            <w:szCs w:val="24"/>
          </w:rPr>
          <m:t> ≤</m:t>
        </m:r>
        <m:r>
          <w:rPr>
            <w:rFonts w:ascii="Cambria Math" w:eastAsiaTheme="minorEastAsia" w:hAnsi="Cambria Math"/>
            <w:sz w:val="24"/>
            <w:szCs w:val="24"/>
          </w:rPr>
          <m:t>k</m:t>
        </m:r>
        <m:r>
          <m:rPr>
            <m:sty m:val="p"/>
          </m:rPr>
          <w:rPr>
            <w:rFonts w:ascii="Cambria Math" w:eastAsiaTheme="minorEastAsia" w:hAnsi="Cambria Math"/>
            <w:sz w:val="24"/>
            <w:szCs w:val="24"/>
          </w:rPr>
          <m:t>,</m:t>
        </m:r>
      </m:oMath>
    </w:p>
    <w:p w14:paraId="2C2EB020" w14:textId="3B8EE838" w:rsidR="009B0950" w:rsidRPr="00417483" w:rsidRDefault="009B0950" w:rsidP="000F507C">
      <w:pPr>
        <w:tabs>
          <w:tab w:val="left" w:pos="720"/>
        </w:tabs>
        <w:spacing w:line="480" w:lineRule="auto"/>
        <w:rPr>
          <w:rFonts w:ascii="Cambria Math" w:eastAsiaTheme="minorEastAsia" w:hAnsi="Cambria Math"/>
          <w:sz w:val="24"/>
          <w:szCs w:val="24"/>
        </w:rPr>
      </w:pPr>
      <w:r w:rsidRPr="00417483">
        <w:rPr>
          <w:sz w:val="24"/>
          <w:szCs w:val="24"/>
        </w:rPr>
        <w:t xml:space="preserve">where </w:t>
      </w:r>
      <m:oMath>
        <m:sSub>
          <m:sSubPr>
            <m:ctrlPr>
              <w:rPr>
                <w:rFonts w:ascii="Cambria Math" w:hAnsi="Cambria Math"/>
                <w:i/>
                <w:sz w:val="24"/>
                <w:szCs w:val="24"/>
              </w:rPr>
            </m:ctrlPr>
          </m:sSubPr>
          <m:e>
            <m:r>
              <w:rPr>
                <w:rFonts w:ascii="Cambria Math" w:hAnsi="Cambria Math"/>
                <w:sz w:val="24"/>
                <w:szCs w:val="24"/>
              </w:rPr>
              <m:t>θ</m:t>
            </m:r>
          </m:e>
          <m:sub>
            <m:r>
              <w:rPr>
                <w:rFonts w:ascii="Cambria Math" w:hAnsi="Cambria Math"/>
                <w:sz w:val="24"/>
                <w:szCs w:val="24"/>
              </w:rPr>
              <m:t>j</m:t>
            </m:r>
          </m:sub>
        </m:sSub>
      </m:oMath>
      <w:r w:rsidRPr="00417483">
        <w:rPr>
          <w:rFonts w:eastAsiaTheme="minorEastAsia"/>
          <w:sz w:val="24"/>
          <w:szCs w:val="24"/>
        </w:rPr>
        <w:t xml:space="preserve"> is a category-specific intercept or threshold and</w:t>
      </w:r>
      <w:r w:rsidRPr="00417483">
        <w:rPr>
          <w:rFonts w:eastAsiaTheme="minorEastAsia" w:cstheme="minorHAnsi"/>
          <w:sz w:val="24"/>
          <w:szCs w:val="24"/>
        </w:rPr>
        <w:t xml:space="preserve"> </w:t>
      </w:r>
      <m:oMath>
        <m:r>
          <w:rPr>
            <w:rFonts w:ascii="Cambria Math" w:eastAsiaTheme="minorEastAsia" w:hAnsi="Cambria Math" w:cstheme="minorHAnsi"/>
            <w:sz w:val="24"/>
            <w:szCs w:val="24"/>
          </w:rPr>
          <m:t>β</m:t>
        </m:r>
      </m:oMath>
      <w:r w:rsidRPr="00417483">
        <w:rPr>
          <w:rFonts w:eastAsiaTheme="minorEastAsia" w:cstheme="minorHAnsi"/>
          <w:sz w:val="24"/>
          <w:szCs w:val="24"/>
        </w:rPr>
        <w:t xml:space="preserve"> </w:t>
      </w:r>
      <w:r w:rsidRPr="00417483">
        <w:rPr>
          <w:rFonts w:eastAsiaTheme="minorEastAsia"/>
          <w:sz w:val="24"/>
          <w:szCs w:val="24"/>
        </w:rPr>
        <w:t xml:space="preserve">is a vector of regression coefficients common across categories.  </w:t>
      </w:r>
      <w:r w:rsidRPr="00417483">
        <w:rPr>
          <w:rFonts w:eastAsiaTheme="minorEastAsia" w:cstheme="minorHAnsi"/>
          <w:sz w:val="24"/>
          <w:szCs w:val="24"/>
        </w:rPr>
        <w:t xml:space="preserve">The model ensures through using the same </w:t>
      </w:r>
      <m:oMath>
        <m:r>
          <w:rPr>
            <w:rFonts w:ascii="Cambria Math" w:eastAsiaTheme="minorEastAsia" w:hAnsi="Cambria Math" w:cstheme="minorHAnsi"/>
            <w:sz w:val="24"/>
            <w:szCs w:val="24"/>
          </w:rPr>
          <m:t>β</m:t>
        </m:r>
      </m:oMath>
      <w:r w:rsidRPr="00417483">
        <w:rPr>
          <w:rFonts w:eastAsiaTheme="minorEastAsia" w:cstheme="minorHAnsi"/>
          <w:sz w:val="24"/>
          <w:szCs w:val="24"/>
        </w:rPr>
        <w:t xml:space="preserve"> for all cut points that comparing </w:t>
      </w:r>
      <m:oMath>
        <m:sSub>
          <m:sSubPr>
            <m:ctrlPr>
              <w:rPr>
                <w:rFonts w:ascii="Cambria Math" w:eastAsiaTheme="minorEastAsia" w:hAnsi="Cambria Math" w:cstheme="minorHAnsi"/>
                <w:i/>
                <w:sz w:val="24"/>
                <w:szCs w:val="24"/>
              </w:rPr>
            </m:ctrlPr>
          </m:sSubPr>
          <m:e>
            <m:r>
              <w:rPr>
                <w:rFonts w:ascii="Cambria Math" w:eastAsiaTheme="minorEastAsia" w:hAnsi="Cambria Math" w:cstheme="minorHAnsi"/>
                <w:sz w:val="24"/>
                <w:szCs w:val="24"/>
              </w:rPr>
              <m:t>κ</m:t>
            </m:r>
            <m:ctrlPr>
              <w:rPr>
                <w:rFonts w:ascii="Cambria Math" w:eastAsiaTheme="minorEastAsia" w:hAnsi="Cambria Math" w:cstheme="minorHAnsi"/>
                <w:sz w:val="24"/>
                <w:szCs w:val="24"/>
              </w:rPr>
            </m:ctrlPr>
          </m:e>
          <m:sub>
            <m:r>
              <w:rPr>
                <w:rFonts w:ascii="Cambria Math" w:eastAsiaTheme="minorEastAsia" w:hAnsi="Cambria Math" w:cstheme="minorHAnsi"/>
                <w:sz w:val="24"/>
                <w:szCs w:val="24"/>
              </w:rPr>
              <m:t>j</m:t>
            </m:r>
          </m:sub>
        </m:sSub>
        <m:d>
          <m:dPr>
            <m:ctrlPr>
              <w:rPr>
                <w:rFonts w:ascii="Cambria Math" w:eastAsiaTheme="minorEastAsia" w:hAnsi="Cambria Math" w:cstheme="minorHAnsi"/>
                <w:i/>
                <w:sz w:val="24"/>
                <w:szCs w:val="24"/>
              </w:rPr>
            </m:ctrlPr>
          </m:dPr>
          <m:e>
            <m:sSub>
              <m:sSubPr>
                <m:ctrlPr>
                  <w:rPr>
                    <w:rFonts w:ascii="Cambria Math" w:eastAsiaTheme="minorEastAsia" w:hAnsi="Cambria Math" w:cstheme="minorHAnsi"/>
                    <w:i/>
                    <w:sz w:val="24"/>
                    <w:szCs w:val="24"/>
                  </w:rPr>
                </m:ctrlPr>
              </m:sSubPr>
              <m:e>
                <m:r>
                  <w:rPr>
                    <w:rFonts w:ascii="Cambria Math" w:eastAsiaTheme="minorEastAsia" w:hAnsi="Cambria Math" w:cstheme="minorHAnsi"/>
                    <w:sz w:val="24"/>
                    <w:szCs w:val="24"/>
                  </w:rPr>
                  <m:t>x</m:t>
                </m:r>
              </m:e>
              <m:sub>
                <m:r>
                  <w:rPr>
                    <w:rFonts w:ascii="Cambria Math" w:eastAsiaTheme="minorEastAsia" w:hAnsi="Cambria Math" w:cstheme="minorHAnsi"/>
                    <w:sz w:val="24"/>
                    <w:szCs w:val="24"/>
                  </w:rPr>
                  <m:t>1</m:t>
                </m:r>
              </m:sub>
            </m:sSub>
          </m:e>
        </m:d>
      </m:oMath>
      <w:r w:rsidRPr="00417483">
        <w:rPr>
          <w:rFonts w:eastAsiaTheme="minorEastAsia" w:cstheme="minorHAnsi"/>
          <w:sz w:val="24"/>
          <w:szCs w:val="24"/>
        </w:rPr>
        <w:t xml:space="preserve"> with </w:t>
      </w:r>
      <m:oMath>
        <m:sSub>
          <m:sSubPr>
            <m:ctrlPr>
              <w:rPr>
                <w:rFonts w:ascii="Cambria Math" w:eastAsiaTheme="minorEastAsia" w:hAnsi="Cambria Math" w:cstheme="minorHAnsi"/>
                <w:i/>
                <w:sz w:val="24"/>
                <w:szCs w:val="24"/>
              </w:rPr>
            </m:ctrlPr>
          </m:sSubPr>
          <m:e>
            <m:r>
              <w:rPr>
                <w:rFonts w:ascii="Cambria Math" w:eastAsiaTheme="minorEastAsia" w:hAnsi="Cambria Math" w:cstheme="minorHAnsi"/>
                <w:sz w:val="24"/>
                <w:szCs w:val="24"/>
              </w:rPr>
              <m:t>κ</m:t>
            </m:r>
            <m:ctrlPr>
              <w:rPr>
                <w:rFonts w:ascii="Cambria Math" w:eastAsiaTheme="minorEastAsia" w:hAnsi="Cambria Math" w:cstheme="minorHAnsi"/>
                <w:sz w:val="24"/>
                <w:szCs w:val="24"/>
              </w:rPr>
            </m:ctrlPr>
          </m:e>
          <m:sub>
            <m:r>
              <w:rPr>
                <w:rFonts w:ascii="Cambria Math" w:eastAsiaTheme="minorEastAsia" w:hAnsi="Cambria Math" w:cstheme="minorHAnsi"/>
                <w:sz w:val="24"/>
                <w:szCs w:val="24"/>
              </w:rPr>
              <m:t>j</m:t>
            </m:r>
          </m:sub>
        </m:sSub>
        <m:d>
          <m:dPr>
            <m:ctrlPr>
              <w:rPr>
                <w:rFonts w:ascii="Cambria Math" w:eastAsiaTheme="minorEastAsia" w:hAnsi="Cambria Math" w:cstheme="minorHAnsi"/>
                <w:i/>
                <w:sz w:val="24"/>
                <w:szCs w:val="24"/>
              </w:rPr>
            </m:ctrlPr>
          </m:dPr>
          <m:e>
            <m:sSub>
              <m:sSubPr>
                <m:ctrlPr>
                  <w:rPr>
                    <w:rFonts w:ascii="Cambria Math" w:eastAsiaTheme="minorEastAsia" w:hAnsi="Cambria Math" w:cstheme="minorHAnsi"/>
                    <w:i/>
                    <w:sz w:val="24"/>
                    <w:szCs w:val="24"/>
                  </w:rPr>
                </m:ctrlPr>
              </m:sSubPr>
              <m:e>
                <m:r>
                  <w:rPr>
                    <w:rFonts w:ascii="Cambria Math" w:eastAsiaTheme="minorEastAsia" w:hAnsi="Cambria Math" w:cstheme="minorHAnsi"/>
                    <w:sz w:val="24"/>
                    <w:szCs w:val="24"/>
                  </w:rPr>
                  <m:t>x</m:t>
                </m:r>
              </m:e>
              <m:sub>
                <m:r>
                  <w:rPr>
                    <w:rFonts w:ascii="Cambria Math" w:eastAsiaTheme="minorEastAsia" w:hAnsi="Cambria Math" w:cstheme="minorHAnsi"/>
                    <w:sz w:val="24"/>
                    <w:szCs w:val="24"/>
                  </w:rPr>
                  <m:t>2</m:t>
                </m:r>
              </m:sub>
            </m:sSub>
          </m:e>
        </m:d>
      </m:oMath>
      <w:r w:rsidRPr="00417483">
        <w:rPr>
          <w:rFonts w:eastAsiaTheme="minorEastAsia" w:cstheme="minorHAnsi"/>
          <w:sz w:val="24"/>
          <w:szCs w:val="24"/>
        </w:rPr>
        <w:t xml:space="preserve"> depends only on </w:t>
      </w:r>
      <m:oMath>
        <m:sSub>
          <m:sSubPr>
            <m:ctrlPr>
              <w:rPr>
                <w:rFonts w:ascii="Cambria Math" w:eastAsiaTheme="minorEastAsia" w:hAnsi="Cambria Math" w:cstheme="minorHAnsi"/>
                <w:i/>
                <w:sz w:val="24"/>
                <w:szCs w:val="24"/>
              </w:rPr>
            </m:ctrlPr>
          </m:sSubPr>
          <m:e>
            <m:r>
              <w:rPr>
                <w:rFonts w:ascii="Cambria Math" w:eastAsiaTheme="minorEastAsia" w:hAnsi="Cambria Math" w:cstheme="minorHAnsi"/>
                <w:sz w:val="24"/>
                <w:szCs w:val="24"/>
              </w:rPr>
              <m:t>x</m:t>
            </m:r>
          </m:e>
          <m:sub>
            <m:r>
              <w:rPr>
                <w:rFonts w:ascii="Cambria Math" w:eastAsiaTheme="minorEastAsia" w:hAnsi="Cambria Math" w:cstheme="minorHAnsi"/>
                <w:sz w:val="24"/>
                <w:szCs w:val="24"/>
              </w:rPr>
              <m:t>1</m:t>
            </m:r>
          </m:sub>
        </m:sSub>
        <m:r>
          <w:rPr>
            <w:rFonts w:ascii="Cambria Math" w:eastAsiaTheme="minorEastAsia" w:hAnsi="Cambria Math" w:cstheme="minorHAnsi"/>
            <w:sz w:val="24"/>
            <w:szCs w:val="24"/>
          </w:rPr>
          <m:t>-</m:t>
        </m:r>
        <m:sSub>
          <m:sSubPr>
            <m:ctrlPr>
              <w:rPr>
                <w:rFonts w:ascii="Cambria Math" w:eastAsiaTheme="minorEastAsia" w:hAnsi="Cambria Math" w:cstheme="minorHAnsi"/>
                <w:i/>
                <w:sz w:val="24"/>
                <w:szCs w:val="24"/>
              </w:rPr>
            </m:ctrlPr>
          </m:sSubPr>
          <m:e>
            <m:r>
              <w:rPr>
                <w:rFonts w:ascii="Cambria Math" w:eastAsiaTheme="minorEastAsia" w:hAnsi="Cambria Math" w:cstheme="minorHAnsi"/>
                <w:sz w:val="24"/>
                <w:szCs w:val="24"/>
              </w:rPr>
              <m:t>x</m:t>
            </m:r>
          </m:e>
          <m:sub>
            <m:r>
              <w:rPr>
                <w:rFonts w:ascii="Cambria Math" w:eastAsiaTheme="minorEastAsia" w:hAnsi="Cambria Math" w:cstheme="minorHAnsi"/>
                <w:sz w:val="24"/>
                <w:szCs w:val="24"/>
              </w:rPr>
              <m:t>2</m:t>
            </m:r>
          </m:sub>
        </m:sSub>
      </m:oMath>
      <w:r w:rsidRPr="00417483">
        <w:rPr>
          <w:rFonts w:eastAsiaTheme="minorEastAsia" w:cstheme="minorHAnsi"/>
          <w:sz w:val="24"/>
          <w:szCs w:val="24"/>
        </w:rPr>
        <w:t xml:space="preserve"> and not on</w:t>
      </w:r>
      <w:r w:rsidRPr="00417483">
        <w:rPr>
          <w:rFonts w:ascii="Cambria Math" w:eastAsiaTheme="minorEastAsia" w:hAnsi="Cambria Math"/>
          <w:sz w:val="24"/>
          <w:szCs w:val="24"/>
        </w:rPr>
        <w:t xml:space="preserve"> </w:t>
      </w:r>
      <m:oMath>
        <m:r>
          <w:rPr>
            <w:rFonts w:ascii="Cambria Math" w:eastAsiaTheme="minorEastAsia" w:hAnsi="Cambria Math"/>
            <w:sz w:val="24"/>
            <w:szCs w:val="24"/>
          </w:rPr>
          <m:t>j</m:t>
        </m:r>
      </m:oMath>
      <w:r w:rsidRPr="00417483">
        <w:rPr>
          <w:rFonts w:ascii="Cambria Math" w:eastAsiaTheme="minorEastAsia" w:hAnsi="Cambria Math"/>
          <w:sz w:val="24"/>
          <w:szCs w:val="24"/>
        </w:rPr>
        <w:t xml:space="preserve">, </w:t>
      </w:r>
      <w:r w:rsidRPr="00417483">
        <w:rPr>
          <w:rFonts w:eastAsiaTheme="minorEastAsia" w:cstheme="minorHAnsi"/>
          <w:sz w:val="24"/>
          <w:szCs w:val="24"/>
        </w:rPr>
        <w:t>the main idea of the proportional-odds framework.  Put more simply, under the proportional odds assumption, the regression coefficients corresponding to our covariates is assumed to be equal across category thresholds.  This means that the effect of the covariates on the odds of being at or below a particular category is constant, regardless of the threshold considered.</w:t>
      </w:r>
    </w:p>
    <w:p w14:paraId="162790AC" w14:textId="5323DC85" w:rsidR="009B0950" w:rsidRPr="00417483" w:rsidRDefault="009B0950" w:rsidP="000F507C">
      <w:pPr>
        <w:tabs>
          <w:tab w:val="left" w:pos="720"/>
        </w:tabs>
        <w:spacing w:line="480" w:lineRule="auto"/>
        <w:rPr>
          <w:rFonts w:eastAsiaTheme="minorEastAsia" w:cstheme="minorHAnsi"/>
          <w:sz w:val="24"/>
          <w:szCs w:val="24"/>
        </w:rPr>
      </w:pPr>
      <w:r w:rsidRPr="00417483">
        <w:rPr>
          <w:rFonts w:ascii="Cambria Math" w:eastAsiaTheme="minorEastAsia" w:hAnsi="Cambria Math"/>
          <w:sz w:val="24"/>
          <w:szCs w:val="24"/>
        </w:rPr>
        <w:tab/>
      </w:r>
      <w:r w:rsidRPr="00417483">
        <w:rPr>
          <w:rFonts w:eastAsiaTheme="minorEastAsia" w:cstheme="minorHAnsi"/>
          <w:sz w:val="24"/>
          <w:szCs w:val="24"/>
        </w:rPr>
        <w:t xml:space="preserve">McCullagh’s model can be further extended to include random effects to account for within-cluster or within-subject correlation.  Hedeker and Gibbons (1994) provide a multilevel formulation of an ordinal logistic regression model, where repeated observations </w:t>
      </w:r>
      <m:oMath>
        <m:d>
          <m:dPr>
            <m:ctrlPr>
              <w:rPr>
                <w:rFonts w:ascii="Cambria Math" w:eastAsiaTheme="minorEastAsia" w:hAnsi="Cambria Math" w:cstheme="minorHAnsi"/>
                <w:i/>
                <w:sz w:val="24"/>
                <w:szCs w:val="24"/>
              </w:rPr>
            </m:ctrlPr>
          </m:dPr>
          <m:e>
            <m:r>
              <w:rPr>
                <w:rFonts w:ascii="Cambria Math" w:eastAsiaTheme="minorEastAsia" w:hAnsi="Cambria Math" w:cstheme="minorHAnsi"/>
                <w:sz w:val="24"/>
                <w:szCs w:val="24"/>
              </w:rPr>
              <m:t>k=1,</m:t>
            </m:r>
            <m:r>
              <m:rPr>
                <m:sty m:val="p"/>
              </m:rPr>
              <w:rPr>
                <w:rFonts w:ascii="Cambria Math" w:eastAsiaTheme="minorEastAsia" w:hAnsi="Cambria Math" w:cstheme="minorHAnsi"/>
                <w:sz w:val="24"/>
                <w:szCs w:val="24"/>
              </w:rPr>
              <m:t>…</m:t>
            </m:r>
            <m:r>
              <w:rPr>
                <w:rFonts w:ascii="Cambria Math" w:eastAsiaTheme="minorEastAsia" w:hAnsi="Cambria Math" w:cstheme="minorHAnsi"/>
                <w:sz w:val="24"/>
                <w:szCs w:val="24"/>
              </w:rPr>
              <m:t>,</m:t>
            </m:r>
            <m:sSub>
              <m:sSubPr>
                <m:ctrlPr>
                  <w:rPr>
                    <w:rFonts w:ascii="Cambria Math" w:eastAsiaTheme="minorEastAsia" w:hAnsi="Cambria Math" w:cstheme="minorHAnsi"/>
                    <w:i/>
                    <w:sz w:val="24"/>
                    <w:szCs w:val="24"/>
                  </w:rPr>
                </m:ctrlPr>
              </m:sSubPr>
              <m:e>
                <m:r>
                  <w:rPr>
                    <w:rFonts w:ascii="Cambria Math" w:eastAsiaTheme="minorEastAsia" w:hAnsi="Cambria Math" w:cstheme="minorHAnsi"/>
                    <w:sz w:val="24"/>
                    <w:szCs w:val="24"/>
                  </w:rPr>
                  <m:t>n</m:t>
                </m:r>
              </m:e>
              <m:sub>
                <m:r>
                  <w:rPr>
                    <w:rFonts w:ascii="Cambria Math" w:eastAsiaTheme="minorEastAsia" w:hAnsi="Cambria Math" w:cstheme="minorHAnsi"/>
                    <w:sz w:val="24"/>
                    <w:szCs w:val="24"/>
                  </w:rPr>
                  <m:t>i</m:t>
                </m:r>
              </m:sub>
            </m:sSub>
          </m:e>
        </m:d>
      </m:oMath>
      <w:r w:rsidRPr="00417483">
        <w:rPr>
          <w:rFonts w:eastAsiaTheme="minorEastAsia" w:cstheme="minorHAnsi"/>
          <w:sz w:val="24"/>
          <w:szCs w:val="24"/>
        </w:rPr>
        <w:t xml:space="preserve"> are nested within higher-level units </w:t>
      </w:r>
      <m:oMath>
        <m:r>
          <w:rPr>
            <w:rFonts w:ascii="Cambria Math" w:eastAsiaTheme="minorEastAsia" w:hAnsi="Cambria Math" w:cstheme="minorHAnsi"/>
            <w:sz w:val="24"/>
            <w:szCs w:val="24"/>
          </w:rPr>
          <m:t xml:space="preserve">(i = 1, </m:t>
        </m:r>
        <m:r>
          <m:rPr>
            <m:sty m:val="p"/>
          </m:rPr>
          <w:rPr>
            <w:rFonts w:ascii="Cambria Math" w:eastAsiaTheme="minorEastAsia" w:hAnsi="Cambria Math" w:cstheme="minorHAnsi"/>
            <w:sz w:val="24"/>
            <w:szCs w:val="24"/>
          </w:rPr>
          <m:t>…</m:t>
        </m:r>
        <m:r>
          <w:rPr>
            <w:rFonts w:ascii="Cambria Math" w:eastAsiaTheme="minorEastAsia" w:hAnsi="Cambria Math" w:cstheme="minorHAnsi"/>
            <w:sz w:val="24"/>
            <w:szCs w:val="24"/>
          </w:rPr>
          <m:t>, N</m:t>
        </m:r>
      </m:oMath>
      <w:r w:rsidRPr="00417483">
        <w:rPr>
          <w:rFonts w:eastAsiaTheme="minorEastAsia" w:cstheme="minorHAnsi"/>
          <w:sz w:val="24"/>
          <w:szCs w:val="24"/>
        </w:rPr>
        <w:t xml:space="preserve">; e.g. subjects or clusters).  The repeated, individual observations </w:t>
      </w:r>
      <m:oMath>
        <m:r>
          <w:rPr>
            <w:rFonts w:ascii="Cambria Math" w:eastAsiaTheme="minorEastAsia" w:hAnsi="Cambria Math" w:cstheme="minorHAnsi"/>
            <w:sz w:val="24"/>
            <w:szCs w:val="24"/>
          </w:rPr>
          <m:t>k</m:t>
        </m:r>
      </m:oMath>
      <w:r w:rsidRPr="00417483">
        <w:rPr>
          <w:rFonts w:eastAsiaTheme="minorEastAsia" w:cstheme="minorHAnsi"/>
          <w:sz w:val="24"/>
          <w:szCs w:val="24"/>
        </w:rPr>
        <w:t xml:space="preserve"> are referred to as level-1, while the subjects </w:t>
      </w:r>
      <m:oMath>
        <m:r>
          <w:rPr>
            <w:rFonts w:ascii="Cambria Math" w:eastAsiaTheme="minorEastAsia" w:hAnsi="Cambria Math" w:cstheme="minorHAnsi"/>
            <w:sz w:val="24"/>
            <w:szCs w:val="24"/>
          </w:rPr>
          <m:t>i</m:t>
        </m:r>
      </m:oMath>
      <w:r w:rsidRPr="00417483">
        <w:rPr>
          <w:rFonts w:eastAsiaTheme="minorEastAsia" w:cstheme="minorHAnsi"/>
          <w:sz w:val="24"/>
          <w:szCs w:val="24"/>
        </w:rPr>
        <w:t xml:space="preserve"> are referred to as level-2.  The representation of this ordinal logistic regression model is as follows:</w:t>
      </w:r>
    </w:p>
    <w:p w14:paraId="06E5D02F" w14:textId="77777777" w:rsidR="009B0950" w:rsidRPr="00417483" w:rsidRDefault="00706E26" w:rsidP="000F507C">
      <w:pPr>
        <w:tabs>
          <w:tab w:val="left" w:pos="720"/>
        </w:tabs>
        <w:spacing w:line="480" w:lineRule="auto"/>
        <w:jc w:val="center"/>
        <w:rPr>
          <w:rFonts w:eastAsiaTheme="minorEastAsia" w:cstheme="minorHAnsi"/>
          <w:sz w:val="24"/>
          <w:szCs w:val="24"/>
        </w:rPr>
      </w:pPr>
      <m:oMathPara>
        <m:oMath>
          <m:sSub>
            <m:sSubPr>
              <m:ctrlPr>
                <w:rPr>
                  <w:rFonts w:ascii="Cambria Math" w:eastAsiaTheme="minorEastAsia" w:hAnsi="Cambria Math" w:cstheme="minorHAnsi"/>
                  <w:i/>
                  <w:sz w:val="24"/>
                  <w:szCs w:val="24"/>
                </w:rPr>
              </m:ctrlPr>
            </m:sSubPr>
            <m:e>
              <m:r>
                <w:rPr>
                  <w:rFonts w:ascii="Cambria Math" w:eastAsiaTheme="minorEastAsia" w:hAnsi="Cambria Math" w:cstheme="minorHAnsi"/>
                  <w:sz w:val="24"/>
                  <w:szCs w:val="24"/>
                </w:rPr>
                <m:t>y</m:t>
              </m:r>
            </m:e>
            <m:sub>
              <m:r>
                <w:rPr>
                  <w:rFonts w:ascii="Cambria Math" w:eastAsiaTheme="minorEastAsia" w:hAnsi="Cambria Math" w:cstheme="minorHAnsi"/>
                  <w:sz w:val="24"/>
                  <w:szCs w:val="24"/>
                </w:rPr>
                <m:t>ik</m:t>
              </m:r>
            </m:sub>
          </m:sSub>
          <m:r>
            <w:rPr>
              <w:rFonts w:ascii="Cambria Math" w:eastAsiaTheme="minorEastAsia" w:hAnsi="Cambria Math" w:cstheme="minorHAnsi"/>
              <w:sz w:val="24"/>
              <w:szCs w:val="24"/>
            </w:rPr>
            <m:t>=</m:t>
          </m:r>
          <m:sSubSup>
            <m:sSubSupPr>
              <m:ctrlPr>
                <w:rPr>
                  <w:rFonts w:ascii="Cambria Math" w:eastAsiaTheme="minorEastAsia" w:hAnsi="Cambria Math" w:cstheme="minorHAnsi"/>
                  <w:i/>
                  <w:sz w:val="24"/>
                  <w:szCs w:val="24"/>
                </w:rPr>
              </m:ctrlPr>
            </m:sSubSupPr>
            <m:e>
              <m:r>
                <w:rPr>
                  <w:rFonts w:ascii="Cambria Math" w:eastAsiaTheme="minorEastAsia" w:hAnsi="Cambria Math" w:cstheme="minorHAnsi"/>
                  <w:sz w:val="24"/>
                  <w:szCs w:val="24"/>
                </w:rPr>
                <m:t>x</m:t>
              </m:r>
            </m:e>
            <m:sub>
              <m:r>
                <w:rPr>
                  <w:rFonts w:ascii="Cambria Math" w:eastAsiaTheme="minorEastAsia" w:hAnsi="Cambria Math" w:cstheme="minorHAnsi"/>
                  <w:sz w:val="24"/>
                  <w:szCs w:val="24"/>
                </w:rPr>
                <m:t>ik</m:t>
              </m:r>
            </m:sub>
            <m:sup>
              <m:r>
                <w:rPr>
                  <w:rFonts w:ascii="Cambria Math" w:eastAsiaTheme="minorEastAsia" w:hAnsi="Cambria Math" w:cstheme="minorHAnsi"/>
                  <w:sz w:val="24"/>
                  <w:szCs w:val="24"/>
                </w:rPr>
                <m:t>T</m:t>
              </m:r>
            </m:sup>
          </m:sSubSup>
          <m:sSub>
            <m:sSubPr>
              <m:ctrlPr>
                <w:rPr>
                  <w:rFonts w:ascii="Cambria Math" w:eastAsiaTheme="minorEastAsia" w:hAnsi="Cambria Math" w:cstheme="minorHAnsi"/>
                  <w:i/>
                  <w:sz w:val="24"/>
                  <w:szCs w:val="24"/>
                </w:rPr>
              </m:ctrlPr>
            </m:sSubPr>
            <m:e>
              <m:r>
                <m:rPr>
                  <m:sty m:val="p"/>
                </m:rPr>
                <w:rPr>
                  <w:rFonts w:ascii="Cambria Math" w:eastAsiaTheme="minorEastAsia" w:hAnsi="Cambria Math" w:cstheme="minorHAnsi"/>
                  <w:sz w:val="24"/>
                  <w:szCs w:val="24"/>
                </w:rPr>
                <m:t>β</m:t>
              </m:r>
              <m:ctrlPr>
                <w:rPr>
                  <w:rFonts w:ascii="Cambria Math" w:eastAsiaTheme="minorEastAsia" w:hAnsi="Cambria Math" w:cstheme="minorHAnsi"/>
                  <w:sz w:val="24"/>
                  <w:szCs w:val="24"/>
                </w:rPr>
              </m:ctrlPr>
            </m:e>
            <m:sub>
              <m:r>
                <w:rPr>
                  <w:rFonts w:ascii="Cambria Math" w:eastAsiaTheme="minorEastAsia" w:hAnsi="Cambria Math" w:cstheme="minorHAnsi"/>
                  <w:sz w:val="24"/>
                  <w:szCs w:val="24"/>
                </w:rPr>
                <m:t>i</m:t>
              </m:r>
            </m:sub>
          </m:sSub>
          <m:r>
            <w:rPr>
              <w:rFonts w:ascii="Cambria Math" w:eastAsiaTheme="minorEastAsia" w:hAnsi="Cambria Math" w:cstheme="minorHAnsi"/>
              <w:sz w:val="24"/>
              <w:szCs w:val="24"/>
            </w:rPr>
            <m:t>+</m:t>
          </m:r>
          <m:sSubSup>
            <m:sSubSupPr>
              <m:ctrlPr>
                <w:rPr>
                  <w:rFonts w:ascii="Cambria Math" w:eastAsiaTheme="minorEastAsia" w:hAnsi="Cambria Math" w:cstheme="minorHAnsi"/>
                  <w:i/>
                  <w:sz w:val="24"/>
                  <w:szCs w:val="24"/>
                </w:rPr>
              </m:ctrlPr>
            </m:sSubSupPr>
            <m:e>
              <m:r>
                <w:rPr>
                  <w:rFonts w:ascii="Cambria Math" w:eastAsiaTheme="minorEastAsia" w:hAnsi="Cambria Math" w:cstheme="minorHAnsi"/>
                  <w:sz w:val="24"/>
                  <w:szCs w:val="24"/>
                </w:rPr>
                <m:t>w</m:t>
              </m:r>
            </m:e>
            <m:sub>
              <m:r>
                <w:rPr>
                  <w:rFonts w:ascii="Cambria Math" w:eastAsiaTheme="minorEastAsia" w:hAnsi="Cambria Math" w:cstheme="minorHAnsi"/>
                  <w:sz w:val="24"/>
                  <w:szCs w:val="24"/>
                </w:rPr>
                <m:t>ik</m:t>
              </m:r>
            </m:sub>
            <m:sup>
              <m:r>
                <w:rPr>
                  <w:rFonts w:ascii="Cambria Math" w:eastAsiaTheme="minorEastAsia" w:hAnsi="Cambria Math" w:cstheme="minorHAnsi"/>
                  <w:sz w:val="24"/>
                  <w:szCs w:val="24"/>
                </w:rPr>
                <m:t>T</m:t>
              </m:r>
            </m:sup>
          </m:sSubSup>
          <m:r>
            <m:rPr>
              <m:sty m:val="p"/>
            </m:rPr>
            <w:rPr>
              <w:rFonts w:ascii="Cambria Math" w:eastAsiaTheme="minorEastAsia" w:hAnsi="Cambria Math" w:cstheme="minorHAnsi"/>
              <w:sz w:val="24"/>
              <w:szCs w:val="24"/>
            </w:rPr>
            <m:t>α</m:t>
          </m:r>
          <m:r>
            <w:rPr>
              <w:rFonts w:ascii="Cambria Math" w:eastAsiaTheme="minorEastAsia" w:hAnsi="Cambria Math" w:cstheme="minorHAnsi"/>
              <w:sz w:val="24"/>
              <w:szCs w:val="24"/>
            </w:rPr>
            <m:t>+</m:t>
          </m:r>
          <m:sSub>
            <m:sSubPr>
              <m:ctrlPr>
                <w:rPr>
                  <w:rFonts w:ascii="Cambria Math" w:eastAsiaTheme="minorEastAsia" w:hAnsi="Cambria Math" w:cstheme="minorHAnsi"/>
                  <w:i/>
                  <w:sz w:val="24"/>
                  <w:szCs w:val="24"/>
                </w:rPr>
              </m:ctrlPr>
            </m:sSubPr>
            <m:e>
              <m:r>
                <m:rPr>
                  <m:sty m:val="p"/>
                </m:rPr>
                <w:rPr>
                  <w:rFonts w:ascii="Cambria Math" w:eastAsiaTheme="minorEastAsia" w:hAnsi="Cambria Math" w:cstheme="minorHAnsi"/>
                  <w:sz w:val="24"/>
                  <w:szCs w:val="24"/>
                </w:rPr>
                <m:t>ϵ</m:t>
              </m:r>
            </m:e>
            <m:sub>
              <m:r>
                <w:rPr>
                  <w:rFonts w:ascii="Cambria Math" w:eastAsiaTheme="minorEastAsia" w:hAnsi="Cambria Math" w:cstheme="minorHAnsi"/>
                  <w:sz w:val="24"/>
                  <w:szCs w:val="24"/>
                </w:rPr>
                <m:t>ik</m:t>
              </m:r>
            </m:sub>
          </m:sSub>
        </m:oMath>
      </m:oMathPara>
    </w:p>
    <w:p w14:paraId="3970494E" w14:textId="34417D1B" w:rsidR="009B0950" w:rsidRDefault="009B0950" w:rsidP="000F507C">
      <w:pPr>
        <w:tabs>
          <w:tab w:val="left" w:pos="720"/>
        </w:tabs>
        <w:spacing w:line="480" w:lineRule="auto"/>
        <w:rPr>
          <w:rFonts w:eastAsiaTheme="minorEastAsia" w:cstheme="minorHAnsi"/>
          <w:sz w:val="24"/>
          <w:szCs w:val="24"/>
        </w:rPr>
      </w:pPr>
      <w:r w:rsidRPr="00417483">
        <w:rPr>
          <w:rFonts w:eastAsiaTheme="minorEastAsia" w:cstheme="minorHAnsi"/>
          <w:sz w:val="24"/>
          <w:szCs w:val="24"/>
        </w:rPr>
        <w:t xml:space="preserve">where </w:t>
      </w:r>
      <m:oMath>
        <m:sSub>
          <m:sSubPr>
            <m:ctrlPr>
              <w:rPr>
                <w:rFonts w:ascii="Cambria Math" w:eastAsiaTheme="minorEastAsia" w:hAnsi="Cambria Math" w:cstheme="minorHAnsi"/>
                <w:i/>
                <w:sz w:val="24"/>
                <w:szCs w:val="24"/>
              </w:rPr>
            </m:ctrlPr>
          </m:sSubPr>
          <m:e>
            <m:r>
              <w:rPr>
                <w:rFonts w:ascii="Cambria Math" w:eastAsiaTheme="minorEastAsia" w:hAnsi="Cambria Math" w:cstheme="minorHAnsi"/>
                <w:sz w:val="24"/>
                <w:szCs w:val="24"/>
              </w:rPr>
              <m:t>y</m:t>
            </m:r>
          </m:e>
          <m:sub>
            <m:r>
              <w:rPr>
                <w:rFonts w:ascii="Cambria Math" w:eastAsiaTheme="minorEastAsia" w:hAnsi="Cambria Math" w:cstheme="minorHAnsi"/>
                <w:sz w:val="24"/>
                <w:szCs w:val="24"/>
              </w:rPr>
              <m:t>ik</m:t>
            </m:r>
          </m:sub>
        </m:sSub>
      </m:oMath>
      <w:r w:rsidRPr="00417483">
        <w:rPr>
          <w:rFonts w:eastAsiaTheme="minorEastAsia" w:cstheme="minorHAnsi"/>
          <w:sz w:val="24"/>
          <w:szCs w:val="24"/>
        </w:rPr>
        <w:t xml:space="preserve"> is the unobserved latent response strength for the </w:t>
      </w:r>
      <m:oMath>
        <m:sSup>
          <m:sSupPr>
            <m:ctrlPr>
              <w:rPr>
                <w:rFonts w:ascii="Cambria Math" w:eastAsiaTheme="minorEastAsia" w:hAnsi="Cambria Math" w:cstheme="minorHAnsi"/>
                <w:i/>
                <w:sz w:val="24"/>
                <w:szCs w:val="24"/>
              </w:rPr>
            </m:ctrlPr>
          </m:sSupPr>
          <m:e>
            <m:r>
              <w:rPr>
                <w:rFonts w:ascii="Cambria Math" w:eastAsiaTheme="minorEastAsia" w:hAnsi="Cambria Math" w:cstheme="minorHAnsi"/>
                <w:sz w:val="24"/>
                <w:szCs w:val="24"/>
              </w:rPr>
              <m:t>k</m:t>
            </m:r>
          </m:e>
          <m:sup>
            <m:r>
              <w:rPr>
                <w:rFonts w:ascii="Cambria Math" w:eastAsiaTheme="minorEastAsia" w:hAnsi="Cambria Math" w:cstheme="minorHAnsi"/>
                <w:sz w:val="24"/>
                <w:szCs w:val="24"/>
              </w:rPr>
              <m:t>th</m:t>
            </m:r>
          </m:sup>
        </m:sSup>
      </m:oMath>
      <w:r w:rsidRPr="00417483">
        <w:rPr>
          <w:rFonts w:eastAsiaTheme="minorEastAsia" w:cstheme="minorHAnsi"/>
          <w:sz w:val="24"/>
          <w:szCs w:val="24"/>
        </w:rPr>
        <w:t xml:space="preserve"> observation in level-2 unit </w:t>
      </w:r>
      <m:oMath>
        <m:r>
          <w:rPr>
            <w:rFonts w:ascii="Cambria Math" w:eastAsiaTheme="minorEastAsia" w:hAnsi="Cambria Math" w:cstheme="minorHAnsi"/>
            <w:sz w:val="24"/>
            <w:szCs w:val="24"/>
          </w:rPr>
          <m:t>i</m:t>
        </m:r>
      </m:oMath>
      <w:r w:rsidRPr="00417483">
        <w:rPr>
          <w:rFonts w:eastAsiaTheme="minorEastAsia" w:cstheme="minorHAnsi"/>
          <w:sz w:val="24"/>
          <w:szCs w:val="24"/>
        </w:rPr>
        <w:t xml:space="preserve">, </w:t>
      </w:r>
      <m:oMath>
        <m:sSubSup>
          <m:sSubSupPr>
            <m:ctrlPr>
              <w:rPr>
                <w:rFonts w:ascii="Cambria Math" w:eastAsiaTheme="minorEastAsia" w:hAnsi="Cambria Math" w:cstheme="minorHAnsi"/>
                <w:i/>
                <w:sz w:val="24"/>
                <w:szCs w:val="24"/>
              </w:rPr>
            </m:ctrlPr>
          </m:sSubSupPr>
          <m:e>
            <m:r>
              <w:rPr>
                <w:rFonts w:ascii="Cambria Math" w:eastAsiaTheme="minorEastAsia" w:hAnsi="Cambria Math" w:cstheme="minorHAnsi"/>
                <w:sz w:val="24"/>
                <w:szCs w:val="24"/>
              </w:rPr>
              <m:t>x</m:t>
            </m:r>
          </m:e>
          <m:sub>
            <m:r>
              <w:rPr>
                <w:rFonts w:ascii="Cambria Math" w:eastAsiaTheme="minorEastAsia" w:hAnsi="Cambria Math" w:cstheme="minorHAnsi"/>
                <w:sz w:val="24"/>
                <w:szCs w:val="24"/>
              </w:rPr>
              <m:t>ik</m:t>
            </m:r>
          </m:sub>
          <m:sup>
            <m:r>
              <w:rPr>
                <w:rFonts w:ascii="Cambria Math" w:eastAsiaTheme="minorEastAsia" w:hAnsi="Cambria Math" w:cstheme="minorHAnsi"/>
                <w:sz w:val="24"/>
                <w:szCs w:val="24"/>
              </w:rPr>
              <m:t>T</m:t>
            </m:r>
          </m:sup>
        </m:sSubSup>
        <m:sSub>
          <m:sSubPr>
            <m:ctrlPr>
              <w:rPr>
                <w:rFonts w:ascii="Cambria Math" w:eastAsiaTheme="minorEastAsia" w:hAnsi="Cambria Math" w:cstheme="minorHAnsi"/>
                <w:i/>
                <w:sz w:val="24"/>
                <w:szCs w:val="24"/>
              </w:rPr>
            </m:ctrlPr>
          </m:sSubPr>
          <m:e>
            <m:r>
              <m:rPr>
                <m:sty m:val="p"/>
              </m:rPr>
              <w:rPr>
                <w:rFonts w:ascii="Cambria Math" w:eastAsiaTheme="minorEastAsia" w:hAnsi="Cambria Math" w:cstheme="minorHAnsi"/>
                <w:sz w:val="24"/>
                <w:szCs w:val="24"/>
              </w:rPr>
              <m:t>β</m:t>
            </m:r>
            <m:ctrlPr>
              <w:rPr>
                <w:rFonts w:ascii="Cambria Math" w:eastAsiaTheme="minorEastAsia" w:hAnsi="Cambria Math" w:cstheme="minorHAnsi"/>
                <w:sz w:val="24"/>
                <w:szCs w:val="24"/>
              </w:rPr>
            </m:ctrlPr>
          </m:e>
          <m:sub>
            <m:r>
              <w:rPr>
                <w:rFonts w:ascii="Cambria Math" w:eastAsiaTheme="minorEastAsia" w:hAnsi="Cambria Math" w:cstheme="minorHAnsi"/>
                <w:sz w:val="24"/>
                <w:szCs w:val="24"/>
              </w:rPr>
              <m:t>i</m:t>
            </m:r>
          </m:sub>
        </m:sSub>
      </m:oMath>
      <w:r w:rsidRPr="00417483">
        <w:rPr>
          <w:rFonts w:eastAsiaTheme="minorEastAsia" w:cstheme="minorHAnsi"/>
          <w:sz w:val="24"/>
          <w:szCs w:val="24"/>
        </w:rPr>
        <w:t xml:space="preserve"> are predictors whose effects vary by subject or cluster (i.e. the random effects), </w:t>
      </w:r>
      <m:oMath>
        <m:sSubSup>
          <m:sSubSupPr>
            <m:ctrlPr>
              <w:rPr>
                <w:rFonts w:ascii="Cambria Math" w:eastAsiaTheme="minorEastAsia" w:hAnsi="Cambria Math" w:cstheme="minorHAnsi"/>
                <w:i/>
                <w:sz w:val="24"/>
                <w:szCs w:val="24"/>
              </w:rPr>
            </m:ctrlPr>
          </m:sSubSupPr>
          <m:e>
            <m:r>
              <w:rPr>
                <w:rFonts w:ascii="Cambria Math" w:eastAsiaTheme="minorEastAsia" w:hAnsi="Cambria Math" w:cstheme="minorHAnsi"/>
                <w:sz w:val="24"/>
                <w:szCs w:val="24"/>
              </w:rPr>
              <m:t>w</m:t>
            </m:r>
          </m:e>
          <m:sub>
            <m:r>
              <w:rPr>
                <w:rFonts w:ascii="Cambria Math" w:eastAsiaTheme="minorEastAsia" w:hAnsi="Cambria Math" w:cstheme="minorHAnsi"/>
                <w:sz w:val="24"/>
                <w:szCs w:val="24"/>
              </w:rPr>
              <m:t>ik</m:t>
            </m:r>
          </m:sub>
          <m:sup>
            <m:r>
              <w:rPr>
                <w:rFonts w:ascii="Cambria Math" w:eastAsiaTheme="minorEastAsia" w:hAnsi="Cambria Math" w:cstheme="minorHAnsi"/>
                <w:sz w:val="24"/>
                <w:szCs w:val="24"/>
              </w:rPr>
              <m:t>T</m:t>
            </m:r>
          </m:sup>
        </m:sSubSup>
        <m:r>
          <m:rPr>
            <m:sty m:val="p"/>
          </m:rPr>
          <w:rPr>
            <w:rFonts w:ascii="Cambria Math" w:eastAsiaTheme="minorEastAsia" w:hAnsi="Cambria Math" w:cstheme="minorHAnsi"/>
            <w:sz w:val="24"/>
            <w:szCs w:val="24"/>
          </w:rPr>
          <m:t>α</m:t>
        </m:r>
      </m:oMath>
      <w:r w:rsidRPr="00417483">
        <w:rPr>
          <w:rFonts w:eastAsiaTheme="minorEastAsia" w:cstheme="minorHAnsi"/>
          <w:sz w:val="24"/>
          <w:szCs w:val="24"/>
        </w:rPr>
        <w:t xml:space="preserve"> are predictors whose effects are constant across subjects (i.e. fixed effects), and </w:t>
      </w:r>
      <m:oMath>
        <m:sSub>
          <m:sSubPr>
            <m:ctrlPr>
              <w:rPr>
                <w:rFonts w:ascii="Cambria Math" w:eastAsiaTheme="minorEastAsia" w:hAnsi="Cambria Math" w:cstheme="minorHAnsi"/>
                <w:i/>
                <w:sz w:val="24"/>
                <w:szCs w:val="24"/>
              </w:rPr>
            </m:ctrlPr>
          </m:sSubPr>
          <m:e>
            <m:r>
              <m:rPr>
                <m:sty m:val="p"/>
              </m:rPr>
              <w:rPr>
                <w:rFonts w:ascii="Cambria Math" w:eastAsiaTheme="minorEastAsia" w:hAnsi="Cambria Math" w:cstheme="minorHAnsi"/>
                <w:sz w:val="24"/>
                <w:szCs w:val="24"/>
              </w:rPr>
              <m:t>ϵ</m:t>
            </m:r>
            <m:ctrlPr>
              <w:rPr>
                <w:rFonts w:ascii="Cambria Math" w:eastAsiaTheme="minorEastAsia" w:hAnsi="Cambria Math" w:cstheme="minorHAnsi"/>
                <w:sz w:val="24"/>
                <w:szCs w:val="24"/>
              </w:rPr>
            </m:ctrlPr>
          </m:e>
          <m:sub>
            <m:r>
              <w:rPr>
                <w:rFonts w:ascii="Cambria Math" w:eastAsiaTheme="minorEastAsia" w:hAnsi="Cambria Math" w:cstheme="minorHAnsi"/>
                <w:sz w:val="24"/>
                <w:szCs w:val="24"/>
              </w:rPr>
              <m:t>ik</m:t>
            </m:r>
          </m:sub>
        </m:sSub>
      </m:oMath>
      <w:r w:rsidRPr="00417483">
        <w:rPr>
          <w:rFonts w:eastAsiaTheme="minorEastAsia" w:cstheme="minorHAnsi"/>
          <w:sz w:val="24"/>
          <w:szCs w:val="24"/>
        </w:rPr>
        <w:t xml:space="preserve"> is the residual erro</w:t>
      </w:r>
      <w:r w:rsidR="00C12CCF">
        <w:rPr>
          <w:rFonts w:eastAsiaTheme="minorEastAsia" w:cstheme="minorHAnsi"/>
          <w:sz w:val="24"/>
          <w:szCs w:val="24"/>
        </w:rPr>
        <w:t xml:space="preserve">r assumed to be </w:t>
      </w:r>
      <w:r w:rsidR="00B03B9A">
        <w:rPr>
          <w:rFonts w:eastAsiaTheme="minorEastAsia" w:cstheme="minorHAnsi"/>
          <w:sz w:val="24"/>
          <w:szCs w:val="24"/>
        </w:rPr>
        <w:t xml:space="preserve">independently normally distributed with mean 0 and variance </w:t>
      </w:r>
      <m:oMath>
        <m:sSup>
          <m:sSupPr>
            <m:ctrlPr>
              <w:rPr>
                <w:rFonts w:ascii="Cambria Math" w:eastAsiaTheme="minorEastAsia" w:hAnsi="Cambria Math" w:cstheme="minorHAnsi"/>
                <w:i/>
                <w:sz w:val="24"/>
                <w:szCs w:val="24"/>
              </w:rPr>
            </m:ctrlPr>
          </m:sSupPr>
          <m:e>
            <m:r>
              <w:rPr>
                <w:rFonts w:ascii="Cambria Math" w:eastAsiaTheme="minorEastAsia" w:hAnsi="Cambria Math" w:cstheme="minorHAnsi"/>
                <w:sz w:val="24"/>
                <w:szCs w:val="24"/>
              </w:rPr>
              <m:t>σ</m:t>
            </m:r>
          </m:e>
          <m:sup>
            <m:r>
              <w:rPr>
                <w:rFonts w:ascii="Cambria Math" w:eastAsiaTheme="minorEastAsia" w:hAnsi="Cambria Math" w:cstheme="minorHAnsi"/>
                <w:sz w:val="24"/>
                <w:szCs w:val="24"/>
              </w:rPr>
              <m:t>2</m:t>
            </m:r>
          </m:sup>
        </m:sSup>
      </m:oMath>
      <w:r w:rsidRPr="00417483">
        <w:rPr>
          <w:rFonts w:eastAsiaTheme="minorEastAsia" w:cstheme="minorHAnsi"/>
          <w:sz w:val="24"/>
          <w:szCs w:val="24"/>
        </w:rPr>
        <w:t xml:space="preserve">.  We assume that </w:t>
      </w:r>
      <m:oMath>
        <m:sSub>
          <m:sSubPr>
            <m:ctrlPr>
              <w:rPr>
                <w:rFonts w:ascii="Cambria Math" w:eastAsiaTheme="minorEastAsia" w:hAnsi="Cambria Math" w:cstheme="minorHAnsi"/>
                <w:i/>
                <w:sz w:val="24"/>
                <w:szCs w:val="24"/>
              </w:rPr>
            </m:ctrlPr>
          </m:sSubPr>
          <m:e>
            <m:r>
              <m:rPr>
                <m:sty m:val="p"/>
              </m:rPr>
              <w:rPr>
                <w:rFonts w:ascii="Cambria Math" w:eastAsiaTheme="minorEastAsia" w:hAnsi="Cambria Math" w:cstheme="minorHAnsi"/>
                <w:sz w:val="24"/>
                <w:szCs w:val="24"/>
              </w:rPr>
              <m:t>β</m:t>
            </m:r>
            <m:ctrlPr>
              <w:rPr>
                <w:rFonts w:ascii="Cambria Math" w:eastAsiaTheme="minorEastAsia" w:hAnsi="Cambria Math" w:cstheme="minorHAnsi"/>
                <w:sz w:val="24"/>
                <w:szCs w:val="24"/>
              </w:rPr>
            </m:ctrlPr>
          </m:e>
          <m:sub>
            <m:r>
              <w:rPr>
                <w:rFonts w:ascii="Cambria Math" w:eastAsiaTheme="minorEastAsia" w:hAnsi="Cambria Math" w:cstheme="minorHAnsi"/>
                <w:sz w:val="24"/>
                <w:szCs w:val="24"/>
              </w:rPr>
              <m:t>i</m:t>
            </m:r>
          </m:sub>
        </m:sSub>
      </m:oMath>
      <w:r w:rsidRPr="00417483">
        <w:rPr>
          <w:rFonts w:eastAsiaTheme="minorEastAsia" w:cstheme="minorHAnsi"/>
          <w:sz w:val="24"/>
          <w:szCs w:val="24"/>
        </w:rPr>
        <w:t xml:space="preserve"> follows a multivariate normal distribution with mean vector </w:t>
      </w:r>
      <m:oMath>
        <m:r>
          <m:rPr>
            <m:sty m:val="p"/>
          </m:rPr>
          <w:rPr>
            <w:rFonts w:ascii="Cambria Math" w:eastAsiaTheme="minorEastAsia" w:hAnsi="Cambria Math" w:cstheme="minorHAnsi"/>
            <w:sz w:val="24"/>
            <w:szCs w:val="24"/>
          </w:rPr>
          <m:t>μ</m:t>
        </m:r>
      </m:oMath>
      <w:r w:rsidRPr="00417483">
        <w:rPr>
          <w:rFonts w:eastAsiaTheme="minorEastAsia" w:cstheme="minorHAnsi"/>
          <w:sz w:val="24"/>
          <w:szCs w:val="24"/>
        </w:rPr>
        <w:t xml:space="preserve"> and covariance </w:t>
      </w:r>
      <m:oMath>
        <m:sSub>
          <m:sSubPr>
            <m:ctrlPr>
              <w:rPr>
                <w:rFonts w:ascii="Cambria Math" w:eastAsiaTheme="minorEastAsia" w:hAnsi="Cambria Math" w:cstheme="minorHAnsi"/>
                <w:i/>
                <w:sz w:val="24"/>
                <w:szCs w:val="24"/>
              </w:rPr>
            </m:ctrlPr>
          </m:sSubPr>
          <m:e>
            <m:r>
              <m:rPr>
                <m:sty m:val="p"/>
              </m:rPr>
              <w:rPr>
                <w:rFonts w:ascii="Cambria Math" w:eastAsiaTheme="minorEastAsia" w:hAnsi="Cambria Math" w:cstheme="minorHAnsi"/>
                <w:sz w:val="24"/>
                <w:szCs w:val="24"/>
              </w:rPr>
              <m:t>Σ</m:t>
            </m:r>
            <m:ctrlPr>
              <w:rPr>
                <w:rFonts w:ascii="Cambria Math" w:eastAsiaTheme="minorEastAsia" w:hAnsi="Cambria Math" w:cstheme="minorHAnsi"/>
                <w:sz w:val="24"/>
                <w:szCs w:val="24"/>
              </w:rPr>
            </m:ctrlPr>
          </m:e>
          <m:sub>
            <m:r>
              <m:rPr>
                <m:sty m:val="p"/>
              </m:rPr>
              <w:rPr>
                <w:rFonts w:ascii="Cambria Math" w:eastAsiaTheme="minorEastAsia" w:hAnsi="Cambria Math" w:cstheme="minorHAnsi"/>
                <w:sz w:val="24"/>
                <w:szCs w:val="24"/>
              </w:rPr>
              <m:t>β</m:t>
            </m:r>
          </m:sub>
        </m:sSub>
      </m:oMath>
      <w:r w:rsidRPr="00417483">
        <w:rPr>
          <w:rFonts w:eastAsiaTheme="minorEastAsia" w:cstheme="minorHAnsi"/>
          <w:sz w:val="24"/>
          <w:szCs w:val="24"/>
        </w:rPr>
        <w:t xml:space="preserve">.  This mapping of </w:t>
      </w:r>
      <m:oMath>
        <m:sSub>
          <m:sSubPr>
            <m:ctrlPr>
              <w:rPr>
                <w:rFonts w:ascii="Cambria Math" w:eastAsiaTheme="minorEastAsia" w:hAnsi="Cambria Math" w:cstheme="minorHAnsi"/>
                <w:i/>
                <w:sz w:val="24"/>
                <w:szCs w:val="24"/>
              </w:rPr>
            </m:ctrlPr>
          </m:sSubPr>
          <m:e>
            <m:r>
              <w:rPr>
                <w:rFonts w:ascii="Cambria Math" w:eastAsiaTheme="minorEastAsia" w:hAnsi="Cambria Math" w:cstheme="minorHAnsi"/>
                <w:sz w:val="24"/>
                <w:szCs w:val="24"/>
              </w:rPr>
              <m:t>y</m:t>
            </m:r>
          </m:e>
          <m:sub>
            <m:r>
              <w:rPr>
                <w:rFonts w:ascii="Cambria Math" w:eastAsiaTheme="minorEastAsia" w:hAnsi="Cambria Math" w:cstheme="minorHAnsi"/>
                <w:sz w:val="24"/>
                <w:szCs w:val="24"/>
              </w:rPr>
              <m:t>ik</m:t>
            </m:r>
          </m:sub>
        </m:sSub>
      </m:oMath>
      <w:r w:rsidRPr="00417483">
        <w:rPr>
          <w:rFonts w:eastAsiaTheme="minorEastAsia" w:cstheme="minorHAnsi"/>
          <w:sz w:val="24"/>
          <w:szCs w:val="24"/>
        </w:rPr>
        <w:t xml:space="preserve"> onto ordinal categories </w:t>
      </w:r>
      <w:r w:rsidR="002B720F">
        <w:rPr>
          <w:rFonts w:eastAsiaTheme="minorEastAsia" w:cstheme="minorHAnsi"/>
          <w:sz w:val="24"/>
          <w:szCs w:val="24"/>
        </w:rPr>
        <w:t>is achieved by defining a set of threshold parameters</w:t>
      </w:r>
      <w:r w:rsidR="00712B03">
        <w:rPr>
          <w:rFonts w:eastAsiaTheme="minorEastAsia" w:cstheme="minorHAnsi"/>
          <w:sz w:val="24"/>
          <w:szCs w:val="24"/>
        </w:rPr>
        <w:t xml:space="preserve"> </w:t>
      </w:r>
      <m:oMath>
        <m:sSub>
          <m:sSubPr>
            <m:ctrlPr>
              <w:rPr>
                <w:rFonts w:ascii="Cambria Math" w:eastAsiaTheme="minorEastAsia" w:hAnsi="Cambria Math" w:cstheme="minorHAnsi"/>
                <w:i/>
                <w:sz w:val="24"/>
                <w:szCs w:val="24"/>
              </w:rPr>
            </m:ctrlPr>
          </m:sSubPr>
          <m:e>
            <m:r>
              <w:rPr>
                <w:rFonts w:ascii="Cambria Math" w:eastAsiaTheme="minorEastAsia" w:hAnsi="Cambria Math" w:cstheme="minorHAnsi"/>
                <w:sz w:val="24"/>
                <w:szCs w:val="24"/>
              </w:rPr>
              <m:t>γ</m:t>
            </m:r>
          </m:e>
          <m:sub>
            <m:r>
              <w:rPr>
                <w:rFonts w:ascii="Cambria Math" w:eastAsiaTheme="minorEastAsia" w:hAnsi="Cambria Math" w:cstheme="minorHAnsi"/>
                <w:sz w:val="24"/>
                <w:szCs w:val="24"/>
              </w:rPr>
              <m:t>1</m:t>
            </m:r>
          </m:sub>
        </m:sSub>
        <m:r>
          <w:rPr>
            <w:rFonts w:ascii="Cambria Math" w:eastAsiaTheme="minorEastAsia" w:hAnsi="Cambria Math" w:cstheme="minorHAnsi"/>
            <w:sz w:val="24"/>
            <w:szCs w:val="24"/>
          </w:rPr>
          <m:t>&lt;</m:t>
        </m:r>
        <m:sSub>
          <m:sSubPr>
            <m:ctrlPr>
              <w:rPr>
                <w:rFonts w:ascii="Cambria Math" w:eastAsiaTheme="minorEastAsia" w:hAnsi="Cambria Math" w:cstheme="minorHAnsi"/>
                <w:i/>
                <w:sz w:val="24"/>
                <w:szCs w:val="24"/>
              </w:rPr>
            </m:ctrlPr>
          </m:sSubPr>
          <m:e>
            <m:r>
              <w:rPr>
                <w:rFonts w:ascii="Cambria Math" w:eastAsiaTheme="minorEastAsia" w:hAnsi="Cambria Math" w:cstheme="minorHAnsi"/>
                <w:sz w:val="24"/>
                <w:szCs w:val="24"/>
              </w:rPr>
              <m:t>γ</m:t>
            </m:r>
          </m:e>
          <m:sub>
            <m:r>
              <w:rPr>
                <w:rFonts w:ascii="Cambria Math" w:eastAsiaTheme="minorEastAsia" w:hAnsi="Cambria Math" w:cstheme="minorHAnsi"/>
                <w:sz w:val="24"/>
                <w:szCs w:val="24"/>
              </w:rPr>
              <m:t>2</m:t>
            </m:r>
          </m:sub>
        </m:sSub>
        <m:r>
          <w:rPr>
            <w:rFonts w:ascii="Cambria Math" w:eastAsiaTheme="minorEastAsia" w:hAnsi="Cambria Math" w:cstheme="minorHAnsi"/>
            <w:sz w:val="24"/>
            <w:szCs w:val="24"/>
          </w:rPr>
          <m:t xml:space="preserve">&lt;…&lt; </m:t>
        </m:r>
        <m:sSub>
          <m:sSubPr>
            <m:ctrlPr>
              <w:rPr>
                <w:rFonts w:ascii="Cambria Math" w:eastAsiaTheme="minorEastAsia" w:hAnsi="Cambria Math" w:cstheme="minorHAnsi"/>
                <w:i/>
                <w:sz w:val="24"/>
                <w:szCs w:val="24"/>
              </w:rPr>
            </m:ctrlPr>
          </m:sSubPr>
          <m:e>
            <m:r>
              <w:rPr>
                <w:rFonts w:ascii="Cambria Math" w:eastAsiaTheme="minorEastAsia" w:hAnsi="Cambria Math" w:cstheme="minorHAnsi"/>
                <w:sz w:val="24"/>
                <w:szCs w:val="24"/>
              </w:rPr>
              <m:t>γ</m:t>
            </m:r>
          </m:e>
          <m:sub>
            <m:r>
              <w:rPr>
                <w:rFonts w:ascii="Cambria Math" w:eastAsiaTheme="minorEastAsia" w:hAnsi="Cambria Math" w:cstheme="minorHAnsi"/>
                <w:sz w:val="24"/>
                <w:szCs w:val="24"/>
              </w:rPr>
              <m:t>J-1</m:t>
            </m:r>
          </m:sub>
        </m:sSub>
      </m:oMath>
      <w:r w:rsidR="00603002">
        <w:rPr>
          <w:rFonts w:eastAsiaTheme="minorEastAsia" w:cstheme="minorHAnsi"/>
          <w:sz w:val="24"/>
          <w:szCs w:val="24"/>
        </w:rPr>
        <w:t xml:space="preserve"> such that the </w:t>
      </w:r>
      <w:r w:rsidR="00620374">
        <w:rPr>
          <w:rFonts w:eastAsiaTheme="minorEastAsia" w:cstheme="minorHAnsi"/>
          <w:sz w:val="24"/>
          <w:szCs w:val="24"/>
        </w:rPr>
        <w:t xml:space="preserve">probability of </w:t>
      </w:r>
      <w:r w:rsidR="002164FB">
        <w:rPr>
          <w:rFonts w:eastAsiaTheme="minorEastAsia" w:cstheme="minorHAnsi"/>
          <w:sz w:val="24"/>
          <w:szCs w:val="24"/>
        </w:rPr>
        <w:t>observ</w:t>
      </w:r>
      <w:r w:rsidR="00620374">
        <w:rPr>
          <w:rFonts w:eastAsiaTheme="minorEastAsia" w:cstheme="minorHAnsi"/>
          <w:sz w:val="24"/>
          <w:szCs w:val="24"/>
        </w:rPr>
        <w:t>ing the</w:t>
      </w:r>
      <w:r w:rsidR="002164FB">
        <w:rPr>
          <w:rFonts w:eastAsiaTheme="minorEastAsia" w:cstheme="minorHAnsi"/>
          <w:sz w:val="24"/>
          <w:szCs w:val="24"/>
        </w:rPr>
        <w:t xml:space="preserve"> ordinal outcome </w:t>
      </w:r>
      <m:oMath>
        <m:sSub>
          <m:sSubPr>
            <m:ctrlPr>
              <w:rPr>
                <w:rFonts w:ascii="Cambria Math" w:eastAsiaTheme="minorEastAsia" w:hAnsi="Cambria Math" w:cstheme="minorHAnsi"/>
                <w:i/>
                <w:sz w:val="24"/>
                <w:szCs w:val="24"/>
              </w:rPr>
            </m:ctrlPr>
          </m:sSubPr>
          <m:e>
            <m:r>
              <w:rPr>
                <w:rFonts w:ascii="Cambria Math" w:eastAsiaTheme="minorEastAsia" w:hAnsi="Cambria Math" w:cstheme="minorHAnsi"/>
                <w:sz w:val="24"/>
                <w:szCs w:val="24"/>
              </w:rPr>
              <m:t>Y</m:t>
            </m:r>
          </m:e>
          <m:sub>
            <m:r>
              <w:rPr>
                <w:rFonts w:ascii="Cambria Math" w:eastAsiaTheme="minorEastAsia" w:hAnsi="Cambria Math" w:cstheme="minorHAnsi"/>
                <w:sz w:val="24"/>
                <w:szCs w:val="24"/>
              </w:rPr>
              <m:t>ik</m:t>
            </m:r>
          </m:sub>
        </m:sSub>
        <m:r>
          <w:rPr>
            <w:rFonts w:ascii="Cambria Math" w:eastAsiaTheme="minorEastAsia" w:hAnsi="Cambria Math" w:cstheme="minorHAnsi"/>
            <w:sz w:val="24"/>
            <w:szCs w:val="24"/>
          </w:rPr>
          <m:t>∈{1, …, J}</m:t>
        </m:r>
      </m:oMath>
      <w:r w:rsidR="002164FB">
        <w:rPr>
          <w:rFonts w:eastAsiaTheme="minorEastAsia" w:cstheme="minorHAnsi"/>
          <w:sz w:val="24"/>
          <w:szCs w:val="24"/>
        </w:rPr>
        <w:t xml:space="preserve"> is determined by </w:t>
      </w:r>
      <w:r w:rsidR="00037CC2">
        <w:rPr>
          <w:rFonts w:eastAsiaTheme="minorEastAsia" w:cstheme="minorHAnsi"/>
          <w:sz w:val="24"/>
          <w:szCs w:val="24"/>
        </w:rPr>
        <w:t>the following equation, again provided by Hedeker and Gibbons (1994):</w:t>
      </w:r>
    </w:p>
    <w:p w14:paraId="509FE115" w14:textId="048DF3F6" w:rsidR="00C22CDD" w:rsidRDefault="00620260" w:rsidP="000F507C">
      <w:pPr>
        <w:tabs>
          <w:tab w:val="left" w:pos="720"/>
        </w:tabs>
        <w:spacing w:line="480" w:lineRule="auto"/>
        <w:jc w:val="center"/>
        <w:rPr>
          <w:rFonts w:eastAsiaTheme="minorEastAsia" w:cstheme="minorHAnsi"/>
          <w:sz w:val="24"/>
          <w:szCs w:val="24"/>
        </w:rPr>
      </w:pPr>
      <m:oMath>
        <m:r>
          <w:rPr>
            <w:rFonts w:ascii="Cambria Math" w:eastAsiaTheme="minorEastAsia" w:hAnsi="Cambria Math" w:cstheme="minorHAnsi"/>
            <w:sz w:val="24"/>
            <w:szCs w:val="24"/>
          </w:rPr>
          <m:t>P</m:t>
        </m:r>
        <m:d>
          <m:dPr>
            <m:ctrlPr>
              <w:rPr>
                <w:rFonts w:ascii="Cambria Math" w:eastAsiaTheme="minorEastAsia" w:hAnsi="Cambria Math" w:cstheme="minorHAnsi"/>
                <w:i/>
                <w:sz w:val="24"/>
                <w:szCs w:val="24"/>
              </w:rPr>
            </m:ctrlPr>
          </m:dPr>
          <m:e>
            <m:sSub>
              <m:sSubPr>
                <m:ctrlPr>
                  <w:rPr>
                    <w:rFonts w:ascii="Cambria Math" w:eastAsiaTheme="minorEastAsia" w:hAnsi="Cambria Math" w:cstheme="minorHAnsi"/>
                    <w:i/>
                    <w:sz w:val="24"/>
                    <w:szCs w:val="24"/>
                  </w:rPr>
                </m:ctrlPr>
              </m:sSubPr>
              <m:e>
                <m:r>
                  <w:rPr>
                    <w:rFonts w:ascii="Cambria Math" w:eastAsiaTheme="minorEastAsia" w:hAnsi="Cambria Math" w:cstheme="minorHAnsi"/>
                    <w:sz w:val="24"/>
                    <w:szCs w:val="24"/>
                  </w:rPr>
                  <m:t>Y</m:t>
                </m:r>
              </m:e>
              <m:sub>
                <m:r>
                  <w:rPr>
                    <w:rFonts w:ascii="Cambria Math" w:eastAsiaTheme="minorEastAsia" w:hAnsi="Cambria Math" w:cstheme="minorHAnsi"/>
                    <w:sz w:val="24"/>
                    <w:szCs w:val="24"/>
                  </w:rPr>
                  <m:t>ik</m:t>
                </m:r>
              </m:sub>
            </m:sSub>
            <m:r>
              <w:rPr>
                <w:rFonts w:ascii="Cambria Math" w:eastAsiaTheme="minorEastAsia" w:hAnsi="Cambria Math" w:cstheme="minorHAnsi"/>
                <w:sz w:val="24"/>
                <w:szCs w:val="24"/>
              </w:rPr>
              <m:t>=j</m:t>
            </m:r>
          </m:e>
          <m:e>
            <m:sSub>
              <m:sSubPr>
                <m:ctrlPr>
                  <w:rPr>
                    <w:rFonts w:ascii="Cambria Math" w:eastAsiaTheme="minorEastAsia" w:hAnsi="Cambria Math" w:cstheme="minorHAnsi"/>
                    <w:i/>
                    <w:sz w:val="24"/>
                    <w:szCs w:val="24"/>
                  </w:rPr>
                </m:ctrlPr>
              </m:sSubPr>
              <m:e>
                <m:r>
                  <w:rPr>
                    <w:rFonts w:ascii="Cambria Math" w:eastAsiaTheme="minorEastAsia" w:hAnsi="Cambria Math" w:cstheme="minorHAnsi"/>
                    <w:sz w:val="24"/>
                    <w:szCs w:val="24"/>
                  </w:rPr>
                  <m:t>x</m:t>
                </m:r>
              </m:e>
              <m:sub>
                <m:r>
                  <w:rPr>
                    <w:rFonts w:ascii="Cambria Math" w:eastAsiaTheme="minorEastAsia" w:hAnsi="Cambria Math" w:cstheme="minorHAnsi"/>
                    <w:sz w:val="24"/>
                    <w:szCs w:val="24"/>
                  </w:rPr>
                  <m:t>ik</m:t>
                </m:r>
              </m:sub>
            </m:sSub>
            <m:r>
              <w:rPr>
                <w:rFonts w:ascii="Cambria Math" w:eastAsiaTheme="minorEastAsia" w:hAnsi="Cambria Math" w:cstheme="minorHAnsi"/>
                <w:sz w:val="24"/>
                <w:szCs w:val="24"/>
              </w:rPr>
              <m:t xml:space="preserve">, </m:t>
            </m:r>
            <m:sSub>
              <m:sSubPr>
                <m:ctrlPr>
                  <w:rPr>
                    <w:rFonts w:ascii="Cambria Math" w:eastAsiaTheme="minorEastAsia" w:hAnsi="Cambria Math" w:cstheme="minorHAnsi"/>
                    <w:i/>
                    <w:sz w:val="24"/>
                    <w:szCs w:val="24"/>
                  </w:rPr>
                </m:ctrlPr>
              </m:sSubPr>
              <m:e>
                <m:r>
                  <w:rPr>
                    <w:rFonts w:ascii="Cambria Math" w:eastAsiaTheme="minorEastAsia" w:hAnsi="Cambria Math" w:cstheme="minorHAnsi"/>
                    <w:sz w:val="24"/>
                    <w:szCs w:val="24"/>
                  </w:rPr>
                  <m:t>w</m:t>
                </m:r>
              </m:e>
              <m:sub>
                <m:r>
                  <w:rPr>
                    <w:rFonts w:ascii="Cambria Math" w:eastAsiaTheme="minorEastAsia" w:hAnsi="Cambria Math" w:cstheme="minorHAnsi"/>
                    <w:sz w:val="24"/>
                    <w:szCs w:val="24"/>
                  </w:rPr>
                  <m:t>ik</m:t>
                </m:r>
              </m:sub>
            </m:sSub>
          </m:e>
        </m:d>
        <m:r>
          <w:rPr>
            <w:rFonts w:ascii="Cambria Math" w:eastAsiaTheme="minorEastAsia" w:hAnsi="Cambria Math" w:cstheme="minorHAnsi"/>
            <w:sz w:val="24"/>
            <w:szCs w:val="24"/>
          </w:rPr>
          <m:t>=</m:t>
        </m:r>
        <m:r>
          <m:rPr>
            <m:sty m:val="p"/>
          </m:rPr>
          <w:rPr>
            <w:rFonts w:ascii="Cambria Math" w:eastAsiaTheme="minorEastAsia" w:hAnsi="Cambria Math" w:cstheme="minorHAnsi"/>
            <w:sz w:val="24"/>
            <w:szCs w:val="24"/>
          </w:rPr>
          <m:t>Ψ</m:t>
        </m:r>
        <m:d>
          <m:dPr>
            <m:ctrlPr>
              <w:rPr>
                <w:rFonts w:ascii="Cambria Math" w:eastAsiaTheme="minorEastAsia" w:hAnsi="Cambria Math" w:cstheme="minorHAnsi"/>
                <w:i/>
                <w:sz w:val="24"/>
                <w:szCs w:val="24"/>
              </w:rPr>
            </m:ctrlPr>
          </m:dPr>
          <m:e>
            <m:sSub>
              <m:sSubPr>
                <m:ctrlPr>
                  <w:rPr>
                    <w:rFonts w:ascii="Cambria Math" w:eastAsiaTheme="minorEastAsia" w:hAnsi="Cambria Math" w:cstheme="minorHAnsi"/>
                    <w:i/>
                    <w:sz w:val="24"/>
                    <w:szCs w:val="24"/>
                  </w:rPr>
                </m:ctrlPr>
              </m:sSubPr>
              <m:e>
                <m:r>
                  <w:rPr>
                    <w:rFonts w:ascii="Cambria Math" w:eastAsiaTheme="minorEastAsia" w:hAnsi="Cambria Math" w:cstheme="minorHAnsi"/>
                    <w:sz w:val="24"/>
                    <w:szCs w:val="24"/>
                  </w:rPr>
                  <m:t>γ</m:t>
                </m:r>
              </m:e>
              <m:sub>
                <m:r>
                  <w:rPr>
                    <w:rFonts w:ascii="Cambria Math" w:eastAsiaTheme="minorEastAsia" w:hAnsi="Cambria Math" w:cstheme="minorHAnsi"/>
                    <w:sz w:val="24"/>
                    <w:szCs w:val="24"/>
                  </w:rPr>
                  <m:t>j</m:t>
                </m:r>
              </m:sub>
            </m:sSub>
            <m:r>
              <w:rPr>
                <w:rFonts w:ascii="Cambria Math" w:eastAsiaTheme="minorEastAsia" w:hAnsi="Cambria Math" w:cstheme="minorHAnsi"/>
                <w:sz w:val="24"/>
                <w:szCs w:val="24"/>
              </w:rPr>
              <m:t>-</m:t>
            </m:r>
            <m:sSub>
              <m:sSubPr>
                <m:ctrlPr>
                  <w:rPr>
                    <w:rFonts w:ascii="Cambria Math" w:eastAsiaTheme="minorEastAsia" w:hAnsi="Cambria Math" w:cstheme="minorHAnsi"/>
                    <w:i/>
                    <w:sz w:val="24"/>
                    <w:szCs w:val="24"/>
                  </w:rPr>
                </m:ctrlPr>
              </m:sSubPr>
              <m:e>
                <m:r>
                  <w:rPr>
                    <w:rFonts w:ascii="Cambria Math" w:eastAsiaTheme="minorEastAsia" w:hAnsi="Cambria Math" w:cstheme="minorHAnsi"/>
                    <w:sz w:val="24"/>
                    <w:szCs w:val="24"/>
                  </w:rPr>
                  <m:t>z</m:t>
                </m:r>
              </m:e>
              <m:sub>
                <m:r>
                  <w:rPr>
                    <w:rFonts w:ascii="Cambria Math" w:eastAsiaTheme="minorEastAsia" w:hAnsi="Cambria Math" w:cstheme="minorHAnsi"/>
                    <w:sz w:val="24"/>
                    <w:szCs w:val="24"/>
                  </w:rPr>
                  <m:t>ik</m:t>
                </m:r>
              </m:sub>
            </m:sSub>
          </m:e>
        </m:d>
        <m:r>
          <w:rPr>
            <w:rFonts w:ascii="Cambria Math" w:eastAsiaTheme="minorEastAsia" w:hAnsi="Cambria Math" w:cstheme="minorHAnsi"/>
            <w:sz w:val="24"/>
            <w:szCs w:val="24"/>
          </w:rPr>
          <m:t>-</m:t>
        </m:r>
        <m:r>
          <m:rPr>
            <m:sty m:val="p"/>
          </m:rPr>
          <w:rPr>
            <w:rFonts w:ascii="Cambria Math" w:eastAsiaTheme="minorEastAsia" w:hAnsi="Cambria Math" w:cstheme="minorHAnsi"/>
            <w:sz w:val="24"/>
            <w:szCs w:val="24"/>
          </w:rPr>
          <m:t>Ψ</m:t>
        </m:r>
        <m:r>
          <w:rPr>
            <w:rFonts w:ascii="Cambria Math" w:eastAsiaTheme="minorEastAsia" w:hAnsi="Cambria Math" w:cstheme="minorHAnsi"/>
            <w:sz w:val="24"/>
            <w:szCs w:val="24"/>
          </w:rPr>
          <m:t>(</m:t>
        </m:r>
        <m:sSub>
          <m:sSubPr>
            <m:ctrlPr>
              <w:rPr>
                <w:rFonts w:ascii="Cambria Math" w:eastAsiaTheme="minorEastAsia" w:hAnsi="Cambria Math" w:cstheme="minorHAnsi"/>
                <w:i/>
                <w:sz w:val="24"/>
                <w:szCs w:val="24"/>
              </w:rPr>
            </m:ctrlPr>
          </m:sSubPr>
          <m:e>
            <m:r>
              <w:rPr>
                <w:rFonts w:ascii="Cambria Math" w:eastAsiaTheme="minorEastAsia" w:hAnsi="Cambria Math" w:cstheme="minorHAnsi"/>
                <w:sz w:val="24"/>
                <w:szCs w:val="24"/>
              </w:rPr>
              <m:t>γ</m:t>
            </m:r>
          </m:e>
          <m:sub>
            <m:r>
              <w:rPr>
                <w:rFonts w:ascii="Cambria Math" w:eastAsiaTheme="minorEastAsia" w:hAnsi="Cambria Math" w:cstheme="minorHAnsi"/>
                <w:sz w:val="24"/>
                <w:szCs w:val="24"/>
              </w:rPr>
              <m:t>j-1</m:t>
            </m:r>
          </m:sub>
        </m:sSub>
        <m:r>
          <w:rPr>
            <w:rFonts w:ascii="Cambria Math" w:eastAsiaTheme="minorEastAsia" w:hAnsi="Cambria Math" w:cstheme="minorHAnsi"/>
            <w:sz w:val="24"/>
            <w:szCs w:val="24"/>
          </w:rPr>
          <m:t>-</m:t>
        </m:r>
        <m:sSub>
          <m:sSubPr>
            <m:ctrlPr>
              <w:rPr>
                <w:rFonts w:ascii="Cambria Math" w:eastAsiaTheme="minorEastAsia" w:hAnsi="Cambria Math" w:cstheme="minorHAnsi"/>
                <w:i/>
                <w:sz w:val="24"/>
                <w:szCs w:val="24"/>
              </w:rPr>
            </m:ctrlPr>
          </m:sSubPr>
          <m:e>
            <m:r>
              <w:rPr>
                <w:rFonts w:ascii="Cambria Math" w:eastAsiaTheme="minorEastAsia" w:hAnsi="Cambria Math" w:cstheme="minorHAnsi"/>
                <w:sz w:val="24"/>
                <w:szCs w:val="24"/>
              </w:rPr>
              <m:t>z</m:t>
            </m:r>
          </m:e>
          <m:sub>
            <m:r>
              <w:rPr>
                <w:rFonts w:ascii="Cambria Math" w:eastAsiaTheme="minorEastAsia" w:hAnsi="Cambria Math" w:cstheme="minorHAnsi"/>
                <w:sz w:val="24"/>
                <w:szCs w:val="24"/>
              </w:rPr>
              <m:t>ik</m:t>
            </m:r>
          </m:sub>
        </m:sSub>
        <m:r>
          <w:rPr>
            <w:rFonts w:ascii="Cambria Math" w:eastAsiaTheme="minorEastAsia" w:hAnsi="Cambria Math" w:cstheme="minorHAnsi"/>
            <w:sz w:val="24"/>
            <w:szCs w:val="24"/>
          </w:rPr>
          <m:t>)</m:t>
        </m:r>
      </m:oMath>
      <w:r w:rsidR="005864C4">
        <w:rPr>
          <w:rFonts w:eastAsiaTheme="minorEastAsia" w:cstheme="minorHAnsi"/>
          <w:sz w:val="24"/>
          <w:szCs w:val="24"/>
        </w:rPr>
        <w:t>,</w:t>
      </w:r>
    </w:p>
    <w:p w14:paraId="05F3196D" w14:textId="0DB2AAC1" w:rsidR="005864C4" w:rsidRDefault="005864C4" w:rsidP="000F507C">
      <w:pPr>
        <w:tabs>
          <w:tab w:val="left" w:pos="720"/>
        </w:tabs>
        <w:spacing w:line="480" w:lineRule="auto"/>
        <w:rPr>
          <w:rFonts w:eastAsiaTheme="minorEastAsia" w:cstheme="minorHAnsi"/>
          <w:sz w:val="24"/>
          <w:szCs w:val="24"/>
        </w:rPr>
      </w:pPr>
      <w:r>
        <w:rPr>
          <w:rFonts w:eastAsiaTheme="minorEastAsia" w:cstheme="minorHAnsi"/>
          <w:sz w:val="24"/>
          <w:szCs w:val="24"/>
        </w:rPr>
        <w:t xml:space="preserve">where </w:t>
      </w:r>
      <m:oMath>
        <m:sSub>
          <m:sSubPr>
            <m:ctrlPr>
              <w:rPr>
                <w:rFonts w:ascii="Cambria Math" w:eastAsiaTheme="minorEastAsia" w:hAnsi="Cambria Math" w:cstheme="minorHAnsi"/>
                <w:i/>
                <w:sz w:val="24"/>
                <w:szCs w:val="24"/>
              </w:rPr>
            </m:ctrlPr>
          </m:sSubPr>
          <m:e>
            <m:r>
              <w:rPr>
                <w:rFonts w:ascii="Cambria Math" w:eastAsiaTheme="minorEastAsia" w:hAnsi="Cambria Math" w:cstheme="minorHAnsi"/>
                <w:sz w:val="24"/>
                <w:szCs w:val="24"/>
              </w:rPr>
              <m:t>z</m:t>
            </m:r>
          </m:e>
          <m:sub>
            <m:r>
              <w:rPr>
                <w:rFonts w:ascii="Cambria Math" w:eastAsiaTheme="minorEastAsia" w:hAnsi="Cambria Math" w:cstheme="minorHAnsi"/>
                <w:sz w:val="24"/>
                <w:szCs w:val="24"/>
              </w:rPr>
              <m:t>ik</m:t>
            </m:r>
          </m:sub>
        </m:sSub>
        <m:r>
          <w:rPr>
            <w:rFonts w:ascii="Cambria Math" w:eastAsiaTheme="minorEastAsia" w:hAnsi="Cambria Math" w:cstheme="minorHAnsi"/>
            <w:sz w:val="24"/>
            <w:szCs w:val="24"/>
          </w:rPr>
          <m:t>=</m:t>
        </m:r>
        <m:sSubSup>
          <m:sSubSupPr>
            <m:ctrlPr>
              <w:rPr>
                <w:rFonts w:ascii="Cambria Math" w:eastAsiaTheme="minorEastAsia" w:hAnsi="Cambria Math" w:cstheme="minorHAnsi"/>
                <w:i/>
                <w:sz w:val="24"/>
                <w:szCs w:val="24"/>
              </w:rPr>
            </m:ctrlPr>
          </m:sSubSupPr>
          <m:e>
            <m:r>
              <w:rPr>
                <w:rFonts w:ascii="Cambria Math" w:eastAsiaTheme="minorEastAsia" w:hAnsi="Cambria Math" w:cstheme="minorHAnsi"/>
                <w:sz w:val="24"/>
                <w:szCs w:val="24"/>
              </w:rPr>
              <m:t>x</m:t>
            </m:r>
          </m:e>
          <m:sub>
            <m:r>
              <w:rPr>
                <w:rFonts w:ascii="Cambria Math" w:eastAsiaTheme="minorEastAsia" w:hAnsi="Cambria Math" w:cstheme="minorHAnsi"/>
                <w:sz w:val="24"/>
                <w:szCs w:val="24"/>
              </w:rPr>
              <m:t>ik</m:t>
            </m:r>
          </m:sub>
          <m:sup>
            <m:r>
              <w:rPr>
                <w:rFonts w:ascii="Cambria Math" w:eastAsiaTheme="minorEastAsia" w:hAnsi="Cambria Math" w:cstheme="minorHAnsi"/>
                <w:sz w:val="24"/>
                <w:szCs w:val="24"/>
              </w:rPr>
              <m:t>T</m:t>
            </m:r>
          </m:sup>
        </m:sSubSup>
        <m:sSub>
          <m:sSubPr>
            <m:ctrlPr>
              <w:rPr>
                <w:rFonts w:ascii="Cambria Math" w:eastAsiaTheme="minorEastAsia" w:hAnsi="Cambria Math" w:cstheme="minorHAnsi"/>
                <w:sz w:val="24"/>
                <w:szCs w:val="24"/>
              </w:rPr>
            </m:ctrlPr>
          </m:sSubPr>
          <m:e>
            <m:r>
              <m:rPr>
                <m:sty m:val="p"/>
              </m:rPr>
              <w:rPr>
                <w:rFonts w:ascii="Cambria Math" w:eastAsiaTheme="minorEastAsia" w:hAnsi="Cambria Math" w:cstheme="minorHAnsi"/>
                <w:sz w:val="24"/>
                <w:szCs w:val="24"/>
              </w:rPr>
              <m:t>β</m:t>
            </m:r>
          </m:e>
          <m:sub>
            <m:r>
              <m:rPr>
                <m:sty m:val="p"/>
              </m:rPr>
              <w:rPr>
                <w:rFonts w:ascii="Cambria Math" w:eastAsiaTheme="minorEastAsia" w:hAnsi="Cambria Math" w:cstheme="minorHAnsi"/>
                <w:sz w:val="24"/>
                <w:szCs w:val="24"/>
              </w:rPr>
              <m:t>i</m:t>
            </m:r>
          </m:sub>
        </m:sSub>
        <m:r>
          <w:rPr>
            <w:rFonts w:ascii="Cambria Math" w:eastAsiaTheme="minorEastAsia" w:hAnsi="Cambria Math" w:cstheme="minorHAnsi"/>
            <w:sz w:val="24"/>
            <w:szCs w:val="24"/>
          </w:rPr>
          <m:t>+</m:t>
        </m:r>
        <m:sSubSup>
          <m:sSubSupPr>
            <m:ctrlPr>
              <w:rPr>
                <w:rFonts w:ascii="Cambria Math" w:eastAsiaTheme="minorEastAsia" w:hAnsi="Cambria Math" w:cstheme="minorHAnsi"/>
                <w:i/>
                <w:sz w:val="24"/>
                <w:szCs w:val="24"/>
              </w:rPr>
            </m:ctrlPr>
          </m:sSubSupPr>
          <m:e>
            <m:r>
              <w:rPr>
                <w:rFonts w:ascii="Cambria Math" w:eastAsiaTheme="minorEastAsia" w:hAnsi="Cambria Math" w:cstheme="minorHAnsi"/>
                <w:sz w:val="24"/>
                <w:szCs w:val="24"/>
              </w:rPr>
              <m:t>w</m:t>
            </m:r>
          </m:e>
          <m:sub>
            <m:r>
              <w:rPr>
                <w:rFonts w:ascii="Cambria Math" w:eastAsiaTheme="minorEastAsia" w:hAnsi="Cambria Math" w:cstheme="minorHAnsi"/>
                <w:sz w:val="24"/>
                <w:szCs w:val="24"/>
              </w:rPr>
              <m:t>ik</m:t>
            </m:r>
          </m:sub>
          <m:sup>
            <m:r>
              <w:rPr>
                <w:rFonts w:ascii="Cambria Math" w:eastAsiaTheme="minorEastAsia" w:hAnsi="Cambria Math" w:cstheme="minorHAnsi"/>
                <w:sz w:val="24"/>
                <w:szCs w:val="24"/>
              </w:rPr>
              <m:t>T</m:t>
            </m:r>
          </m:sup>
        </m:sSubSup>
        <m:r>
          <w:rPr>
            <w:rFonts w:ascii="Cambria Math" w:eastAsiaTheme="minorEastAsia" w:hAnsi="Cambria Math" w:cstheme="minorHAnsi"/>
            <w:sz w:val="24"/>
            <w:szCs w:val="24"/>
          </w:rPr>
          <m:t>α</m:t>
        </m:r>
      </m:oMath>
      <w:r w:rsidR="00695150">
        <w:rPr>
          <w:rFonts w:eastAsiaTheme="minorEastAsia" w:cstheme="minorHAnsi"/>
          <w:sz w:val="24"/>
          <w:szCs w:val="24"/>
        </w:rPr>
        <w:t xml:space="preserve"> as defined in the first equation provided by Hedeker and Gibbons (1994), </w:t>
      </w:r>
      <w:r w:rsidR="00AA3F90">
        <w:rPr>
          <w:rFonts w:eastAsiaTheme="minorEastAsia" w:cstheme="minorHAnsi"/>
          <w:sz w:val="24"/>
          <w:szCs w:val="24"/>
        </w:rPr>
        <w:t xml:space="preserve">and </w:t>
      </w:r>
      <m:oMath>
        <m:r>
          <m:rPr>
            <m:sty m:val="p"/>
          </m:rPr>
          <w:rPr>
            <w:rFonts w:ascii="Cambria Math" w:eastAsiaTheme="minorEastAsia" w:hAnsi="Cambria Math" w:cstheme="minorHAnsi"/>
            <w:sz w:val="24"/>
            <w:szCs w:val="24"/>
          </w:rPr>
          <m:t>Ψ</m:t>
        </m:r>
        <m:d>
          <m:dPr>
            <m:ctrlPr>
              <w:rPr>
                <w:rFonts w:ascii="Cambria Math" w:eastAsiaTheme="minorEastAsia" w:hAnsi="Cambria Math" w:cstheme="minorHAnsi"/>
                <w:i/>
                <w:sz w:val="24"/>
                <w:szCs w:val="24"/>
              </w:rPr>
            </m:ctrlPr>
          </m:dPr>
          <m:e>
            <m:r>
              <w:rPr>
                <w:rFonts w:ascii="Cambria Math" w:eastAsiaTheme="minorEastAsia" w:hAnsi="Cambria Math" w:cstheme="minorHAnsi"/>
                <w:sz w:val="24"/>
                <w:szCs w:val="24"/>
              </w:rPr>
              <m:t>⋅</m:t>
            </m:r>
          </m:e>
        </m:d>
      </m:oMath>
      <w:r w:rsidR="0070326D">
        <w:rPr>
          <w:rFonts w:eastAsiaTheme="minorEastAsia" w:cstheme="minorHAnsi"/>
          <w:sz w:val="24"/>
          <w:szCs w:val="24"/>
        </w:rPr>
        <w:t xml:space="preserve"> is the logistic cumulative distribution function, where </w:t>
      </w:r>
      <m:oMath>
        <m:r>
          <m:rPr>
            <m:sty m:val="p"/>
          </m:rPr>
          <w:rPr>
            <w:rFonts w:ascii="Cambria Math" w:eastAsiaTheme="minorEastAsia" w:hAnsi="Cambria Math" w:cstheme="minorHAnsi"/>
            <w:sz w:val="24"/>
            <w:szCs w:val="24"/>
          </w:rPr>
          <m:t>Ψ</m:t>
        </m:r>
        <m:d>
          <m:dPr>
            <m:ctrlPr>
              <w:rPr>
                <w:rFonts w:ascii="Cambria Math" w:eastAsiaTheme="minorEastAsia" w:hAnsi="Cambria Math" w:cstheme="minorHAnsi"/>
                <w:i/>
                <w:sz w:val="24"/>
                <w:szCs w:val="24"/>
              </w:rPr>
            </m:ctrlPr>
          </m:dPr>
          <m:e>
            <m:sSub>
              <m:sSubPr>
                <m:ctrlPr>
                  <w:rPr>
                    <w:rFonts w:ascii="Cambria Math" w:eastAsiaTheme="minorEastAsia" w:hAnsi="Cambria Math" w:cstheme="minorHAnsi"/>
                    <w:i/>
                    <w:sz w:val="24"/>
                    <w:szCs w:val="24"/>
                  </w:rPr>
                </m:ctrlPr>
              </m:sSubPr>
              <m:e>
                <m:r>
                  <w:rPr>
                    <w:rFonts w:ascii="Cambria Math" w:eastAsiaTheme="minorEastAsia" w:hAnsi="Cambria Math" w:cstheme="minorHAnsi"/>
                    <w:sz w:val="24"/>
                    <w:szCs w:val="24"/>
                  </w:rPr>
                  <m:t>γ</m:t>
                </m:r>
              </m:e>
              <m:sub>
                <m:r>
                  <w:rPr>
                    <w:rFonts w:ascii="Cambria Math" w:eastAsiaTheme="minorEastAsia" w:hAnsi="Cambria Math" w:cstheme="minorHAnsi"/>
                    <w:sz w:val="24"/>
                    <w:szCs w:val="24"/>
                  </w:rPr>
                  <m:t>j</m:t>
                </m:r>
              </m:sub>
            </m:sSub>
            <m:r>
              <w:rPr>
                <w:rFonts w:ascii="Cambria Math" w:eastAsiaTheme="minorEastAsia" w:hAnsi="Cambria Math" w:cstheme="minorHAnsi"/>
                <w:sz w:val="24"/>
                <w:szCs w:val="24"/>
              </w:rPr>
              <m:t>-</m:t>
            </m:r>
            <m:sSub>
              <m:sSubPr>
                <m:ctrlPr>
                  <w:rPr>
                    <w:rFonts w:ascii="Cambria Math" w:eastAsiaTheme="minorEastAsia" w:hAnsi="Cambria Math" w:cstheme="minorHAnsi"/>
                    <w:i/>
                    <w:sz w:val="24"/>
                    <w:szCs w:val="24"/>
                  </w:rPr>
                </m:ctrlPr>
              </m:sSubPr>
              <m:e>
                <m:r>
                  <w:rPr>
                    <w:rFonts w:ascii="Cambria Math" w:eastAsiaTheme="minorEastAsia" w:hAnsi="Cambria Math" w:cstheme="minorHAnsi"/>
                    <w:sz w:val="24"/>
                    <w:szCs w:val="24"/>
                  </w:rPr>
                  <m:t>z</m:t>
                </m:r>
              </m:e>
              <m:sub>
                <m:r>
                  <w:rPr>
                    <w:rFonts w:ascii="Cambria Math" w:eastAsiaTheme="minorEastAsia" w:hAnsi="Cambria Math" w:cstheme="minorHAnsi"/>
                    <w:sz w:val="24"/>
                    <w:szCs w:val="24"/>
                  </w:rPr>
                  <m:t>k</m:t>
                </m:r>
              </m:sub>
            </m:sSub>
          </m:e>
        </m:d>
        <m:r>
          <w:rPr>
            <w:rFonts w:ascii="Cambria Math" w:eastAsiaTheme="minorEastAsia" w:hAnsi="Cambria Math" w:cstheme="minorHAnsi"/>
            <w:sz w:val="24"/>
            <w:szCs w:val="24"/>
          </w:rPr>
          <m:t>=</m:t>
        </m:r>
        <m:f>
          <m:fPr>
            <m:ctrlPr>
              <w:rPr>
                <w:rFonts w:ascii="Cambria Math" w:eastAsiaTheme="minorEastAsia" w:hAnsi="Cambria Math" w:cstheme="minorHAnsi"/>
                <w:i/>
                <w:sz w:val="24"/>
                <w:szCs w:val="24"/>
              </w:rPr>
            </m:ctrlPr>
          </m:fPr>
          <m:num>
            <m:r>
              <w:rPr>
                <w:rFonts w:ascii="Cambria Math" w:eastAsiaTheme="minorEastAsia" w:hAnsi="Cambria Math" w:cstheme="minorHAnsi"/>
                <w:sz w:val="24"/>
                <w:szCs w:val="24"/>
              </w:rPr>
              <m:t>1</m:t>
            </m:r>
          </m:num>
          <m:den>
            <m:r>
              <w:rPr>
                <w:rFonts w:ascii="Cambria Math" w:eastAsiaTheme="minorEastAsia" w:hAnsi="Cambria Math" w:cstheme="minorHAnsi"/>
                <w:sz w:val="24"/>
                <w:szCs w:val="24"/>
              </w:rPr>
              <m:t>1+</m:t>
            </m:r>
            <m:r>
              <m:rPr>
                <m:sty m:val="p"/>
              </m:rPr>
              <w:rPr>
                <w:rFonts w:ascii="Cambria Math" w:eastAsiaTheme="minorEastAsia" w:hAnsi="Cambria Math" w:cstheme="minorHAnsi"/>
                <w:sz w:val="24"/>
                <w:szCs w:val="24"/>
              </w:rPr>
              <m:t>exp⁡</m:t>
            </m:r>
            <m:r>
              <w:rPr>
                <w:rFonts w:ascii="Cambria Math" w:eastAsiaTheme="minorEastAsia" w:hAnsi="Cambria Math" w:cstheme="minorHAnsi"/>
                <w:sz w:val="24"/>
                <w:szCs w:val="24"/>
              </w:rPr>
              <m:t>[-(</m:t>
            </m:r>
            <m:sSub>
              <m:sSubPr>
                <m:ctrlPr>
                  <w:rPr>
                    <w:rFonts w:ascii="Cambria Math" w:eastAsiaTheme="minorEastAsia" w:hAnsi="Cambria Math" w:cstheme="minorHAnsi"/>
                    <w:i/>
                    <w:sz w:val="24"/>
                    <w:szCs w:val="24"/>
                  </w:rPr>
                </m:ctrlPr>
              </m:sSubPr>
              <m:e>
                <m:r>
                  <w:rPr>
                    <w:rFonts w:ascii="Cambria Math" w:eastAsiaTheme="minorEastAsia" w:hAnsi="Cambria Math" w:cstheme="minorHAnsi"/>
                    <w:sz w:val="24"/>
                    <w:szCs w:val="24"/>
                  </w:rPr>
                  <m:t>γ</m:t>
                </m:r>
              </m:e>
              <m:sub>
                <m:r>
                  <w:rPr>
                    <w:rFonts w:ascii="Cambria Math" w:eastAsiaTheme="minorEastAsia" w:hAnsi="Cambria Math" w:cstheme="minorHAnsi"/>
                    <w:sz w:val="24"/>
                    <w:szCs w:val="24"/>
                  </w:rPr>
                  <m:t>j</m:t>
                </m:r>
              </m:sub>
            </m:sSub>
            <m:r>
              <w:rPr>
                <w:rFonts w:ascii="Cambria Math" w:eastAsiaTheme="minorEastAsia" w:hAnsi="Cambria Math" w:cstheme="minorHAnsi"/>
                <w:sz w:val="24"/>
                <w:szCs w:val="24"/>
              </w:rPr>
              <m:t>-</m:t>
            </m:r>
            <m:sSub>
              <m:sSubPr>
                <m:ctrlPr>
                  <w:rPr>
                    <w:rFonts w:ascii="Cambria Math" w:eastAsiaTheme="minorEastAsia" w:hAnsi="Cambria Math" w:cstheme="minorHAnsi"/>
                    <w:i/>
                    <w:sz w:val="24"/>
                    <w:szCs w:val="24"/>
                  </w:rPr>
                </m:ctrlPr>
              </m:sSubPr>
              <m:e>
                <m:r>
                  <w:rPr>
                    <w:rFonts w:ascii="Cambria Math" w:eastAsiaTheme="minorEastAsia" w:hAnsi="Cambria Math" w:cstheme="minorHAnsi"/>
                    <w:sz w:val="24"/>
                    <w:szCs w:val="24"/>
                  </w:rPr>
                  <m:t>z</m:t>
                </m:r>
              </m:e>
              <m:sub>
                <m:r>
                  <w:rPr>
                    <w:rFonts w:ascii="Cambria Math" w:eastAsiaTheme="minorEastAsia" w:hAnsi="Cambria Math" w:cstheme="minorHAnsi"/>
                    <w:sz w:val="24"/>
                    <w:szCs w:val="24"/>
                  </w:rPr>
                  <m:t>k</m:t>
                </m:r>
              </m:sub>
            </m:sSub>
            <m:r>
              <w:rPr>
                <w:rFonts w:ascii="Cambria Math" w:eastAsiaTheme="minorEastAsia" w:hAnsi="Cambria Math" w:cstheme="minorHAnsi"/>
                <w:sz w:val="24"/>
                <w:szCs w:val="24"/>
              </w:rPr>
              <m:t>)]</m:t>
            </m:r>
          </m:den>
        </m:f>
      </m:oMath>
      <w:r w:rsidR="000D37DA">
        <w:rPr>
          <w:rFonts w:eastAsiaTheme="minorEastAsia" w:cstheme="minorHAnsi"/>
          <w:sz w:val="24"/>
          <w:szCs w:val="24"/>
        </w:rPr>
        <w:t>.</w:t>
      </w:r>
      <w:r w:rsidR="009F62EB">
        <w:rPr>
          <w:rFonts w:eastAsiaTheme="minorEastAsia" w:cstheme="minorHAnsi"/>
          <w:sz w:val="24"/>
          <w:szCs w:val="24"/>
        </w:rPr>
        <w:t xml:space="preserve">  This formulation expresses the probability of each ordinal category, while the </w:t>
      </w:r>
      <w:r w:rsidR="006869E8">
        <w:rPr>
          <w:rFonts w:eastAsiaTheme="minorEastAsia" w:cstheme="minorHAnsi"/>
          <w:sz w:val="24"/>
          <w:szCs w:val="24"/>
        </w:rPr>
        <w:t xml:space="preserve">following models the log-odds of the response falling in category </w:t>
      </w:r>
      <m:oMath>
        <m:r>
          <w:rPr>
            <w:rFonts w:ascii="Cambria Math" w:eastAsiaTheme="minorEastAsia" w:hAnsi="Cambria Math" w:cstheme="minorHAnsi"/>
            <w:sz w:val="24"/>
            <w:szCs w:val="24"/>
          </w:rPr>
          <m:t>j</m:t>
        </m:r>
      </m:oMath>
      <w:r w:rsidR="006869E8">
        <w:rPr>
          <w:rFonts w:eastAsiaTheme="minorEastAsia" w:cstheme="minorHAnsi"/>
          <w:sz w:val="24"/>
          <w:szCs w:val="24"/>
        </w:rPr>
        <w:t xml:space="preserve"> or below</w:t>
      </w:r>
      <w:r w:rsidR="0070748B">
        <w:rPr>
          <w:rFonts w:eastAsiaTheme="minorEastAsia" w:cstheme="minorHAnsi"/>
          <w:sz w:val="24"/>
          <w:szCs w:val="24"/>
        </w:rPr>
        <w:t xml:space="preserve"> through the cumulative logit link</w:t>
      </w:r>
      <w:r w:rsidR="004A7EF8">
        <w:rPr>
          <w:rFonts w:eastAsiaTheme="minorEastAsia" w:cstheme="minorHAnsi"/>
          <w:sz w:val="24"/>
          <w:szCs w:val="24"/>
        </w:rPr>
        <w:t>:</w:t>
      </w:r>
    </w:p>
    <w:p w14:paraId="4CD33C05" w14:textId="73202FFE" w:rsidR="004A7EF8" w:rsidRPr="00417483" w:rsidRDefault="004A7EF8" w:rsidP="000F507C">
      <w:pPr>
        <w:tabs>
          <w:tab w:val="left" w:pos="720"/>
        </w:tabs>
        <w:spacing w:line="480" w:lineRule="auto"/>
        <w:jc w:val="center"/>
        <w:rPr>
          <w:rFonts w:eastAsiaTheme="minorEastAsia" w:cstheme="minorHAnsi"/>
          <w:sz w:val="24"/>
          <w:szCs w:val="24"/>
        </w:rPr>
      </w:pPr>
      <m:oMath>
        <m:r>
          <w:rPr>
            <w:rFonts w:ascii="Cambria Math" w:eastAsiaTheme="minorEastAsia" w:hAnsi="Cambria Math" w:cstheme="minorHAnsi"/>
            <w:sz w:val="24"/>
            <w:szCs w:val="24"/>
          </w:rPr>
          <m:t>logit</m:t>
        </m:r>
        <m:d>
          <m:dPr>
            <m:ctrlPr>
              <w:rPr>
                <w:rFonts w:ascii="Cambria Math" w:eastAsiaTheme="minorEastAsia" w:hAnsi="Cambria Math" w:cstheme="minorHAnsi"/>
                <w:i/>
                <w:sz w:val="24"/>
                <w:szCs w:val="24"/>
              </w:rPr>
            </m:ctrlPr>
          </m:dPr>
          <m:e>
            <m:r>
              <w:rPr>
                <w:rFonts w:ascii="Cambria Math" w:eastAsiaTheme="minorEastAsia" w:hAnsi="Cambria Math" w:cstheme="minorHAnsi"/>
                <w:sz w:val="24"/>
                <w:szCs w:val="24"/>
              </w:rPr>
              <m:t>P</m:t>
            </m:r>
            <m:d>
              <m:dPr>
                <m:ctrlPr>
                  <w:rPr>
                    <w:rFonts w:ascii="Cambria Math" w:eastAsiaTheme="minorEastAsia" w:hAnsi="Cambria Math" w:cstheme="minorHAnsi"/>
                    <w:i/>
                    <w:sz w:val="24"/>
                    <w:szCs w:val="24"/>
                  </w:rPr>
                </m:ctrlPr>
              </m:dPr>
              <m:e>
                <m:sSub>
                  <m:sSubPr>
                    <m:ctrlPr>
                      <w:rPr>
                        <w:rFonts w:ascii="Cambria Math" w:eastAsiaTheme="minorEastAsia" w:hAnsi="Cambria Math" w:cstheme="minorHAnsi"/>
                        <w:i/>
                        <w:sz w:val="24"/>
                        <w:szCs w:val="24"/>
                      </w:rPr>
                    </m:ctrlPr>
                  </m:sSubPr>
                  <m:e>
                    <m:r>
                      <w:rPr>
                        <w:rFonts w:ascii="Cambria Math" w:eastAsiaTheme="minorEastAsia" w:hAnsi="Cambria Math" w:cstheme="minorHAnsi"/>
                        <w:sz w:val="24"/>
                        <w:szCs w:val="24"/>
                      </w:rPr>
                      <m:t>Y</m:t>
                    </m:r>
                  </m:e>
                  <m:sub>
                    <m:r>
                      <w:rPr>
                        <w:rFonts w:ascii="Cambria Math" w:eastAsiaTheme="minorEastAsia" w:hAnsi="Cambria Math" w:cstheme="minorHAnsi"/>
                        <w:sz w:val="24"/>
                        <w:szCs w:val="24"/>
                      </w:rPr>
                      <m:t>ik</m:t>
                    </m:r>
                  </m:sub>
                </m:sSub>
                <m:r>
                  <w:rPr>
                    <w:rFonts w:ascii="Cambria Math" w:eastAsiaTheme="minorEastAsia" w:hAnsi="Cambria Math" w:cstheme="minorHAnsi"/>
                    <w:sz w:val="24"/>
                    <w:szCs w:val="24"/>
                  </w:rPr>
                  <m:t>≤j</m:t>
                </m:r>
              </m:e>
            </m:d>
          </m:e>
        </m:d>
        <m:r>
          <w:rPr>
            <w:rFonts w:ascii="Cambria Math" w:eastAsiaTheme="minorEastAsia" w:hAnsi="Cambria Math" w:cstheme="minorHAnsi"/>
            <w:sz w:val="24"/>
            <w:szCs w:val="24"/>
          </w:rPr>
          <m:t>=</m:t>
        </m:r>
        <m:sSub>
          <m:sSubPr>
            <m:ctrlPr>
              <w:rPr>
                <w:rFonts w:ascii="Cambria Math" w:eastAsiaTheme="minorEastAsia" w:hAnsi="Cambria Math" w:cstheme="minorHAnsi"/>
                <w:i/>
                <w:sz w:val="24"/>
                <w:szCs w:val="24"/>
              </w:rPr>
            </m:ctrlPr>
          </m:sSubPr>
          <m:e>
            <m:r>
              <w:rPr>
                <w:rFonts w:ascii="Cambria Math" w:eastAsiaTheme="minorEastAsia" w:hAnsi="Cambria Math" w:cstheme="minorHAnsi"/>
                <w:sz w:val="24"/>
                <w:szCs w:val="24"/>
              </w:rPr>
              <m:t>γ</m:t>
            </m:r>
          </m:e>
          <m:sub>
            <m:r>
              <w:rPr>
                <w:rFonts w:ascii="Cambria Math" w:eastAsiaTheme="minorEastAsia" w:hAnsi="Cambria Math" w:cstheme="minorHAnsi"/>
                <w:sz w:val="24"/>
                <w:szCs w:val="24"/>
              </w:rPr>
              <m:t>j</m:t>
            </m:r>
          </m:sub>
        </m:sSub>
        <m:r>
          <w:rPr>
            <w:rFonts w:ascii="Cambria Math" w:eastAsiaTheme="minorEastAsia" w:hAnsi="Cambria Math" w:cstheme="minorHAnsi"/>
            <w:sz w:val="24"/>
            <w:szCs w:val="24"/>
          </w:rPr>
          <m:t>-</m:t>
        </m:r>
        <m:sSub>
          <m:sSubPr>
            <m:ctrlPr>
              <w:rPr>
                <w:rFonts w:ascii="Cambria Math" w:eastAsiaTheme="minorEastAsia" w:hAnsi="Cambria Math" w:cstheme="minorHAnsi"/>
                <w:i/>
                <w:sz w:val="24"/>
                <w:szCs w:val="24"/>
              </w:rPr>
            </m:ctrlPr>
          </m:sSubPr>
          <m:e>
            <m:r>
              <w:rPr>
                <w:rFonts w:ascii="Cambria Math" w:eastAsiaTheme="minorEastAsia" w:hAnsi="Cambria Math" w:cstheme="minorHAnsi"/>
                <w:sz w:val="24"/>
                <w:szCs w:val="24"/>
              </w:rPr>
              <m:t>z</m:t>
            </m:r>
          </m:e>
          <m:sub>
            <m:r>
              <w:rPr>
                <w:rFonts w:ascii="Cambria Math" w:eastAsiaTheme="minorEastAsia" w:hAnsi="Cambria Math" w:cstheme="minorHAnsi"/>
                <w:sz w:val="24"/>
                <w:szCs w:val="24"/>
              </w:rPr>
              <m:t>ik</m:t>
            </m:r>
          </m:sub>
        </m:sSub>
      </m:oMath>
      <w:r w:rsidR="009B52D1">
        <w:rPr>
          <w:rFonts w:eastAsiaTheme="minorEastAsia" w:cstheme="minorHAnsi"/>
          <w:sz w:val="24"/>
          <w:szCs w:val="24"/>
        </w:rPr>
        <w:t>.</w:t>
      </w:r>
    </w:p>
    <w:p w14:paraId="23B911F3" w14:textId="77777777" w:rsidR="009B0950" w:rsidRPr="00417483" w:rsidRDefault="009B0950" w:rsidP="000F507C">
      <w:pPr>
        <w:tabs>
          <w:tab w:val="left" w:pos="720"/>
        </w:tabs>
        <w:spacing w:line="480" w:lineRule="auto"/>
        <w:rPr>
          <w:rFonts w:eastAsiaTheme="minorEastAsia" w:cstheme="minorHAnsi"/>
          <w:sz w:val="24"/>
          <w:szCs w:val="24"/>
        </w:rPr>
      </w:pPr>
      <w:r w:rsidRPr="00417483">
        <w:rPr>
          <w:rFonts w:eastAsiaTheme="minorEastAsia" w:cstheme="minorHAnsi"/>
          <w:sz w:val="24"/>
          <w:szCs w:val="24"/>
        </w:rPr>
        <w:tab/>
        <w:t>Agresti (2010) gives another interpretation of a random-intercept ordinal model with cluster-specific (i.e. subject specific) random effects, given by:</w:t>
      </w:r>
    </w:p>
    <w:p w14:paraId="0DF25E3D" w14:textId="77777777" w:rsidR="009B0950" w:rsidRPr="00417483" w:rsidRDefault="009B0950" w:rsidP="000F507C">
      <w:pPr>
        <w:tabs>
          <w:tab w:val="left" w:pos="720"/>
        </w:tabs>
        <w:spacing w:line="480" w:lineRule="auto"/>
        <w:jc w:val="center"/>
        <w:rPr>
          <w:rFonts w:eastAsiaTheme="minorEastAsia" w:cstheme="minorHAnsi"/>
          <w:sz w:val="24"/>
          <w:szCs w:val="24"/>
        </w:rPr>
      </w:pPr>
      <m:oMathPara>
        <m:oMath>
          <m:r>
            <w:rPr>
              <w:rFonts w:ascii="Cambria Math" w:eastAsiaTheme="minorEastAsia" w:hAnsi="Cambria Math" w:cstheme="minorHAnsi"/>
              <w:sz w:val="24"/>
              <w:szCs w:val="24"/>
            </w:rPr>
            <m:t>logit</m:t>
          </m:r>
          <m:d>
            <m:dPr>
              <m:ctrlPr>
                <w:rPr>
                  <w:rFonts w:ascii="Cambria Math" w:eastAsiaTheme="minorEastAsia" w:hAnsi="Cambria Math" w:cstheme="minorHAnsi"/>
                  <w:i/>
                  <w:sz w:val="24"/>
                  <w:szCs w:val="24"/>
                </w:rPr>
              </m:ctrlPr>
            </m:dPr>
            <m:e>
              <m:r>
                <w:rPr>
                  <w:rFonts w:ascii="Cambria Math" w:eastAsiaTheme="minorEastAsia" w:hAnsi="Cambria Math" w:cstheme="minorHAnsi"/>
                  <w:sz w:val="24"/>
                  <w:szCs w:val="24"/>
                </w:rPr>
                <m:t>P</m:t>
              </m:r>
              <m:d>
                <m:dPr>
                  <m:ctrlPr>
                    <w:rPr>
                      <w:rFonts w:ascii="Cambria Math" w:eastAsiaTheme="minorEastAsia" w:hAnsi="Cambria Math" w:cstheme="minorHAnsi"/>
                      <w:i/>
                      <w:sz w:val="24"/>
                      <w:szCs w:val="24"/>
                    </w:rPr>
                  </m:ctrlPr>
                </m:dPr>
                <m:e>
                  <m:sSub>
                    <m:sSubPr>
                      <m:ctrlPr>
                        <w:rPr>
                          <w:rFonts w:ascii="Cambria Math" w:eastAsiaTheme="minorEastAsia" w:hAnsi="Cambria Math" w:cstheme="minorHAnsi"/>
                          <w:i/>
                          <w:sz w:val="24"/>
                          <w:szCs w:val="24"/>
                        </w:rPr>
                      </m:ctrlPr>
                    </m:sSubPr>
                    <m:e>
                      <m:r>
                        <w:rPr>
                          <w:rFonts w:ascii="Cambria Math" w:eastAsiaTheme="minorEastAsia" w:hAnsi="Cambria Math" w:cstheme="minorHAnsi"/>
                          <w:sz w:val="24"/>
                          <w:szCs w:val="24"/>
                        </w:rPr>
                        <m:t>Y</m:t>
                      </m:r>
                    </m:e>
                    <m:sub>
                      <m:r>
                        <w:rPr>
                          <w:rFonts w:ascii="Cambria Math" w:eastAsiaTheme="minorEastAsia" w:hAnsi="Cambria Math" w:cstheme="minorHAnsi"/>
                          <w:sz w:val="24"/>
                          <w:szCs w:val="24"/>
                        </w:rPr>
                        <m:t>it</m:t>
                      </m:r>
                    </m:sub>
                  </m:sSub>
                  <m:r>
                    <m:rPr>
                      <m:sty m:val="p"/>
                    </m:rPr>
                    <w:rPr>
                      <w:rFonts w:ascii="Cambria Math" w:eastAsiaTheme="minorEastAsia" w:hAnsi="Cambria Math" w:cstheme="minorHAnsi"/>
                      <w:sz w:val="24"/>
                      <w:szCs w:val="24"/>
                    </w:rPr>
                    <m:t>≤</m:t>
                  </m:r>
                  <m:r>
                    <w:rPr>
                      <w:rFonts w:ascii="Cambria Math" w:eastAsiaTheme="minorEastAsia" w:hAnsi="Cambria Math" w:cstheme="minorHAnsi"/>
                      <w:sz w:val="24"/>
                      <w:szCs w:val="24"/>
                    </w:rPr>
                    <m:t>j</m:t>
                  </m:r>
                </m:e>
              </m:d>
            </m:e>
          </m:d>
          <m:r>
            <w:rPr>
              <w:rFonts w:ascii="Cambria Math" w:eastAsiaTheme="minorEastAsia" w:hAnsi="Cambria Math" w:cstheme="minorHAnsi"/>
              <w:sz w:val="24"/>
              <w:szCs w:val="24"/>
            </w:rPr>
            <m:t>=</m:t>
          </m:r>
          <m:sSub>
            <m:sSubPr>
              <m:ctrlPr>
                <w:rPr>
                  <w:rFonts w:ascii="Cambria Math" w:eastAsiaTheme="minorEastAsia" w:hAnsi="Cambria Math" w:cstheme="minorHAnsi"/>
                  <w:i/>
                  <w:sz w:val="24"/>
                  <w:szCs w:val="24"/>
                </w:rPr>
              </m:ctrlPr>
            </m:sSubPr>
            <m:e>
              <m:r>
                <w:rPr>
                  <w:rFonts w:ascii="Cambria Math" w:eastAsiaTheme="minorEastAsia" w:hAnsi="Cambria Math" w:cstheme="minorHAnsi"/>
                  <w:sz w:val="24"/>
                  <w:szCs w:val="24"/>
                </w:rPr>
                <m:t>u</m:t>
              </m:r>
            </m:e>
            <m:sub>
              <m:r>
                <w:rPr>
                  <w:rFonts w:ascii="Cambria Math" w:eastAsiaTheme="minorEastAsia" w:hAnsi="Cambria Math" w:cstheme="minorHAnsi"/>
                  <w:sz w:val="24"/>
                  <w:szCs w:val="24"/>
                </w:rPr>
                <m:t>i</m:t>
              </m:r>
            </m:sub>
          </m:sSub>
          <m:r>
            <w:rPr>
              <w:rFonts w:ascii="Cambria Math" w:eastAsiaTheme="minorEastAsia" w:hAnsi="Cambria Math" w:cstheme="minorHAnsi"/>
              <w:sz w:val="24"/>
              <w:szCs w:val="24"/>
            </w:rPr>
            <m:t>+</m:t>
          </m:r>
          <m:sSub>
            <m:sSubPr>
              <m:ctrlPr>
                <w:rPr>
                  <w:rFonts w:ascii="Cambria Math" w:eastAsiaTheme="minorEastAsia" w:hAnsi="Cambria Math" w:cstheme="minorHAnsi"/>
                  <w:i/>
                  <w:sz w:val="24"/>
                  <w:szCs w:val="24"/>
                </w:rPr>
              </m:ctrlPr>
            </m:sSubPr>
            <m:e>
              <m:r>
                <m:rPr>
                  <m:sty m:val="p"/>
                </m:rPr>
                <w:rPr>
                  <w:rFonts w:ascii="Cambria Math" w:eastAsiaTheme="minorEastAsia" w:hAnsi="Cambria Math" w:cstheme="minorHAnsi"/>
                  <w:sz w:val="24"/>
                  <w:szCs w:val="24"/>
                </w:rPr>
                <m:t>α</m:t>
              </m:r>
            </m:e>
            <m:sub>
              <m:r>
                <w:rPr>
                  <w:rFonts w:ascii="Cambria Math" w:eastAsiaTheme="minorEastAsia" w:hAnsi="Cambria Math" w:cstheme="minorHAnsi"/>
                  <w:sz w:val="24"/>
                  <w:szCs w:val="24"/>
                </w:rPr>
                <m:t>j</m:t>
              </m:r>
            </m:sub>
          </m:sSub>
          <m:r>
            <w:rPr>
              <w:rFonts w:ascii="Cambria Math" w:eastAsiaTheme="minorEastAsia" w:hAnsi="Cambria Math" w:cstheme="minorHAnsi"/>
              <w:sz w:val="24"/>
              <w:szCs w:val="24"/>
            </w:rPr>
            <m:t>+</m:t>
          </m:r>
          <m:sSub>
            <m:sSubPr>
              <m:ctrlPr>
                <w:rPr>
                  <w:rFonts w:ascii="Cambria Math" w:eastAsiaTheme="minorEastAsia" w:hAnsi="Cambria Math" w:cstheme="minorHAnsi"/>
                  <w:i/>
                  <w:sz w:val="24"/>
                  <w:szCs w:val="24"/>
                </w:rPr>
              </m:ctrlPr>
            </m:sSubPr>
            <m:e>
              <m:r>
                <m:rPr>
                  <m:sty m:val="p"/>
                </m:rPr>
                <w:rPr>
                  <w:rFonts w:ascii="Cambria Math" w:eastAsiaTheme="minorEastAsia" w:hAnsi="Cambria Math" w:cstheme="minorHAnsi"/>
                  <w:sz w:val="24"/>
                  <w:szCs w:val="24"/>
                </w:rPr>
                <m:t>β</m:t>
              </m:r>
            </m:e>
            <m:sub>
              <m:r>
                <w:rPr>
                  <w:rFonts w:ascii="Cambria Math" w:eastAsiaTheme="minorEastAsia" w:hAnsi="Cambria Math" w:cstheme="minorHAnsi"/>
                  <w:sz w:val="24"/>
                  <w:szCs w:val="24"/>
                </w:rPr>
                <m:t>1</m:t>
              </m:r>
            </m:sub>
          </m:sSub>
          <m:sSub>
            <m:sSubPr>
              <m:ctrlPr>
                <w:rPr>
                  <w:rFonts w:ascii="Cambria Math" w:eastAsiaTheme="minorEastAsia" w:hAnsi="Cambria Math" w:cstheme="minorHAnsi"/>
                  <w:i/>
                  <w:sz w:val="24"/>
                  <w:szCs w:val="24"/>
                </w:rPr>
              </m:ctrlPr>
            </m:sSubPr>
            <m:e>
              <m:r>
                <w:rPr>
                  <w:rFonts w:ascii="Cambria Math" w:eastAsiaTheme="minorEastAsia" w:hAnsi="Cambria Math" w:cstheme="minorHAnsi"/>
                  <w:sz w:val="24"/>
                  <w:szCs w:val="24"/>
                </w:rPr>
                <m:t>x</m:t>
              </m:r>
            </m:e>
            <m:sub>
              <m:r>
                <w:rPr>
                  <w:rFonts w:ascii="Cambria Math" w:eastAsiaTheme="minorEastAsia" w:hAnsi="Cambria Math" w:cstheme="minorHAnsi"/>
                  <w:sz w:val="24"/>
                  <w:szCs w:val="24"/>
                </w:rPr>
                <m:t>1it</m:t>
              </m:r>
            </m:sub>
          </m:sSub>
          <m:r>
            <w:rPr>
              <w:rFonts w:ascii="Cambria Math" w:eastAsiaTheme="minorEastAsia" w:hAnsi="Cambria Math" w:cstheme="minorHAnsi"/>
              <w:sz w:val="24"/>
              <w:szCs w:val="24"/>
            </w:rPr>
            <m:t>+</m:t>
          </m:r>
          <m:r>
            <m:rPr>
              <m:sty m:val="p"/>
            </m:rPr>
            <w:rPr>
              <w:rFonts w:ascii="Cambria Math" w:eastAsiaTheme="minorEastAsia" w:hAnsi="Cambria Math" w:cstheme="minorHAnsi"/>
              <w:sz w:val="24"/>
              <w:szCs w:val="24"/>
            </w:rPr>
            <m:t>…</m:t>
          </m:r>
          <m:r>
            <w:rPr>
              <w:rFonts w:ascii="Cambria Math" w:eastAsiaTheme="minorEastAsia" w:hAnsi="Cambria Math" w:cstheme="minorHAnsi"/>
              <w:sz w:val="24"/>
              <w:szCs w:val="24"/>
            </w:rPr>
            <m:t>+</m:t>
          </m:r>
          <m:sSub>
            <m:sSubPr>
              <m:ctrlPr>
                <w:rPr>
                  <w:rFonts w:ascii="Cambria Math" w:eastAsiaTheme="minorEastAsia" w:hAnsi="Cambria Math" w:cstheme="minorHAnsi"/>
                  <w:i/>
                  <w:sz w:val="24"/>
                  <w:szCs w:val="24"/>
                </w:rPr>
              </m:ctrlPr>
            </m:sSubPr>
            <m:e>
              <m:r>
                <m:rPr>
                  <m:sty m:val="p"/>
                </m:rPr>
                <w:rPr>
                  <w:rFonts w:ascii="Cambria Math" w:eastAsiaTheme="minorEastAsia" w:hAnsi="Cambria Math" w:cstheme="minorHAnsi"/>
                  <w:sz w:val="24"/>
                  <w:szCs w:val="24"/>
                </w:rPr>
                <m:t>β</m:t>
              </m:r>
            </m:e>
            <m:sub>
              <m:r>
                <w:rPr>
                  <w:rFonts w:ascii="Cambria Math" w:eastAsiaTheme="minorEastAsia" w:hAnsi="Cambria Math" w:cstheme="minorHAnsi"/>
                  <w:sz w:val="24"/>
                  <w:szCs w:val="24"/>
                </w:rPr>
                <m:t>k</m:t>
              </m:r>
            </m:sub>
          </m:sSub>
          <m:sSub>
            <m:sSubPr>
              <m:ctrlPr>
                <w:rPr>
                  <w:rFonts w:ascii="Cambria Math" w:eastAsiaTheme="minorEastAsia" w:hAnsi="Cambria Math" w:cstheme="minorHAnsi"/>
                  <w:i/>
                  <w:sz w:val="24"/>
                  <w:szCs w:val="24"/>
                </w:rPr>
              </m:ctrlPr>
            </m:sSubPr>
            <m:e>
              <m:r>
                <w:rPr>
                  <w:rFonts w:ascii="Cambria Math" w:eastAsiaTheme="minorEastAsia" w:hAnsi="Cambria Math" w:cstheme="minorHAnsi"/>
                  <w:sz w:val="24"/>
                  <w:szCs w:val="24"/>
                </w:rPr>
                <m:t>x</m:t>
              </m:r>
            </m:e>
            <m:sub>
              <m:r>
                <w:rPr>
                  <w:rFonts w:ascii="Cambria Math" w:eastAsiaTheme="minorEastAsia" w:hAnsi="Cambria Math" w:cstheme="minorHAnsi"/>
                  <w:sz w:val="24"/>
                  <w:szCs w:val="24"/>
                </w:rPr>
                <m:t>kit</m:t>
              </m:r>
            </m:sub>
          </m:sSub>
        </m:oMath>
      </m:oMathPara>
    </w:p>
    <w:p w14:paraId="34C446FB" w14:textId="1DBBC52C" w:rsidR="009B0950" w:rsidRPr="00417483" w:rsidRDefault="009B0950" w:rsidP="000F507C">
      <w:pPr>
        <w:tabs>
          <w:tab w:val="left" w:pos="720"/>
        </w:tabs>
        <w:spacing w:line="480" w:lineRule="auto"/>
        <w:rPr>
          <w:rFonts w:eastAsiaTheme="minorEastAsia" w:cstheme="minorHAnsi"/>
          <w:sz w:val="24"/>
          <w:szCs w:val="24"/>
        </w:rPr>
      </w:pPr>
      <w:r w:rsidRPr="00417483">
        <w:rPr>
          <w:rFonts w:eastAsiaTheme="minorEastAsia" w:cstheme="minorHAnsi"/>
          <w:sz w:val="24"/>
          <w:szCs w:val="24"/>
        </w:rPr>
        <w:t xml:space="preserve">where </w:t>
      </w:r>
      <m:oMath>
        <m:sSub>
          <m:sSubPr>
            <m:ctrlPr>
              <w:rPr>
                <w:rFonts w:ascii="Cambria Math" w:eastAsiaTheme="minorEastAsia" w:hAnsi="Cambria Math" w:cstheme="minorHAnsi"/>
                <w:i/>
                <w:sz w:val="24"/>
                <w:szCs w:val="24"/>
              </w:rPr>
            </m:ctrlPr>
          </m:sSubPr>
          <m:e>
            <m:r>
              <w:rPr>
                <w:rFonts w:ascii="Cambria Math" w:eastAsiaTheme="minorEastAsia" w:hAnsi="Cambria Math" w:cstheme="minorHAnsi"/>
                <w:sz w:val="24"/>
                <w:szCs w:val="24"/>
              </w:rPr>
              <m:t>Y</m:t>
            </m:r>
          </m:e>
          <m:sub>
            <m:r>
              <w:rPr>
                <w:rFonts w:ascii="Cambria Math" w:eastAsiaTheme="minorEastAsia" w:hAnsi="Cambria Math" w:cstheme="minorHAnsi"/>
                <w:sz w:val="24"/>
                <w:szCs w:val="24"/>
              </w:rPr>
              <m:t>it</m:t>
            </m:r>
          </m:sub>
        </m:sSub>
      </m:oMath>
      <w:r w:rsidRPr="00417483">
        <w:rPr>
          <w:rFonts w:eastAsiaTheme="minorEastAsia" w:cstheme="minorHAnsi"/>
          <w:sz w:val="24"/>
          <w:szCs w:val="24"/>
        </w:rPr>
        <w:t xml:space="preserve"> is the ordinal response for observation </w:t>
      </w:r>
      <m:oMath>
        <m:r>
          <w:rPr>
            <w:rFonts w:ascii="Cambria Math" w:eastAsiaTheme="minorEastAsia" w:hAnsi="Cambria Math" w:cstheme="minorHAnsi"/>
            <w:sz w:val="24"/>
            <w:szCs w:val="24"/>
          </w:rPr>
          <m:t>t</m:t>
        </m:r>
      </m:oMath>
      <w:r w:rsidRPr="00417483">
        <w:rPr>
          <w:rFonts w:eastAsiaTheme="minorEastAsia" w:cstheme="minorHAnsi"/>
          <w:sz w:val="24"/>
          <w:szCs w:val="24"/>
        </w:rPr>
        <w:t xml:space="preserve"> in cluster </w:t>
      </w:r>
      <m:oMath>
        <m:r>
          <w:rPr>
            <w:rFonts w:ascii="Cambria Math" w:eastAsiaTheme="minorEastAsia" w:hAnsi="Cambria Math" w:cstheme="minorHAnsi"/>
            <w:sz w:val="24"/>
            <w:szCs w:val="24"/>
          </w:rPr>
          <m:t>i</m:t>
        </m:r>
      </m:oMath>
      <w:r w:rsidRPr="00417483">
        <w:rPr>
          <w:rFonts w:eastAsiaTheme="minorEastAsia" w:cstheme="minorHAnsi"/>
          <w:sz w:val="24"/>
          <w:szCs w:val="24"/>
        </w:rPr>
        <w:t xml:space="preserve">, </w:t>
      </w:r>
      <m:oMath>
        <m:sSub>
          <m:sSubPr>
            <m:ctrlPr>
              <w:rPr>
                <w:rFonts w:ascii="Cambria Math" w:eastAsiaTheme="minorEastAsia" w:hAnsi="Cambria Math" w:cstheme="minorHAnsi"/>
                <w:i/>
                <w:sz w:val="24"/>
                <w:szCs w:val="24"/>
              </w:rPr>
            </m:ctrlPr>
          </m:sSubPr>
          <m:e>
            <m:r>
              <w:rPr>
                <w:rFonts w:ascii="Cambria Math" w:eastAsiaTheme="minorEastAsia" w:hAnsi="Cambria Math" w:cstheme="minorHAnsi"/>
                <w:sz w:val="24"/>
                <w:szCs w:val="24"/>
              </w:rPr>
              <m:t>u</m:t>
            </m:r>
          </m:e>
          <m:sub>
            <m:r>
              <w:rPr>
                <w:rFonts w:ascii="Cambria Math" w:eastAsiaTheme="minorEastAsia" w:hAnsi="Cambria Math" w:cstheme="minorHAnsi"/>
                <w:sz w:val="24"/>
                <w:szCs w:val="24"/>
              </w:rPr>
              <m:t>i</m:t>
            </m:r>
          </m:sub>
        </m:sSub>
      </m:oMath>
      <w:r w:rsidRPr="00417483">
        <w:rPr>
          <w:rFonts w:eastAsiaTheme="minorEastAsia" w:cstheme="minorHAnsi"/>
          <w:sz w:val="24"/>
          <w:szCs w:val="24"/>
        </w:rPr>
        <w:t xml:space="preserve"> is the random effect for cluster </w:t>
      </w:r>
      <m:oMath>
        <m:r>
          <w:rPr>
            <w:rFonts w:ascii="Cambria Math" w:eastAsiaTheme="minorEastAsia" w:hAnsi="Cambria Math" w:cstheme="minorHAnsi"/>
            <w:sz w:val="24"/>
            <w:szCs w:val="24"/>
          </w:rPr>
          <m:t>i</m:t>
        </m:r>
      </m:oMath>
      <w:r w:rsidRPr="00417483">
        <w:rPr>
          <w:rFonts w:eastAsiaTheme="minorEastAsia" w:cstheme="minorHAnsi"/>
          <w:sz w:val="24"/>
          <w:szCs w:val="24"/>
        </w:rPr>
        <w:t xml:space="preserve">, </w:t>
      </w:r>
      <m:oMath>
        <m:sSub>
          <m:sSubPr>
            <m:ctrlPr>
              <w:rPr>
                <w:rFonts w:ascii="Cambria Math" w:eastAsiaTheme="minorEastAsia" w:hAnsi="Cambria Math" w:cstheme="minorHAnsi"/>
                <w:i/>
                <w:sz w:val="24"/>
                <w:szCs w:val="24"/>
              </w:rPr>
            </m:ctrlPr>
          </m:sSubPr>
          <m:e>
            <m:r>
              <m:rPr>
                <m:sty m:val="p"/>
              </m:rPr>
              <w:rPr>
                <w:rFonts w:ascii="Cambria Math" w:eastAsiaTheme="minorEastAsia" w:hAnsi="Cambria Math" w:cstheme="minorHAnsi"/>
                <w:sz w:val="24"/>
                <w:szCs w:val="24"/>
              </w:rPr>
              <m:t>α</m:t>
            </m:r>
            <m:ctrlPr>
              <w:rPr>
                <w:rFonts w:ascii="Cambria Math" w:eastAsiaTheme="minorEastAsia" w:hAnsi="Cambria Math" w:cstheme="minorHAnsi"/>
                <w:sz w:val="24"/>
                <w:szCs w:val="24"/>
              </w:rPr>
            </m:ctrlPr>
          </m:e>
          <m:sub>
            <m:r>
              <w:rPr>
                <w:rFonts w:ascii="Cambria Math" w:eastAsiaTheme="minorEastAsia" w:hAnsi="Cambria Math" w:cstheme="minorHAnsi"/>
                <w:sz w:val="24"/>
                <w:szCs w:val="24"/>
              </w:rPr>
              <m:t>j</m:t>
            </m:r>
          </m:sub>
        </m:sSub>
      </m:oMath>
      <w:r w:rsidRPr="00417483">
        <w:rPr>
          <w:rFonts w:eastAsiaTheme="minorEastAsia" w:cstheme="minorHAnsi"/>
          <w:sz w:val="24"/>
          <w:szCs w:val="24"/>
        </w:rPr>
        <w:t xml:space="preserve"> is the category-specific threshold, </w:t>
      </w:r>
      <m:oMath>
        <m:sSub>
          <m:sSubPr>
            <m:ctrlPr>
              <w:rPr>
                <w:rFonts w:ascii="Cambria Math" w:eastAsiaTheme="minorEastAsia" w:hAnsi="Cambria Math" w:cstheme="minorHAnsi"/>
                <w:i/>
                <w:sz w:val="24"/>
                <w:szCs w:val="24"/>
              </w:rPr>
            </m:ctrlPr>
          </m:sSubPr>
          <m:e>
            <m:r>
              <w:rPr>
                <w:rFonts w:ascii="Cambria Math" w:eastAsiaTheme="minorEastAsia" w:hAnsi="Cambria Math" w:cstheme="minorHAnsi"/>
                <w:sz w:val="24"/>
                <w:szCs w:val="24"/>
              </w:rPr>
              <m:t>x</m:t>
            </m:r>
          </m:e>
          <m:sub>
            <m:r>
              <w:rPr>
                <w:rFonts w:ascii="Cambria Math" w:eastAsiaTheme="minorEastAsia" w:hAnsi="Cambria Math" w:cstheme="minorHAnsi"/>
                <w:sz w:val="24"/>
                <w:szCs w:val="24"/>
              </w:rPr>
              <m:t>kit</m:t>
            </m:r>
          </m:sub>
        </m:sSub>
      </m:oMath>
      <w:r w:rsidRPr="00417483">
        <w:rPr>
          <w:rFonts w:eastAsiaTheme="minorEastAsia" w:cstheme="minorHAnsi"/>
          <w:sz w:val="24"/>
          <w:szCs w:val="24"/>
        </w:rPr>
        <w:t xml:space="preserve"> are the values of </w:t>
      </w:r>
      <m:oMath>
        <m:r>
          <w:rPr>
            <w:rFonts w:ascii="Cambria Math" w:eastAsiaTheme="minorEastAsia" w:hAnsi="Cambria Math" w:cstheme="minorHAnsi"/>
            <w:sz w:val="24"/>
            <w:szCs w:val="24"/>
          </w:rPr>
          <m:t>k</m:t>
        </m:r>
      </m:oMath>
      <w:r w:rsidRPr="00417483">
        <w:rPr>
          <w:rFonts w:eastAsiaTheme="minorEastAsia" w:cstheme="minorHAnsi"/>
          <w:sz w:val="24"/>
          <w:szCs w:val="24"/>
        </w:rPr>
        <w:t xml:space="preserve"> explanatory variables for observation </w:t>
      </w:r>
      <m:oMath>
        <m:r>
          <w:rPr>
            <w:rFonts w:ascii="Cambria Math" w:eastAsiaTheme="minorEastAsia" w:hAnsi="Cambria Math" w:cstheme="minorHAnsi"/>
            <w:sz w:val="24"/>
            <w:szCs w:val="24"/>
          </w:rPr>
          <m:t>t</m:t>
        </m:r>
      </m:oMath>
      <w:r w:rsidRPr="00417483">
        <w:rPr>
          <w:rFonts w:eastAsiaTheme="minorEastAsia" w:cstheme="minorHAnsi"/>
          <w:sz w:val="24"/>
          <w:szCs w:val="24"/>
        </w:rPr>
        <w:t xml:space="preserve"> in cluster </w:t>
      </w:r>
      <m:oMath>
        <m:r>
          <w:rPr>
            <w:rFonts w:ascii="Cambria Math" w:eastAsiaTheme="minorEastAsia" w:hAnsi="Cambria Math" w:cstheme="minorHAnsi"/>
            <w:sz w:val="24"/>
            <w:szCs w:val="24"/>
          </w:rPr>
          <m:t>i</m:t>
        </m:r>
      </m:oMath>
      <w:r w:rsidRPr="00417483">
        <w:rPr>
          <w:rFonts w:eastAsiaTheme="minorEastAsia" w:cstheme="minorHAnsi"/>
          <w:sz w:val="24"/>
          <w:szCs w:val="24"/>
        </w:rPr>
        <w:t xml:space="preserve">, with corresponding beta coefficients </w:t>
      </w:r>
      <m:oMath>
        <m:sSub>
          <m:sSubPr>
            <m:ctrlPr>
              <w:rPr>
                <w:rFonts w:ascii="Cambria Math" w:eastAsiaTheme="minorEastAsia" w:hAnsi="Cambria Math" w:cstheme="minorHAnsi"/>
                <w:i/>
                <w:sz w:val="24"/>
                <w:szCs w:val="24"/>
              </w:rPr>
            </m:ctrlPr>
          </m:sSubPr>
          <m:e>
            <m:r>
              <m:rPr>
                <m:sty m:val="p"/>
              </m:rPr>
              <w:rPr>
                <w:rFonts w:ascii="Cambria Math" w:eastAsiaTheme="minorEastAsia" w:hAnsi="Cambria Math" w:cstheme="minorHAnsi"/>
                <w:sz w:val="24"/>
                <w:szCs w:val="24"/>
              </w:rPr>
              <m:t>β</m:t>
            </m:r>
            <m:ctrlPr>
              <w:rPr>
                <w:rFonts w:ascii="Cambria Math" w:eastAsiaTheme="minorEastAsia" w:hAnsi="Cambria Math" w:cstheme="minorHAnsi"/>
                <w:sz w:val="24"/>
                <w:szCs w:val="24"/>
              </w:rPr>
            </m:ctrlPr>
          </m:e>
          <m:sub>
            <m:r>
              <w:rPr>
                <w:rFonts w:ascii="Cambria Math" w:eastAsiaTheme="minorEastAsia" w:hAnsi="Cambria Math" w:cstheme="minorHAnsi"/>
                <w:sz w:val="24"/>
                <w:szCs w:val="24"/>
              </w:rPr>
              <m:t>k</m:t>
            </m:r>
          </m:sub>
        </m:sSub>
      </m:oMath>
      <w:r w:rsidRPr="00417483">
        <w:rPr>
          <w:rFonts w:eastAsiaTheme="minorEastAsia" w:cstheme="minorHAnsi"/>
          <w:sz w:val="24"/>
          <w:szCs w:val="24"/>
        </w:rPr>
        <w:t xml:space="preserve">. Here </w:t>
      </w:r>
      <m:oMath>
        <m:sSub>
          <m:sSubPr>
            <m:ctrlPr>
              <w:rPr>
                <w:rFonts w:ascii="Cambria Math" w:eastAsiaTheme="minorEastAsia" w:hAnsi="Cambria Math" w:cstheme="minorHAnsi"/>
                <w:i/>
                <w:sz w:val="24"/>
                <w:szCs w:val="24"/>
              </w:rPr>
            </m:ctrlPr>
          </m:sSubPr>
          <m:e>
            <m:r>
              <w:rPr>
                <w:rFonts w:ascii="Cambria Math" w:eastAsiaTheme="minorEastAsia" w:hAnsi="Cambria Math" w:cstheme="minorHAnsi"/>
                <w:sz w:val="24"/>
                <w:szCs w:val="24"/>
              </w:rPr>
              <m:t>u</m:t>
            </m:r>
          </m:e>
          <m:sub>
            <m:r>
              <w:rPr>
                <w:rFonts w:ascii="Cambria Math" w:eastAsiaTheme="minorEastAsia" w:hAnsi="Cambria Math" w:cstheme="minorHAnsi"/>
                <w:sz w:val="24"/>
                <w:szCs w:val="24"/>
              </w:rPr>
              <m:t>i</m:t>
            </m:r>
          </m:sub>
        </m:sSub>
      </m:oMath>
      <w:r w:rsidRPr="00417483">
        <w:rPr>
          <w:rFonts w:eastAsiaTheme="minorEastAsia" w:cstheme="minorHAnsi"/>
          <w:sz w:val="24"/>
          <w:szCs w:val="24"/>
        </w:rPr>
        <w:t xml:space="preserve"> follows a normal distribution with variance </w:t>
      </w:r>
      <m:oMath>
        <m:sSubSup>
          <m:sSubSupPr>
            <m:ctrlPr>
              <w:rPr>
                <w:rFonts w:ascii="Cambria Math" w:eastAsiaTheme="minorEastAsia" w:hAnsi="Cambria Math" w:cstheme="minorHAnsi"/>
                <w:i/>
                <w:sz w:val="24"/>
                <w:szCs w:val="24"/>
              </w:rPr>
            </m:ctrlPr>
          </m:sSubSupPr>
          <m:e>
            <m:r>
              <m:rPr>
                <m:sty m:val="p"/>
              </m:rPr>
              <w:rPr>
                <w:rFonts w:ascii="Cambria Math" w:eastAsiaTheme="minorEastAsia" w:hAnsi="Cambria Math" w:cstheme="minorHAnsi"/>
                <w:sz w:val="24"/>
                <w:szCs w:val="24"/>
              </w:rPr>
              <m:t>σ</m:t>
            </m:r>
            <m:ctrlPr>
              <w:rPr>
                <w:rFonts w:ascii="Cambria Math" w:eastAsiaTheme="minorEastAsia" w:hAnsi="Cambria Math" w:cstheme="minorHAnsi"/>
                <w:sz w:val="24"/>
                <w:szCs w:val="24"/>
              </w:rPr>
            </m:ctrlPr>
          </m:e>
          <m:sub>
            <m:r>
              <w:rPr>
                <w:rFonts w:ascii="Cambria Math" w:eastAsiaTheme="minorEastAsia" w:hAnsi="Cambria Math" w:cstheme="minorHAnsi"/>
                <w:sz w:val="24"/>
                <w:szCs w:val="24"/>
              </w:rPr>
              <m:t>u</m:t>
            </m:r>
          </m:sub>
          <m:sup>
            <m:r>
              <w:rPr>
                <w:rFonts w:ascii="Cambria Math" w:eastAsiaTheme="minorEastAsia" w:hAnsi="Cambria Math" w:cstheme="minorHAnsi"/>
                <w:sz w:val="24"/>
                <w:szCs w:val="24"/>
              </w:rPr>
              <m:t>2</m:t>
            </m:r>
          </m:sup>
        </m:sSubSup>
      </m:oMath>
      <w:r w:rsidRPr="00417483">
        <w:rPr>
          <w:rFonts w:eastAsiaTheme="minorEastAsia" w:cstheme="minorHAnsi"/>
          <w:sz w:val="24"/>
          <w:szCs w:val="24"/>
        </w:rPr>
        <w:t xml:space="preserve">, which describes how individual intercepts scatter around the population-average intercept.  Including </w:t>
      </w:r>
      <m:oMath>
        <m:sSub>
          <m:sSubPr>
            <m:ctrlPr>
              <w:rPr>
                <w:rFonts w:ascii="Cambria Math" w:eastAsiaTheme="minorEastAsia" w:hAnsi="Cambria Math" w:cstheme="minorHAnsi"/>
                <w:i/>
                <w:sz w:val="24"/>
                <w:szCs w:val="24"/>
              </w:rPr>
            </m:ctrlPr>
          </m:sSubPr>
          <m:e>
            <m:r>
              <w:rPr>
                <w:rFonts w:ascii="Cambria Math" w:eastAsiaTheme="minorEastAsia" w:hAnsi="Cambria Math" w:cstheme="minorHAnsi"/>
                <w:sz w:val="24"/>
                <w:szCs w:val="24"/>
              </w:rPr>
              <m:t>u</m:t>
            </m:r>
          </m:e>
          <m:sub>
            <m:r>
              <w:rPr>
                <w:rFonts w:ascii="Cambria Math" w:eastAsiaTheme="minorEastAsia" w:hAnsi="Cambria Math" w:cstheme="minorHAnsi"/>
                <w:sz w:val="24"/>
                <w:szCs w:val="24"/>
              </w:rPr>
              <m:t>i</m:t>
            </m:r>
          </m:sub>
        </m:sSub>
      </m:oMath>
      <w:r w:rsidRPr="00417483">
        <w:rPr>
          <w:rFonts w:eastAsiaTheme="minorEastAsia" w:cstheme="minorHAnsi"/>
          <w:sz w:val="24"/>
          <w:szCs w:val="24"/>
        </w:rPr>
        <w:t xml:space="preserve"> in the model addresses the fact that responses within the same cluster (e.g. repeated measures within the same subject) tend to be more similar than responses from different clusters.  Agresti (2010) further notes that subjects with large positive </w:t>
      </w:r>
      <m:oMath>
        <m:sSub>
          <m:sSubPr>
            <m:ctrlPr>
              <w:rPr>
                <w:rFonts w:ascii="Cambria Math" w:eastAsiaTheme="minorEastAsia" w:hAnsi="Cambria Math" w:cstheme="minorHAnsi"/>
                <w:i/>
                <w:sz w:val="24"/>
                <w:szCs w:val="24"/>
              </w:rPr>
            </m:ctrlPr>
          </m:sSubPr>
          <m:e>
            <m:r>
              <w:rPr>
                <w:rFonts w:ascii="Cambria Math" w:eastAsiaTheme="minorEastAsia" w:hAnsi="Cambria Math" w:cstheme="minorHAnsi"/>
                <w:sz w:val="24"/>
                <w:szCs w:val="24"/>
              </w:rPr>
              <m:t>u</m:t>
            </m:r>
          </m:e>
          <m:sub>
            <m:r>
              <w:rPr>
                <w:rFonts w:ascii="Cambria Math" w:eastAsiaTheme="minorEastAsia" w:hAnsi="Cambria Math" w:cstheme="minorHAnsi"/>
                <w:sz w:val="24"/>
                <w:szCs w:val="24"/>
              </w:rPr>
              <m:t>i</m:t>
            </m:r>
          </m:sub>
        </m:sSub>
      </m:oMath>
      <w:r w:rsidRPr="00417483">
        <w:rPr>
          <w:rFonts w:eastAsiaTheme="minorEastAsia" w:cstheme="minorHAnsi"/>
          <w:sz w:val="24"/>
          <w:szCs w:val="24"/>
        </w:rPr>
        <w:t xml:space="preserve"> tend to be more likely to fall into the upper categories of the ordinal scale, where the converse (subjects with negative </w:t>
      </w:r>
      <m:oMath>
        <m:sSub>
          <m:sSubPr>
            <m:ctrlPr>
              <w:rPr>
                <w:rFonts w:ascii="Cambria Math" w:eastAsiaTheme="minorEastAsia" w:hAnsi="Cambria Math" w:cstheme="minorHAnsi"/>
                <w:i/>
                <w:sz w:val="24"/>
                <w:szCs w:val="24"/>
              </w:rPr>
            </m:ctrlPr>
          </m:sSubPr>
          <m:e>
            <m:r>
              <w:rPr>
                <w:rFonts w:ascii="Cambria Math" w:eastAsiaTheme="minorEastAsia" w:hAnsi="Cambria Math" w:cstheme="minorHAnsi"/>
                <w:sz w:val="24"/>
                <w:szCs w:val="24"/>
              </w:rPr>
              <m:t>u</m:t>
            </m:r>
          </m:e>
          <m:sub>
            <m:r>
              <w:rPr>
                <w:rFonts w:ascii="Cambria Math" w:eastAsiaTheme="minorEastAsia" w:hAnsi="Cambria Math" w:cstheme="minorHAnsi"/>
                <w:sz w:val="24"/>
                <w:szCs w:val="24"/>
              </w:rPr>
              <m:t>i</m:t>
            </m:r>
          </m:sub>
        </m:sSub>
      </m:oMath>
      <w:r w:rsidRPr="00417483">
        <w:rPr>
          <w:rFonts w:eastAsiaTheme="minorEastAsia" w:cstheme="minorHAnsi"/>
          <w:sz w:val="24"/>
          <w:szCs w:val="24"/>
        </w:rPr>
        <w:t xml:space="preserve"> tend to be in lower ordinal categories) also tends to be the case.  The above approach outlined by Agresti aligns with the multilevel framework </w:t>
      </w:r>
      <w:r w:rsidRPr="00417483">
        <w:rPr>
          <w:rFonts w:eastAsiaTheme="minorEastAsia" w:cstheme="minorHAnsi"/>
          <w:sz w:val="24"/>
          <w:szCs w:val="24"/>
        </w:rPr>
        <w:lastRenderedPageBreak/>
        <w:t>outlined by Hedeker and Gibbons (1994), where the random intercepts provide a subject-level shift of the ordinal cut points, which accounts for within-cluster correlation.</w:t>
      </w:r>
    </w:p>
    <w:p w14:paraId="68E3EE16" w14:textId="77777777" w:rsidR="009B0950" w:rsidRPr="00417483" w:rsidRDefault="009B0950" w:rsidP="000F507C">
      <w:pPr>
        <w:tabs>
          <w:tab w:val="left" w:pos="720"/>
        </w:tabs>
        <w:spacing w:line="480" w:lineRule="auto"/>
        <w:rPr>
          <w:rFonts w:eastAsiaTheme="minorEastAsia" w:cstheme="minorHAnsi"/>
          <w:sz w:val="24"/>
          <w:szCs w:val="24"/>
        </w:rPr>
      </w:pPr>
      <w:r w:rsidRPr="00417483">
        <w:rPr>
          <w:rFonts w:eastAsiaTheme="minorEastAsia" w:cstheme="minorHAnsi"/>
          <w:sz w:val="24"/>
          <w:szCs w:val="24"/>
        </w:rPr>
        <w:tab/>
      </w:r>
      <w:r w:rsidRPr="00417483">
        <w:rPr>
          <w:sz w:val="24"/>
          <w:szCs w:val="24"/>
        </w:rPr>
        <w:t xml:space="preserve">For our study’s ordinal outcomes, subjects’ disease severity is grouped into four ordered categories: “0” indicating no presence of the specified CT feature of interest in the given lobe, “1” indicating less than 25% involvement of the given lobe with the CT feature of interest, “2” indicating between 25 and 50% involvement of the given lobe with the CT feature of interest, and “3” indicating more than 50% involvement of the given lobe with the CT feature of interest.  Fitting a proportional-odds model to our data allows us to capture how predictor variables (in our case, which lobe of the lung and which rater is assessing it) affect the likelihood of moving into more severe disease categories.  For example, a significant positive coefficient on a specific lobe would indicate that this lobe is associated with a higher probability of falling into more severe disease categories relative to other lobes.  </w:t>
      </w:r>
    </w:p>
    <w:p w14:paraId="38609694" w14:textId="2DFEC955" w:rsidR="00AB4431" w:rsidRPr="00417483" w:rsidRDefault="00AB4431" w:rsidP="00326594">
      <w:pPr>
        <w:rPr>
          <w:b/>
          <w:bCs/>
          <w:sz w:val="28"/>
          <w:szCs w:val="28"/>
        </w:rPr>
      </w:pPr>
      <w:r w:rsidRPr="00417483">
        <w:rPr>
          <w:b/>
          <w:bCs/>
          <w:sz w:val="28"/>
          <w:szCs w:val="28"/>
        </w:rPr>
        <w:br w:type="page"/>
      </w:r>
    </w:p>
    <w:p w14:paraId="1B930E03" w14:textId="6EBCACEC" w:rsidR="00AB4431" w:rsidRPr="00417483" w:rsidRDefault="00AB4431" w:rsidP="00326594">
      <w:pPr>
        <w:spacing w:line="480" w:lineRule="auto"/>
        <w:jc w:val="center"/>
        <w:rPr>
          <w:b/>
          <w:bCs/>
          <w:sz w:val="24"/>
          <w:szCs w:val="24"/>
        </w:rPr>
      </w:pPr>
      <w:r w:rsidRPr="00417483">
        <w:rPr>
          <w:b/>
          <w:bCs/>
          <w:sz w:val="24"/>
          <w:szCs w:val="24"/>
        </w:rPr>
        <w:lastRenderedPageBreak/>
        <w:t>CHAPTER II</w:t>
      </w:r>
    </w:p>
    <w:p w14:paraId="738D5165" w14:textId="5369BD07" w:rsidR="00AB4431" w:rsidRPr="00417483" w:rsidRDefault="00AB4431" w:rsidP="003971BE">
      <w:pPr>
        <w:pStyle w:val="Heading1"/>
      </w:pPr>
      <w:bookmarkStart w:id="12" w:name="_Toc202767289"/>
      <w:bookmarkStart w:id="13" w:name="_Toc203442970"/>
      <w:r w:rsidRPr="00417483">
        <w:t>METHODS</w:t>
      </w:r>
      <w:bookmarkEnd w:id="12"/>
      <w:bookmarkEnd w:id="13"/>
    </w:p>
    <w:p w14:paraId="227E8F95" w14:textId="4D48310B" w:rsidR="00E619B5" w:rsidRPr="00417483" w:rsidRDefault="00420CF6" w:rsidP="003971BE">
      <w:pPr>
        <w:pStyle w:val="Heading2"/>
      </w:pPr>
      <w:bookmarkStart w:id="14" w:name="_Toc202767290"/>
      <w:bookmarkStart w:id="15" w:name="_Toc203442971"/>
      <w:r w:rsidRPr="00417483">
        <w:t>Data</w:t>
      </w:r>
      <w:bookmarkEnd w:id="14"/>
      <w:bookmarkEnd w:id="15"/>
    </w:p>
    <w:p w14:paraId="648A1377" w14:textId="514A148C" w:rsidR="000A7850" w:rsidRDefault="00490386" w:rsidP="00326594">
      <w:pPr>
        <w:spacing w:line="480" w:lineRule="auto"/>
        <w:ind w:firstLine="720"/>
        <w:rPr>
          <w:sz w:val="24"/>
          <w:szCs w:val="24"/>
        </w:rPr>
      </w:pPr>
      <w:r>
        <w:rPr>
          <w:sz w:val="24"/>
          <w:szCs w:val="24"/>
        </w:rPr>
        <w:t xml:space="preserve">Our dataset is </w:t>
      </w:r>
      <w:r w:rsidR="00A75697">
        <w:rPr>
          <w:sz w:val="24"/>
          <w:szCs w:val="24"/>
        </w:rPr>
        <w:t xml:space="preserve">comprised of data from </w:t>
      </w:r>
      <w:r w:rsidR="00E94925">
        <w:rPr>
          <w:sz w:val="24"/>
          <w:szCs w:val="24"/>
        </w:rPr>
        <w:t xml:space="preserve">lung </w:t>
      </w:r>
      <w:r w:rsidR="00A75697">
        <w:rPr>
          <w:sz w:val="24"/>
          <w:szCs w:val="24"/>
        </w:rPr>
        <w:t>CT images</w:t>
      </w:r>
      <w:r w:rsidR="006E0CA9">
        <w:rPr>
          <w:sz w:val="24"/>
          <w:szCs w:val="24"/>
        </w:rPr>
        <w:t xml:space="preserve"> from 166 patients with NTM-LD.</w:t>
      </w:r>
      <w:r w:rsidR="009A24C4">
        <w:rPr>
          <w:sz w:val="24"/>
          <w:szCs w:val="24"/>
        </w:rPr>
        <w:t xml:space="preserve">  These patients were referred to </w:t>
      </w:r>
      <w:r w:rsidR="00E21C01">
        <w:rPr>
          <w:sz w:val="24"/>
          <w:szCs w:val="24"/>
        </w:rPr>
        <w:t>this study conducted by National Jewish Health by their primary care physicians</w:t>
      </w:r>
      <w:r w:rsidR="00B37F40">
        <w:rPr>
          <w:sz w:val="24"/>
          <w:szCs w:val="24"/>
        </w:rPr>
        <w:t xml:space="preserve"> (</w:t>
      </w:r>
      <w:r w:rsidR="007A4B6F" w:rsidRPr="007A4B6F">
        <w:rPr>
          <w:sz w:val="24"/>
          <w:szCs w:val="24"/>
        </w:rPr>
        <w:t>PI: Chan / BRANY File # HS-3137-528. Protocol Title: RADIOGRAPHIC AND PATHOLOGIC CORRELATION OF LUNG DISEASE DUE TO NONTUBERCULOUS MYCOBACTERIA</w:t>
      </w:r>
      <w:r w:rsidR="0050513D">
        <w:rPr>
          <w:sz w:val="24"/>
          <w:szCs w:val="24"/>
        </w:rPr>
        <w:t>)</w:t>
      </w:r>
      <w:r w:rsidR="006F65F0">
        <w:rPr>
          <w:sz w:val="24"/>
          <w:szCs w:val="24"/>
        </w:rPr>
        <w:t>.</w:t>
      </w:r>
      <w:r w:rsidR="00256A82">
        <w:rPr>
          <w:sz w:val="24"/>
          <w:szCs w:val="24"/>
        </w:rPr>
        <w:t xml:space="preserve">  Each subject</w:t>
      </w:r>
      <w:r w:rsidR="006110A7">
        <w:rPr>
          <w:sz w:val="24"/>
          <w:szCs w:val="24"/>
        </w:rPr>
        <w:t>’</w:t>
      </w:r>
      <w:r w:rsidR="00256A82">
        <w:rPr>
          <w:sz w:val="24"/>
          <w:szCs w:val="24"/>
        </w:rPr>
        <w:t xml:space="preserve">s lung CT images were </w:t>
      </w:r>
      <w:r w:rsidR="006110A7">
        <w:rPr>
          <w:sz w:val="24"/>
          <w:szCs w:val="24"/>
        </w:rPr>
        <w:t xml:space="preserve">assessed by </w:t>
      </w:r>
      <w:r w:rsidR="009D6044">
        <w:rPr>
          <w:sz w:val="24"/>
          <w:szCs w:val="24"/>
        </w:rPr>
        <w:t>one radiologist and one pulmonologist</w:t>
      </w:r>
      <w:r w:rsidR="00F225C9">
        <w:rPr>
          <w:sz w:val="24"/>
          <w:szCs w:val="24"/>
        </w:rPr>
        <w:t xml:space="preserve"> who were blind to each other’s ratings.  Lung CT images were rated</w:t>
      </w:r>
      <w:r w:rsidR="00E06812">
        <w:rPr>
          <w:sz w:val="24"/>
          <w:szCs w:val="24"/>
        </w:rPr>
        <w:t xml:space="preserve"> according to </w:t>
      </w:r>
      <w:r w:rsidR="0057272A">
        <w:rPr>
          <w:sz w:val="24"/>
          <w:szCs w:val="24"/>
        </w:rPr>
        <w:t xml:space="preserve">the </w:t>
      </w:r>
      <w:r w:rsidR="001019A8">
        <w:rPr>
          <w:sz w:val="24"/>
          <w:szCs w:val="24"/>
        </w:rPr>
        <w:t>presence of 8 radiologic features associated with NTM-LD in</w:t>
      </w:r>
      <w:r w:rsidR="008B0E70">
        <w:rPr>
          <w:sz w:val="24"/>
          <w:szCs w:val="24"/>
        </w:rPr>
        <w:t xml:space="preserve"> the CT images.</w:t>
      </w:r>
      <w:r w:rsidR="00650BBC">
        <w:rPr>
          <w:sz w:val="24"/>
          <w:szCs w:val="24"/>
        </w:rPr>
        <w:t xml:space="preserve">  These 8 features include tree-in-bud</w:t>
      </w:r>
      <w:r w:rsidR="00A43576">
        <w:rPr>
          <w:sz w:val="24"/>
          <w:szCs w:val="24"/>
        </w:rPr>
        <w:t xml:space="preserve"> opacities</w:t>
      </w:r>
      <w:r w:rsidR="00650BBC">
        <w:rPr>
          <w:sz w:val="24"/>
          <w:szCs w:val="24"/>
        </w:rPr>
        <w:t>, large nodules</w:t>
      </w:r>
      <w:r w:rsidR="00995CB4">
        <w:rPr>
          <w:sz w:val="24"/>
          <w:szCs w:val="24"/>
        </w:rPr>
        <w:t xml:space="preserve">, </w:t>
      </w:r>
      <w:r w:rsidR="0042053E">
        <w:rPr>
          <w:sz w:val="24"/>
          <w:szCs w:val="24"/>
        </w:rPr>
        <w:t>ground</w:t>
      </w:r>
      <w:r w:rsidR="00743BA8">
        <w:rPr>
          <w:sz w:val="24"/>
          <w:szCs w:val="24"/>
        </w:rPr>
        <w:t>-</w:t>
      </w:r>
      <w:r w:rsidR="0042053E">
        <w:rPr>
          <w:sz w:val="24"/>
          <w:szCs w:val="24"/>
        </w:rPr>
        <w:t>glass opacities, consolidation, bronchiectasis, atelectasis, and thi</w:t>
      </w:r>
      <w:r w:rsidR="00F65D16">
        <w:rPr>
          <w:sz w:val="24"/>
          <w:szCs w:val="24"/>
        </w:rPr>
        <w:t>n</w:t>
      </w:r>
      <w:r w:rsidR="0042053E">
        <w:rPr>
          <w:sz w:val="24"/>
          <w:szCs w:val="24"/>
        </w:rPr>
        <w:t xml:space="preserve"> and thi</w:t>
      </w:r>
      <w:r w:rsidR="00F65D16">
        <w:rPr>
          <w:sz w:val="24"/>
          <w:szCs w:val="24"/>
        </w:rPr>
        <w:t>ck</w:t>
      </w:r>
      <w:r w:rsidR="0042053E">
        <w:rPr>
          <w:sz w:val="24"/>
          <w:szCs w:val="24"/>
        </w:rPr>
        <w:t xml:space="preserve"> wall cavities.</w:t>
      </w:r>
    </w:p>
    <w:p w14:paraId="09E0F984" w14:textId="6DE2EBDD" w:rsidR="002A7620" w:rsidRDefault="007712F7" w:rsidP="00326594">
      <w:pPr>
        <w:spacing w:line="480" w:lineRule="auto"/>
        <w:ind w:firstLine="720"/>
        <w:rPr>
          <w:sz w:val="24"/>
          <w:szCs w:val="24"/>
        </w:rPr>
      </w:pPr>
      <w:r>
        <w:rPr>
          <w:sz w:val="24"/>
          <w:szCs w:val="24"/>
        </w:rPr>
        <w:t>The f</w:t>
      </w:r>
      <w:r w:rsidR="00404B48">
        <w:rPr>
          <w:sz w:val="24"/>
          <w:szCs w:val="24"/>
        </w:rPr>
        <w:t xml:space="preserve">ollowing are definitions for each of these features provided by </w:t>
      </w:r>
      <w:r w:rsidR="00546E3D">
        <w:rPr>
          <w:sz w:val="24"/>
          <w:szCs w:val="24"/>
        </w:rPr>
        <w:t>Hansell</w:t>
      </w:r>
      <w:r w:rsidR="00B91622">
        <w:rPr>
          <w:sz w:val="24"/>
          <w:szCs w:val="24"/>
        </w:rPr>
        <w:t xml:space="preserve"> et al. (</w:t>
      </w:r>
      <w:r w:rsidR="0030243B">
        <w:rPr>
          <w:sz w:val="24"/>
          <w:szCs w:val="24"/>
        </w:rPr>
        <w:t xml:space="preserve">2008). </w:t>
      </w:r>
      <w:r w:rsidR="00406247">
        <w:rPr>
          <w:sz w:val="24"/>
          <w:szCs w:val="24"/>
        </w:rPr>
        <w:t xml:space="preserve">Tree-in-bud opacities are </w:t>
      </w:r>
      <w:r w:rsidR="006127DA">
        <w:rPr>
          <w:sz w:val="24"/>
          <w:szCs w:val="24"/>
        </w:rPr>
        <w:t xml:space="preserve">small branching nodular opacities that </w:t>
      </w:r>
      <w:r w:rsidR="00912138">
        <w:rPr>
          <w:sz w:val="24"/>
          <w:szCs w:val="24"/>
        </w:rPr>
        <w:t xml:space="preserve">look </w:t>
      </w:r>
      <w:r w:rsidR="003437A5">
        <w:rPr>
          <w:sz w:val="24"/>
          <w:szCs w:val="24"/>
        </w:rPr>
        <w:t>like</w:t>
      </w:r>
      <w:r w:rsidR="00912138">
        <w:rPr>
          <w:sz w:val="24"/>
          <w:szCs w:val="24"/>
        </w:rPr>
        <w:t xml:space="preserve"> a budding tree in </w:t>
      </w:r>
      <w:r w:rsidR="00451258">
        <w:rPr>
          <w:sz w:val="24"/>
          <w:szCs w:val="24"/>
        </w:rPr>
        <w:t xml:space="preserve">lung CT images and are </w:t>
      </w:r>
      <w:r w:rsidR="00C77815">
        <w:rPr>
          <w:sz w:val="24"/>
          <w:szCs w:val="24"/>
        </w:rPr>
        <w:t>a result of mucous impaction</w:t>
      </w:r>
      <w:r w:rsidR="00451258">
        <w:rPr>
          <w:sz w:val="24"/>
          <w:szCs w:val="24"/>
        </w:rPr>
        <w:t xml:space="preserve"> </w:t>
      </w:r>
      <w:r w:rsidR="009276FC">
        <w:rPr>
          <w:sz w:val="24"/>
          <w:szCs w:val="24"/>
        </w:rPr>
        <w:t>and inflammation</w:t>
      </w:r>
      <w:r w:rsidR="008A1BCE">
        <w:rPr>
          <w:sz w:val="24"/>
          <w:szCs w:val="24"/>
        </w:rPr>
        <w:t xml:space="preserve"> of the small airways</w:t>
      </w:r>
      <w:r w:rsidR="00B5268D">
        <w:rPr>
          <w:sz w:val="24"/>
          <w:szCs w:val="24"/>
        </w:rPr>
        <w:t>.  N</w:t>
      </w:r>
      <w:r w:rsidR="00016BF3">
        <w:rPr>
          <w:sz w:val="24"/>
          <w:szCs w:val="24"/>
        </w:rPr>
        <w:t xml:space="preserve">odules </w:t>
      </w:r>
      <w:r w:rsidR="0016646B">
        <w:rPr>
          <w:sz w:val="24"/>
          <w:szCs w:val="24"/>
        </w:rPr>
        <w:t>are round opacities</w:t>
      </w:r>
      <w:r w:rsidR="00C50A81">
        <w:rPr>
          <w:sz w:val="24"/>
          <w:szCs w:val="24"/>
        </w:rPr>
        <w:t xml:space="preserve"> measuring up to 3 centimeters in diameter.  For the purposes of our study, we consider large nodules to be nodules greater than 1 centimeter in diameter.</w:t>
      </w:r>
      <w:r w:rsidR="008E33FF">
        <w:rPr>
          <w:sz w:val="24"/>
          <w:szCs w:val="24"/>
        </w:rPr>
        <w:t xml:space="preserve">  </w:t>
      </w:r>
      <w:r w:rsidR="00743BA8">
        <w:rPr>
          <w:sz w:val="24"/>
          <w:szCs w:val="24"/>
        </w:rPr>
        <w:t>Ground-glass opacities</w:t>
      </w:r>
      <w:r w:rsidR="0036550B">
        <w:rPr>
          <w:sz w:val="24"/>
          <w:szCs w:val="24"/>
        </w:rPr>
        <w:t xml:space="preserve"> appear as hazy </w:t>
      </w:r>
      <w:r w:rsidR="00B014F7">
        <w:rPr>
          <w:sz w:val="24"/>
          <w:szCs w:val="24"/>
        </w:rPr>
        <w:t xml:space="preserve">opacities in CT images of the </w:t>
      </w:r>
      <w:r w:rsidR="00AB4C10">
        <w:rPr>
          <w:sz w:val="24"/>
          <w:szCs w:val="24"/>
        </w:rPr>
        <w:t>lung and</w:t>
      </w:r>
      <w:r w:rsidR="00B014F7">
        <w:rPr>
          <w:sz w:val="24"/>
          <w:szCs w:val="24"/>
        </w:rPr>
        <w:t xml:space="preserve"> are caused by </w:t>
      </w:r>
      <w:r w:rsidR="00F30BE5">
        <w:rPr>
          <w:sz w:val="24"/>
          <w:szCs w:val="24"/>
        </w:rPr>
        <w:t xml:space="preserve">fluid in the airspaces of the lungs or </w:t>
      </w:r>
      <w:r w:rsidR="006034B3">
        <w:rPr>
          <w:sz w:val="24"/>
          <w:szCs w:val="24"/>
        </w:rPr>
        <w:t>thickening of lung tissue.</w:t>
      </w:r>
      <w:r w:rsidR="00C60EE0">
        <w:rPr>
          <w:sz w:val="24"/>
          <w:szCs w:val="24"/>
        </w:rPr>
        <w:t xml:space="preserve">  Consolidation, which appears </w:t>
      </w:r>
      <w:r w:rsidR="00AB4C10">
        <w:rPr>
          <w:sz w:val="24"/>
          <w:szCs w:val="24"/>
        </w:rPr>
        <w:t>opaquer</w:t>
      </w:r>
      <w:r w:rsidR="00C60EE0">
        <w:rPr>
          <w:sz w:val="24"/>
          <w:szCs w:val="24"/>
        </w:rPr>
        <w:t xml:space="preserve"> than ground-glass opacities on CT images, </w:t>
      </w:r>
      <w:r w:rsidR="00AD029A">
        <w:rPr>
          <w:sz w:val="24"/>
          <w:szCs w:val="24"/>
        </w:rPr>
        <w:t xml:space="preserve">refers to the condition of the lung being rendered solid </w:t>
      </w:r>
      <w:r w:rsidR="00E067A4">
        <w:rPr>
          <w:sz w:val="24"/>
          <w:szCs w:val="24"/>
        </w:rPr>
        <w:t>because of</w:t>
      </w:r>
      <w:r w:rsidR="00AD029A">
        <w:rPr>
          <w:sz w:val="24"/>
          <w:szCs w:val="24"/>
        </w:rPr>
        <w:t xml:space="preserve"> </w:t>
      </w:r>
      <w:r w:rsidR="00940C2B">
        <w:rPr>
          <w:sz w:val="24"/>
          <w:szCs w:val="24"/>
        </w:rPr>
        <w:t xml:space="preserve">fluid or other disease byproduct </w:t>
      </w:r>
      <w:r w:rsidR="00EC5156">
        <w:rPr>
          <w:sz w:val="24"/>
          <w:szCs w:val="24"/>
        </w:rPr>
        <w:t>replacing the alveolar air of the lungs.</w:t>
      </w:r>
      <w:r w:rsidR="00F85DDC">
        <w:rPr>
          <w:sz w:val="24"/>
          <w:szCs w:val="24"/>
        </w:rPr>
        <w:t xml:space="preserve">  </w:t>
      </w:r>
      <w:r w:rsidR="006A1C6B">
        <w:rPr>
          <w:sz w:val="24"/>
          <w:szCs w:val="24"/>
        </w:rPr>
        <w:t xml:space="preserve">Bronchiectasis </w:t>
      </w:r>
      <w:r w:rsidR="00031136">
        <w:rPr>
          <w:sz w:val="24"/>
          <w:szCs w:val="24"/>
        </w:rPr>
        <w:t xml:space="preserve">refers to permanent dilation of the </w:t>
      </w:r>
      <w:r w:rsidR="00294027">
        <w:rPr>
          <w:sz w:val="24"/>
          <w:szCs w:val="24"/>
        </w:rPr>
        <w:t>larger airways (</w:t>
      </w:r>
      <w:r w:rsidR="00031136">
        <w:rPr>
          <w:sz w:val="24"/>
          <w:szCs w:val="24"/>
        </w:rPr>
        <w:t>bronch</w:t>
      </w:r>
      <w:r w:rsidR="008818D9">
        <w:rPr>
          <w:sz w:val="24"/>
          <w:szCs w:val="24"/>
        </w:rPr>
        <w:t>i</w:t>
      </w:r>
      <w:r w:rsidR="00294027">
        <w:rPr>
          <w:sz w:val="24"/>
          <w:szCs w:val="24"/>
        </w:rPr>
        <w:t>)</w:t>
      </w:r>
      <w:r w:rsidR="00031136">
        <w:rPr>
          <w:sz w:val="24"/>
          <w:szCs w:val="24"/>
        </w:rPr>
        <w:t xml:space="preserve"> </w:t>
      </w:r>
      <w:r w:rsidR="00DA22F8">
        <w:rPr>
          <w:sz w:val="24"/>
          <w:szCs w:val="24"/>
        </w:rPr>
        <w:t xml:space="preserve">resulting from </w:t>
      </w:r>
      <w:r w:rsidR="00DA22F8">
        <w:rPr>
          <w:sz w:val="24"/>
          <w:szCs w:val="24"/>
        </w:rPr>
        <w:lastRenderedPageBreak/>
        <w:t>infection</w:t>
      </w:r>
      <w:r w:rsidR="000C3756">
        <w:rPr>
          <w:sz w:val="24"/>
          <w:szCs w:val="24"/>
        </w:rPr>
        <w:t>, obstruction, or congenital abnormalities.</w:t>
      </w:r>
      <w:r w:rsidR="000F362A">
        <w:rPr>
          <w:sz w:val="24"/>
          <w:szCs w:val="24"/>
        </w:rPr>
        <w:t xml:space="preserve">  This can be identified in CT scans </w:t>
      </w:r>
      <w:r w:rsidR="00D4519A">
        <w:rPr>
          <w:sz w:val="24"/>
          <w:szCs w:val="24"/>
        </w:rPr>
        <w:t xml:space="preserve">from the widening </w:t>
      </w:r>
      <w:r w:rsidR="00B51C48">
        <w:rPr>
          <w:sz w:val="24"/>
          <w:szCs w:val="24"/>
        </w:rPr>
        <w:t>and lack of tapering of bronchi.</w:t>
      </w:r>
      <w:r w:rsidR="008E4DDF">
        <w:rPr>
          <w:sz w:val="24"/>
          <w:szCs w:val="24"/>
        </w:rPr>
        <w:t xml:space="preserve">  Atelectasis is the</w:t>
      </w:r>
      <w:r w:rsidR="002F0ED3">
        <w:rPr>
          <w:sz w:val="24"/>
          <w:szCs w:val="24"/>
        </w:rPr>
        <w:t xml:space="preserve"> collapse or reduction in inflation of all or part of the lung</w:t>
      </w:r>
      <w:r w:rsidR="00BC5124">
        <w:rPr>
          <w:sz w:val="24"/>
          <w:szCs w:val="24"/>
        </w:rPr>
        <w:t xml:space="preserve"> and is identified in scans through a reduction in volume and increase </w:t>
      </w:r>
      <w:r w:rsidR="00275E1A">
        <w:rPr>
          <w:sz w:val="24"/>
          <w:szCs w:val="24"/>
        </w:rPr>
        <w:t>in opacity.</w:t>
      </w:r>
      <w:r w:rsidR="00D90188">
        <w:rPr>
          <w:sz w:val="24"/>
          <w:szCs w:val="24"/>
        </w:rPr>
        <w:t xml:space="preserve">  Ca</w:t>
      </w:r>
      <w:r w:rsidR="00442EA3">
        <w:rPr>
          <w:sz w:val="24"/>
          <w:szCs w:val="24"/>
        </w:rPr>
        <w:t xml:space="preserve">vities are </w:t>
      </w:r>
      <w:r w:rsidR="003075F8">
        <w:rPr>
          <w:sz w:val="24"/>
          <w:szCs w:val="24"/>
        </w:rPr>
        <w:t xml:space="preserve">gas-filled </w:t>
      </w:r>
      <w:r w:rsidR="00FA331A">
        <w:rPr>
          <w:sz w:val="24"/>
          <w:szCs w:val="24"/>
        </w:rPr>
        <w:t>spaces within areas of consolidation, masses, or nodules</w:t>
      </w:r>
      <w:r w:rsidR="002E083C">
        <w:rPr>
          <w:sz w:val="24"/>
          <w:szCs w:val="24"/>
        </w:rPr>
        <w:t xml:space="preserve">.  Example CT images for each of these </w:t>
      </w:r>
      <w:r w:rsidR="00BE25CD">
        <w:rPr>
          <w:sz w:val="24"/>
          <w:szCs w:val="24"/>
        </w:rPr>
        <w:t xml:space="preserve">features can be found in </w:t>
      </w:r>
      <w:r w:rsidR="00BE25CD" w:rsidRPr="00DD12C5">
        <w:rPr>
          <w:b/>
          <w:bCs/>
          <w:sz w:val="24"/>
          <w:szCs w:val="24"/>
        </w:rPr>
        <w:t>Appendix A Figures</w:t>
      </w:r>
      <w:r w:rsidR="00DD12C5" w:rsidRPr="00DD12C5">
        <w:rPr>
          <w:b/>
          <w:bCs/>
          <w:sz w:val="24"/>
          <w:szCs w:val="24"/>
        </w:rPr>
        <w:t xml:space="preserve"> 11-1</w:t>
      </w:r>
      <w:r w:rsidR="00AB20BE">
        <w:rPr>
          <w:b/>
          <w:bCs/>
          <w:sz w:val="24"/>
          <w:szCs w:val="24"/>
        </w:rPr>
        <w:t>7</w:t>
      </w:r>
      <w:r w:rsidR="00BE25CD">
        <w:rPr>
          <w:sz w:val="24"/>
          <w:szCs w:val="24"/>
        </w:rPr>
        <w:t xml:space="preserve"> </w:t>
      </w:r>
      <w:r w:rsidR="00262209">
        <w:rPr>
          <w:sz w:val="24"/>
          <w:szCs w:val="24"/>
        </w:rPr>
        <w:t>(Hansell et al., 2008)</w:t>
      </w:r>
      <w:r w:rsidR="00BE25CD">
        <w:rPr>
          <w:sz w:val="24"/>
          <w:szCs w:val="24"/>
        </w:rPr>
        <w:t>.</w:t>
      </w:r>
    </w:p>
    <w:p w14:paraId="2224AC64" w14:textId="0254EBB8" w:rsidR="009B5538" w:rsidRDefault="009B5538" w:rsidP="00326594">
      <w:pPr>
        <w:spacing w:line="480" w:lineRule="auto"/>
        <w:ind w:firstLine="720"/>
        <w:rPr>
          <w:sz w:val="24"/>
          <w:szCs w:val="24"/>
        </w:rPr>
      </w:pPr>
      <w:r>
        <w:rPr>
          <w:sz w:val="24"/>
          <w:szCs w:val="24"/>
        </w:rPr>
        <w:t xml:space="preserve">For each subject, </w:t>
      </w:r>
      <w:r w:rsidR="00CB5921">
        <w:rPr>
          <w:sz w:val="24"/>
          <w:szCs w:val="24"/>
        </w:rPr>
        <w:t>six</w:t>
      </w:r>
      <w:r>
        <w:rPr>
          <w:sz w:val="24"/>
          <w:szCs w:val="24"/>
        </w:rPr>
        <w:t xml:space="preserve"> regions of the lungs were</w:t>
      </w:r>
      <w:r w:rsidR="00B437CC">
        <w:rPr>
          <w:sz w:val="24"/>
          <w:szCs w:val="24"/>
        </w:rPr>
        <w:t xml:space="preserve"> assessed for these features</w:t>
      </w:r>
      <w:r w:rsidR="00523369">
        <w:rPr>
          <w:sz w:val="24"/>
          <w:szCs w:val="24"/>
        </w:rPr>
        <w:t xml:space="preserve">: </w:t>
      </w:r>
      <w:r w:rsidR="00E338CA">
        <w:rPr>
          <w:sz w:val="24"/>
          <w:szCs w:val="24"/>
        </w:rPr>
        <w:t>the right upper lobe (RUL), right middle lobe (RML), right lower lobe (RLL), left upper segment (LUS), left lingular segment (LLS),</w:t>
      </w:r>
      <w:r w:rsidR="00A7180D">
        <w:rPr>
          <w:sz w:val="24"/>
          <w:szCs w:val="24"/>
        </w:rPr>
        <w:t xml:space="preserve"> and left lower lobe (LLL)</w:t>
      </w:r>
      <w:r w:rsidR="00A43074">
        <w:rPr>
          <w:sz w:val="24"/>
          <w:szCs w:val="24"/>
        </w:rPr>
        <w:t>, with t</w:t>
      </w:r>
      <w:r w:rsidR="003E38AB">
        <w:rPr>
          <w:sz w:val="24"/>
          <w:szCs w:val="24"/>
        </w:rPr>
        <w:t xml:space="preserve">he left upper lobe </w:t>
      </w:r>
      <w:r w:rsidR="00610152">
        <w:rPr>
          <w:sz w:val="24"/>
          <w:szCs w:val="24"/>
        </w:rPr>
        <w:t>divided</w:t>
      </w:r>
      <w:r w:rsidR="008E05E3">
        <w:rPr>
          <w:sz w:val="24"/>
          <w:szCs w:val="24"/>
        </w:rPr>
        <w:t xml:space="preserve"> into the LUS and LLS per </w:t>
      </w:r>
      <w:r w:rsidR="00610152">
        <w:rPr>
          <w:sz w:val="24"/>
          <w:szCs w:val="24"/>
        </w:rPr>
        <w:t xml:space="preserve">what is standard in the </w:t>
      </w:r>
      <w:r w:rsidR="00F4754F">
        <w:rPr>
          <w:sz w:val="24"/>
          <w:szCs w:val="24"/>
        </w:rPr>
        <w:t>literature for the study of NTM-LD (</w:t>
      </w:r>
      <w:r w:rsidR="00C6480F">
        <w:rPr>
          <w:sz w:val="24"/>
          <w:szCs w:val="24"/>
        </w:rPr>
        <w:t>Hazelton et al., 2000; Lee et al., 2013).</w:t>
      </w:r>
      <w:r w:rsidR="00037229">
        <w:rPr>
          <w:sz w:val="24"/>
          <w:szCs w:val="24"/>
        </w:rPr>
        <w:t xml:space="preserve">  We refer to these </w:t>
      </w:r>
      <w:r w:rsidR="001209B2">
        <w:rPr>
          <w:sz w:val="24"/>
          <w:szCs w:val="24"/>
        </w:rPr>
        <w:t>six</w:t>
      </w:r>
      <w:r w:rsidR="00037229">
        <w:rPr>
          <w:sz w:val="24"/>
          <w:szCs w:val="24"/>
        </w:rPr>
        <w:t xml:space="preserve"> regions as “lobes”</w:t>
      </w:r>
      <w:r w:rsidR="00520D03">
        <w:rPr>
          <w:sz w:val="24"/>
          <w:szCs w:val="24"/>
        </w:rPr>
        <w:t xml:space="preserve"> for the remainder of the paper.</w:t>
      </w:r>
      <w:r w:rsidR="006C48CF">
        <w:rPr>
          <w:sz w:val="24"/>
          <w:szCs w:val="24"/>
        </w:rPr>
        <w:t xml:space="preserve">  The raters </w:t>
      </w:r>
      <w:r w:rsidR="001C2560">
        <w:rPr>
          <w:sz w:val="24"/>
          <w:szCs w:val="24"/>
        </w:rPr>
        <w:t>scored</w:t>
      </w:r>
      <w:r w:rsidR="006C48CF">
        <w:rPr>
          <w:sz w:val="24"/>
          <w:szCs w:val="24"/>
        </w:rPr>
        <w:t xml:space="preserve"> each of</w:t>
      </w:r>
      <w:r w:rsidR="00451E3B">
        <w:rPr>
          <w:sz w:val="24"/>
          <w:szCs w:val="24"/>
        </w:rPr>
        <w:t xml:space="preserve"> the subject’s </w:t>
      </w:r>
      <w:r w:rsidR="001209B2">
        <w:rPr>
          <w:sz w:val="24"/>
          <w:szCs w:val="24"/>
        </w:rPr>
        <w:t>six</w:t>
      </w:r>
      <w:r w:rsidR="001C2560">
        <w:rPr>
          <w:sz w:val="24"/>
          <w:szCs w:val="24"/>
        </w:rPr>
        <w:t xml:space="preserve"> </w:t>
      </w:r>
      <w:r w:rsidR="00520D03">
        <w:rPr>
          <w:sz w:val="24"/>
          <w:szCs w:val="24"/>
        </w:rPr>
        <w:t>lobes</w:t>
      </w:r>
      <w:r w:rsidR="001C2560">
        <w:rPr>
          <w:sz w:val="24"/>
          <w:szCs w:val="24"/>
        </w:rPr>
        <w:t xml:space="preserve"> separately according to the involvement of the feature present in the </w:t>
      </w:r>
      <w:r w:rsidR="00896033">
        <w:rPr>
          <w:sz w:val="24"/>
          <w:szCs w:val="24"/>
        </w:rPr>
        <w:t>given lobe</w:t>
      </w:r>
      <w:r w:rsidR="009C7052">
        <w:rPr>
          <w:sz w:val="24"/>
          <w:szCs w:val="24"/>
        </w:rPr>
        <w:t>, with each rater blind to each other’s ratings</w:t>
      </w:r>
      <w:r w:rsidR="00896033">
        <w:rPr>
          <w:sz w:val="24"/>
          <w:szCs w:val="24"/>
        </w:rPr>
        <w:t>.</w:t>
      </w:r>
      <w:r w:rsidR="00D52EF5">
        <w:rPr>
          <w:sz w:val="24"/>
          <w:szCs w:val="24"/>
        </w:rPr>
        <w:t xml:space="preserve">  </w:t>
      </w:r>
      <w:r w:rsidR="001209B2">
        <w:rPr>
          <w:sz w:val="24"/>
          <w:szCs w:val="24"/>
        </w:rPr>
        <w:t>Five</w:t>
      </w:r>
      <w:r w:rsidR="00D52EF5">
        <w:rPr>
          <w:sz w:val="24"/>
          <w:szCs w:val="24"/>
        </w:rPr>
        <w:t xml:space="preserve"> of the features (tree-in-bud opacities, ground</w:t>
      </w:r>
      <w:r w:rsidR="006B6BA4">
        <w:rPr>
          <w:sz w:val="24"/>
          <w:szCs w:val="24"/>
        </w:rPr>
        <w:t>-</w:t>
      </w:r>
      <w:r w:rsidR="00D52EF5">
        <w:rPr>
          <w:sz w:val="24"/>
          <w:szCs w:val="24"/>
        </w:rPr>
        <w:t xml:space="preserve">glass opacities, consolidation, bronchiectasis, and atelectasis) </w:t>
      </w:r>
      <w:r w:rsidR="00676600">
        <w:rPr>
          <w:sz w:val="24"/>
          <w:szCs w:val="24"/>
        </w:rPr>
        <w:t>were assigned an ordinal score of 0 through 3</w:t>
      </w:r>
      <w:r w:rsidR="000217E9">
        <w:rPr>
          <w:sz w:val="24"/>
          <w:szCs w:val="24"/>
        </w:rPr>
        <w:t xml:space="preserve"> for each lobe</w:t>
      </w:r>
      <w:r w:rsidR="00676600">
        <w:rPr>
          <w:sz w:val="24"/>
          <w:szCs w:val="24"/>
        </w:rPr>
        <w:t xml:space="preserve">, with 0 indicating no involvement of the feature in the given lobe, 1 indicating </w:t>
      </w:r>
      <w:r w:rsidR="00107DB9">
        <w:rPr>
          <w:sz w:val="24"/>
          <w:szCs w:val="24"/>
        </w:rPr>
        <w:t>involvement of less than 25% of the given lobe</w:t>
      </w:r>
      <w:r w:rsidR="00FF1256">
        <w:rPr>
          <w:sz w:val="24"/>
          <w:szCs w:val="24"/>
        </w:rPr>
        <w:t xml:space="preserve"> with the feature</w:t>
      </w:r>
      <w:r w:rsidR="00107DB9">
        <w:rPr>
          <w:sz w:val="24"/>
          <w:szCs w:val="24"/>
        </w:rPr>
        <w:t xml:space="preserve">, 2 indicating involvement of </w:t>
      </w:r>
      <w:r w:rsidR="00FF1256">
        <w:rPr>
          <w:sz w:val="24"/>
          <w:szCs w:val="24"/>
        </w:rPr>
        <w:t>between 25 and 50% of the given lobe with the feature, and</w:t>
      </w:r>
      <w:r w:rsidR="00F65D16">
        <w:rPr>
          <w:sz w:val="24"/>
          <w:szCs w:val="24"/>
        </w:rPr>
        <w:t xml:space="preserve"> 3 indicating more than </w:t>
      </w:r>
      <w:r w:rsidR="00BC76EE">
        <w:rPr>
          <w:sz w:val="24"/>
          <w:szCs w:val="24"/>
        </w:rPr>
        <w:t>50%</w:t>
      </w:r>
      <w:r w:rsidR="00F65D16">
        <w:rPr>
          <w:sz w:val="24"/>
          <w:szCs w:val="24"/>
        </w:rPr>
        <w:t xml:space="preserve"> of the lobe’s involvement with the feature.</w:t>
      </w:r>
      <w:r w:rsidR="00086F0B">
        <w:rPr>
          <w:sz w:val="24"/>
          <w:szCs w:val="24"/>
        </w:rPr>
        <w:t xml:space="preserve">  These percentages</w:t>
      </w:r>
      <w:r w:rsidR="00F04656">
        <w:rPr>
          <w:sz w:val="24"/>
          <w:szCs w:val="24"/>
        </w:rPr>
        <w:t xml:space="preserve"> were visual estimates by the raters, not exact measurements </w:t>
      </w:r>
      <w:r w:rsidR="00224426">
        <w:rPr>
          <w:sz w:val="24"/>
          <w:szCs w:val="24"/>
        </w:rPr>
        <w:t>derived</w:t>
      </w:r>
      <w:r w:rsidR="00F04656">
        <w:rPr>
          <w:sz w:val="24"/>
          <w:szCs w:val="24"/>
        </w:rPr>
        <w:t xml:space="preserve"> from the CT images.</w:t>
      </w:r>
      <w:r w:rsidR="00F65D16">
        <w:rPr>
          <w:sz w:val="24"/>
          <w:szCs w:val="24"/>
        </w:rPr>
        <w:t xml:space="preserve">  The other </w:t>
      </w:r>
      <w:r w:rsidR="0086694A">
        <w:rPr>
          <w:sz w:val="24"/>
          <w:szCs w:val="24"/>
        </w:rPr>
        <w:t>three</w:t>
      </w:r>
      <w:r w:rsidR="00F65D16">
        <w:rPr>
          <w:sz w:val="24"/>
          <w:szCs w:val="24"/>
        </w:rPr>
        <w:t xml:space="preserve"> features (large nodules, thin wall cavities, and thick wall cavities) were assigned a binary score of 0 or 1, with 0 indicating</w:t>
      </w:r>
      <w:r w:rsidR="00EA4F61">
        <w:rPr>
          <w:sz w:val="24"/>
          <w:szCs w:val="24"/>
        </w:rPr>
        <w:t xml:space="preserve"> the absence of the feature in the given lobe, and 1 indicating its presence.</w:t>
      </w:r>
      <w:r w:rsidR="00855BED">
        <w:rPr>
          <w:sz w:val="24"/>
          <w:szCs w:val="24"/>
        </w:rPr>
        <w:t xml:space="preserve">  </w:t>
      </w:r>
      <w:r w:rsidR="00923EAE">
        <w:rPr>
          <w:sz w:val="24"/>
          <w:szCs w:val="24"/>
        </w:rPr>
        <w:t>Although ground-glass opacit</w:t>
      </w:r>
      <w:r w:rsidR="00E217B5">
        <w:rPr>
          <w:sz w:val="24"/>
          <w:szCs w:val="24"/>
        </w:rPr>
        <w:t>y</w:t>
      </w:r>
      <w:r w:rsidR="00923EAE">
        <w:rPr>
          <w:sz w:val="24"/>
          <w:szCs w:val="24"/>
        </w:rPr>
        <w:t xml:space="preserve"> was assigned a</w:t>
      </w:r>
      <w:r w:rsidR="00E217B5">
        <w:rPr>
          <w:sz w:val="24"/>
          <w:szCs w:val="24"/>
        </w:rPr>
        <w:t xml:space="preserve">n </w:t>
      </w:r>
      <w:r w:rsidR="00E217B5">
        <w:rPr>
          <w:sz w:val="24"/>
          <w:szCs w:val="24"/>
        </w:rPr>
        <w:lastRenderedPageBreak/>
        <w:t>ordinal</w:t>
      </w:r>
      <w:r w:rsidR="00923EAE">
        <w:rPr>
          <w:sz w:val="24"/>
          <w:szCs w:val="24"/>
        </w:rPr>
        <w:t xml:space="preserve"> score, </w:t>
      </w:r>
      <w:r w:rsidR="00001AE0">
        <w:rPr>
          <w:sz w:val="24"/>
          <w:szCs w:val="24"/>
        </w:rPr>
        <w:t xml:space="preserve">it exhibited sparseness in </w:t>
      </w:r>
      <w:r w:rsidR="00FB15F4">
        <w:rPr>
          <w:sz w:val="24"/>
          <w:szCs w:val="24"/>
        </w:rPr>
        <w:t>the “2” and “3” categories.  To facilitate stable model estimation, this feature was dichotomized into a binary variable</w:t>
      </w:r>
      <w:r w:rsidR="006B0EEF">
        <w:rPr>
          <w:sz w:val="24"/>
          <w:szCs w:val="24"/>
        </w:rPr>
        <w:t xml:space="preserve">, with 0 representing no involvement in the given lobe, and 1 indicating </w:t>
      </w:r>
      <w:r w:rsidR="00DF1146">
        <w:rPr>
          <w:sz w:val="24"/>
          <w:szCs w:val="24"/>
        </w:rPr>
        <w:t xml:space="preserve">involvement in the lobe (i.e. the “1”, “2”, and “3” categories were collapsed into the “1” binary score).  </w:t>
      </w:r>
      <w:r w:rsidR="00855BED">
        <w:rPr>
          <w:sz w:val="24"/>
          <w:szCs w:val="24"/>
        </w:rPr>
        <w:t xml:space="preserve">With </w:t>
      </w:r>
      <w:r w:rsidR="003A322C">
        <w:rPr>
          <w:sz w:val="24"/>
          <w:szCs w:val="24"/>
        </w:rPr>
        <w:t>six</w:t>
      </w:r>
      <w:r w:rsidR="00855BED">
        <w:rPr>
          <w:sz w:val="24"/>
          <w:szCs w:val="24"/>
        </w:rPr>
        <w:t xml:space="preserve"> </w:t>
      </w:r>
      <w:r w:rsidR="00512B8E">
        <w:rPr>
          <w:sz w:val="24"/>
          <w:szCs w:val="24"/>
        </w:rPr>
        <w:t xml:space="preserve">lobes scored for each subject and </w:t>
      </w:r>
      <w:r w:rsidR="003A322C">
        <w:rPr>
          <w:sz w:val="24"/>
          <w:szCs w:val="24"/>
        </w:rPr>
        <w:t>two</w:t>
      </w:r>
      <w:r w:rsidR="00512B8E">
        <w:rPr>
          <w:sz w:val="24"/>
          <w:szCs w:val="24"/>
        </w:rPr>
        <w:t xml:space="preserve"> </w:t>
      </w:r>
      <w:r w:rsidR="00BB09E8">
        <w:rPr>
          <w:sz w:val="24"/>
          <w:szCs w:val="24"/>
        </w:rPr>
        <w:t>different raters performing the scoring, there are 12 repeated measures per subject for each feature.</w:t>
      </w:r>
    </w:p>
    <w:p w14:paraId="641006BA" w14:textId="67CC222B" w:rsidR="00523E2F" w:rsidRDefault="00523E2F" w:rsidP="00326594">
      <w:pPr>
        <w:spacing w:line="480" w:lineRule="auto"/>
        <w:ind w:firstLine="720"/>
        <w:rPr>
          <w:sz w:val="24"/>
          <w:szCs w:val="24"/>
        </w:rPr>
      </w:pPr>
      <w:r>
        <w:rPr>
          <w:sz w:val="24"/>
          <w:szCs w:val="24"/>
        </w:rPr>
        <w:t xml:space="preserve">The data </w:t>
      </w:r>
      <w:r w:rsidR="00C84023">
        <w:rPr>
          <w:sz w:val="24"/>
          <w:szCs w:val="24"/>
        </w:rPr>
        <w:t>were</w:t>
      </w:r>
      <w:r>
        <w:rPr>
          <w:sz w:val="24"/>
          <w:szCs w:val="24"/>
        </w:rPr>
        <w:t xml:space="preserve"> provided </w:t>
      </w:r>
      <w:r w:rsidR="0046038C">
        <w:rPr>
          <w:sz w:val="24"/>
          <w:szCs w:val="24"/>
        </w:rPr>
        <w:t>by the lead pulmono</w:t>
      </w:r>
      <w:r w:rsidR="00554652">
        <w:rPr>
          <w:sz w:val="24"/>
          <w:szCs w:val="24"/>
        </w:rPr>
        <w:t xml:space="preserve">logist of the study </w:t>
      </w:r>
      <w:r w:rsidR="00EF3940">
        <w:rPr>
          <w:sz w:val="24"/>
          <w:szCs w:val="24"/>
        </w:rPr>
        <w:t>in the form of an Excel document</w:t>
      </w:r>
      <w:r w:rsidR="000B669C">
        <w:rPr>
          <w:sz w:val="24"/>
          <w:szCs w:val="24"/>
        </w:rPr>
        <w:t xml:space="preserve">, with separate sheets for </w:t>
      </w:r>
      <w:r w:rsidR="004C680C">
        <w:rPr>
          <w:sz w:val="24"/>
          <w:szCs w:val="24"/>
        </w:rPr>
        <w:t>the two raters’</w:t>
      </w:r>
      <w:r w:rsidR="000B669C">
        <w:rPr>
          <w:sz w:val="24"/>
          <w:szCs w:val="24"/>
        </w:rPr>
        <w:t xml:space="preserve"> </w:t>
      </w:r>
      <w:r w:rsidR="001B14CA">
        <w:rPr>
          <w:sz w:val="24"/>
          <w:szCs w:val="24"/>
        </w:rPr>
        <w:t>scores.</w:t>
      </w:r>
      <w:r w:rsidR="00231392">
        <w:rPr>
          <w:sz w:val="24"/>
          <w:szCs w:val="24"/>
        </w:rPr>
        <w:t xml:space="preserve">  </w:t>
      </w:r>
      <w:r w:rsidR="0018437B">
        <w:rPr>
          <w:sz w:val="24"/>
          <w:szCs w:val="24"/>
        </w:rPr>
        <w:t xml:space="preserve">Data </w:t>
      </w:r>
      <w:r w:rsidR="00C84023">
        <w:rPr>
          <w:sz w:val="24"/>
          <w:szCs w:val="24"/>
        </w:rPr>
        <w:t>were</w:t>
      </w:r>
      <w:r w:rsidR="0018437B">
        <w:rPr>
          <w:sz w:val="24"/>
          <w:szCs w:val="24"/>
        </w:rPr>
        <w:t xml:space="preserve"> arranged in wide format, with each subject’s scores provided in a single row</w:t>
      </w:r>
      <w:r w:rsidR="00F305D4">
        <w:rPr>
          <w:sz w:val="24"/>
          <w:szCs w:val="24"/>
        </w:rPr>
        <w:t xml:space="preserve"> and </w:t>
      </w:r>
      <w:r w:rsidR="000A0FC5">
        <w:rPr>
          <w:sz w:val="24"/>
          <w:szCs w:val="24"/>
        </w:rPr>
        <w:t>lobes as columns, with every group of 6 columns representing the scores for a new feature.</w:t>
      </w:r>
      <w:r w:rsidR="00D7573A">
        <w:rPr>
          <w:sz w:val="24"/>
          <w:szCs w:val="24"/>
        </w:rPr>
        <w:t xml:space="preserve">  Minimal data cleaning was </w:t>
      </w:r>
      <w:r w:rsidR="0008075B">
        <w:rPr>
          <w:sz w:val="24"/>
          <w:szCs w:val="24"/>
        </w:rPr>
        <w:t xml:space="preserve">needed </w:t>
      </w:r>
      <w:r w:rsidR="00572E35">
        <w:rPr>
          <w:sz w:val="24"/>
          <w:szCs w:val="24"/>
        </w:rPr>
        <w:t>apart from</w:t>
      </w:r>
      <w:r w:rsidR="0008075B">
        <w:rPr>
          <w:sz w:val="24"/>
          <w:szCs w:val="24"/>
        </w:rPr>
        <w:t xml:space="preserve"> </w:t>
      </w:r>
      <w:r w:rsidR="00CD0DE1">
        <w:rPr>
          <w:sz w:val="24"/>
          <w:szCs w:val="24"/>
        </w:rPr>
        <w:t>patient deidentification</w:t>
      </w:r>
      <w:r w:rsidR="007C0393">
        <w:rPr>
          <w:sz w:val="24"/>
          <w:szCs w:val="24"/>
        </w:rPr>
        <w:t xml:space="preserve"> and </w:t>
      </w:r>
      <w:r w:rsidR="002B25DA">
        <w:rPr>
          <w:sz w:val="24"/>
          <w:szCs w:val="24"/>
        </w:rPr>
        <w:t>convert</w:t>
      </w:r>
      <w:r w:rsidR="00CD0DE1">
        <w:rPr>
          <w:sz w:val="24"/>
          <w:szCs w:val="24"/>
        </w:rPr>
        <w:t>ing</w:t>
      </w:r>
      <w:r w:rsidR="007C0393">
        <w:rPr>
          <w:sz w:val="24"/>
          <w:szCs w:val="24"/>
        </w:rPr>
        <w:t xml:space="preserve"> the data to long format</w:t>
      </w:r>
      <w:r w:rsidR="00365DB3">
        <w:rPr>
          <w:sz w:val="24"/>
          <w:szCs w:val="24"/>
        </w:rPr>
        <w:t xml:space="preserve"> (making a new row </w:t>
      </w:r>
      <w:r w:rsidR="00B76F50">
        <w:rPr>
          <w:sz w:val="24"/>
          <w:szCs w:val="24"/>
        </w:rPr>
        <w:t xml:space="preserve">within each subject for each of the 6 lobes) </w:t>
      </w:r>
      <w:r w:rsidR="00A45C2C">
        <w:rPr>
          <w:sz w:val="24"/>
          <w:szCs w:val="24"/>
        </w:rPr>
        <w:t>for ease of modeling purposes.</w:t>
      </w:r>
    </w:p>
    <w:p w14:paraId="722DCA43" w14:textId="0C02C7DF" w:rsidR="002C01A8" w:rsidRDefault="00515A35" w:rsidP="003971BE">
      <w:pPr>
        <w:pStyle w:val="Heading2"/>
      </w:pPr>
      <w:bookmarkStart w:id="16" w:name="_Toc202767291"/>
      <w:bookmarkStart w:id="17" w:name="_Toc203442972"/>
      <w:r>
        <w:t>Modeling</w:t>
      </w:r>
      <w:bookmarkEnd w:id="16"/>
      <w:bookmarkEnd w:id="17"/>
    </w:p>
    <w:p w14:paraId="572B47F7" w14:textId="13126684" w:rsidR="007D6E30" w:rsidRPr="005A0577" w:rsidRDefault="00515A35" w:rsidP="005A0577">
      <w:pPr>
        <w:spacing w:line="480" w:lineRule="auto"/>
        <w:rPr>
          <w:sz w:val="24"/>
          <w:szCs w:val="24"/>
        </w:rPr>
      </w:pPr>
      <w:r>
        <w:rPr>
          <w:b/>
          <w:bCs/>
          <w:sz w:val="24"/>
          <w:szCs w:val="24"/>
        </w:rPr>
        <w:tab/>
      </w:r>
      <w:r>
        <w:rPr>
          <w:sz w:val="24"/>
          <w:szCs w:val="24"/>
        </w:rPr>
        <w:t xml:space="preserve">Our approach to modeling </w:t>
      </w:r>
      <w:r w:rsidR="00D42D73">
        <w:rPr>
          <w:sz w:val="24"/>
          <w:szCs w:val="24"/>
        </w:rPr>
        <w:t xml:space="preserve">the data for </w:t>
      </w:r>
      <w:r w:rsidR="00BE2697">
        <w:rPr>
          <w:sz w:val="24"/>
          <w:szCs w:val="24"/>
        </w:rPr>
        <w:t xml:space="preserve">this study was inspired by </w:t>
      </w:r>
      <w:r w:rsidR="009A403A">
        <w:rPr>
          <w:sz w:val="24"/>
          <w:szCs w:val="24"/>
        </w:rPr>
        <w:t xml:space="preserve">statistical analyses performed in a pilot study </w:t>
      </w:r>
      <w:r w:rsidR="002B5CE6">
        <w:rPr>
          <w:sz w:val="24"/>
          <w:szCs w:val="24"/>
        </w:rPr>
        <w:t>of this data with 71 subjects.</w:t>
      </w:r>
      <w:r w:rsidR="00620682">
        <w:rPr>
          <w:sz w:val="24"/>
          <w:szCs w:val="24"/>
        </w:rPr>
        <w:t xml:space="preserve">  In this pilot study, </w:t>
      </w:r>
      <w:r w:rsidR="00BF59B9">
        <w:rPr>
          <w:sz w:val="24"/>
          <w:szCs w:val="24"/>
        </w:rPr>
        <w:t>features with ordinal outcomes were modeled using ordinal logistic regression mixed models with a cumulative logit link</w:t>
      </w:r>
      <w:r w:rsidR="00F67C35">
        <w:rPr>
          <w:sz w:val="24"/>
          <w:szCs w:val="24"/>
        </w:rPr>
        <w:t xml:space="preserve"> and random intercepts for subjects.  Similarly, features with binary outcomes were modeled using logistic regression mixed models with a logit link and random intercepts for subjects.  </w:t>
      </w:r>
      <w:r w:rsidR="006C5E1E">
        <w:rPr>
          <w:sz w:val="24"/>
          <w:szCs w:val="24"/>
        </w:rPr>
        <w:t xml:space="preserve">In the pilot study, </w:t>
      </w:r>
      <w:r w:rsidR="008D6052">
        <w:rPr>
          <w:sz w:val="24"/>
          <w:szCs w:val="24"/>
        </w:rPr>
        <w:t>a consensus score was achieved between the two raters</w:t>
      </w:r>
      <w:r w:rsidR="00BF5582">
        <w:rPr>
          <w:sz w:val="24"/>
          <w:szCs w:val="24"/>
        </w:rPr>
        <w:t xml:space="preserve"> via a </w:t>
      </w:r>
      <w:r w:rsidR="00C43863">
        <w:rPr>
          <w:sz w:val="24"/>
          <w:szCs w:val="24"/>
        </w:rPr>
        <w:t>third rater (radiologist)</w:t>
      </w:r>
      <w:r w:rsidR="008D6052">
        <w:rPr>
          <w:sz w:val="24"/>
          <w:szCs w:val="24"/>
        </w:rPr>
        <w:t xml:space="preserve">, meaning only one set of scores </w:t>
      </w:r>
      <w:r w:rsidR="00A64864">
        <w:rPr>
          <w:sz w:val="24"/>
          <w:szCs w:val="24"/>
        </w:rPr>
        <w:t>was analyzed.</w:t>
      </w:r>
      <w:r w:rsidR="0091382A">
        <w:rPr>
          <w:sz w:val="24"/>
          <w:szCs w:val="24"/>
        </w:rPr>
        <w:t xml:space="preserve">  This approach, while more straightforward, ignores important variability in assessing the associations in the model.</w:t>
      </w:r>
      <w:r w:rsidR="00D91D94">
        <w:rPr>
          <w:sz w:val="24"/>
          <w:szCs w:val="24"/>
        </w:rPr>
        <w:t xml:space="preserve">  The </w:t>
      </w:r>
      <w:r w:rsidR="00D91D94">
        <w:rPr>
          <w:sz w:val="24"/>
          <w:szCs w:val="24"/>
        </w:rPr>
        <w:lastRenderedPageBreak/>
        <w:t>purpose of this study is to</w:t>
      </w:r>
      <w:r w:rsidR="00720C1A">
        <w:rPr>
          <w:sz w:val="24"/>
          <w:szCs w:val="24"/>
        </w:rPr>
        <w:t xml:space="preserve"> include rater as a variable </w:t>
      </w:r>
      <w:r w:rsidR="00634BB0">
        <w:rPr>
          <w:sz w:val="24"/>
          <w:szCs w:val="24"/>
        </w:rPr>
        <w:t xml:space="preserve">for our modeling and retain both sets of </w:t>
      </w:r>
      <w:r w:rsidR="00145CEC">
        <w:rPr>
          <w:sz w:val="24"/>
          <w:szCs w:val="24"/>
        </w:rPr>
        <w:t xml:space="preserve">raters’ </w:t>
      </w:r>
      <w:r w:rsidR="00634BB0">
        <w:rPr>
          <w:sz w:val="24"/>
          <w:szCs w:val="24"/>
        </w:rPr>
        <w:t>scores</w:t>
      </w:r>
      <w:r w:rsidR="00932FB5">
        <w:rPr>
          <w:sz w:val="24"/>
          <w:szCs w:val="24"/>
        </w:rPr>
        <w:t xml:space="preserve"> for our analysis.</w:t>
      </w:r>
      <w:bookmarkStart w:id="18" w:name="_Toc202767292"/>
    </w:p>
    <w:p w14:paraId="5495F38B" w14:textId="7B0703D7" w:rsidR="001A085B" w:rsidRDefault="001A085B" w:rsidP="003971BE">
      <w:pPr>
        <w:pStyle w:val="Heading3"/>
      </w:pPr>
      <w:bookmarkStart w:id="19" w:name="_Toc203442973"/>
      <w:r>
        <w:t>Features with Binary Outcomes</w:t>
      </w:r>
      <w:bookmarkEnd w:id="18"/>
      <w:bookmarkEnd w:id="19"/>
    </w:p>
    <w:p w14:paraId="17ACFB2F" w14:textId="77777777" w:rsidR="001A085B" w:rsidRDefault="001A085B" w:rsidP="001A085B">
      <w:pPr>
        <w:spacing w:line="480" w:lineRule="auto"/>
        <w:rPr>
          <w:rFonts w:eastAsiaTheme="minorEastAsia"/>
          <w:sz w:val="24"/>
          <w:szCs w:val="24"/>
        </w:rPr>
      </w:pPr>
      <w:r>
        <w:rPr>
          <w:rFonts w:eastAsiaTheme="minorEastAsia"/>
          <w:sz w:val="24"/>
          <w:szCs w:val="24"/>
        </w:rPr>
        <w:tab/>
      </w:r>
      <w:r>
        <w:rPr>
          <w:sz w:val="24"/>
          <w:szCs w:val="24"/>
        </w:rPr>
        <w:t xml:space="preserve">For the features with binary outcomes (ground-glass opacities, large nodules, thin wall cavities, and thick wall cavities), we modeled using two approaches.  The first approach, which we refer to as our full model, used a logistic regression mixed modeling approach, with binary score as the outcome, lobe and rater as fixed effects, a random intercept for subject, a nested random effect for rater within subject, and a logit link function.  In a similar way to Larsen et al. (2000), we can express this model using statistical modeling notation as follows. Let </w:t>
      </w:r>
      <m:oMath>
        <m:r>
          <w:rPr>
            <w:rFonts w:ascii="Cambria Math" w:hAnsi="Cambria Math"/>
            <w:sz w:val="24"/>
            <w:szCs w:val="24"/>
          </w:rPr>
          <m:t>i=1, …, 166</m:t>
        </m:r>
      </m:oMath>
      <w:r>
        <w:rPr>
          <w:rFonts w:eastAsiaTheme="minorEastAsia"/>
          <w:sz w:val="24"/>
          <w:szCs w:val="24"/>
        </w:rPr>
        <w:t xml:space="preserve"> be subject, </w:t>
      </w:r>
      <m:oMath>
        <m:r>
          <w:rPr>
            <w:rFonts w:ascii="Cambria Math" w:eastAsiaTheme="minorEastAsia" w:hAnsi="Cambria Math"/>
            <w:sz w:val="24"/>
            <w:szCs w:val="24"/>
          </w:rPr>
          <m:t>j=RUL, …, LLL</m:t>
        </m:r>
      </m:oMath>
      <w:r>
        <w:rPr>
          <w:rFonts w:eastAsiaTheme="minorEastAsia"/>
          <w:sz w:val="24"/>
          <w:szCs w:val="24"/>
        </w:rPr>
        <w:t xml:space="preserve"> be lobe, and </w:t>
      </w:r>
      <m:oMath>
        <m:r>
          <w:rPr>
            <w:rFonts w:ascii="Cambria Math" w:eastAsiaTheme="minorEastAsia" w:hAnsi="Cambria Math"/>
            <w:sz w:val="24"/>
            <w:szCs w:val="24"/>
          </w:rPr>
          <m:t>k=JW, VH</m:t>
        </m:r>
      </m:oMath>
      <w:r>
        <w:rPr>
          <w:rFonts w:eastAsiaTheme="minorEastAsia"/>
          <w:sz w:val="24"/>
          <w:szCs w:val="24"/>
        </w:rPr>
        <w:t xml:space="preserve"> be rater.  Our statistical model can thus be expressed as:</w:t>
      </w:r>
    </w:p>
    <w:p w14:paraId="622CEBD3" w14:textId="77777777" w:rsidR="001A085B" w:rsidRDefault="00706E26" w:rsidP="001A085B">
      <w:pPr>
        <w:spacing w:line="480" w:lineRule="auto"/>
        <w:jc w:val="center"/>
        <w:rPr>
          <w:rFonts w:eastAsiaTheme="minorEastAsia"/>
          <w:sz w:val="24"/>
          <w:szCs w:val="24"/>
        </w:rPr>
      </w:pPr>
      <m:oMath>
        <m:sSub>
          <m:sSubPr>
            <m:ctrlPr>
              <w:rPr>
                <w:rFonts w:ascii="Cambria Math" w:hAnsi="Cambria Math"/>
                <w:i/>
                <w:sz w:val="24"/>
                <w:szCs w:val="24"/>
              </w:rPr>
            </m:ctrlPr>
          </m:sSubPr>
          <m:e>
            <m:r>
              <w:rPr>
                <w:rFonts w:ascii="Cambria Math" w:hAnsi="Cambria Math"/>
                <w:sz w:val="24"/>
                <w:szCs w:val="24"/>
              </w:rPr>
              <m:t>λ</m:t>
            </m:r>
          </m:e>
          <m:sub>
            <m:r>
              <w:rPr>
                <w:rFonts w:ascii="Cambria Math" w:hAnsi="Cambria Math"/>
                <w:sz w:val="24"/>
                <w:szCs w:val="24"/>
              </w:rPr>
              <m:t>ijk</m:t>
            </m:r>
          </m:sub>
        </m:sSub>
        <m:r>
          <w:rPr>
            <w:rFonts w:ascii="Cambria Math" w:hAnsi="Cambria Math"/>
            <w:sz w:val="24"/>
            <w:szCs w:val="24"/>
          </w:rPr>
          <m:t>= logit</m:t>
        </m:r>
        <m:d>
          <m:dPr>
            <m:ctrlPr>
              <w:rPr>
                <w:rFonts w:ascii="Cambria Math" w:hAnsi="Cambria Math"/>
                <w:i/>
                <w:sz w:val="24"/>
                <w:szCs w:val="24"/>
              </w:rPr>
            </m:ctrlPr>
          </m:dPr>
          <m:e>
            <m:r>
              <w:rPr>
                <w:rFonts w:ascii="Cambria Math" w:hAnsi="Cambria Math"/>
                <w:sz w:val="24"/>
                <w:szCs w:val="24"/>
              </w:rPr>
              <m:t>P</m:t>
            </m:r>
            <m:d>
              <m:dPr>
                <m:ctrlPr>
                  <w:rPr>
                    <w:rFonts w:ascii="Cambria Math" w:hAnsi="Cambria Math"/>
                    <w:i/>
                    <w:sz w:val="24"/>
                    <w:szCs w:val="24"/>
                  </w:rPr>
                </m:ctrlPr>
              </m:dPr>
              <m:e>
                <m:r>
                  <w:rPr>
                    <w:rFonts w:ascii="Cambria Math" w:hAnsi="Cambria Math"/>
                    <w:sz w:val="24"/>
                    <w:szCs w:val="24"/>
                  </w:rPr>
                  <m:t>Scor</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ijk</m:t>
                    </m:r>
                  </m:sub>
                </m:sSub>
                <m:r>
                  <w:rPr>
                    <w:rFonts w:ascii="Cambria Math" w:hAnsi="Cambria Math"/>
                    <w:sz w:val="24"/>
                    <w:szCs w:val="24"/>
                  </w:rPr>
                  <m:t>=1</m:t>
                </m:r>
              </m:e>
            </m:d>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0</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1j</m:t>
            </m:r>
          </m:sub>
        </m:sSub>
        <m:d>
          <m:dPr>
            <m:ctrlPr>
              <w:rPr>
                <w:rFonts w:ascii="Cambria Math" w:hAnsi="Cambria Math"/>
                <w:i/>
                <w:sz w:val="24"/>
                <w:szCs w:val="24"/>
              </w:rPr>
            </m:ctrlPr>
          </m:dPr>
          <m:e>
            <m:r>
              <w:rPr>
                <w:rFonts w:ascii="Cambria Math" w:hAnsi="Cambria Math"/>
                <w:sz w:val="24"/>
                <w:szCs w:val="24"/>
              </w:rPr>
              <m:t>lob</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j</m:t>
                </m:r>
              </m:sub>
            </m:sSub>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2k</m:t>
            </m:r>
          </m:sub>
        </m:sSub>
        <m:d>
          <m:dPr>
            <m:ctrlPr>
              <w:rPr>
                <w:rFonts w:ascii="Cambria Math" w:hAnsi="Cambria Math"/>
                <w:i/>
                <w:sz w:val="24"/>
                <w:szCs w:val="24"/>
              </w:rPr>
            </m:ctrlPr>
          </m:dPr>
          <m:e>
            <m:r>
              <w:rPr>
                <w:rFonts w:ascii="Cambria Math" w:hAnsi="Cambria Math"/>
                <w:sz w:val="24"/>
                <w:szCs w:val="24"/>
              </w:rPr>
              <m:t>rate</m:t>
            </m:r>
            <m:sSub>
              <m:sSubPr>
                <m:ctrlPr>
                  <w:rPr>
                    <w:rFonts w:ascii="Cambria Math" w:hAnsi="Cambria Math"/>
                    <w:i/>
                    <w:sz w:val="24"/>
                    <w:szCs w:val="24"/>
                  </w:rPr>
                </m:ctrlPr>
              </m:sSubPr>
              <m:e>
                <m:r>
                  <w:rPr>
                    <w:rFonts w:ascii="Cambria Math" w:hAnsi="Cambria Math"/>
                    <w:sz w:val="24"/>
                    <w:szCs w:val="24"/>
                  </w:rPr>
                  <m:t>r</m:t>
                </m:r>
              </m:e>
              <m:sub>
                <m:r>
                  <w:rPr>
                    <w:rFonts w:ascii="Cambria Math" w:hAnsi="Cambria Math"/>
                    <w:sz w:val="24"/>
                    <w:szCs w:val="24"/>
                  </w:rPr>
                  <m:t>k</m:t>
                </m:r>
              </m:sub>
            </m:sSub>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b</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b</m:t>
            </m:r>
          </m:e>
          <m:sub>
            <m:r>
              <w:rPr>
                <w:rFonts w:ascii="Cambria Math" w:hAnsi="Cambria Math"/>
                <w:sz w:val="24"/>
                <w:szCs w:val="24"/>
              </w:rPr>
              <m:t>k</m:t>
            </m:r>
            <m:d>
              <m:dPr>
                <m:ctrlPr>
                  <w:rPr>
                    <w:rFonts w:ascii="Cambria Math" w:hAnsi="Cambria Math"/>
                    <w:i/>
                    <w:sz w:val="24"/>
                    <w:szCs w:val="24"/>
                  </w:rPr>
                </m:ctrlPr>
              </m:dPr>
              <m:e>
                <m:r>
                  <w:rPr>
                    <w:rFonts w:ascii="Cambria Math" w:hAnsi="Cambria Math"/>
                    <w:sz w:val="24"/>
                    <w:szCs w:val="24"/>
                  </w:rPr>
                  <m:t>i</m:t>
                </m:r>
              </m:e>
            </m:d>
          </m:sub>
        </m:sSub>
      </m:oMath>
      <w:r w:rsidR="001A085B">
        <w:rPr>
          <w:rFonts w:eastAsiaTheme="minorEastAsia"/>
          <w:sz w:val="24"/>
          <w:szCs w:val="24"/>
        </w:rPr>
        <w:t>,</w:t>
      </w:r>
    </w:p>
    <w:p w14:paraId="705FEEDE" w14:textId="77777777" w:rsidR="001A085B" w:rsidRDefault="001A085B" w:rsidP="001A085B">
      <w:pPr>
        <w:spacing w:line="480" w:lineRule="auto"/>
        <w:rPr>
          <w:rFonts w:eastAsiaTheme="minorEastAsia"/>
          <w:sz w:val="24"/>
          <w:szCs w:val="24"/>
        </w:rPr>
      </w:pPr>
      <w:r>
        <w:rPr>
          <w:sz w:val="24"/>
          <w:szCs w:val="24"/>
        </w:rPr>
        <w:t xml:space="preserve">where </w:t>
      </w:r>
      <m:oMath>
        <m:sSub>
          <m:sSubPr>
            <m:ctrlPr>
              <w:rPr>
                <w:rFonts w:ascii="Cambria Math" w:eastAsiaTheme="minorEastAsia" w:hAnsi="Cambria Math"/>
                <w:i/>
                <w:sz w:val="24"/>
                <w:szCs w:val="24"/>
              </w:rPr>
            </m:ctrlPr>
          </m:sSubPr>
          <m:e>
            <m:r>
              <w:rPr>
                <w:rFonts w:ascii="Cambria Math" w:eastAsiaTheme="minorEastAsia" w:hAnsi="Cambria Math"/>
                <w:sz w:val="24"/>
                <w:szCs w:val="24"/>
              </w:rPr>
              <m:t>b</m:t>
            </m:r>
          </m:e>
          <m:sub>
            <m:r>
              <w:rPr>
                <w:rFonts w:ascii="Cambria Math" w:eastAsiaTheme="minorEastAsia" w:hAnsi="Cambria Math"/>
                <w:sz w:val="24"/>
                <w:szCs w:val="24"/>
              </w:rPr>
              <m:t>i</m:t>
            </m:r>
          </m:sub>
        </m:sSub>
      </m:oMath>
      <w:r>
        <w:rPr>
          <w:rFonts w:eastAsiaTheme="minorEastAsia"/>
          <w:sz w:val="24"/>
          <w:szCs w:val="24"/>
        </w:rPr>
        <w:t xml:space="preserve"> is the random intercept for subject with </w:t>
      </w:r>
      <m:oMath>
        <m:sSub>
          <m:sSubPr>
            <m:ctrlPr>
              <w:rPr>
                <w:rFonts w:ascii="Cambria Math" w:eastAsiaTheme="minorEastAsia" w:hAnsi="Cambria Math"/>
                <w:i/>
                <w:sz w:val="24"/>
                <w:szCs w:val="24"/>
              </w:rPr>
            </m:ctrlPr>
          </m:sSubPr>
          <m:e>
            <m:r>
              <w:rPr>
                <w:rFonts w:ascii="Cambria Math" w:eastAsiaTheme="minorEastAsia" w:hAnsi="Cambria Math"/>
                <w:sz w:val="24"/>
                <w:szCs w:val="24"/>
              </w:rPr>
              <m:t>b</m:t>
            </m:r>
          </m:e>
          <m:sub>
            <m:r>
              <w:rPr>
                <w:rFonts w:ascii="Cambria Math" w:eastAsiaTheme="minorEastAsia" w:hAnsi="Cambria Math"/>
                <w:sz w:val="24"/>
                <w:szCs w:val="24"/>
              </w:rPr>
              <m:t>i</m:t>
            </m:r>
          </m:sub>
        </m:sSub>
        <m:r>
          <w:rPr>
            <w:rFonts w:ascii="Cambria Math" w:eastAsiaTheme="minorEastAsia" w:hAnsi="Cambria Math"/>
            <w:sz w:val="24"/>
            <w:szCs w:val="24"/>
          </w:rPr>
          <m:t>∼N(0,</m:t>
        </m:r>
        <m:sSubSup>
          <m:sSubSupPr>
            <m:ctrlPr>
              <w:rPr>
                <w:rFonts w:ascii="Cambria Math" w:eastAsiaTheme="minorEastAsia" w:hAnsi="Cambria Math"/>
                <w:i/>
                <w:sz w:val="24"/>
                <w:szCs w:val="24"/>
              </w:rPr>
            </m:ctrlPr>
          </m:sSubSupPr>
          <m:e>
            <m:r>
              <w:rPr>
                <w:rFonts w:ascii="Cambria Math" w:eastAsiaTheme="minorEastAsia" w:hAnsi="Cambria Math"/>
                <w:sz w:val="24"/>
                <w:szCs w:val="24"/>
              </w:rPr>
              <m:t>σ</m:t>
            </m:r>
          </m:e>
          <m:sub>
            <m:r>
              <w:rPr>
                <w:rFonts w:ascii="Cambria Math" w:eastAsiaTheme="minorEastAsia" w:hAnsi="Cambria Math"/>
                <w:sz w:val="24"/>
                <w:szCs w:val="24"/>
              </w:rPr>
              <m:t>subject</m:t>
            </m:r>
          </m:sub>
          <m:sup>
            <m:r>
              <w:rPr>
                <w:rFonts w:ascii="Cambria Math" w:eastAsiaTheme="minorEastAsia" w:hAnsi="Cambria Math"/>
                <w:sz w:val="24"/>
                <w:szCs w:val="24"/>
              </w:rPr>
              <m:t>2</m:t>
            </m:r>
          </m:sup>
        </m:sSubSup>
        <m:r>
          <w:rPr>
            <w:rFonts w:ascii="Cambria Math" w:eastAsiaTheme="minorEastAsia" w:hAnsi="Cambria Math"/>
            <w:sz w:val="24"/>
            <w:szCs w:val="24"/>
          </w:rPr>
          <m:t>)</m:t>
        </m:r>
      </m:oMath>
      <w:r>
        <w:rPr>
          <w:rFonts w:eastAsiaTheme="minorEastAsia"/>
          <w:sz w:val="24"/>
          <w:szCs w:val="24"/>
        </w:rPr>
        <w:t xml:space="preserve">, and </w:t>
      </w:r>
      <m:oMath>
        <m:sSub>
          <m:sSubPr>
            <m:ctrlPr>
              <w:rPr>
                <w:rFonts w:ascii="Cambria Math" w:eastAsiaTheme="minorEastAsia" w:hAnsi="Cambria Math"/>
                <w:i/>
                <w:sz w:val="24"/>
                <w:szCs w:val="24"/>
              </w:rPr>
            </m:ctrlPr>
          </m:sSubPr>
          <m:e>
            <m:r>
              <w:rPr>
                <w:rFonts w:ascii="Cambria Math" w:eastAsiaTheme="minorEastAsia" w:hAnsi="Cambria Math"/>
                <w:sz w:val="24"/>
                <w:szCs w:val="24"/>
              </w:rPr>
              <m:t>b</m:t>
            </m:r>
          </m:e>
          <m:sub>
            <m:r>
              <w:rPr>
                <w:rFonts w:ascii="Cambria Math" w:eastAsiaTheme="minorEastAsia" w:hAnsi="Cambria Math"/>
                <w:sz w:val="24"/>
                <w:szCs w:val="24"/>
              </w:rPr>
              <m:t>k</m:t>
            </m:r>
            <m:d>
              <m:dPr>
                <m:ctrlPr>
                  <w:rPr>
                    <w:rFonts w:ascii="Cambria Math" w:eastAsiaTheme="minorEastAsia" w:hAnsi="Cambria Math"/>
                    <w:i/>
                    <w:sz w:val="24"/>
                    <w:szCs w:val="24"/>
                  </w:rPr>
                </m:ctrlPr>
              </m:dPr>
              <m:e>
                <m:r>
                  <w:rPr>
                    <w:rFonts w:ascii="Cambria Math" w:eastAsiaTheme="minorEastAsia" w:hAnsi="Cambria Math"/>
                    <w:sz w:val="24"/>
                    <w:szCs w:val="24"/>
                  </w:rPr>
                  <m:t>i</m:t>
                </m:r>
              </m:e>
            </m:d>
          </m:sub>
        </m:sSub>
      </m:oMath>
      <w:r>
        <w:rPr>
          <w:rFonts w:eastAsiaTheme="minorEastAsia"/>
          <w:sz w:val="24"/>
          <w:szCs w:val="24"/>
        </w:rPr>
        <w:t xml:space="preserve"> is the nested random effect for rater within subject with </w:t>
      </w:r>
      <m:oMath>
        <m:sSub>
          <m:sSubPr>
            <m:ctrlPr>
              <w:rPr>
                <w:rFonts w:ascii="Cambria Math" w:eastAsiaTheme="minorEastAsia" w:hAnsi="Cambria Math"/>
                <w:i/>
                <w:sz w:val="24"/>
                <w:szCs w:val="24"/>
              </w:rPr>
            </m:ctrlPr>
          </m:sSubPr>
          <m:e>
            <m:r>
              <w:rPr>
                <w:rFonts w:ascii="Cambria Math" w:eastAsiaTheme="minorEastAsia" w:hAnsi="Cambria Math"/>
                <w:sz w:val="24"/>
                <w:szCs w:val="24"/>
              </w:rPr>
              <m:t>b</m:t>
            </m:r>
          </m:e>
          <m:sub>
            <m:r>
              <w:rPr>
                <w:rFonts w:ascii="Cambria Math" w:eastAsiaTheme="minorEastAsia" w:hAnsi="Cambria Math"/>
                <w:sz w:val="24"/>
                <w:szCs w:val="24"/>
              </w:rPr>
              <m:t>k</m:t>
            </m:r>
            <m:d>
              <m:dPr>
                <m:ctrlPr>
                  <w:rPr>
                    <w:rFonts w:ascii="Cambria Math" w:eastAsiaTheme="minorEastAsia" w:hAnsi="Cambria Math"/>
                    <w:i/>
                    <w:sz w:val="24"/>
                    <w:szCs w:val="24"/>
                  </w:rPr>
                </m:ctrlPr>
              </m:dPr>
              <m:e>
                <m:r>
                  <w:rPr>
                    <w:rFonts w:ascii="Cambria Math" w:eastAsiaTheme="minorEastAsia" w:hAnsi="Cambria Math"/>
                    <w:sz w:val="24"/>
                    <w:szCs w:val="24"/>
                  </w:rPr>
                  <m:t>i</m:t>
                </m:r>
              </m:e>
            </m:d>
          </m:sub>
        </m:sSub>
        <m:r>
          <w:rPr>
            <w:rFonts w:ascii="Cambria Math" w:eastAsiaTheme="minorEastAsia" w:hAnsi="Cambria Math"/>
            <w:sz w:val="24"/>
            <w:szCs w:val="24"/>
          </w:rPr>
          <m:t>∼N(0,</m:t>
        </m:r>
        <m:sSubSup>
          <m:sSubSupPr>
            <m:ctrlPr>
              <w:rPr>
                <w:rFonts w:ascii="Cambria Math" w:eastAsiaTheme="minorEastAsia" w:hAnsi="Cambria Math"/>
                <w:i/>
                <w:sz w:val="24"/>
                <w:szCs w:val="24"/>
              </w:rPr>
            </m:ctrlPr>
          </m:sSubSupPr>
          <m:e>
            <m:r>
              <w:rPr>
                <w:rFonts w:ascii="Cambria Math" w:eastAsiaTheme="minorEastAsia" w:hAnsi="Cambria Math"/>
                <w:sz w:val="24"/>
                <w:szCs w:val="24"/>
              </w:rPr>
              <m:t>σ</m:t>
            </m:r>
          </m:e>
          <m:sub>
            <m:r>
              <w:rPr>
                <w:rFonts w:ascii="Cambria Math" w:eastAsiaTheme="minorEastAsia" w:hAnsi="Cambria Math"/>
                <w:sz w:val="24"/>
                <w:szCs w:val="24"/>
              </w:rPr>
              <m:t>rater</m:t>
            </m:r>
          </m:sub>
          <m:sup>
            <m:r>
              <w:rPr>
                <w:rFonts w:ascii="Cambria Math" w:eastAsiaTheme="minorEastAsia" w:hAnsi="Cambria Math"/>
                <w:sz w:val="24"/>
                <w:szCs w:val="24"/>
              </w:rPr>
              <m:t>2</m:t>
            </m:r>
          </m:sup>
        </m:sSubSup>
        <m:r>
          <w:rPr>
            <w:rFonts w:ascii="Cambria Math" w:eastAsiaTheme="minorEastAsia" w:hAnsi="Cambria Math"/>
            <w:sz w:val="24"/>
            <w:szCs w:val="24"/>
          </w:rPr>
          <m:t>)</m:t>
        </m:r>
      </m:oMath>
      <w:r>
        <w:rPr>
          <w:rFonts w:eastAsiaTheme="minorEastAsia"/>
          <w:sz w:val="24"/>
          <w:szCs w:val="24"/>
        </w:rPr>
        <w:t>.</w:t>
      </w:r>
    </w:p>
    <w:p w14:paraId="2B5BA619" w14:textId="77777777" w:rsidR="001A085B" w:rsidRDefault="001A085B" w:rsidP="001A085B">
      <w:pPr>
        <w:spacing w:line="480" w:lineRule="auto"/>
        <w:rPr>
          <w:rFonts w:eastAsiaTheme="minorEastAsia"/>
          <w:sz w:val="24"/>
          <w:szCs w:val="24"/>
        </w:rPr>
      </w:pPr>
      <w:r>
        <w:rPr>
          <w:rFonts w:eastAsiaTheme="minorEastAsia"/>
          <w:sz w:val="24"/>
          <w:szCs w:val="24"/>
        </w:rPr>
        <w:tab/>
        <w:t xml:space="preserve">Our second modeling approach, </w:t>
      </w:r>
      <w:r>
        <w:rPr>
          <w:sz w:val="24"/>
          <w:szCs w:val="24"/>
        </w:rPr>
        <w:t xml:space="preserve">which we refer to as our reduced model, again used a logistic regression mixed modeling approach, with binary score as the outcome, lobe and rater as fixed effects, a random intercept for subject, with a logit link function, but without a nested random effect for rater within subject.  Again by Larsen et al. (2000), we can express this model using statistical modeling notation as follows. Let </w:t>
      </w:r>
      <m:oMath>
        <m:r>
          <w:rPr>
            <w:rFonts w:ascii="Cambria Math" w:hAnsi="Cambria Math"/>
            <w:sz w:val="24"/>
            <w:szCs w:val="24"/>
          </w:rPr>
          <m:t>i=1, …, 166</m:t>
        </m:r>
      </m:oMath>
      <w:r>
        <w:rPr>
          <w:rFonts w:eastAsiaTheme="minorEastAsia"/>
          <w:sz w:val="24"/>
          <w:szCs w:val="24"/>
        </w:rPr>
        <w:t xml:space="preserve"> be subject, </w:t>
      </w:r>
      <m:oMath>
        <m:r>
          <w:rPr>
            <w:rFonts w:ascii="Cambria Math" w:eastAsiaTheme="minorEastAsia" w:hAnsi="Cambria Math"/>
            <w:sz w:val="24"/>
            <w:szCs w:val="24"/>
          </w:rPr>
          <m:t>j=RUL, …, LLL</m:t>
        </m:r>
      </m:oMath>
      <w:r>
        <w:rPr>
          <w:rFonts w:eastAsiaTheme="minorEastAsia"/>
          <w:sz w:val="24"/>
          <w:szCs w:val="24"/>
        </w:rPr>
        <w:t xml:space="preserve"> be lobe, </w:t>
      </w:r>
      <m:oMath>
        <m:r>
          <w:rPr>
            <w:rFonts w:ascii="Cambria Math" w:eastAsiaTheme="minorEastAsia" w:hAnsi="Cambria Math"/>
            <w:sz w:val="24"/>
            <w:szCs w:val="24"/>
          </w:rPr>
          <m:t>k=JW, VH</m:t>
        </m:r>
      </m:oMath>
      <w:r>
        <w:rPr>
          <w:rFonts w:eastAsiaTheme="minorEastAsia"/>
          <w:sz w:val="24"/>
          <w:szCs w:val="24"/>
        </w:rPr>
        <w:t xml:space="preserve"> be rater, and </w:t>
      </w:r>
      <m:oMath>
        <m:r>
          <w:rPr>
            <w:rFonts w:ascii="Cambria Math" w:eastAsiaTheme="minorEastAsia" w:hAnsi="Cambria Math"/>
            <w:sz w:val="24"/>
            <w:szCs w:val="24"/>
          </w:rPr>
          <m:t>l=1,2,3</m:t>
        </m:r>
      </m:oMath>
      <w:r>
        <w:rPr>
          <w:rFonts w:eastAsiaTheme="minorEastAsia"/>
          <w:sz w:val="24"/>
          <w:szCs w:val="24"/>
        </w:rPr>
        <w:t xml:space="preserve"> be the cut-points between the ordinal categories.  Our statistical model can thus be expressed as:</w:t>
      </w:r>
    </w:p>
    <w:p w14:paraId="75FFD2D6" w14:textId="4E38959B" w:rsidR="001A085B" w:rsidRDefault="00706E26" w:rsidP="001A085B">
      <w:pPr>
        <w:spacing w:line="480" w:lineRule="auto"/>
        <w:jc w:val="center"/>
        <w:rPr>
          <w:rFonts w:eastAsiaTheme="minorEastAsia"/>
          <w:sz w:val="24"/>
          <w:szCs w:val="24"/>
        </w:rPr>
      </w:pPr>
      <m:oMath>
        <m:sSub>
          <m:sSubPr>
            <m:ctrlPr>
              <w:rPr>
                <w:rFonts w:ascii="Cambria Math" w:hAnsi="Cambria Math"/>
                <w:i/>
                <w:sz w:val="24"/>
                <w:szCs w:val="24"/>
              </w:rPr>
            </m:ctrlPr>
          </m:sSubPr>
          <m:e>
            <m:r>
              <w:rPr>
                <w:rFonts w:ascii="Cambria Math" w:hAnsi="Cambria Math"/>
                <w:sz w:val="24"/>
                <w:szCs w:val="24"/>
              </w:rPr>
              <m:t>λ</m:t>
            </m:r>
          </m:e>
          <m:sub>
            <m:r>
              <w:rPr>
                <w:rFonts w:ascii="Cambria Math" w:hAnsi="Cambria Math"/>
                <w:sz w:val="24"/>
                <w:szCs w:val="24"/>
              </w:rPr>
              <m:t>ijk</m:t>
            </m:r>
          </m:sub>
        </m:sSub>
        <m:r>
          <w:rPr>
            <w:rFonts w:ascii="Cambria Math" w:hAnsi="Cambria Math"/>
            <w:sz w:val="24"/>
            <w:szCs w:val="24"/>
          </w:rPr>
          <m:t>= logit</m:t>
        </m:r>
        <m:d>
          <m:dPr>
            <m:ctrlPr>
              <w:rPr>
                <w:rFonts w:ascii="Cambria Math" w:hAnsi="Cambria Math"/>
                <w:i/>
                <w:sz w:val="24"/>
                <w:szCs w:val="24"/>
              </w:rPr>
            </m:ctrlPr>
          </m:dPr>
          <m:e>
            <m:r>
              <w:rPr>
                <w:rFonts w:ascii="Cambria Math" w:hAnsi="Cambria Math"/>
                <w:sz w:val="24"/>
                <w:szCs w:val="24"/>
              </w:rPr>
              <m:t>P</m:t>
            </m:r>
            <m:d>
              <m:dPr>
                <m:ctrlPr>
                  <w:rPr>
                    <w:rFonts w:ascii="Cambria Math" w:hAnsi="Cambria Math"/>
                    <w:i/>
                    <w:sz w:val="24"/>
                    <w:szCs w:val="24"/>
                  </w:rPr>
                </m:ctrlPr>
              </m:dPr>
              <m:e>
                <m:r>
                  <w:rPr>
                    <w:rFonts w:ascii="Cambria Math" w:hAnsi="Cambria Math"/>
                    <w:sz w:val="24"/>
                    <w:szCs w:val="24"/>
                  </w:rPr>
                  <m:t>Scor</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ijk</m:t>
                    </m:r>
                  </m:sub>
                </m:sSub>
                <m:r>
                  <w:rPr>
                    <w:rFonts w:ascii="Cambria Math" w:hAnsi="Cambria Math"/>
                    <w:sz w:val="24"/>
                    <w:szCs w:val="24"/>
                  </w:rPr>
                  <m:t>=1</m:t>
                </m:r>
              </m:e>
            </m:d>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0</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1j</m:t>
            </m:r>
          </m:sub>
        </m:sSub>
        <m:d>
          <m:dPr>
            <m:ctrlPr>
              <w:rPr>
                <w:rFonts w:ascii="Cambria Math" w:hAnsi="Cambria Math"/>
                <w:i/>
                <w:sz w:val="24"/>
                <w:szCs w:val="24"/>
              </w:rPr>
            </m:ctrlPr>
          </m:dPr>
          <m:e>
            <m:r>
              <w:rPr>
                <w:rFonts w:ascii="Cambria Math" w:hAnsi="Cambria Math"/>
                <w:sz w:val="24"/>
                <w:szCs w:val="24"/>
              </w:rPr>
              <m:t>lob</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j</m:t>
                </m:r>
              </m:sub>
            </m:sSub>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2k</m:t>
            </m:r>
          </m:sub>
        </m:sSub>
        <m:d>
          <m:dPr>
            <m:ctrlPr>
              <w:rPr>
                <w:rFonts w:ascii="Cambria Math" w:hAnsi="Cambria Math"/>
                <w:i/>
                <w:sz w:val="24"/>
                <w:szCs w:val="24"/>
              </w:rPr>
            </m:ctrlPr>
          </m:dPr>
          <m:e>
            <m:r>
              <w:rPr>
                <w:rFonts w:ascii="Cambria Math" w:hAnsi="Cambria Math"/>
                <w:sz w:val="24"/>
                <w:szCs w:val="24"/>
              </w:rPr>
              <m:t>rate</m:t>
            </m:r>
            <m:sSub>
              <m:sSubPr>
                <m:ctrlPr>
                  <w:rPr>
                    <w:rFonts w:ascii="Cambria Math" w:hAnsi="Cambria Math"/>
                    <w:i/>
                    <w:sz w:val="24"/>
                    <w:szCs w:val="24"/>
                  </w:rPr>
                </m:ctrlPr>
              </m:sSubPr>
              <m:e>
                <m:r>
                  <w:rPr>
                    <w:rFonts w:ascii="Cambria Math" w:hAnsi="Cambria Math"/>
                    <w:sz w:val="24"/>
                    <w:szCs w:val="24"/>
                  </w:rPr>
                  <m:t>r</m:t>
                </m:r>
              </m:e>
              <m:sub>
                <m:r>
                  <w:rPr>
                    <w:rFonts w:ascii="Cambria Math" w:hAnsi="Cambria Math"/>
                    <w:sz w:val="24"/>
                    <w:szCs w:val="24"/>
                  </w:rPr>
                  <m:t>k</m:t>
                </m:r>
              </m:sub>
            </m:sSub>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b</m:t>
            </m:r>
          </m:e>
          <m:sub>
            <m:r>
              <w:rPr>
                <w:rFonts w:ascii="Cambria Math" w:hAnsi="Cambria Math"/>
                <w:sz w:val="24"/>
                <w:szCs w:val="24"/>
              </w:rPr>
              <m:t>i</m:t>
            </m:r>
          </m:sub>
        </m:sSub>
      </m:oMath>
      <w:r w:rsidR="001A085B">
        <w:rPr>
          <w:rFonts w:eastAsiaTheme="minorEastAsia"/>
          <w:sz w:val="24"/>
          <w:szCs w:val="24"/>
        </w:rPr>
        <w:t>,</w:t>
      </w:r>
    </w:p>
    <w:p w14:paraId="0E3CFBD6" w14:textId="6BD048DA" w:rsidR="001A085B" w:rsidRDefault="001A085B" w:rsidP="001A085B">
      <w:pPr>
        <w:spacing w:line="480" w:lineRule="auto"/>
        <w:rPr>
          <w:rFonts w:eastAsiaTheme="minorEastAsia"/>
          <w:sz w:val="24"/>
          <w:szCs w:val="24"/>
        </w:rPr>
      </w:pPr>
      <w:r>
        <w:rPr>
          <w:sz w:val="24"/>
          <w:szCs w:val="24"/>
        </w:rPr>
        <w:lastRenderedPageBreak/>
        <w:t xml:space="preserve">where </w:t>
      </w:r>
      <m:oMath>
        <m:sSub>
          <m:sSubPr>
            <m:ctrlPr>
              <w:rPr>
                <w:rFonts w:ascii="Cambria Math" w:eastAsiaTheme="minorEastAsia" w:hAnsi="Cambria Math"/>
                <w:i/>
                <w:sz w:val="24"/>
                <w:szCs w:val="24"/>
              </w:rPr>
            </m:ctrlPr>
          </m:sSubPr>
          <m:e>
            <m:r>
              <w:rPr>
                <w:rFonts w:ascii="Cambria Math" w:eastAsiaTheme="minorEastAsia" w:hAnsi="Cambria Math"/>
                <w:sz w:val="24"/>
                <w:szCs w:val="24"/>
              </w:rPr>
              <m:t>b</m:t>
            </m:r>
          </m:e>
          <m:sub>
            <m:r>
              <w:rPr>
                <w:rFonts w:ascii="Cambria Math" w:eastAsiaTheme="minorEastAsia" w:hAnsi="Cambria Math"/>
                <w:sz w:val="24"/>
                <w:szCs w:val="24"/>
              </w:rPr>
              <m:t>i</m:t>
            </m:r>
          </m:sub>
        </m:sSub>
      </m:oMath>
      <w:r>
        <w:rPr>
          <w:rFonts w:eastAsiaTheme="minorEastAsia"/>
          <w:sz w:val="24"/>
          <w:szCs w:val="24"/>
        </w:rPr>
        <w:t xml:space="preserve"> is the random intercept for subject with </w:t>
      </w:r>
      <m:oMath>
        <m:sSub>
          <m:sSubPr>
            <m:ctrlPr>
              <w:rPr>
                <w:rFonts w:ascii="Cambria Math" w:eastAsiaTheme="minorEastAsia" w:hAnsi="Cambria Math"/>
                <w:i/>
                <w:sz w:val="24"/>
                <w:szCs w:val="24"/>
              </w:rPr>
            </m:ctrlPr>
          </m:sSubPr>
          <m:e>
            <m:r>
              <w:rPr>
                <w:rFonts w:ascii="Cambria Math" w:eastAsiaTheme="minorEastAsia" w:hAnsi="Cambria Math"/>
                <w:sz w:val="24"/>
                <w:szCs w:val="24"/>
              </w:rPr>
              <m:t>b</m:t>
            </m:r>
          </m:e>
          <m:sub>
            <m:r>
              <w:rPr>
                <w:rFonts w:ascii="Cambria Math" w:eastAsiaTheme="minorEastAsia" w:hAnsi="Cambria Math"/>
                <w:sz w:val="24"/>
                <w:szCs w:val="24"/>
              </w:rPr>
              <m:t>i</m:t>
            </m:r>
          </m:sub>
        </m:sSub>
        <m:r>
          <w:rPr>
            <w:rFonts w:ascii="Cambria Math" w:eastAsiaTheme="minorEastAsia" w:hAnsi="Cambria Math"/>
            <w:sz w:val="24"/>
            <w:szCs w:val="24"/>
          </w:rPr>
          <m:t>∼N(0,</m:t>
        </m:r>
        <m:sSubSup>
          <m:sSubSupPr>
            <m:ctrlPr>
              <w:rPr>
                <w:rFonts w:ascii="Cambria Math" w:eastAsiaTheme="minorEastAsia" w:hAnsi="Cambria Math"/>
                <w:i/>
                <w:sz w:val="24"/>
                <w:szCs w:val="24"/>
              </w:rPr>
            </m:ctrlPr>
          </m:sSubSupPr>
          <m:e>
            <m:r>
              <w:rPr>
                <w:rFonts w:ascii="Cambria Math" w:eastAsiaTheme="minorEastAsia" w:hAnsi="Cambria Math"/>
                <w:sz w:val="24"/>
                <w:szCs w:val="24"/>
              </w:rPr>
              <m:t>σ</m:t>
            </m:r>
          </m:e>
          <m:sub>
            <m:r>
              <w:rPr>
                <w:rFonts w:ascii="Cambria Math" w:eastAsiaTheme="minorEastAsia" w:hAnsi="Cambria Math"/>
                <w:sz w:val="24"/>
                <w:szCs w:val="24"/>
              </w:rPr>
              <m:t>subject</m:t>
            </m:r>
          </m:sub>
          <m:sup>
            <m:r>
              <w:rPr>
                <w:rFonts w:ascii="Cambria Math" w:eastAsiaTheme="minorEastAsia" w:hAnsi="Cambria Math"/>
                <w:sz w:val="24"/>
                <w:szCs w:val="24"/>
              </w:rPr>
              <m:t>2</m:t>
            </m:r>
          </m:sup>
        </m:sSubSup>
        <m:r>
          <w:rPr>
            <w:rFonts w:ascii="Cambria Math" w:eastAsiaTheme="minorEastAsia" w:hAnsi="Cambria Math"/>
            <w:sz w:val="24"/>
            <w:szCs w:val="24"/>
          </w:rPr>
          <m:t>)</m:t>
        </m:r>
      </m:oMath>
      <w:r>
        <w:rPr>
          <w:rFonts w:eastAsiaTheme="minorEastAsia"/>
          <w:sz w:val="24"/>
          <w:szCs w:val="24"/>
        </w:rPr>
        <w:t>.  This reduced approach, like in the ordinal features case, was taken primarily for the binary features where the full model did not converge due to the complex random effects structure. We also fit this reduced model for the features where the full model did converge as a means of sensitivity analysis to check if the simpler random effects structure changes the model estimate for the effect of lobe, which is our main estimate of interest in addressing the research question.</w:t>
      </w:r>
    </w:p>
    <w:p w14:paraId="72D18A11" w14:textId="6CEE1F7B" w:rsidR="00DB2CF4" w:rsidRPr="00DB2CF4" w:rsidRDefault="00DB2CF4" w:rsidP="00DB2CF4">
      <w:pPr>
        <w:spacing w:line="480" w:lineRule="auto"/>
        <w:ind w:firstLine="720"/>
        <w:rPr>
          <w:rFonts w:eastAsiaTheme="minorEastAsia"/>
          <w:sz w:val="24"/>
          <w:szCs w:val="24"/>
        </w:rPr>
      </w:pPr>
      <w:r>
        <w:rPr>
          <w:rFonts w:eastAsiaTheme="minorEastAsia"/>
          <w:sz w:val="24"/>
          <w:szCs w:val="24"/>
        </w:rPr>
        <w:t xml:space="preserve">This reduced model also has some inherent </w:t>
      </w:r>
      <w:r w:rsidR="009B4214">
        <w:rPr>
          <w:rFonts w:eastAsiaTheme="minorEastAsia"/>
          <w:sz w:val="24"/>
          <w:szCs w:val="24"/>
        </w:rPr>
        <w:t>shortcomings</w:t>
      </w:r>
      <w:r>
        <w:rPr>
          <w:rFonts w:eastAsiaTheme="minorEastAsia"/>
          <w:sz w:val="24"/>
          <w:szCs w:val="24"/>
        </w:rPr>
        <w:t xml:space="preserve"> to keep in mind.  The lack of a random rater term means that now rater is only treated as a fixed effect, so the model cannot parse subject versus rater variation, which </w:t>
      </w:r>
      <w:r w:rsidR="000E3818">
        <w:rPr>
          <w:rFonts w:eastAsiaTheme="minorEastAsia"/>
          <w:sz w:val="24"/>
          <w:szCs w:val="24"/>
        </w:rPr>
        <w:t>does not allow for the calculation of</w:t>
      </w:r>
      <w:r w:rsidR="00441779">
        <w:rPr>
          <w:rFonts w:eastAsiaTheme="minorEastAsia"/>
          <w:sz w:val="24"/>
          <w:szCs w:val="24"/>
        </w:rPr>
        <w:t xml:space="preserve"> the interclass correlation coefficient</w:t>
      </w:r>
      <w:r w:rsidR="000E3818">
        <w:rPr>
          <w:rFonts w:eastAsiaTheme="minorEastAsia"/>
          <w:sz w:val="24"/>
          <w:szCs w:val="24"/>
        </w:rPr>
        <w:t xml:space="preserve"> </w:t>
      </w:r>
      <w:r w:rsidR="00441779">
        <w:rPr>
          <w:rFonts w:eastAsiaTheme="minorEastAsia"/>
          <w:sz w:val="24"/>
          <w:szCs w:val="24"/>
        </w:rPr>
        <w:t>(</w:t>
      </w:r>
      <w:r w:rsidR="000E3818">
        <w:rPr>
          <w:rFonts w:eastAsiaTheme="minorEastAsia"/>
          <w:sz w:val="24"/>
          <w:szCs w:val="24"/>
        </w:rPr>
        <w:t>ICC</w:t>
      </w:r>
      <w:r w:rsidR="00441779">
        <w:rPr>
          <w:rFonts w:eastAsiaTheme="minorEastAsia"/>
          <w:sz w:val="24"/>
          <w:szCs w:val="24"/>
        </w:rPr>
        <w:t>)</w:t>
      </w:r>
      <w:r w:rsidR="000E3818">
        <w:rPr>
          <w:rFonts w:eastAsiaTheme="minorEastAsia"/>
          <w:sz w:val="24"/>
          <w:szCs w:val="24"/>
        </w:rPr>
        <w:t xml:space="preserve"> as we have outline</w:t>
      </w:r>
      <w:r w:rsidR="00EC60B0">
        <w:rPr>
          <w:rFonts w:eastAsiaTheme="minorEastAsia"/>
          <w:sz w:val="24"/>
          <w:szCs w:val="24"/>
        </w:rPr>
        <w:t>d</w:t>
      </w:r>
      <w:r w:rsidR="000E3818">
        <w:rPr>
          <w:rFonts w:eastAsiaTheme="minorEastAsia"/>
          <w:sz w:val="24"/>
          <w:szCs w:val="24"/>
        </w:rPr>
        <w:t xml:space="preserve"> it in the Interrater Reliability section (see below)</w:t>
      </w:r>
      <w:r>
        <w:rPr>
          <w:rFonts w:eastAsiaTheme="minorEastAsia"/>
          <w:sz w:val="24"/>
          <w:szCs w:val="24"/>
        </w:rPr>
        <w:t xml:space="preserve">.  </w:t>
      </w:r>
      <w:r w:rsidR="00C01DB5">
        <w:rPr>
          <w:rFonts w:eastAsiaTheme="minorEastAsia"/>
          <w:sz w:val="24"/>
          <w:szCs w:val="24"/>
        </w:rPr>
        <w:t xml:space="preserve">Also, with only a </w:t>
      </w:r>
      <w:r w:rsidR="005758B5">
        <w:rPr>
          <w:rFonts w:eastAsiaTheme="minorEastAsia"/>
          <w:sz w:val="24"/>
          <w:szCs w:val="24"/>
        </w:rPr>
        <w:t>s</w:t>
      </w:r>
      <w:r w:rsidR="00C01DB5">
        <w:rPr>
          <w:rFonts w:eastAsiaTheme="minorEastAsia"/>
          <w:sz w:val="24"/>
          <w:szCs w:val="24"/>
        </w:rPr>
        <w:t xml:space="preserve">ingle subject-level intercept, the </w:t>
      </w:r>
      <w:r w:rsidR="00D90386">
        <w:rPr>
          <w:rFonts w:eastAsiaTheme="minorEastAsia"/>
          <w:sz w:val="24"/>
          <w:szCs w:val="24"/>
        </w:rPr>
        <w:t>repeated measures</w:t>
      </w:r>
      <w:r w:rsidR="00C01DB5">
        <w:rPr>
          <w:rFonts w:eastAsiaTheme="minorEastAsia"/>
          <w:sz w:val="24"/>
          <w:szCs w:val="24"/>
        </w:rPr>
        <w:t xml:space="preserve"> structure</w:t>
      </w:r>
      <w:r w:rsidR="009A7616">
        <w:rPr>
          <w:rFonts w:eastAsiaTheme="minorEastAsia"/>
          <w:sz w:val="24"/>
          <w:szCs w:val="24"/>
        </w:rPr>
        <w:t xml:space="preserve"> may also be oversimplified, assuming every observation within a subject is equally correlated.</w:t>
      </w:r>
    </w:p>
    <w:p w14:paraId="4ED84C99" w14:textId="55164216" w:rsidR="00B548C7" w:rsidRDefault="00CF5064" w:rsidP="003971BE">
      <w:pPr>
        <w:pStyle w:val="Heading3"/>
      </w:pPr>
      <w:bookmarkStart w:id="20" w:name="_Toc202767293"/>
      <w:bookmarkStart w:id="21" w:name="_Toc203442974"/>
      <w:r>
        <w:t>Features with Ordinal Outcomes</w:t>
      </w:r>
      <w:bookmarkEnd w:id="20"/>
      <w:bookmarkEnd w:id="21"/>
    </w:p>
    <w:p w14:paraId="100B5138" w14:textId="46C20662" w:rsidR="00CF5064" w:rsidRDefault="004C6D86" w:rsidP="00515A35">
      <w:pPr>
        <w:spacing w:line="480" w:lineRule="auto"/>
        <w:rPr>
          <w:rFonts w:eastAsiaTheme="minorEastAsia"/>
          <w:sz w:val="24"/>
          <w:szCs w:val="24"/>
        </w:rPr>
      </w:pPr>
      <w:r>
        <w:rPr>
          <w:sz w:val="24"/>
          <w:szCs w:val="24"/>
        </w:rPr>
        <w:tab/>
      </w:r>
      <w:r w:rsidR="00670B1A">
        <w:rPr>
          <w:sz w:val="24"/>
          <w:szCs w:val="24"/>
        </w:rPr>
        <w:t>For the features with ordinal outcomes (tree-in-bud opacities</w:t>
      </w:r>
      <w:r w:rsidR="00E5447C">
        <w:rPr>
          <w:sz w:val="24"/>
          <w:szCs w:val="24"/>
        </w:rPr>
        <w:t>, consolidation, bronchiectasis, and atelectasis)</w:t>
      </w:r>
      <w:r w:rsidR="0061461E">
        <w:rPr>
          <w:sz w:val="24"/>
          <w:szCs w:val="24"/>
        </w:rPr>
        <w:t>, we modeled</w:t>
      </w:r>
      <w:r w:rsidR="00227570">
        <w:rPr>
          <w:sz w:val="24"/>
          <w:szCs w:val="24"/>
        </w:rPr>
        <w:t xml:space="preserve"> using three approaches.</w:t>
      </w:r>
      <w:r w:rsidR="005743FA">
        <w:rPr>
          <w:sz w:val="24"/>
          <w:szCs w:val="24"/>
        </w:rPr>
        <w:t xml:space="preserve">  The first approach, which we refer to as our full model, </w:t>
      </w:r>
      <w:r w:rsidR="00D37F34">
        <w:rPr>
          <w:sz w:val="24"/>
          <w:szCs w:val="24"/>
        </w:rPr>
        <w:t>use</w:t>
      </w:r>
      <w:r w:rsidR="00D50E6B">
        <w:rPr>
          <w:sz w:val="24"/>
          <w:szCs w:val="24"/>
        </w:rPr>
        <w:t>d</w:t>
      </w:r>
      <w:r w:rsidR="00D37F34">
        <w:rPr>
          <w:sz w:val="24"/>
          <w:szCs w:val="24"/>
        </w:rPr>
        <w:t xml:space="preserve"> an ordinal logistic regression mixed modeling approach, with ordinal score as the outcome</w:t>
      </w:r>
      <w:r w:rsidR="009E558C">
        <w:rPr>
          <w:sz w:val="24"/>
          <w:szCs w:val="24"/>
        </w:rPr>
        <w:t xml:space="preserve">, </w:t>
      </w:r>
      <w:r w:rsidR="00CD7F33">
        <w:rPr>
          <w:sz w:val="24"/>
          <w:szCs w:val="24"/>
        </w:rPr>
        <w:t>lobe and rater as fixed effects</w:t>
      </w:r>
      <w:r w:rsidR="009B4D70">
        <w:rPr>
          <w:sz w:val="24"/>
          <w:szCs w:val="24"/>
        </w:rPr>
        <w:t xml:space="preserve">, </w:t>
      </w:r>
      <w:r w:rsidR="00913F05">
        <w:rPr>
          <w:sz w:val="24"/>
          <w:szCs w:val="24"/>
        </w:rPr>
        <w:t>a random intercept for subject, a nested random effect for rater within subject</w:t>
      </w:r>
      <w:r w:rsidR="00632FA1">
        <w:rPr>
          <w:sz w:val="24"/>
          <w:szCs w:val="24"/>
        </w:rPr>
        <w:t xml:space="preserve">, </w:t>
      </w:r>
      <w:r w:rsidR="00B258A0">
        <w:rPr>
          <w:sz w:val="24"/>
          <w:szCs w:val="24"/>
        </w:rPr>
        <w:t>and</w:t>
      </w:r>
      <w:r w:rsidR="00632FA1">
        <w:rPr>
          <w:sz w:val="24"/>
          <w:szCs w:val="24"/>
        </w:rPr>
        <w:t xml:space="preserve"> </w:t>
      </w:r>
      <w:r w:rsidR="00FC4EFC">
        <w:rPr>
          <w:sz w:val="24"/>
          <w:szCs w:val="24"/>
        </w:rPr>
        <w:t>a cumulative logit link function.</w:t>
      </w:r>
      <w:r w:rsidR="00630613">
        <w:rPr>
          <w:sz w:val="24"/>
          <w:szCs w:val="24"/>
        </w:rPr>
        <w:t xml:space="preserve">  This nested </w:t>
      </w:r>
      <w:r w:rsidR="00B47B70">
        <w:rPr>
          <w:sz w:val="24"/>
          <w:szCs w:val="24"/>
        </w:rPr>
        <w:t xml:space="preserve">random effect for rater </w:t>
      </w:r>
      <w:r w:rsidR="00E66041">
        <w:rPr>
          <w:sz w:val="24"/>
          <w:szCs w:val="24"/>
        </w:rPr>
        <w:t>produces</w:t>
      </w:r>
      <w:r w:rsidR="00B47B70">
        <w:rPr>
          <w:sz w:val="24"/>
          <w:szCs w:val="24"/>
        </w:rPr>
        <w:t xml:space="preserve"> unique random rater effect estimates for each subject, as opp</w:t>
      </w:r>
      <w:r w:rsidR="00AE12FF">
        <w:rPr>
          <w:sz w:val="24"/>
          <w:szCs w:val="24"/>
        </w:rPr>
        <w:t>osed to an unnested random effect for rater which would only produc</w:t>
      </w:r>
      <w:r w:rsidR="00F830E9">
        <w:rPr>
          <w:sz w:val="24"/>
          <w:szCs w:val="24"/>
        </w:rPr>
        <w:t>e</w:t>
      </w:r>
      <w:r w:rsidR="00AE12FF">
        <w:rPr>
          <w:sz w:val="24"/>
          <w:szCs w:val="24"/>
        </w:rPr>
        <w:t xml:space="preserve"> 2 estimates.</w:t>
      </w:r>
      <w:r w:rsidR="00FC4EFC">
        <w:rPr>
          <w:sz w:val="24"/>
          <w:szCs w:val="24"/>
        </w:rPr>
        <w:t xml:space="preserve">  </w:t>
      </w:r>
      <w:r w:rsidR="00313806">
        <w:rPr>
          <w:sz w:val="24"/>
          <w:szCs w:val="24"/>
        </w:rPr>
        <w:t>In a similar way to Hedeker and Gibbons (1994)</w:t>
      </w:r>
      <w:r w:rsidR="00483387">
        <w:rPr>
          <w:sz w:val="24"/>
          <w:szCs w:val="24"/>
        </w:rPr>
        <w:t>, we can express this model using statistical modeling notation as follows</w:t>
      </w:r>
      <w:r w:rsidR="00344F30">
        <w:rPr>
          <w:sz w:val="24"/>
          <w:szCs w:val="24"/>
        </w:rPr>
        <w:t>.</w:t>
      </w:r>
      <w:r w:rsidR="00483387">
        <w:rPr>
          <w:sz w:val="24"/>
          <w:szCs w:val="24"/>
        </w:rPr>
        <w:t xml:space="preserve"> </w:t>
      </w:r>
      <w:r w:rsidR="00344F30">
        <w:rPr>
          <w:sz w:val="24"/>
          <w:szCs w:val="24"/>
        </w:rPr>
        <w:t>L</w:t>
      </w:r>
      <w:r w:rsidR="002A4842">
        <w:rPr>
          <w:sz w:val="24"/>
          <w:szCs w:val="24"/>
        </w:rPr>
        <w:t xml:space="preserve">et </w:t>
      </w:r>
      <m:oMath>
        <m:r>
          <w:rPr>
            <w:rFonts w:ascii="Cambria Math" w:hAnsi="Cambria Math"/>
            <w:sz w:val="24"/>
            <w:szCs w:val="24"/>
          </w:rPr>
          <m:t>i=1, …, 166</m:t>
        </m:r>
      </m:oMath>
      <w:r w:rsidR="006C0DC5">
        <w:rPr>
          <w:rFonts w:eastAsiaTheme="minorEastAsia"/>
          <w:sz w:val="24"/>
          <w:szCs w:val="24"/>
        </w:rPr>
        <w:t xml:space="preserve"> be subject,</w:t>
      </w:r>
      <w:r w:rsidR="00E74B8F">
        <w:rPr>
          <w:rFonts w:eastAsiaTheme="minorEastAsia"/>
          <w:sz w:val="24"/>
          <w:szCs w:val="24"/>
        </w:rPr>
        <w:t xml:space="preserve"> </w:t>
      </w:r>
      <m:oMath>
        <m:r>
          <w:rPr>
            <w:rFonts w:ascii="Cambria Math" w:eastAsiaTheme="minorEastAsia" w:hAnsi="Cambria Math"/>
            <w:sz w:val="24"/>
            <w:szCs w:val="24"/>
          </w:rPr>
          <m:t>j=RUL, …, LLL</m:t>
        </m:r>
      </m:oMath>
      <w:r w:rsidR="00E74B8F">
        <w:rPr>
          <w:rFonts w:eastAsiaTheme="minorEastAsia"/>
          <w:sz w:val="24"/>
          <w:szCs w:val="24"/>
        </w:rPr>
        <w:t xml:space="preserve"> be lobe, </w:t>
      </w:r>
      <m:oMath>
        <m:r>
          <w:rPr>
            <w:rFonts w:ascii="Cambria Math" w:eastAsiaTheme="minorEastAsia" w:hAnsi="Cambria Math"/>
            <w:sz w:val="24"/>
            <w:szCs w:val="24"/>
          </w:rPr>
          <m:t>k=</m:t>
        </m:r>
        <m:r>
          <w:rPr>
            <w:rFonts w:ascii="Cambria Math" w:eastAsiaTheme="minorEastAsia" w:hAnsi="Cambria Math"/>
            <w:sz w:val="24"/>
            <w:szCs w:val="24"/>
          </w:rPr>
          <w:lastRenderedPageBreak/>
          <m:t>JW, VH</m:t>
        </m:r>
      </m:oMath>
      <w:r w:rsidR="00216FEC">
        <w:rPr>
          <w:rFonts w:eastAsiaTheme="minorEastAsia"/>
          <w:sz w:val="24"/>
          <w:szCs w:val="24"/>
        </w:rPr>
        <w:t xml:space="preserve"> </w:t>
      </w:r>
      <w:r w:rsidR="006A3B6C">
        <w:rPr>
          <w:rFonts w:eastAsiaTheme="minorEastAsia"/>
          <w:sz w:val="24"/>
          <w:szCs w:val="24"/>
        </w:rPr>
        <w:t xml:space="preserve">be rater, and </w:t>
      </w:r>
      <m:oMath>
        <m:r>
          <w:rPr>
            <w:rFonts w:ascii="Cambria Math" w:eastAsiaTheme="minorEastAsia" w:hAnsi="Cambria Math"/>
            <w:sz w:val="24"/>
            <w:szCs w:val="24"/>
          </w:rPr>
          <m:t>l=1,2,3</m:t>
        </m:r>
      </m:oMath>
      <w:r w:rsidR="009721D2">
        <w:rPr>
          <w:rFonts w:eastAsiaTheme="minorEastAsia"/>
          <w:sz w:val="24"/>
          <w:szCs w:val="24"/>
        </w:rPr>
        <w:t xml:space="preserve"> be the </w:t>
      </w:r>
      <w:r w:rsidR="00A328AF">
        <w:rPr>
          <w:rFonts w:eastAsiaTheme="minorEastAsia"/>
          <w:sz w:val="24"/>
          <w:szCs w:val="24"/>
        </w:rPr>
        <w:t>cut-points between the ordinal categories.</w:t>
      </w:r>
      <w:r w:rsidR="008D18F3">
        <w:rPr>
          <w:rFonts w:eastAsiaTheme="minorEastAsia"/>
          <w:sz w:val="24"/>
          <w:szCs w:val="24"/>
        </w:rPr>
        <w:t xml:space="preserve">  Our statistical model can thus be expressed as</w:t>
      </w:r>
      <w:r w:rsidR="0085041E">
        <w:rPr>
          <w:rFonts w:eastAsiaTheme="minorEastAsia"/>
          <w:sz w:val="24"/>
          <w:szCs w:val="24"/>
        </w:rPr>
        <w:t>:</w:t>
      </w:r>
    </w:p>
    <w:p w14:paraId="6159EDBB" w14:textId="20CCF62C" w:rsidR="0085041E" w:rsidRDefault="00706E26" w:rsidP="0085041E">
      <w:pPr>
        <w:spacing w:line="480" w:lineRule="auto"/>
        <w:jc w:val="center"/>
        <w:rPr>
          <w:rFonts w:eastAsiaTheme="minorEastAsia"/>
          <w:sz w:val="24"/>
          <w:szCs w:val="24"/>
        </w:rPr>
      </w:pPr>
      <m:oMath>
        <m:sSub>
          <m:sSubPr>
            <m:ctrlPr>
              <w:rPr>
                <w:rFonts w:ascii="Cambria Math" w:hAnsi="Cambria Math"/>
                <w:i/>
                <w:sz w:val="24"/>
                <w:szCs w:val="24"/>
              </w:rPr>
            </m:ctrlPr>
          </m:sSubPr>
          <m:e>
            <m:r>
              <w:rPr>
                <w:rFonts w:ascii="Cambria Math" w:hAnsi="Cambria Math"/>
                <w:sz w:val="24"/>
                <w:szCs w:val="24"/>
              </w:rPr>
              <m:t>λ</m:t>
            </m:r>
          </m:e>
          <m:sub>
            <m:r>
              <w:rPr>
                <w:rFonts w:ascii="Cambria Math" w:hAnsi="Cambria Math"/>
                <w:sz w:val="24"/>
                <w:szCs w:val="24"/>
              </w:rPr>
              <m:t>ijkl</m:t>
            </m:r>
          </m:sub>
        </m:sSub>
        <m:r>
          <w:rPr>
            <w:rFonts w:ascii="Cambria Math" w:hAnsi="Cambria Math"/>
            <w:sz w:val="24"/>
            <w:szCs w:val="24"/>
          </w:rPr>
          <m:t>= logit</m:t>
        </m:r>
        <m:d>
          <m:dPr>
            <m:ctrlPr>
              <w:rPr>
                <w:rFonts w:ascii="Cambria Math" w:hAnsi="Cambria Math"/>
                <w:i/>
                <w:sz w:val="24"/>
                <w:szCs w:val="24"/>
              </w:rPr>
            </m:ctrlPr>
          </m:dPr>
          <m:e>
            <m:r>
              <w:rPr>
                <w:rFonts w:ascii="Cambria Math" w:hAnsi="Cambria Math"/>
                <w:sz w:val="24"/>
                <w:szCs w:val="24"/>
              </w:rPr>
              <m:t>P</m:t>
            </m:r>
            <m:d>
              <m:dPr>
                <m:ctrlPr>
                  <w:rPr>
                    <w:rFonts w:ascii="Cambria Math" w:hAnsi="Cambria Math"/>
                    <w:i/>
                    <w:sz w:val="24"/>
                    <w:szCs w:val="24"/>
                  </w:rPr>
                </m:ctrlPr>
              </m:dPr>
              <m:e>
                <m:r>
                  <w:rPr>
                    <w:rFonts w:ascii="Cambria Math" w:hAnsi="Cambria Math"/>
                    <w:sz w:val="24"/>
                    <w:szCs w:val="24"/>
                  </w:rPr>
                  <m:t>Scor</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ijk</m:t>
                    </m:r>
                  </m:sub>
                </m:sSub>
                <m:r>
                  <w:rPr>
                    <w:rFonts w:ascii="Cambria Math" w:hAnsi="Cambria Math"/>
                    <w:sz w:val="24"/>
                    <w:szCs w:val="24"/>
                  </w:rPr>
                  <m:t>≤l</m:t>
                </m:r>
              </m:e>
            </m:d>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α</m:t>
            </m:r>
          </m:e>
          <m:sub>
            <m:r>
              <w:rPr>
                <w:rFonts w:ascii="Cambria Math" w:hAnsi="Cambria Math"/>
                <w:sz w:val="24"/>
                <w:szCs w:val="24"/>
              </w:rPr>
              <m:t>l</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1j</m:t>
            </m:r>
          </m:sub>
        </m:sSub>
        <m:d>
          <m:dPr>
            <m:ctrlPr>
              <w:rPr>
                <w:rFonts w:ascii="Cambria Math" w:hAnsi="Cambria Math"/>
                <w:i/>
                <w:sz w:val="24"/>
                <w:szCs w:val="24"/>
              </w:rPr>
            </m:ctrlPr>
          </m:dPr>
          <m:e>
            <m:r>
              <w:rPr>
                <w:rFonts w:ascii="Cambria Math" w:hAnsi="Cambria Math"/>
                <w:sz w:val="24"/>
                <w:szCs w:val="24"/>
              </w:rPr>
              <m:t>lob</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j</m:t>
                </m:r>
              </m:sub>
            </m:sSub>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2k</m:t>
            </m:r>
          </m:sub>
        </m:sSub>
        <m:d>
          <m:dPr>
            <m:ctrlPr>
              <w:rPr>
                <w:rFonts w:ascii="Cambria Math" w:hAnsi="Cambria Math"/>
                <w:i/>
                <w:sz w:val="24"/>
                <w:szCs w:val="24"/>
              </w:rPr>
            </m:ctrlPr>
          </m:dPr>
          <m:e>
            <m:r>
              <w:rPr>
                <w:rFonts w:ascii="Cambria Math" w:hAnsi="Cambria Math"/>
                <w:sz w:val="24"/>
                <w:szCs w:val="24"/>
              </w:rPr>
              <m:t>rate</m:t>
            </m:r>
            <m:sSub>
              <m:sSubPr>
                <m:ctrlPr>
                  <w:rPr>
                    <w:rFonts w:ascii="Cambria Math" w:hAnsi="Cambria Math"/>
                    <w:i/>
                    <w:sz w:val="24"/>
                    <w:szCs w:val="24"/>
                  </w:rPr>
                </m:ctrlPr>
              </m:sSubPr>
              <m:e>
                <m:r>
                  <w:rPr>
                    <w:rFonts w:ascii="Cambria Math" w:hAnsi="Cambria Math"/>
                    <w:sz w:val="24"/>
                    <w:szCs w:val="24"/>
                  </w:rPr>
                  <m:t>r</m:t>
                </m:r>
              </m:e>
              <m:sub>
                <m:r>
                  <w:rPr>
                    <w:rFonts w:ascii="Cambria Math" w:hAnsi="Cambria Math"/>
                    <w:sz w:val="24"/>
                    <w:szCs w:val="24"/>
                  </w:rPr>
                  <m:t>k</m:t>
                </m:r>
              </m:sub>
            </m:sSub>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b</m:t>
            </m:r>
          </m:e>
          <m:sub>
            <m:r>
              <w:rPr>
                <w:rFonts w:ascii="Cambria Math" w:hAnsi="Cambria Math"/>
                <w:sz w:val="24"/>
                <w:szCs w:val="24"/>
              </w:rPr>
              <m:t>i</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b</m:t>
            </m:r>
          </m:e>
          <m:sub>
            <m:r>
              <w:rPr>
                <w:rFonts w:ascii="Cambria Math" w:hAnsi="Cambria Math"/>
                <w:sz w:val="24"/>
                <w:szCs w:val="24"/>
              </w:rPr>
              <m:t>k</m:t>
            </m:r>
            <m:d>
              <m:dPr>
                <m:ctrlPr>
                  <w:rPr>
                    <w:rFonts w:ascii="Cambria Math" w:hAnsi="Cambria Math"/>
                    <w:i/>
                    <w:sz w:val="24"/>
                    <w:szCs w:val="24"/>
                  </w:rPr>
                </m:ctrlPr>
              </m:dPr>
              <m:e>
                <m:r>
                  <w:rPr>
                    <w:rFonts w:ascii="Cambria Math" w:hAnsi="Cambria Math"/>
                    <w:sz w:val="24"/>
                    <w:szCs w:val="24"/>
                  </w:rPr>
                  <m:t>i</m:t>
                </m:r>
              </m:e>
            </m:d>
          </m:sub>
        </m:sSub>
      </m:oMath>
      <w:r w:rsidR="0054535B">
        <w:rPr>
          <w:rFonts w:eastAsiaTheme="minorEastAsia"/>
          <w:sz w:val="24"/>
          <w:szCs w:val="24"/>
        </w:rPr>
        <w:t>,</w:t>
      </w:r>
    </w:p>
    <w:p w14:paraId="73D7DB58" w14:textId="1C0BD286" w:rsidR="0054535B" w:rsidRDefault="00B5634C" w:rsidP="0054535B">
      <w:pPr>
        <w:spacing w:line="480" w:lineRule="auto"/>
        <w:rPr>
          <w:rFonts w:eastAsiaTheme="minorEastAsia"/>
          <w:sz w:val="24"/>
          <w:szCs w:val="24"/>
        </w:rPr>
      </w:pPr>
      <w:r>
        <w:rPr>
          <w:sz w:val="24"/>
          <w:szCs w:val="24"/>
        </w:rPr>
        <w:t xml:space="preserve">where </w:t>
      </w:r>
      <m:oMath>
        <m:sSub>
          <m:sSubPr>
            <m:ctrlPr>
              <w:rPr>
                <w:rFonts w:ascii="Cambria Math" w:hAnsi="Cambria Math"/>
                <w:i/>
                <w:sz w:val="24"/>
                <w:szCs w:val="24"/>
              </w:rPr>
            </m:ctrlPr>
          </m:sSubPr>
          <m:e>
            <m:r>
              <w:rPr>
                <w:rFonts w:ascii="Cambria Math" w:hAnsi="Cambria Math"/>
                <w:sz w:val="24"/>
                <w:szCs w:val="24"/>
              </w:rPr>
              <m:t>α</m:t>
            </m:r>
          </m:e>
          <m:sub>
            <m:r>
              <w:rPr>
                <w:rFonts w:ascii="Cambria Math" w:hAnsi="Cambria Math"/>
                <w:sz w:val="24"/>
                <w:szCs w:val="24"/>
              </w:rPr>
              <m:t>l</m:t>
            </m:r>
          </m:sub>
        </m:sSub>
      </m:oMath>
      <w:r w:rsidR="007C658D">
        <w:rPr>
          <w:rFonts w:eastAsiaTheme="minorEastAsia"/>
          <w:sz w:val="24"/>
          <w:szCs w:val="24"/>
        </w:rPr>
        <w:t xml:space="preserve"> is the </w:t>
      </w:r>
      <w:r w:rsidR="00695700">
        <w:rPr>
          <w:rFonts w:eastAsiaTheme="minorEastAsia"/>
          <w:sz w:val="24"/>
          <w:szCs w:val="24"/>
        </w:rPr>
        <w:t xml:space="preserve">cut-point-dependent intercept, </w:t>
      </w:r>
      <m:oMath>
        <m:sSub>
          <m:sSubPr>
            <m:ctrlPr>
              <w:rPr>
                <w:rFonts w:ascii="Cambria Math" w:eastAsiaTheme="minorEastAsia" w:hAnsi="Cambria Math"/>
                <w:i/>
                <w:sz w:val="24"/>
                <w:szCs w:val="24"/>
              </w:rPr>
            </m:ctrlPr>
          </m:sSubPr>
          <m:e>
            <m:r>
              <w:rPr>
                <w:rFonts w:ascii="Cambria Math" w:eastAsiaTheme="minorEastAsia" w:hAnsi="Cambria Math"/>
                <w:sz w:val="24"/>
                <w:szCs w:val="24"/>
              </w:rPr>
              <m:t>b</m:t>
            </m:r>
          </m:e>
          <m:sub>
            <m:r>
              <w:rPr>
                <w:rFonts w:ascii="Cambria Math" w:eastAsiaTheme="minorEastAsia" w:hAnsi="Cambria Math"/>
                <w:sz w:val="24"/>
                <w:szCs w:val="24"/>
              </w:rPr>
              <m:t>i</m:t>
            </m:r>
          </m:sub>
        </m:sSub>
      </m:oMath>
      <w:r w:rsidR="007C19E2">
        <w:rPr>
          <w:rFonts w:eastAsiaTheme="minorEastAsia"/>
          <w:sz w:val="24"/>
          <w:szCs w:val="24"/>
        </w:rPr>
        <w:t xml:space="preserve"> is the random intercept for subject with </w:t>
      </w:r>
      <m:oMath>
        <m:sSub>
          <m:sSubPr>
            <m:ctrlPr>
              <w:rPr>
                <w:rFonts w:ascii="Cambria Math" w:eastAsiaTheme="minorEastAsia" w:hAnsi="Cambria Math"/>
                <w:i/>
                <w:sz w:val="24"/>
                <w:szCs w:val="24"/>
              </w:rPr>
            </m:ctrlPr>
          </m:sSubPr>
          <m:e>
            <m:r>
              <w:rPr>
                <w:rFonts w:ascii="Cambria Math" w:eastAsiaTheme="minorEastAsia" w:hAnsi="Cambria Math"/>
                <w:sz w:val="24"/>
                <w:szCs w:val="24"/>
              </w:rPr>
              <m:t>b</m:t>
            </m:r>
          </m:e>
          <m:sub>
            <m:r>
              <w:rPr>
                <w:rFonts w:ascii="Cambria Math" w:eastAsiaTheme="minorEastAsia" w:hAnsi="Cambria Math"/>
                <w:sz w:val="24"/>
                <w:szCs w:val="24"/>
              </w:rPr>
              <m:t>i</m:t>
            </m:r>
          </m:sub>
        </m:sSub>
        <m:r>
          <w:rPr>
            <w:rFonts w:ascii="Cambria Math" w:eastAsiaTheme="minorEastAsia" w:hAnsi="Cambria Math"/>
            <w:sz w:val="24"/>
            <w:szCs w:val="24"/>
          </w:rPr>
          <m:t>∼N(0,</m:t>
        </m:r>
        <m:sSubSup>
          <m:sSubSupPr>
            <m:ctrlPr>
              <w:rPr>
                <w:rFonts w:ascii="Cambria Math" w:eastAsiaTheme="minorEastAsia" w:hAnsi="Cambria Math"/>
                <w:i/>
                <w:sz w:val="24"/>
                <w:szCs w:val="24"/>
              </w:rPr>
            </m:ctrlPr>
          </m:sSubSupPr>
          <m:e>
            <m:r>
              <w:rPr>
                <w:rFonts w:ascii="Cambria Math" w:eastAsiaTheme="minorEastAsia" w:hAnsi="Cambria Math"/>
                <w:sz w:val="24"/>
                <w:szCs w:val="24"/>
              </w:rPr>
              <m:t>σ</m:t>
            </m:r>
          </m:e>
          <m:sub>
            <m:r>
              <w:rPr>
                <w:rFonts w:ascii="Cambria Math" w:eastAsiaTheme="minorEastAsia" w:hAnsi="Cambria Math"/>
                <w:sz w:val="24"/>
                <w:szCs w:val="24"/>
              </w:rPr>
              <m:t>subject</m:t>
            </m:r>
          </m:sub>
          <m:sup>
            <m:r>
              <w:rPr>
                <w:rFonts w:ascii="Cambria Math" w:eastAsiaTheme="minorEastAsia" w:hAnsi="Cambria Math"/>
                <w:sz w:val="24"/>
                <w:szCs w:val="24"/>
              </w:rPr>
              <m:t>2</m:t>
            </m:r>
          </m:sup>
        </m:sSubSup>
        <m:r>
          <w:rPr>
            <w:rFonts w:ascii="Cambria Math" w:eastAsiaTheme="minorEastAsia" w:hAnsi="Cambria Math"/>
            <w:sz w:val="24"/>
            <w:szCs w:val="24"/>
          </w:rPr>
          <m:t>)</m:t>
        </m:r>
      </m:oMath>
      <w:r w:rsidR="00836856">
        <w:rPr>
          <w:rFonts w:eastAsiaTheme="minorEastAsia"/>
          <w:sz w:val="24"/>
          <w:szCs w:val="24"/>
        </w:rPr>
        <w:t xml:space="preserve">, and </w:t>
      </w:r>
      <m:oMath>
        <m:sSub>
          <m:sSubPr>
            <m:ctrlPr>
              <w:rPr>
                <w:rFonts w:ascii="Cambria Math" w:eastAsiaTheme="minorEastAsia" w:hAnsi="Cambria Math"/>
                <w:i/>
                <w:sz w:val="24"/>
                <w:szCs w:val="24"/>
              </w:rPr>
            </m:ctrlPr>
          </m:sSubPr>
          <m:e>
            <m:r>
              <w:rPr>
                <w:rFonts w:ascii="Cambria Math" w:eastAsiaTheme="minorEastAsia" w:hAnsi="Cambria Math"/>
                <w:sz w:val="24"/>
                <w:szCs w:val="24"/>
              </w:rPr>
              <m:t>b</m:t>
            </m:r>
          </m:e>
          <m:sub>
            <m:r>
              <w:rPr>
                <w:rFonts w:ascii="Cambria Math" w:eastAsiaTheme="minorEastAsia" w:hAnsi="Cambria Math"/>
                <w:sz w:val="24"/>
                <w:szCs w:val="24"/>
              </w:rPr>
              <m:t>k</m:t>
            </m:r>
            <m:d>
              <m:dPr>
                <m:ctrlPr>
                  <w:rPr>
                    <w:rFonts w:ascii="Cambria Math" w:eastAsiaTheme="minorEastAsia" w:hAnsi="Cambria Math"/>
                    <w:i/>
                    <w:sz w:val="24"/>
                    <w:szCs w:val="24"/>
                  </w:rPr>
                </m:ctrlPr>
              </m:dPr>
              <m:e>
                <m:r>
                  <w:rPr>
                    <w:rFonts w:ascii="Cambria Math" w:eastAsiaTheme="minorEastAsia" w:hAnsi="Cambria Math"/>
                    <w:sz w:val="24"/>
                    <w:szCs w:val="24"/>
                  </w:rPr>
                  <m:t>i</m:t>
                </m:r>
              </m:e>
            </m:d>
          </m:sub>
        </m:sSub>
      </m:oMath>
      <w:r w:rsidR="00836856">
        <w:rPr>
          <w:rFonts w:eastAsiaTheme="minorEastAsia"/>
          <w:sz w:val="24"/>
          <w:szCs w:val="24"/>
        </w:rPr>
        <w:t xml:space="preserve"> is the nested random effect for rater within subject with </w:t>
      </w:r>
      <m:oMath>
        <m:sSub>
          <m:sSubPr>
            <m:ctrlPr>
              <w:rPr>
                <w:rFonts w:ascii="Cambria Math" w:eastAsiaTheme="minorEastAsia" w:hAnsi="Cambria Math"/>
                <w:i/>
                <w:sz w:val="24"/>
                <w:szCs w:val="24"/>
              </w:rPr>
            </m:ctrlPr>
          </m:sSubPr>
          <m:e>
            <m:r>
              <w:rPr>
                <w:rFonts w:ascii="Cambria Math" w:eastAsiaTheme="minorEastAsia" w:hAnsi="Cambria Math"/>
                <w:sz w:val="24"/>
                <w:szCs w:val="24"/>
              </w:rPr>
              <m:t>b</m:t>
            </m:r>
          </m:e>
          <m:sub>
            <m:r>
              <w:rPr>
                <w:rFonts w:ascii="Cambria Math" w:eastAsiaTheme="minorEastAsia" w:hAnsi="Cambria Math"/>
                <w:sz w:val="24"/>
                <w:szCs w:val="24"/>
              </w:rPr>
              <m:t>k</m:t>
            </m:r>
            <m:d>
              <m:dPr>
                <m:ctrlPr>
                  <w:rPr>
                    <w:rFonts w:ascii="Cambria Math" w:eastAsiaTheme="minorEastAsia" w:hAnsi="Cambria Math"/>
                    <w:i/>
                    <w:sz w:val="24"/>
                    <w:szCs w:val="24"/>
                  </w:rPr>
                </m:ctrlPr>
              </m:dPr>
              <m:e>
                <m:r>
                  <w:rPr>
                    <w:rFonts w:ascii="Cambria Math" w:eastAsiaTheme="minorEastAsia" w:hAnsi="Cambria Math"/>
                    <w:sz w:val="24"/>
                    <w:szCs w:val="24"/>
                  </w:rPr>
                  <m:t>i</m:t>
                </m:r>
              </m:e>
            </m:d>
          </m:sub>
        </m:sSub>
        <m:r>
          <w:rPr>
            <w:rFonts w:ascii="Cambria Math" w:eastAsiaTheme="minorEastAsia" w:hAnsi="Cambria Math"/>
            <w:sz w:val="24"/>
            <w:szCs w:val="24"/>
          </w:rPr>
          <m:t>∼N(0,</m:t>
        </m:r>
        <m:sSubSup>
          <m:sSubSupPr>
            <m:ctrlPr>
              <w:rPr>
                <w:rFonts w:ascii="Cambria Math" w:eastAsiaTheme="minorEastAsia" w:hAnsi="Cambria Math"/>
                <w:i/>
                <w:sz w:val="24"/>
                <w:szCs w:val="24"/>
              </w:rPr>
            </m:ctrlPr>
          </m:sSubSupPr>
          <m:e>
            <m:r>
              <w:rPr>
                <w:rFonts w:ascii="Cambria Math" w:eastAsiaTheme="minorEastAsia" w:hAnsi="Cambria Math"/>
                <w:sz w:val="24"/>
                <w:szCs w:val="24"/>
              </w:rPr>
              <m:t>σ</m:t>
            </m:r>
          </m:e>
          <m:sub>
            <m:r>
              <w:rPr>
                <w:rFonts w:ascii="Cambria Math" w:eastAsiaTheme="minorEastAsia" w:hAnsi="Cambria Math"/>
                <w:sz w:val="24"/>
                <w:szCs w:val="24"/>
              </w:rPr>
              <m:t>rater</m:t>
            </m:r>
          </m:sub>
          <m:sup>
            <m:r>
              <w:rPr>
                <w:rFonts w:ascii="Cambria Math" w:eastAsiaTheme="minorEastAsia" w:hAnsi="Cambria Math"/>
                <w:sz w:val="24"/>
                <w:szCs w:val="24"/>
              </w:rPr>
              <m:t>2</m:t>
            </m:r>
          </m:sup>
        </m:sSubSup>
        <m:r>
          <w:rPr>
            <w:rFonts w:ascii="Cambria Math" w:eastAsiaTheme="minorEastAsia" w:hAnsi="Cambria Math"/>
            <w:sz w:val="24"/>
            <w:szCs w:val="24"/>
          </w:rPr>
          <m:t>)</m:t>
        </m:r>
      </m:oMath>
      <w:r w:rsidR="00155F82">
        <w:rPr>
          <w:rFonts w:eastAsiaTheme="minorEastAsia"/>
          <w:sz w:val="24"/>
          <w:szCs w:val="24"/>
        </w:rPr>
        <w:t>.</w:t>
      </w:r>
    </w:p>
    <w:p w14:paraId="597DB1EF" w14:textId="0824496E" w:rsidR="00E330DE" w:rsidRDefault="00E330DE" w:rsidP="00E330DE">
      <w:pPr>
        <w:spacing w:line="480" w:lineRule="auto"/>
        <w:rPr>
          <w:rFonts w:eastAsiaTheme="minorEastAsia"/>
          <w:sz w:val="24"/>
          <w:szCs w:val="24"/>
        </w:rPr>
      </w:pPr>
      <w:r>
        <w:rPr>
          <w:rFonts w:eastAsiaTheme="minorEastAsia"/>
          <w:sz w:val="24"/>
          <w:szCs w:val="24"/>
        </w:rPr>
        <w:tab/>
        <w:t xml:space="preserve">Our second modeling approach, </w:t>
      </w:r>
      <w:r>
        <w:rPr>
          <w:sz w:val="24"/>
          <w:szCs w:val="24"/>
        </w:rPr>
        <w:t xml:space="preserve">which we refer to as our </w:t>
      </w:r>
      <w:r w:rsidR="00C40937">
        <w:rPr>
          <w:sz w:val="24"/>
          <w:szCs w:val="24"/>
        </w:rPr>
        <w:t>reduced</w:t>
      </w:r>
      <w:r>
        <w:rPr>
          <w:sz w:val="24"/>
          <w:szCs w:val="24"/>
        </w:rPr>
        <w:t xml:space="preserve"> model,</w:t>
      </w:r>
      <w:r w:rsidR="000E21A9">
        <w:rPr>
          <w:sz w:val="24"/>
          <w:szCs w:val="24"/>
        </w:rPr>
        <w:t xml:space="preserve"> again</w:t>
      </w:r>
      <w:r>
        <w:rPr>
          <w:sz w:val="24"/>
          <w:szCs w:val="24"/>
        </w:rPr>
        <w:t xml:space="preserve"> use</w:t>
      </w:r>
      <w:r w:rsidR="00A376B4">
        <w:rPr>
          <w:sz w:val="24"/>
          <w:szCs w:val="24"/>
        </w:rPr>
        <w:t>d</w:t>
      </w:r>
      <w:r>
        <w:rPr>
          <w:sz w:val="24"/>
          <w:szCs w:val="24"/>
        </w:rPr>
        <w:t xml:space="preserve"> an ordinal logistic regression mixed modeling approach, with ordinal score as the outcome, lobe and rater as fixed effects, a random intercept for subject, with a cumulative logit link function</w:t>
      </w:r>
      <w:r w:rsidR="000E21A9">
        <w:rPr>
          <w:sz w:val="24"/>
          <w:szCs w:val="24"/>
        </w:rPr>
        <w:t>, but without a nested random effect for rater within subject</w:t>
      </w:r>
      <w:r>
        <w:rPr>
          <w:sz w:val="24"/>
          <w:szCs w:val="24"/>
        </w:rPr>
        <w:t xml:space="preserve">.  In a similar way to </w:t>
      </w:r>
      <w:r w:rsidR="009239CD">
        <w:rPr>
          <w:sz w:val="24"/>
          <w:szCs w:val="24"/>
        </w:rPr>
        <w:t>Agresti</w:t>
      </w:r>
      <w:r>
        <w:rPr>
          <w:sz w:val="24"/>
          <w:szCs w:val="24"/>
        </w:rPr>
        <w:t xml:space="preserve"> (</w:t>
      </w:r>
      <w:r w:rsidR="009239CD">
        <w:rPr>
          <w:sz w:val="24"/>
          <w:szCs w:val="24"/>
        </w:rPr>
        <w:t>2010</w:t>
      </w:r>
      <w:r>
        <w:rPr>
          <w:sz w:val="24"/>
          <w:szCs w:val="24"/>
        </w:rPr>
        <w:t xml:space="preserve">), we can express this model using statistical modeling notation as follows. Let </w:t>
      </w:r>
      <m:oMath>
        <m:r>
          <w:rPr>
            <w:rFonts w:ascii="Cambria Math" w:hAnsi="Cambria Math"/>
            <w:sz w:val="24"/>
            <w:szCs w:val="24"/>
          </w:rPr>
          <m:t>i=1, …, 166</m:t>
        </m:r>
      </m:oMath>
      <w:r>
        <w:rPr>
          <w:rFonts w:eastAsiaTheme="minorEastAsia"/>
          <w:sz w:val="24"/>
          <w:szCs w:val="24"/>
        </w:rPr>
        <w:t xml:space="preserve"> be subject, </w:t>
      </w:r>
      <m:oMath>
        <m:r>
          <w:rPr>
            <w:rFonts w:ascii="Cambria Math" w:eastAsiaTheme="minorEastAsia" w:hAnsi="Cambria Math"/>
            <w:sz w:val="24"/>
            <w:szCs w:val="24"/>
          </w:rPr>
          <m:t>j=RUL, …, LLL</m:t>
        </m:r>
      </m:oMath>
      <w:r>
        <w:rPr>
          <w:rFonts w:eastAsiaTheme="minorEastAsia"/>
          <w:sz w:val="24"/>
          <w:szCs w:val="24"/>
        </w:rPr>
        <w:t xml:space="preserve"> be lobe, </w:t>
      </w:r>
      <m:oMath>
        <m:r>
          <w:rPr>
            <w:rFonts w:ascii="Cambria Math" w:eastAsiaTheme="minorEastAsia" w:hAnsi="Cambria Math"/>
            <w:sz w:val="24"/>
            <w:szCs w:val="24"/>
          </w:rPr>
          <m:t>k=JW, VH</m:t>
        </m:r>
      </m:oMath>
      <w:r>
        <w:rPr>
          <w:rFonts w:eastAsiaTheme="minorEastAsia"/>
          <w:sz w:val="24"/>
          <w:szCs w:val="24"/>
        </w:rPr>
        <w:t xml:space="preserve"> be rater, and </w:t>
      </w:r>
      <m:oMath>
        <m:r>
          <w:rPr>
            <w:rFonts w:ascii="Cambria Math" w:eastAsiaTheme="minorEastAsia" w:hAnsi="Cambria Math"/>
            <w:sz w:val="24"/>
            <w:szCs w:val="24"/>
          </w:rPr>
          <m:t>l=1,2,3</m:t>
        </m:r>
      </m:oMath>
      <w:r>
        <w:rPr>
          <w:rFonts w:eastAsiaTheme="minorEastAsia"/>
          <w:sz w:val="24"/>
          <w:szCs w:val="24"/>
        </w:rPr>
        <w:t xml:space="preserve"> be the cut-points between the ordinal categories.  Our statistical model can thus be expressed as:</w:t>
      </w:r>
    </w:p>
    <w:p w14:paraId="462013C3" w14:textId="12C2E575" w:rsidR="00E330DE" w:rsidRDefault="00706E26" w:rsidP="00E330DE">
      <w:pPr>
        <w:spacing w:line="480" w:lineRule="auto"/>
        <w:jc w:val="center"/>
        <w:rPr>
          <w:rFonts w:eastAsiaTheme="minorEastAsia"/>
          <w:sz w:val="24"/>
          <w:szCs w:val="24"/>
        </w:rPr>
      </w:pPr>
      <m:oMath>
        <m:sSub>
          <m:sSubPr>
            <m:ctrlPr>
              <w:rPr>
                <w:rFonts w:ascii="Cambria Math" w:hAnsi="Cambria Math"/>
                <w:i/>
                <w:sz w:val="24"/>
                <w:szCs w:val="24"/>
              </w:rPr>
            </m:ctrlPr>
          </m:sSubPr>
          <m:e>
            <m:r>
              <w:rPr>
                <w:rFonts w:ascii="Cambria Math" w:hAnsi="Cambria Math"/>
                <w:sz w:val="24"/>
                <w:szCs w:val="24"/>
              </w:rPr>
              <m:t>λ</m:t>
            </m:r>
          </m:e>
          <m:sub>
            <m:r>
              <w:rPr>
                <w:rFonts w:ascii="Cambria Math" w:hAnsi="Cambria Math"/>
                <w:sz w:val="24"/>
                <w:szCs w:val="24"/>
              </w:rPr>
              <m:t>ijkl</m:t>
            </m:r>
          </m:sub>
        </m:sSub>
        <m:r>
          <w:rPr>
            <w:rFonts w:ascii="Cambria Math" w:hAnsi="Cambria Math"/>
            <w:sz w:val="24"/>
            <w:szCs w:val="24"/>
          </w:rPr>
          <m:t>= logit</m:t>
        </m:r>
        <m:d>
          <m:dPr>
            <m:ctrlPr>
              <w:rPr>
                <w:rFonts w:ascii="Cambria Math" w:hAnsi="Cambria Math"/>
                <w:i/>
                <w:sz w:val="24"/>
                <w:szCs w:val="24"/>
              </w:rPr>
            </m:ctrlPr>
          </m:dPr>
          <m:e>
            <m:r>
              <w:rPr>
                <w:rFonts w:ascii="Cambria Math" w:hAnsi="Cambria Math"/>
                <w:sz w:val="24"/>
                <w:szCs w:val="24"/>
              </w:rPr>
              <m:t>P</m:t>
            </m:r>
            <m:d>
              <m:dPr>
                <m:ctrlPr>
                  <w:rPr>
                    <w:rFonts w:ascii="Cambria Math" w:hAnsi="Cambria Math"/>
                    <w:i/>
                    <w:sz w:val="24"/>
                    <w:szCs w:val="24"/>
                  </w:rPr>
                </m:ctrlPr>
              </m:dPr>
              <m:e>
                <m:r>
                  <w:rPr>
                    <w:rFonts w:ascii="Cambria Math" w:hAnsi="Cambria Math"/>
                    <w:sz w:val="24"/>
                    <w:szCs w:val="24"/>
                  </w:rPr>
                  <m:t>Scor</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ijk</m:t>
                    </m:r>
                  </m:sub>
                </m:sSub>
                <m:r>
                  <w:rPr>
                    <w:rFonts w:ascii="Cambria Math" w:hAnsi="Cambria Math"/>
                    <w:sz w:val="24"/>
                    <w:szCs w:val="24"/>
                  </w:rPr>
                  <m:t>≤l</m:t>
                </m:r>
              </m:e>
            </m:d>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α</m:t>
            </m:r>
          </m:e>
          <m:sub>
            <m:r>
              <w:rPr>
                <w:rFonts w:ascii="Cambria Math" w:hAnsi="Cambria Math"/>
                <w:sz w:val="24"/>
                <w:szCs w:val="24"/>
              </w:rPr>
              <m:t>l</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1j</m:t>
            </m:r>
          </m:sub>
        </m:sSub>
        <m:d>
          <m:dPr>
            <m:ctrlPr>
              <w:rPr>
                <w:rFonts w:ascii="Cambria Math" w:hAnsi="Cambria Math"/>
                <w:i/>
                <w:sz w:val="24"/>
                <w:szCs w:val="24"/>
              </w:rPr>
            </m:ctrlPr>
          </m:dPr>
          <m:e>
            <m:r>
              <w:rPr>
                <w:rFonts w:ascii="Cambria Math" w:hAnsi="Cambria Math"/>
                <w:sz w:val="24"/>
                <w:szCs w:val="24"/>
              </w:rPr>
              <m:t>lob</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j</m:t>
                </m:r>
              </m:sub>
            </m:sSub>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2k</m:t>
            </m:r>
          </m:sub>
        </m:sSub>
        <m:d>
          <m:dPr>
            <m:ctrlPr>
              <w:rPr>
                <w:rFonts w:ascii="Cambria Math" w:hAnsi="Cambria Math"/>
                <w:i/>
                <w:sz w:val="24"/>
                <w:szCs w:val="24"/>
              </w:rPr>
            </m:ctrlPr>
          </m:dPr>
          <m:e>
            <m:r>
              <w:rPr>
                <w:rFonts w:ascii="Cambria Math" w:hAnsi="Cambria Math"/>
                <w:sz w:val="24"/>
                <w:szCs w:val="24"/>
              </w:rPr>
              <m:t>rate</m:t>
            </m:r>
            <m:sSub>
              <m:sSubPr>
                <m:ctrlPr>
                  <w:rPr>
                    <w:rFonts w:ascii="Cambria Math" w:hAnsi="Cambria Math"/>
                    <w:i/>
                    <w:sz w:val="24"/>
                    <w:szCs w:val="24"/>
                  </w:rPr>
                </m:ctrlPr>
              </m:sSubPr>
              <m:e>
                <m:r>
                  <w:rPr>
                    <w:rFonts w:ascii="Cambria Math" w:hAnsi="Cambria Math"/>
                    <w:sz w:val="24"/>
                    <w:szCs w:val="24"/>
                  </w:rPr>
                  <m:t>r</m:t>
                </m:r>
              </m:e>
              <m:sub>
                <m:r>
                  <w:rPr>
                    <w:rFonts w:ascii="Cambria Math" w:hAnsi="Cambria Math"/>
                    <w:sz w:val="24"/>
                    <w:szCs w:val="24"/>
                  </w:rPr>
                  <m:t>k</m:t>
                </m:r>
              </m:sub>
            </m:sSub>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b</m:t>
            </m:r>
          </m:e>
          <m:sub>
            <m:r>
              <w:rPr>
                <w:rFonts w:ascii="Cambria Math" w:hAnsi="Cambria Math"/>
                <w:sz w:val="24"/>
                <w:szCs w:val="24"/>
              </w:rPr>
              <m:t>i</m:t>
            </m:r>
          </m:sub>
        </m:sSub>
      </m:oMath>
      <w:r w:rsidR="00E330DE">
        <w:rPr>
          <w:rFonts w:eastAsiaTheme="minorEastAsia"/>
          <w:sz w:val="24"/>
          <w:szCs w:val="24"/>
        </w:rPr>
        <w:t>,</w:t>
      </w:r>
    </w:p>
    <w:p w14:paraId="7DBB30D9" w14:textId="2987EC3E" w:rsidR="00CB46A0" w:rsidRDefault="00E330DE" w:rsidP="0054535B">
      <w:pPr>
        <w:spacing w:line="480" w:lineRule="auto"/>
        <w:rPr>
          <w:rFonts w:eastAsiaTheme="minorEastAsia"/>
          <w:sz w:val="24"/>
          <w:szCs w:val="24"/>
        </w:rPr>
      </w:pPr>
      <w:r>
        <w:rPr>
          <w:sz w:val="24"/>
          <w:szCs w:val="24"/>
        </w:rPr>
        <w:t xml:space="preserve">where </w:t>
      </w:r>
      <m:oMath>
        <m:sSub>
          <m:sSubPr>
            <m:ctrlPr>
              <w:rPr>
                <w:rFonts w:ascii="Cambria Math" w:hAnsi="Cambria Math"/>
                <w:i/>
                <w:sz w:val="24"/>
                <w:szCs w:val="24"/>
              </w:rPr>
            </m:ctrlPr>
          </m:sSubPr>
          <m:e>
            <m:r>
              <w:rPr>
                <w:rFonts w:ascii="Cambria Math" w:hAnsi="Cambria Math"/>
                <w:sz w:val="24"/>
                <w:szCs w:val="24"/>
              </w:rPr>
              <m:t>α</m:t>
            </m:r>
          </m:e>
          <m:sub>
            <m:r>
              <w:rPr>
                <w:rFonts w:ascii="Cambria Math" w:hAnsi="Cambria Math"/>
                <w:sz w:val="24"/>
                <w:szCs w:val="24"/>
              </w:rPr>
              <m:t>l</m:t>
            </m:r>
          </m:sub>
        </m:sSub>
      </m:oMath>
      <w:r>
        <w:rPr>
          <w:rFonts w:eastAsiaTheme="minorEastAsia"/>
          <w:sz w:val="24"/>
          <w:szCs w:val="24"/>
        </w:rPr>
        <w:t xml:space="preserve"> is the cut-point-dependent intercept</w:t>
      </w:r>
      <w:r w:rsidR="00C71EDF">
        <w:rPr>
          <w:rFonts w:eastAsiaTheme="minorEastAsia"/>
          <w:sz w:val="24"/>
          <w:szCs w:val="24"/>
        </w:rPr>
        <w:t xml:space="preserve"> and</w:t>
      </w:r>
      <w:r>
        <w:rPr>
          <w:rFonts w:eastAsiaTheme="minorEastAsia"/>
          <w:sz w:val="24"/>
          <w:szCs w:val="24"/>
        </w:rPr>
        <w:t xml:space="preserve"> </w:t>
      </w:r>
      <m:oMath>
        <m:sSub>
          <m:sSubPr>
            <m:ctrlPr>
              <w:rPr>
                <w:rFonts w:ascii="Cambria Math" w:eastAsiaTheme="minorEastAsia" w:hAnsi="Cambria Math"/>
                <w:i/>
                <w:sz w:val="24"/>
                <w:szCs w:val="24"/>
              </w:rPr>
            </m:ctrlPr>
          </m:sSubPr>
          <m:e>
            <m:r>
              <w:rPr>
                <w:rFonts w:ascii="Cambria Math" w:eastAsiaTheme="minorEastAsia" w:hAnsi="Cambria Math"/>
                <w:sz w:val="24"/>
                <w:szCs w:val="24"/>
              </w:rPr>
              <m:t>b</m:t>
            </m:r>
          </m:e>
          <m:sub>
            <m:r>
              <w:rPr>
                <w:rFonts w:ascii="Cambria Math" w:eastAsiaTheme="minorEastAsia" w:hAnsi="Cambria Math"/>
                <w:sz w:val="24"/>
                <w:szCs w:val="24"/>
              </w:rPr>
              <m:t>i</m:t>
            </m:r>
          </m:sub>
        </m:sSub>
      </m:oMath>
      <w:r>
        <w:rPr>
          <w:rFonts w:eastAsiaTheme="minorEastAsia"/>
          <w:sz w:val="24"/>
          <w:szCs w:val="24"/>
        </w:rPr>
        <w:t xml:space="preserve"> is the random intercept for subject with </w:t>
      </w:r>
      <m:oMath>
        <m:sSub>
          <m:sSubPr>
            <m:ctrlPr>
              <w:rPr>
                <w:rFonts w:ascii="Cambria Math" w:eastAsiaTheme="minorEastAsia" w:hAnsi="Cambria Math"/>
                <w:i/>
                <w:sz w:val="24"/>
                <w:szCs w:val="24"/>
              </w:rPr>
            </m:ctrlPr>
          </m:sSubPr>
          <m:e>
            <m:r>
              <w:rPr>
                <w:rFonts w:ascii="Cambria Math" w:eastAsiaTheme="minorEastAsia" w:hAnsi="Cambria Math"/>
                <w:sz w:val="24"/>
                <w:szCs w:val="24"/>
              </w:rPr>
              <m:t>b</m:t>
            </m:r>
          </m:e>
          <m:sub>
            <m:r>
              <w:rPr>
                <w:rFonts w:ascii="Cambria Math" w:eastAsiaTheme="minorEastAsia" w:hAnsi="Cambria Math"/>
                <w:sz w:val="24"/>
                <w:szCs w:val="24"/>
              </w:rPr>
              <m:t>i</m:t>
            </m:r>
          </m:sub>
        </m:sSub>
        <m:r>
          <w:rPr>
            <w:rFonts w:ascii="Cambria Math" w:eastAsiaTheme="minorEastAsia" w:hAnsi="Cambria Math"/>
            <w:sz w:val="24"/>
            <w:szCs w:val="24"/>
          </w:rPr>
          <m:t>∼N(0,</m:t>
        </m:r>
        <m:sSubSup>
          <m:sSubSupPr>
            <m:ctrlPr>
              <w:rPr>
                <w:rFonts w:ascii="Cambria Math" w:eastAsiaTheme="minorEastAsia" w:hAnsi="Cambria Math"/>
                <w:i/>
                <w:sz w:val="24"/>
                <w:szCs w:val="24"/>
              </w:rPr>
            </m:ctrlPr>
          </m:sSubSupPr>
          <m:e>
            <m:r>
              <w:rPr>
                <w:rFonts w:ascii="Cambria Math" w:eastAsiaTheme="minorEastAsia" w:hAnsi="Cambria Math"/>
                <w:sz w:val="24"/>
                <w:szCs w:val="24"/>
              </w:rPr>
              <m:t>σ</m:t>
            </m:r>
          </m:e>
          <m:sub>
            <m:r>
              <w:rPr>
                <w:rFonts w:ascii="Cambria Math" w:eastAsiaTheme="minorEastAsia" w:hAnsi="Cambria Math"/>
                <w:sz w:val="24"/>
                <w:szCs w:val="24"/>
              </w:rPr>
              <m:t>subject</m:t>
            </m:r>
          </m:sub>
          <m:sup>
            <m:r>
              <w:rPr>
                <w:rFonts w:ascii="Cambria Math" w:eastAsiaTheme="minorEastAsia" w:hAnsi="Cambria Math"/>
                <w:sz w:val="24"/>
                <w:szCs w:val="24"/>
              </w:rPr>
              <m:t>2</m:t>
            </m:r>
          </m:sup>
        </m:sSubSup>
        <m:r>
          <w:rPr>
            <w:rFonts w:ascii="Cambria Math" w:eastAsiaTheme="minorEastAsia" w:hAnsi="Cambria Math"/>
            <w:sz w:val="24"/>
            <w:szCs w:val="24"/>
          </w:rPr>
          <m:t>)</m:t>
        </m:r>
      </m:oMath>
      <w:r w:rsidR="00C71EDF">
        <w:rPr>
          <w:rFonts w:eastAsiaTheme="minorEastAsia"/>
          <w:sz w:val="24"/>
          <w:szCs w:val="24"/>
        </w:rPr>
        <w:t>.</w:t>
      </w:r>
      <w:r w:rsidR="00B06DE1">
        <w:rPr>
          <w:rFonts w:eastAsiaTheme="minorEastAsia"/>
          <w:sz w:val="24"/>
          <w:szCs w:val="24"/>
        </w:rPr>
        <w:t xml:space="preserve">  This reduced approach</w:t>
      </w:r>
      <w:r w:rsidR="004E7856">
        <w:rPr>
          <w:rFonts w:eastAsiaTheme="minorEastAsia"/>
          <w:sz w:val="24"/>
          <w:szCs w:val="24"/>
        </w:rPr>
        <w:t xml:space="preserve"> was </w:t>
      </w:r>
      <w:r w:rsidR="00B30A4A">
        <w:rPr>
          <w:rFonts w:eastAsiaTheme="minorEastAsia"/>
          <w:sz w:val="24"/>
          <w:szCs w:val="24"/>
        </w:rPr>
        <w:t>taken</w:t>
      </w:r>
      <w:r w:rsidR="004E7856">
        <w:rPr>
          <w:rFonts w:eastAsiaTheme="minorEastAsia"/>
          <w:sz w:val="24"/>
          <w:szCs w:val="24"/>
        </w:rPr>
        <w:t xml:space="preserve"> </w:t>
      </w:r>
      <w:r w:rsidR="00287C75">
        <w:rPr>
          <w:rFonts w:eastAsiaTheme="minorEastAsia"/>
          <w:sz w:val="24"/>
          <w:szCs w:val="24"/>
        </w:rPr>
        <w:t xml:space="preserve">primarily </w:t>
      </w:r>
      <w:r w:rsidR="004E7856">
        <w:rPr>
          <w:rFonts w:eastAsiaTheme="minorEastAsia"/>
          <w:sz w:val="24"/>
          <w:szCs w:val="24"/>
        </w:rPr>
        <w:t xml:space="preserve">for the features where the </w:t>
      </w:r>
      <w:r w:rsidR="00B30A4A">
        <w:rPr>
          <w:rFonts w:eastAsiaTheme="minorEastAsia"/>
          <w:sz w:val="24"/>
          <w:szCs w:val="24"/>
        </w:rPr>
        <w:t>full model did not converge</w:t>
      </w:r>
      <w:r w:rsidR="00287C75">
        <w:rPr>
          <w:rFonts w:eastAsiaTheme="minorEastAsia"/>
          <w:sz w:val="24"/>
          <w:szCs w:val="24"/>
        </w:rPr>
        <w:t xml:space="preserve"> due to the complex random effects structure.</w:t>
      </w:r>
      <w:r w:rsidR="0077125E">
        <w:rPr>
          <w:rFonts w:eastAsiaTheme="minorEastAsia"/>
          <w:sz w:val="24"/>
          <w:szCs w:val="24"/>
        </w:rPr>
        <w:t xml:space="preserve"> </w:t>
      </w:r>
      <w:r w:rsidR="00916694">
        <w:rPr>
          <w:rFonts w:eastAsiaTheme="minorEastAsia"/>
          <w:sz w:val="24"/>
          <w:szCs w:val="24"/>
        </w:rPr>
        <w:t>We also fit this reduced model for the features where the full model did c</w:t>
      </w:r>
      <w:r w:rsidR="0077125E">
        <w:rPr>
          <w:rFonts w:eastAsiaTheme="minorEastAsia"/>
          <w:sz w:val="24"/>
          <w:szCs w:val="24"/>
        </w:rPr>
        <w:t>onverge as a</w:t>
      </w:r>
      <w:r w:rsidR="00DE0F3A">
        <w:rPr>
          <w:rFonts w:eastAsiaTheme="minorEastAsia"/>
          <w:sz w:val="24"/>
          <w:szCs w:val="24"/>
        </w:rPr>
        <w:t xml:space="preserve"> means of sensitivity analysis to </w:t>
      </w:r>
      <w:r w:rsidR="00844A14">
        <w:rPr>
          <w:rFonts w:eastAsiaTheme="minorEastAsia"/>
          <w:sz w:val="24"/>
          <w:szCs w:val="24"/>
        </w:rPr>
        <w:t>check if</w:t>
      </w:r>
      <w:r w:rsidR="00CA7EE2">
        <w:rPr>
          <w:rFonts w:eastAsiaTheme="minorEastAsia"/>
          <w:sz w:val="24"/>
          <w:szCs w:val="24"/>
        </w:rPr>
        <w:t xml:space="preserve"> the </w:t>
      </w:r>
      <w:r w:rsidR="00335ACA">
        <w:rPr>
          <w:rFonts w:eastAsiaTheme="minorEastAsia"/>
          <w:sz w:val="24"/>
          <w:szCs w:val="24"/>
        </w:rPr>
        <w:t xml:space="preserve">simpler random effects structure </w:t>
      </w:r>
      <w:r w:rsidR="00860A6F">
        <w:rPr>
          <w:rFonts w:eastAsiaTheme="minorEastAsia"/>
          <w:sz w:val="24"/>
          <w:szCs w:val="24"/>
        </w:rPr>
        <w:t xml:space="preserve">changes the model estimate for the effect of lobe, which </w:t>
      </w:r>
      <w:r w:rsidR="007F34D2">
        <w:rPr>
          <w:rFonts w:eastAsiaTheme="minorEastAsia"/>
          <w:sz w:val="24"/>
          <w:szCs w:val="24"/>
        </w:rPr>
        <w:t>is our main estimate of interest in addressing the research question</w:t>
      </w:r>
      <w:r w:rsidR="00220F7E">
        <w:rPr>
          <w:rFonts w:eastAsiaTheme="minorEastAsia"/>
          <w:sz w:val="24"/>
          <w:szCs w:val="24"/>
        </w:rPr>
        <w:t>.  Please note that the same caveats we mentioned for our binary reduced model apply here as well.</w:t>
      </w:r>
      <w:r w:rsidR="00CD378E">
        <w:rPr>
          <w:rFonts w:eastAsiaTheme="minorEastAsia"/>
          <w:sz w:val="24"/>
          <w:szCs w:val="24"/>
        </w:rPr>
        <w:t xml:space="preserve"> </w:t>
      </w:r>
    </w:p>
    <w:p w14:paraId="41714DE4" w14:textId="08479EE8" w:rsidR="00201991" w:rsidRDefault="001D78E3" w:rsidP="00201991">
      <w:pPr>
        <w:spacing w:line="480" w:lineRule="auto"/>
        <w:rPr>
          <w:rFonts w:eastAsiaTheme="minorEastAsia"/>
          <w:sz w:val="24"/>
          <w:szCs w:val="24"/>
        </w:rPr>
      </w:pPr>
      <w:r>
        <w:rPr>
          <w:rFonts w:eastAsiaTheme="minorEastAsia"/>
          <w:sz w:val="24"/>
          <w:szCs w:val="24"/>
        </w:rPr>
        <w:lastRenderedPageBreak/>
        <w:tab/>
      </w:r>
      <w:r w:rsidR="00D71249">
        <w:rPr>
          <w:rFonts w:eastAsiaTheme="minorEastAsia"/>
          <w:sz w:val="24"/>
          <w:szCs w:val="24"/>
        </w:rPr>
        <w:t>Our third modeling approach</w:t>
      </w:r>
      <w:r w:rsidR="00D4661E">
        <w:rPr>
          <w:rFonts w:eastAsiaTheme="minorEastAsia"/>
          <w:sz w:val="24"/>
          <w:szCs w:val="24"/>
        </w:rPr>
        <w:t>, which we refer to as our non-proportional odds (NPO)</w:t>
      </w:r>
      <w:r w:rsidR="009132CC">
        <w:rPr>
          <w:rFonts w:eastAsiaTheme="minorEastAsia"/>
          <w:sz w:val="24"/>
          <w:szCs w:val="24"/>
        </w:rPr>
        <w:t xml:space="preserve"> model,</w:t>
      </w:r>
      <w:r w:rsidR="00D71249">
        <w:rPr>
          <w:rFonts w:eastAsiaTheme="minorEastAsia"/>
          <w:sz w:val="24"/>
          <w:szCs w:val="24"/>
        </w:rPr>
        <w:t xml:space="preserve"> sought to relax the</w:t>
      </w:r>
      <w:r w:rsidR="0071562B">
        <w:rPr>
          <w:rFonts w:eastAsiaTheme="minorEastAsia"/>
          <w:sz w:val="24"/>
          <w:szCs w:val="24"/>
        </w:rPr>
        <w:t xml:space="preserve"> proportional odds assumption outlined by McCullagh (1980) that the other two modeling approaches</w:t>
      </w:r>
      <w:r w:rsidR="00B32894">
        <w:rPr>
          <w:rFonts w:eastAsiaTheme="minorEastAsia"/>
          <w:sz w:val="24"/>
          <w:szCs w:val="24"/>
        </w:rPr>
        <w:t xml:space="preserve"> abide by</w:t>
      </w:r>
      <w:r w:rsidR="006045F2">
        <w:rPr>
          <w:rFonts w:eastAsiaTheme="minorEastAsia"/>
          <w:sz w:val="24"/>
          <w:szCs w:val="24"/>
        </w:rPr>
        <w:t xml:space="preserve">, thereby allowing the effect of lobe to differ across the </w:t>
      </w:r>
      <w:r w:rsidR="00627207">
        <w:rPr>
          <w:rFonts w:eastAsiaTheme="minorEastAsia"/>
          <w:sz w:val="24"/>
          <w:szCs w:val="24"/>
        </w:rPr>
        <w:t>category thresholds.</w:t>
      </w:r>
      <w:r w:rsidR="00E14A5E">
        <w:rPr>
          <w:rFonts w:eastAsiaTheme="minorEastAsia"/>
          <w:sz w:val="24"/>
          <w:szCs w:val="24"/>
        </w:rPr>
        <w:t xml:space="preserve">  </w:t>
      </w:r>
      <w:r w:rsidR="00AD478C">
        <w:rPr>
          <w:rFonts w:eastAsiaTheme="minorEastAsia"/>
          <w:sz w:val="24"/>
          <w:szCs w:val="24"/>
        </w:rPr>
        <w:t xml:space="preserve">We </w:t>
      </w:r>
      <w:r w:rsidR="008D4211">
        <w:rPr>
          <w:sz w:val="24"/>
          <w:szCs w:val="24"/>
        </w:rPr>
        <w:t>again</w:t>
      </w:r>
      <w:r w:rsidR="00AD478C">
        <w:rPr>
          <w:sz w:val="24"/>
          <w:szCs w:val="24"/>
        </w:rPr>
        <w:t xml:space="preserve"> modeled this</w:t>
      </w:r>
      <w:r w:rsidR="008D4211">
        <w:rPr>
          <w:sz w:val="24"/>
          <w:szCs w:val="24"/>
        </w:rPr>
        <w:t xml:space="preserve"> us</w:t>
      </w:r>
      <w:r w:rsidR="00AD478C">
        <w:rPr>
          <w:sz w:val="24"/>
          <w:szCs w:val="24"/>
        </w:rPr>
        <w:t>ing</w:t>
      </w:r>
      <w:r w:rsidR="008D4211">
        <w:rPr>
          <w:sz w:val="24"/>
          <w:szCs w:val="24"/>
        </w:rPr>
        <w:t xml:space="preserve"> an ordinal logistic regression mixed modeling approach, with ordinal score as the outcome, lobe and rater as fixed effects</w:t>
      </w:r>
      <w:r w:rsidR="00AD478C">
        <w:rPr>
          <w:sz w:val="24"/>
          <w:szCs w:val="24"/>
        </w:rPr>
        <w:t xml:space="preserve"> that we allowed to differ across the </w:t>
      </w:r>
      <w:r w:rsidR="00327E2E">
        <w:rPr>
          <w:sz w:val="24"/>
          <w:szCs w:val="24"/>
        </w:rPr>
        <w:t>category thresholds</w:t>
      </w:r>
      <w:r w:rsidR="008D4211">
        <w:rPr>
          <w:sz w:val="24"/>
          <w:szCs w:val="24"/>
        </w:rPr>
        <w:t>, a random intercept for subject</w:t>
      </w:r>
      <w:r w:rsidR="00327E2E">
        <w:rPr>
          <w:sz w:val="24"/>
          <w:szCs w:val="24"/>
        </w:rPr>
        <w:t>,</w:t>
      </w:r>
      <w:r w:rsidR="008D4211">
        <w:rPr>
          <w:sz w:val="24"/>
          <w:szCs w:val="24"/>
        </w:rPr>
        <w:t xml:space="preserve"> </w:t>
      </w:r>
      <w:r w:rsidR="00327E2E">
        <w:rPr>
          <w:sz w:val="24"/>
          <w:szCs w:val="24"/>
        </w:rPr>
        <w:t>and</w:t>
      </w:r>
      <w:r w:rsidR="008D4211">
        <w:rPr>
          <w:sz w:val="24"/>
          <w:szCs w:val="24"/>
        </w:rPr>
        <w:t xml:space="preserve"> a cumulative logit link function</w:t>
      </w:r>
      <w:r w:rsidR="00A76A2B">
        <w:rPr>
          <w:sz w:val="24"/>
          <w:szCs w:val="24"/>
        </w:rPr>
        <w:t>.</w:t>
      </w:r>
      <w:r w:rsidR="0024178D">
        <w:rPr>
          <w:sz w:val="24"/>
          <w:szCs w:val="24"/>
        </w:rPr>
        <w:t xml:space="preserve">  We can express this model using statistical notation </w:t>
      </w:r>
      <w:r w:rsidR="00E95E66">
        <w:rPr>
          <w:sz w:val="24"/>
          <w:szCs w:val="24"/>
        </w:rPr>
        <w:t xml:space="preserve">similar to that outlined </w:t>
      </w:r>
      <w:r w:rsidR="00471DFC">
        <w:rPr>
          <w:sz w:val="24"/>
          <w:szCs w:val="24"/>
        </w:rPr>
        <w:t>by Lin et al. (2021)</w:t>
      </w:r>
      <w:r w:rsidR="00201991">
        <w:rPr>
          <w:sz w:val="24"/>
          <w:szCs w:val="24"/>
        </w:rPr>
        <w:t xml:space="preserve">.  Let </w:t>
      </w:r>
      <m:oMath>
        <m:r>
          <w:rPr>
            <w:rFonts w:ascii="Cambria Math" w:hAnsi="Cambria Math"/>
            <w:sz w:val="24"/>
            <w:szCs w:val="24"/>
          </w:rPr>
          <m:t>i=1, …, 166</m:t>
        </m:r>
      </m:oMath>
      <w:r w:rsidR="00201991">
        <w:rPr>
          <w:rFonts w:eastAsiaTheme="minorEastAsia"/>
          <w:sz w:val="24"/>
          <w:szCs w:val="24"/>
        </w:rPr>
        <w:t xml:space="preserve"> be subject, </w:t>
      </w:r>
      <m:oMath>
        <m:r>
          <w:rPr>
            <w:rFonts w:ascii="Cambria Math" w:eastAsiaTheme="minorEastAsia" w:hAnsi="Cambria Math"/>
            <w:sz w:val="24"/>
            <w:szCs w:val="24"/>
          </w:rPr>
          <m:t>j=RUL, …, LLL</m:t>
        </m:r>
      </m:oMath>
      <w:r w:rsidR="00201991">
        <w:rPr>
          <w:rFonts w:eastAsiaTheme="minorEastAsia"/>
          <w:sz w:val="24"/>
          <w:szCs w:val="24"/>
        </w:rPr>
        <w:t xml:space="preserve"> be lobe, </w:t>
      </w:r>
      <m:oMath>
        <m:r>
          <w:rPr>
            <w:rFonts w:ascii="Cambria Math" w:eastAsiaTheme="minorEastAsia" w:hAnsi="Cambria Math"/>
            <w:sz w:val="24"/>
            <w:szCs w:val="24"/>
          </w:rPr>
          <m:t>k=JW, VH</m:t>
        </m:r>
      </m:oMath>
      <w:r w:rsidR="00201991">
        <w:rPr>
          <w:rFonts w:eastAsiaTheme="minorEastAsia"/>
          <w:sz w:val="24"/>
          <w:szCs w:val="24"/>
        </w:rPr>
        <w:t xml:space="preserve"> be rater, and </w:t>
      </w:r>
      <m:oMath>
        <m:r>
          <w:rPr>
            <w:rFonts w:ascii="Cambria Math" w:eastAsiaTheme="minorEastAsia" w:hAnsi="Cambria Math"/>
            <w:sz w:val="24"/>
            <w:szCs w:val="24"/>
          </w:rPr>
          <m:t>l=1,2,3</m:t>
        </m:r>
      </m:oMath>
      <w:r w:rsidR="00201991">
        <w:rPr>
          <w:rFonts w:eastAsiaTheme="minorEastAsia"/>
          <w:sz w:val="24"/>
          <w:szCs w:val="24"/>
        </w:rPr>
        <w:t xml:space="preserve"> be the cut-points between the ordinal categories.  Our statistical model can thus be expressed as:</w:t>
      </w:r>
    </w:p>
    <w:p w14:paraId="32C5F7AD" w14:textId="6BE6E0C4" w:rsidR="00201991" w:rsidRDefault="00706E26" w:rsidP="00201991">
      <w:pPr>
        <w:spacing w:line="480" w:lineRule="auto"/>
        <w:jc w:val="center"/>
        <w:rPr>
          <w:rFonts w:eastAsiaTheme="minorEastAsia"/>
          <w:sz w:val="24"/>
          <w:szCs w:val="24"/>
        </w:rPr>
      </w:pPr>
      <m:oMath>
        <m:sSub>
          <m:sSubPr>
            <m:ctrlPr>
              <w:rPr>
                <w:rFonts w:ascii="Cambria Math" w:hAnsi="Cambria Math"/>
                <w:i/>
                <w:sz w:val="24"/>
                <w:szCs w:val="24"/>
              </w:rPr>
            </m:ctrlPr>
          </m:sSubPr>
          <m:e>
            <m:r>
              <w:rPr>
                <w:rFonts w:ascii="Cambria Math" w:hAnsi="Cambria Math"/>
                <w:sz w:val="24"/>
                <w:szCs w:val="24"/>
              </w:rPr>
              <m:t>λ</m:t>
            </m:r>
          </m:e>
          <m:sub>
            <m:r>
              <w:rPr>
                <w:rFonts w:ascii="Cambria Math" w:hAnsi="Cambria Math"/>
                <w:sz w:val="24"/>
                <w:szCs w:val="24"/>
              </w:rPr>
              <m:t>ijkl</m:t>
            </m:r>
          </m:sub>
        </m:sSub>
        <m:r>
          <w:rPr>
            <w:rFonts w:ascii="Cambria Math" w:hAnsi="Cambria Math"/>
            <w:sz w:val="24"/>
            <w:szCs w:val="24"/>
          </w:rPr>
          <m:t>= logit</m:t>
        </m:r>
        <m:d>
          <m:dPr>
            <m:ctrlPr>
              <w:rPr>
                <w:rFonts w:ascii="Cambria Math" w:hAnsi="Cambria Math"/>
                <w:i/>
                <w:sz w:val="24"/>
                <w:szCs w:val="24"/>
              </w:rPr>
            </m:ctrlPr>
          </m:dPr>
          <m:e>
            <m:r>
              <w:rPr>
                <w:rFonts w:ascii="Cambria Math" w:hAnsi="Cambria Math"/>
                <w:sz w:val="24"/>
                <w:szCs w:val="24"/>
              </w:rPr>
              <m:t>P</m:t>
            </m:r>
            <m:d>
              <m:dPr>
                <m:ctrlPr>
                  <w:rPr>
                    <w:rFonts w:ascii="Cambria Math" w:hAnsi="Cambria Math"/>
                    <w:i/>
                    <w:sz w:val="24"/>
                    <w:szCs w:val="24"/>
                  </w:rPr>
                </m:ctrlPr>
              </m:dPr>
              <m:e>
                <m:r>
                  <w:rPr>
                    <w:rFonts w:ascii="Cambria Math" w:hAnsi="Cambria Math"/>
                    <w:sz w:val="24"/>
                    <w:szCs w:val="24"/>
                  </w:rPr>
                  <m:t>Scor</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ijk</m:t>
                    </m:r>
                  </m:sub>
                </m:sSub>
                <m:r>
                  <w:rPr>
                    <w:rFonts w:ascii="Cambria Math" w:hAnsi="Cambria Math"/>
                    <w:sz w:val="24"/>
                    <w:szCs w:val="24"/>
                  </w:rPr>
                  <m:t>≤l</m:t>
                </m:r>
              </m:e>
            </m:d>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α</m:t>
            </m:r>
          </m:e>
          <m:sub>
            <m:r>
              <w:rPr>
                <w:rFonts w:ascii="Cambria Math" w:hAnsi="Cambria Math"/>
                <w:sz w:val="24"/>
                <w:szCs w:val="24"/>
              </w:rPr>
              <m:t>l</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1jl</m:t>
            </m:r>
          </m:sub>
        </m:sSub>
        <m:d>
          <m:dPr>
            <m:ctrlPr>
              <w:rPr>
                <w:rFonts w:ascii="Cambria Math" w:hAnsi="Cambria Math"/>
                <w:i/>
                <w:sz w:val="24"/>
                <w:szCs w:val="24"/>
              </w:rPr>
            </m:ctrlPr>
          </m:dPr>
          <m:e>
            <m:r>
              <w:rPr>
                <w:rFonts w:ascii="Cambria Math" w:hAnsi="Cambria Math"/>
                <w:sz w:val="24"/>
                <w:szCs w:val="24"/>
              </w:rPr>
              <m:t>lob</m:t>
            </m:r>
            <m:sSub>
              <m:sSubPr>
                <m:ctrlPr>
                  <w:rPr>
                    <w:rFonts w:ascii="Cambria Math" w:hAnsi="Cambria Math"/>
                    <w:i/>
                    <w:sz w:val="24"/>
                    <w:szCs w:val="24"/>
                  </w:rPr>
                </m:ctrlPr>
              </m:sSubPr>
              <m:e>
                <m:r>
                  <w:rPr>
                    <w:rFonts w:ascii="Cambria Math" w:hAnsi="Cambria Math"/>
                    <w:sz w:val="24"/>
                    <w:szCs w:val="24"/>
                  </w:rPr>
                  <m:t>e</m:t>
                </m:r>
              </m:e>
              <m:sub>
                <m:r>
                  <w:rPr>
                    <w:rFonts w:ascii="Cambria Math" w:hAnsi="Cambria Math"/>
                    <w:sz w:val="24"/>
                    <w:szCs w:val="24"/>
                  </w:rPr>
                  <m:t>j</m:t>
                </m:r>
              </m:sub>
            </m:sSub>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2kl</m:t>
            </m:r>
          </m:sub>
        </m:sSub>
        <m:d>
          <m:dPr>
            <m:ctrlPr>
              <w:rPr>
                <w:rFonts w:ascii="Cambria Math" w:hAnsi="Cambria Math"/>
                <w:i/>
                <w:sz w:val="24"/>
                <w:szCs w:val="24"/>
              </w:rPr>
            </m:ctrlPr>
          </m:dPr>
          <m:e>
            <m:r>
              <w:rPr>
                <w:rFonts w:ascii="Cambria Math" w:hAnsi="Cambria Math"/>
                <w:sz w:val="24"/>
                <w:szCs w:val="24"/>
              </w:rPr>
              <m:t>rate</m:t>
            </m:r>
            <m:sSub>
              <m:sSubPr>
                <m:ctrlPr>
                  <w:rPr>
                    <w:rFonts w:ascii="Cambria Math" w:hAnsi="Cambria Math"/>
                    <w:i/>
                    <w:sz w:val="24"/>
                    <w:szCs w:val="24"/>
                  </w:rPr>
                </m:ctrlPr>
              </m:sSubPr>
              <m:e>
                <m:r>
                  <w:rPr>
                    <w:rFonts w:ascii="Cambria Math" w:hAnsi="Cambria Math"/>
                    <w:sz w:val="24"/>
                    <w:szCs w:val="24"/>
                  </w:rPr>
                  <m:t>r</m:t>
                </m:r>
              </m:e>
              <m:sub>
                <m:r>
                  <w:rPr>
                    <w:rFonts w:ascii="Cambria Math" w:hAnsi="Cambria Math"/>
                    <w:sz w:val="24"/>
                    <w:szCs w:val="24"/>
                  </w:rPr>
                  <m:t>k</m:t>
                </m:r>
              </m:sub>
            </m:sSub>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b</m:t>
            </m:r>
          </m:e>
          <m:sub>
            <m:r>
              <w:rPr>
                <w:rFonts w:ascii="Cambria Math" w:hAnsi="Cambria Math"/>
                <w:sz w:val="24"/>
                <w:szCs w:val="24"/>
              </w:rPr>
              <m:t>i</m:t>
            </m:r>
          </m:sub>
        </m:sSub>
      </m:oMath>
      <w:r w:rsidR="00201991">
        <w:rPr>
          <w:rFonts w:eastAsiaTheme="minorEastAsia"/>
          <w:sz w:val="24"/>
          <w:szCs w:val="24"/>
        </w:rPr>
        <w:t>,</w:t>
      </w:r>
    </w:p>
    <w:p w14:paraId="4502B4DD" w14:textId="6CC81BA9" w:rsidR="004B2009" w:rsidRPr="00794590" w:rsidRDefault="00201991" w:rsidP="00E47956">
      <w:pPr>
        <w:spacing w:line="480" w:lineRule="auto"/>
        <w:rPr>
          <w:rFonts w:eastAsiaTheme="minorEastAsia"/>
          <w:sz w:val="24"/>
          <w:szCs w:val="24"/>
        </w:rPr>
      </w:pPr>
      <w:r>
        <w:rPr>
          <w:sz w:val="24"/>
          <w:szCs w:val="24"/>
        </w:rPr>
        <w:t xml:space="preserve">where </w:t>
      </w:r>
      <m:oMath>
        <m:sSub>
          <m:sSubPr>
            <m:ctrlPr>
              <w:rPr>
                <w:rFonts w:ascii="Cambria Math" w:hAnsi="Cambria Math"/>
                <w:i/>
                <w:sz w:val="24"/>
                <w:szCs w:val="24"/>
              </w:rPr>
            </m:ctrlPr>
          </m:sSubPr>
          <m:e>
            <m:r>
              <w:rPr>
                <w:rFonts w:ascii="Cambria Math" w:hAnsi="Cambria Math"/>
                <w:sz w:val="24"/>
                <w:szCs w:val="24"/>
              </w:rPr>
              <m:t>α</m:t>
            </m:r>
          </m:e>
          <m:sub>
            <m:r>
              <w:rPr>
                <w:rFonts w:ascii="Cambria Math" w:hAnsi="Cambria Math"/>
                <w:sz w:val="24"/>
                <w:szCs w:val="24"/>
              </w:rPr>
              <m:t>l</m:t>
            </m:r>
          </m:sub>
        </m:sSub>
      </m:oMath>
      <w:r>
        <w:rPr>
          <w:rFonts w:eastAsiaTheme="minorEastAsia"/>
          <w:sz w:val="24"/>
          <w:szCs w:val="24"/>
        </w:rPr>
        <w:t xml:space="preserve"> is the cut-point-dependent intercept</w:t>
      </w:r>
      <w:r w:rsidR="00B1612C">
        <w:rPr>
          <w:rFonts w:eastAsiaTheme="minorEastAsia"/>
          <w:sz w:val="24"/>
          <w:szCs w:val="24"/>
        </w:rPr>
        <w:t xml:space="preserve">, </w:t>
      </w:r>
      <m:oMath>
        <m:sSub>
          <m:sSubPr>
            <m:ctrlPr>
              <w:rPr>
                <w:rFonts w:ascii="Cambria Math" w:eastAsiaTheme="minorEastAsia" w:hAnsi="Cambria Math"/>
                <w:i/>
                <w:sz w:val="24"/>
                <w:szCs w:val="24"/>
              </w:rPr>
            </m:ctrlPr>
          </m:sSubPr>
          <m:e>
            <m:r>
              <w:rPr>
                <w:rFonts w:ascii="Cambria Math" w:eastAsiaTheme="minorEastAsia" w:hAnsi="Cambria Math"/>
                <w:sz w:val="24"/>
                <w:szCs w:val="24"/>
              </w:rPr>
              <m:t>β</m:t>
            </m:r>
          </m:e>
          <m:sub>
            <m:r>
              <w:rPr>
                <w:rFonts w:ascii="Cambria Math" w:eastAsiaTheme="minorEastAsia" w:hAnsi="Cambria Math"/>
                <w:sz w:val="24"/>
                <w:szCs w:val="24"/>
              </w:rPr>
              <m:t>1jl</m:t>
            </m:r>
          </m:sub>
        </m:sSub>
      </m:oMath>
      <w:r w:rsidR="00B1612C">
        <w:rPr>
          <w:rFonts w:eastAsiaTheme="minorEastAsia"/>
          <w:sz w:val="24"/>
          <w:szCs w:val="24"/>
        </w:rPr>
        <w:t xml:space="preserve"> is the cut</w:t>
      </w:r>
      <w:r w:rsidR="00C51F14">
        <w:rPr>
          <w:rFonts w:eastAsiaTheme="minorEastAsia"/>
          <w:sz w:val="24"/>
          <w:szCs w:val="24"/>
        </w:rPr>
        <w:t>-</w:t>
      </w:r>
      <w:r w:rsidR="00B1612C">
        <w:rPr>
          <w:rFonts w:eastAsiaTheme="minorEastAsia"/>
          <w:sz w:val="24"/>
          <w:szCs w:val="24"/>
        </w:rPr>
        <w:t>point-dependent</w:t>
      </w:r>
      <w:r w:rsidR="00C51F14">
        <w:rPr>
          <w:rFonts w:eastAsiaTheme="minorEastAsia"/>
          <w:sz w:val="24"/>
          <w:szCs w:val="24"/>
        </w:rPr>
        <w:t xml:space="preserve"> coefficient vector for lobe, </w:t>
      </w:r>
      <m:oMath>
        <m:sSub>
          <m:sSubPr>
            <m:ctrlPr>
              <w:rPr>
                <w:rFonts w:ascii="Cambria Math" w:eastAsiaTheme="minorEastAsia" w:hAnsi="Cambria Math"/>
                <w:i/>
                <w:sz w:val="24"/>
                <w:szCs w:val="24"/>
              </w:rPr>
            </m:ctrlPr>
          </m:sSubPr>
          <m:e>
            <m:r>
              <w:rPr>
                <w:rFonts w:ascii="Cambria Math" w:eastAsiaTheme="minorEastAsia" w:hAnsi="Cambria Math"/>
                <w:sz w:val="24"/>
                <w:szCs w:val="24"/>
              </w:rPr>
              <m:t>β</m:t>
            </m:r>
          </m:e>
          <m:sub>
            <m:r>
              <w:rPr>
                <w:rFonts w:ascii="Cambria Math" w:eastAsiaTheme="minorEastAsia" w:hAnsi="Cambria Math"/>
                <w:sz w:val="24"/>
                <w:szCs w:val="24"/>
              </w:rPr>
              <m:t>2kl</m:t>
            </m:r>
          </m:sub>
        </m:sSub>
      </m:oMath>
      <w:r w:rsidR="00C51F14">
        <w:rPr>
          <w:rFonts w:eastAsiaTheme="minorEastAsia"/>
          <w:sz w:val="24"/>
          <w:szCs w:val="24"/>
        </w:rPr>
        <w:t xml:space="preserve"> is the cut-point-dependent</w:t>
      </w:r>
      <w:r w:rsidR="00D50E32">
        <w:rPr>
          <w:rFonts w:eastAsiaTheme="minorEastAsia"/>
          <w:sz w:val="24"/>
          <w:szCs w:val="24"/>
        </w:rPr>
        <w:t xml:space="preserve"> coefficient vector for rater,</w:t>
      </w:r>
      <w:r>
        <w:rPr>
          <w:rFonts w:eastAsiaTheme="minorEastAsia"/>
          <w:sz w:val="24"/>
          <w:szCs w:val="24"/>
        </w:rPr>
        <w:t xml:space="preserve"> and </w:t>
      </w:r>
      <m:oMath>
        <m:sSub>
          <m:sSubPr>
            <m:ctrlPr>
              <w:rPr>
                <w:rFonts w:ascii="Cambria Math" w:eastAsiaTheme="minorEastAsia" w:hAnsi="Cambria Math"/>
                <w:i/>
                <w:sz w:val="24"/>
                <w:szCs w:val="24"/>
              </w:rPr>
            </m:ctrlPr>
          </m:sSubPr>
          <m:e>
            <m:r>
              <w:rPr>
                <w:rFonts w:ascii="Cambria Math" w:eastAsiaTheme="minorEastAsia" w:hAnsi="Cambria Math"/>
                <w:sz w:val="24"/>
                <w:szCs w:val="24"/>
              </w:rPr>
              <m:t>b</m:t>
            </m:r>
          </m:e>
          <m:sub>
            <m:r>
              <w:rPr>
                <w:rFonts w:ascii="Cambria Math" w:eastAsiaTheme="minorEastAsia" w:hAnsi="Cambria Math"/>
                <w:sz w:val="24"/>
                <w:szCs w:val="24"/>
              </w:rPr>
              <m:t>i</m:t>
            </m:r>
          </m:sub>
        </m:sSub>
      </m:oMath>
      <w:r>
        <w:rPr>
          <w:rFonts w:eastAsiaTheme="minorEastAsia"/>
          <w:sz w:val="24"/>
          <w:szCs w:val="24"/>
        </w:rPr>
        <w:t xml:space="preserve"> is the random intercept for subject with </w:t>
      </w:r>
      <m:oMath>
        <m:sSub>
          <m:sSubPr>
            <m:ctrlPr>
              <w:rPr>
                <w:rFonts w:ascii="Cambria Math" w:eastAsiaTheme="minorEastAsia" w:hAnsi="Cambria Math"/>
                <w:i/>
                <w:sz w:val="24"/>
                <w:szCs w:val="24"/>
              </w:rPr>
            </m:ctrlPr>
          </m:sSubPr>
          <m:e>
            <m:r>
              <w:rPr>
                <w:rFonts w:ascii="Cambria Math" w:eastAsiaTheme="minorEastAsia" w:hAnsi="Cambria Math"/>
                <w:sz w:val="24"/>
                <w:szCs w:val="24"/>
              </w:rPr>
              <m:t>b</m:t>
            </m:r>
          </m:e>
          <m:sub>
            <m:r>
              <w:rPr>
                <w:rFonts w:ascii="Cambria Math" w:eastAsiaTheme="minorEastAsia" w:hAnsi="Cambria Math"/>
                <w:sz w:val="24"/>
                <w:szCs w:val="24"/>
              </w:rPr>
              <m:t>i</m:t>
            </m:r>
          </m:sub>
        </m:sSub>
        <m:r>
          <w:rPr>
            <w:rFonts w:ascii="Cambria Math" w:eastAsiaTheme="minorEastAsia" w:hAnsi="Cambria Math"/>
            <w:sz w:val="24"/>
            <w:szCs w:val="24"/>
          </w:rPr>
          <m:t>∼N(0,</m:t>
        </m:r>
        <m:sSubSup>
          <m:sSubSupPr>
            <m:ctrlPr>
              <w:rPr>
                <w:rFonts w:ascii="Cambria Math" w:eastAsiaTheme="minorEastAsia" w:hAnsi="Cambria Math"/>
                <w:i/>
                <w:sz w:val="24"/>
                <w:szCs w:val="24"/>
              </w:rPr>
            </m:ctrlPr>
          </m:sSubSupPr>
          <m:e>
            <m:r>
              <w:rPr>
                <w:rFonts w:ascii="Cambria Math" w:eastAsiaTheme="minorEastAsia" w:hAnsi="Cambria Math"/>
                <w:sz w:val="24"/>
                <w:szCs w:val="24"/>
              </w:rPr>
              <m:t>σ</m:t>
            </m:r>
          </m:e>
          <m:sub>
            <m:r>
              <w:rPr>
                <w:rFonts w:ascii="Cambria Math" w:eastAsiaTheme="minorEastAsia" w:hAnsi="Cambria Math"/>
                <w:sz w:val="24"/>
                <w:szCs w:val="24"/>
              </w:rPr>
              <m:t>subject</m:t>
            </m:r>
          </m:sub>
          <m:sup>
            <m:r>
              <w:rPr>
                <w:rFonts w:ascii="Cambria Math" w:eastAsiaTheme="minorEastAsia" w:hAnsi="Cambria Math"/>
                <w:sz w:val="24"/>
                <w:szCs w:val="24"/>
              </w:rPr>
              <m:t>2</m:t>
            </m:r>
          </m:sup>
        </m:sSubSup>
        <m:r>
          <w:rPr>
            <w:rFonts w:ascii="Cambria Math" w:eastAsiaTheme="minorEastAsia" w:hAnsi="Cambria Math"/>
            <w:sz w:val="24"/>
            <w:szCs w:val="24"/>
          </w:rPr>
          <m:t>)</m:t>
        </m:r>
      </m:oMath>
      <w:r>
        <w:rPr>
          <w:rFonts w:eastAsiaTheme="minorEastAsia"/>
          <w:sz w:val="24"/>
          <w:szCs w:val="24"/>
        </w:rPr>
        <w:t xml:space="preserve">.  </w:t>
      </w:r>
    </w:p>
    <w:p w14:paraId="656AC57D" w14:textId="3534C8A8" w:rsidR="00582F2F" w:rsidRDefault="00582F2F" w:rsidP="003971BE">
      <w:pPr>
        <w:pStyle w:val="Heading3"/>
      </w:pPr>
      <w:bookmarkStart w:id="22" w:name="_Toc202767294"/>
      <w:bookmarkStart w:id="23" w:name="_Toc203442975"/>
      <w:r>
        <w:t>Estimation Method</w:t>
      </w:r>
      <w:bookmarkEnd w:id="22"/>
      <w:bookmarkEnd w:id="23"/>
    </w:p>
    <w:p w14:paraId="65642BE7" w14:textId="7D5D7D6E" w:rsidR="00FB0663" w:rsidRDefault="00956D16" w:rsidP="00E47956">
      <w:pPr>
        <w:spacing w:line="480" w:lineRule="auto"/>
        <w:rPr>
          <w:rFonts w:eastAsiaTheme="minorEastAsia"/>
          <w:sz w:val="24"/>
          <w:szCs w:val="24"/>
        </w:rPr>
      </w:pPr>
      <w:r>
        <w:rPr>
          <w:rFonts w:eastAsiaTheme="minorEastAsia"/>
          <w:sz w:val="24"/>
          <w:szCs w:val="24"/>
        </w:rPr>
        <w:tab/>
      </w:r>
      <w:r w:rsidR="0058038F">
        <w:rPr>
          <w:rFonts w:eastAsiaTheme="minorEastAsia"/>
          <w:sz w:val="24"/>
          <w:szCs w:val="24"/>
        </w:rPr>
        <w:t xml:space="preserve">All models were fit </w:t>
      </w:r>
      <w:r w:rsidR="00FD1229">
        <w:rPr>
          <w:rFonts w:eastAsiaTheme="minorEastAsia"/>
          <w:sz w:val="24"/>
          <w:szCs w:val="24"/>
        </w:rPr>
        <w:t xml:space="preserve">by maximum-likelihood estimation.  </w:t>
      </w:r>
      <w:r w:rsidR="003F3C9E">
        <w:rPr>
          <w:rFonts w:eastAsiaTheme="minorEastAsia"/>
          <w:sz w:val="24"/>
          <w:szCs w:val="24"/>
        </w:rPr>
        <w:t xml:space="preserve">In the case of generalized linear mixed models, </w:t>
      </w:r>
      <w:r w:rsidR="009A3CEB">
        <w:rPr>
          <w:rFonts w:eastAsiaTheme="minorEastAsia"/>
          <w:sz w:val="24"/>
          <w:szCs w:val="24"/>
        </w:rPr>
        <w:t>the likelihood function</w:t>
      </w:r>
      <w:r w:rsidR="00A441DA">
        <w:rPr>
          <w:rFonts w:eastAsiaTheme="minorEastAsia"/>
          <w:sz w:val="24"/>
          <w:szCs w:val="24"/>
        </w:rPr>
        <w:t xml:space="preserve"> cannot be expressed in closed form</w:t>
      </w:r>
      <w:r w:rsidR="00603E0B">
        <w:rPr>
          <w:rFonts w:eastAsiaTheme="minorEastAsia"/>
          <w:sz w:val="24"/>
          <w:szCs w:val="24"/>
        </w:rPr>
        <w:t xml:space="preserve"> due to </w:t>
      </w:r>
      <w:r w:rsidR="00422CB9">
        <w:rPr>
          <w:rFonts w:eastAsiaTheme="minorEastAsia"/>
          <w:sz w:val="24"/>
          <w:szCs w:val="24"/>
        </w:rPr>
        <w:t>the presence of random effects.  These random effects must be integrated out</w:t>
      </w:r>
      <w:r w:rsidR="006310C9">
        <w:rPr>
          <w:rFonts w:eastAsiaTheme="minorEastAsia"/>
          <w:sz w:val="24"/>
          <w:szCs w:val="24"/>
        </w:rPr>
        <w:t xml:space="preserve"> to achieve the marginal likelihood,</w:t>
      </w:r>
      <w:r w:rsidR="00B2702A">
        <w:rPr>
          <w:rFonts w:eastAsiaTheme="minorEastAsia"/>
          <w:sz w:val="24"/>
          <w:szCs w:val="24"/>
        </w:rPr>
        <w:t xml:space="preserve"> since the random effects are non</w:t>
      </w:r>
      <w:r w:rsidR="003E1D2B">
        <w:rPr>
          <w:rFonts w:eastAsiaTheme="minorEastAsia"/>
          <w:sz w:val="24"/>
          <w:szCs w:val="24"/>
        </w:rPr>
        <w:t>-observable values,</w:t>
      </w:r>
      <w:r w:rsidR="006310C9">
        <w:rPr>
          <w:rFonts w:eastAsiaTheme="minorEastAsia"/>
          <w:sz w:val="24"/>
          <w:szCs w:val="24"/>
        </w:rPr>
        <w:t xml:space="preserve"> </w:t>
      </w:r>
      <w:r w:rsidR="00EF6B6D">
        <w:rPr>
          <w:rFonts w:eastAsiaTheme="minorEastAsia"/>
          <w:sz w:val="24"/>
          <w:szCs w:val="24"/>
        </w:rPr>
        <w:t xml:space="preserve">and this </w:t>
      </w:r>
      <w:r w:rsidR="00C1025D">
        <w:rPr>
          <w:rFonts w:eastAsiaTheme="minorEastAsia"/>
          <w:sz w:val="24"/>
          <w:szCs w:val="24"/>
        </w:rPr>
        <w:t xml:space="preserve">integral with respect to the random effect is what makes the </w:t>
      </w:r>
      <w:r w:rsidR="00926287">
        <w:rPr>
          <w:rFonts w:eastAsiaTheme="minorEastAsia"/>
          <w:sz w:val="24"/>
          <w:szCs w:val="24"/>
        </w:rPr>
        <w:t>likelihood estimation an intractable problem.</w:t>
      </w:r>
      <w:r w:rsidR="00CB4000">
        <w:rPr>
          <w:rFonts w:eastAsiaTheme="minorEastAsia"/>
          <w:sz w:val="24"/>
          <w:szCs w:val="24"/>
        </w:rPr>
        <w:t xml:space="preserve">  </w:t>
      </w:r>
      <w:r w:rsidR="00AC1EC9">
        <w:rPr>
          <w:rFonts w:eastAsiaTheme="minorEastAsia"/>
          <w:sz w:val="24"/>
          <w:szCs w:val="24"/>
        </w:rPr>
        <w:t>A</w:t>
      </w:r>
      <w:r w:rsidR="00CB4000">
        <w:rPr>
          <w:rFonts w:eastAsiaTheme="minorEastAsia"/>
          <w:sz w:val="24"/>
          <w:szCs w:val="24"/>
        </w:rPr>
        <w:t xml:space="preserve">daptive Gaussian quadrature </w:t>
      </w:r>
      <w:r w:rsidR="00C47684">
        <w:rPr>
          <w:rFonts w:eastAsiaTheme="minorEastAsia"/>
          <w:sz w:val="24"/>
          <w:szCs w:val="24"/>
        </w:rPr>
        <w:t xml:space="preserve">is a method of numerical integration that </w:t>
      </w:r>
      <w:r w:rsidR="00C53BB7">
        <w:rPr>
          <w:rFonts w:eastAsiaTheme="minorEastAsia"/>
          <w:sz w:val="24"/>
          <w:szCs w:val="24"/>
        </w:rPr>
        <w:t>approximates this marginal likelihood</w:t>
      </w:r>
      <w:r w:rsidR="005E45C0">
        <w:rPr>
          <w:rFonts w:eastAsiaTheme="minorEastAsia"/>
          <w:sz w:val="24"/>
          <w:szCs w:val="24"/>
        </w:rPr>
        <w:t xml:space="preserve"> by evaluating the integrand</w:t>
      </w:r>
      <w:r w:rsidR="009205DE">
        <w:rPr>
          <w:rFonts w:eastAsiaTheme="minorEastAsia"/>
          <w:sz w:val="24"/>
          <w:szCs w:val="24"/>
        </w:rPr>
        <w:t xml:space="preserve"> at a set of abscissas </w:t>
      </w:r>
      <w:r w:rsidR="00F354CA">
        <w:rPr>
          <w:rFonts w:eastAsiaTheme="minorEastAsia"/>
          <w:sz w:val="24"/>
          <w:szCs w:val="24"/>
        </w:rPr>
        <w:t xml:space="preserve">and summing weighted values of the </w:t>
      </w:r>
      <w:r w:rsidR="00F354CA">
        <w:rPr>
          <w:rFonts w:eastAsiaTheme="minorEastAsia"/>
          <w:sz w:val="24"/>
          <w:szCs w:val="24"/>
        </w:rPr>
        <w:lastRenderedPageBreak/>
        <w:t>integrand at these points</w:t>
      </w:r>
      <w:r w:rsidR="009506D4">
        <w:rPr>
          <w:rFonts w:eastAsiaTheme="minorEastAsia"/>
          <w:sz w:val="24"/>
          <w:szCs w:val="24"/>
        </w:rPr>
        <w:t xml:space="preserve"> (Pinheiro &amp; Chao, 2006)</w:t>
      </w:r>
      <w:r w:rsidR="00F0721E">
        <w:rPr>
          <w:rFonts w:eastAsiaTheme="minorEastAsia"/>
          <w:sz w:val="24"/>
          <w:szCs w:val="24"/>
        </w:rPr>
        <w:t>.</w:t>
      </w:r>
      <w:r w:rsidR="004D7BC0">
        <w:rPr>
          <w:rFonts w:eastAsiaTheme="minorEastAsia"/>
          <w:sz w:val="24"/>
          <w:szCs w:val="24"/>
        </w:rPr>
        <w:t xml:space="preserve">  This approximation can be expressed as follows</w:t>
      </w:r>
      <w:r w:rsidR="00FB0663">
        <w:rPr>
          <w:rFonts w:eastAsiaTheme="minorEastAsia"/>
          <w:sz w:val="24"/>
          <w:szCs w:val="24"/>
        </w:rPr>
        <w:t>:</w:t>
      </w:r>
    </w:p>
    <w:p w14:paraId="2F1FF7FD" w14:textId="400DB90B" w:rsidR="00FB0663" w:rsidRDefault="00706E26" w:rsidP="00FB0663">
      <w:pPr>
        <w:spacing w:line="480" w:lineRule="auto"/>
        <w:jc w:val="center"/>
        <w:rPr>
          <w:rFonts w:eastAsiaTheme="minorEastAsia"/>
          <w:sz w:val="24"/>
          <w:szCs w:val="24"/>
        </w:rPr>
      </w:pPr>
      <m:oMath>
        <m:nary>
          <m:naryPr>
            <m:limLoc m:val="subSup"/>
            <m:ctrlPr>
              <w:rPr>
                <w:rFonts w:ascii="Cambria Math" w:eastAsiaTheme="minorEastAsia" w:hAnsi="Cambria Math"/>
                <w:sz w:val="24"/>
                <w:szCs w:val="24"/>
              </w:rPr>
            </m:ctrlPr>
          </m:naryPr>
          <m:sub>
            <m:r>
              <w:rPr>
                <w:rFonts w:ascii="Cambria Math" w:eastAsiaTheme="minorEastAsia" w:hAnsi="Cambria Math"/>
                <w:sz w:val="24"/>
                <w:szCs w:val="24"/>
              </w:rPr>
              <m:t>-∞</m:t>
            </m:r>
          </m:sub>
          <m:sup>
            <m:r>
              <w:rPr>
                <w:rFonts w:ascii="Cambria Math" w:eastAsiaTheme="minorEastAsia" w:hAnsi="Cambria Math"/>
                <w:sz w:val="24"/>
                <w:szCs w:val="24"/>
              </w:rPr>
              <m:t>∞</m:t>
            </m:r>
          </m:sup>
          <m:e>
            <m:r>
              <w:rPr>
                <w:rFonts w:ascii="Cambria Math" w:eastAsiaTheme="minorEastAsia" w:hAnsi="Cambria Math"/>
                <w:sz w:val="24"/>
                <w:szCs w:val="24"/>
              </w:rPr>
              <m:t>f</m:t>
            </m:r>
            <m:d>
              <m:dPr>
                <m:ctrlPr>
                  <w:rPr>
                    <w:rFonts w:ascii="Cambria Math" w:eastAsiaTheme="minorEastAsia" w:hAnsi="Cambria Math"/>
                    <w:i/>
                    <w:sz w:val="24"/>
                    <w:szCs w:val="24"/>
                  </w:rPr>
                </m:ctrlPr>
              </m:dPr>
              <m:e>
                <m:r>
                  <w:rPr>
                    <w:rFonts w:ascii="Cambria Math" w:eastAsiaTheme="minorEastAsia" w:hAnsi="Cambria Math"/>
                    <w:sz w:val="24"/>
                    <w:szCs w:val="24"/>
                  </w:rPr>
                  <m:t>x</m:t>
                </m:r>
              </m:e>
            </m:d>
            <m:r>
              <w:rPr>
                <w:rFonts w:ascii="Cambria Math" w:eastAsiaTheme="minorEastAsia" w:hAnsi="Cambria Math"/>
                <w:sz w:val="24"/>
                <w:szCs w:val="24"/>
              </w:rPr>
              <m:t>p</m:t>
            </m:r>
            <m:d>
              <m:dPr>
                <m:ctrlPr>
                  <w:rPr>
                    <w:rFonts w:ascii="Cambria Math" w:eastAsiaTheme="minorEastAsia" w:hAnsi="Cambria Math"/>
                    <w:i/>
                    <w:sz w:val="24"/>
                    <w:szCs w:val="24"/>
                  </w:rPr>
                </m:ctrlPr>
              </m:dPr>
              <m:e>
                <m:r>
                  <w:rPr>
                    <w:rFonts w:ascii="Cambria Math" w:eastAsiaTheme="minorEastAsia" w:hAnsi="Cambria Math"/>
                    <w:sz w:val="24"/>
                    <w:szCs w:val="24"/>
                  </w:rPr>
                  <m:t>x</m:t>
                </m:r>
              </m:e>
            </m:d>
            <m:r>
              <w:rPr>
                <w:rFonts w:ascii="Cambria Math" w:eastAsiaTheme="minorEastAsia" w:hAnsi="Cambria Math"/>
                <w:sz w:val="24"/>
                <w:szCs w:val="24"/>
              </w:rPr>
              <m:t>dx</m:t>
            </m:r>
          </m:e>
        </m:nary>
        <m:r>
          <w:rPr>
            <w:rFonts w:ascii="Cambria Math" w:eastAsia="Cambria Math" w:hAnsi="Cambria Math" w:cs="Cambria Math"/>
            <w:sz w:val="24"/>
            <w:szCs w:val="24"/>
          </w:rPr>
          <m:t>≈</m:t>
        </m:r>
        <m:nary>
          <m:naryPr>
            <m:chr m:val="∑"/>
            <m:grow m:val="1"/>
            <m:ctrlPr>
              <w:rPr>
                <w:rFonts w:ascii="Cambria Math" w:eastAsiaTheme="minorEastAsia" w:hAnsi="Cambria Math"/>
                <w:sz w:val="24"/>
                <w:szCs w:val="24"/>
              </w:rPr>
            </m:ctrlPr>
          </m:naryPr>
          <m:sub>
            <m:r>
              <w:rPr>
                <w:rFonts w:ascii="Cambria Math" w:eastAsia="Cambria Math" w:hAnsi="Cambria Math" w:cs="Cambria Math"/>
                <w:sz w:val="24"/>
                <w:szCs w:val="24"/>
              </w:rPr>
              <m:t>i=1</m:t>
            </m:r>
          </m:sub>
          <m:sup>
            <m:r>
              <w:rPr>
                <w:rFonts w:ascii="Cambria Math" w:eastAsia="Cambria Math" w:hAnsi="Cambria Math" w:cs="Cambria Math"/>
                <w:sz w:val="24"/>
                <w:szCs w:val="24"/>
              </w:rPr>
              <m:t>N</m:t>
            </m:r>
          </m:sup>
          <m:e>
            <m:sSub>
              <m:sSubPr>
                <m:ctrlPr>
                  <w:rPr>
                    <w:rFonts w:ascii="Cambria Math" w:eastAsiaTheme="minorEastAsia" w:hAnsi="Cambria Math"/>
                    <w:sz w:val="24"/>
                    <w:szCs w:val="24"/>
                  </w:rPr>
                </m:ctrlPr>
              </m:sSubPr>
              <m:e>
                <m:r>
                  <m:rPr>
                    <m:sty m:val="p"/>
                  </m:rPr>
                  <w:rPr>
                    <w:rFonts w:ascii="Cambria Math" w:eastAsiaTheme="minorEastAsia" w:hAnsi="Cambria Math"/>
                    <w:sz w:val="24"/>
                    <w:szCs w:val="24"/>
                  </w:rPr>
                  <m:t>w</m:t>
                </m:r>
              </m:e>
              <m:sub>
                <m:r>
                  <m:rPr>
                    <m:sty m:val="p"/>
                  </m:rPr>
                  <w:rPr>
                    <w:rFonts w:ascii="Cambria Math" w:eastAsiaTheme="minorEastAsia" w:hAnsi="Cambria Math"/>
                    <w:sz w:val="24"/>
                    <w:szCs w:val="24"/>
                  </w:rPr>
                  <m:t>i</m:t>
                </m:r>
              </m:sub>
            </m:sSub>
            <m:r>
              <w:rPr>
                <w:rFonts w:ascii="Cambria Math" w:eastAsiaTheme="minorEastAsia" w:hAnsi="Cambria Math"/>
                <w:sz w:val="24"/>
                <w:szCs w:val="24"/>
              </w:rPr>
              <m:t>f(</m:t>
            </m:r>
            <m:sSub>
              <m:sSubPr>
                <m:ctrlPr>
                  <w:rPr>
                    <w:rFonts w:ascii="Cambria Math" w:eastAsiaTheme="minorEastAsia" w:hAnsi="Cambria Math"/>
                    <w:i/>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i</m:t>
                </m:r>
              </m:sub>
            </m:sSub>
            <m:r>
              <w:rPr>
                <w:rFonts w:ascii="Cambria Math" w:eastAsiaTheme="minorEastAsia" w:hAnsi="Cambria Math"/>
                <w:sz w:val="24"/>
                <w:szCs w:val="24"/>
              </w:rPr>
              <m:t>)</m:t>
            </m:r>
          </m:e>
        </m:nary>
      </m:oMath>
      <w:r w:rsidR="00E367E6">
        <w:rPr>
          <w:rFonts w:eastAsiaTheme="minorEastAsia"/>
          <w:sz w:val="24"/>
          <w:szCs w:val="24"/>
        </w:rPr>
        <w:t>,</w:t>
      </w:r>
    </w:p>
    <w:p w14:paraId="1AF7D397" w14:textId="3FB382F0" w:rsidR="00B47E2D" w:rsidRDefault="00F0721E" w:rsidP="00E47956">
      <w:pPr>
        <w:spacing w:line="480" w:lineRule="auto"/>
        <w:rPr>
          <w:rFonts w:eastAsiaTheme="minorEastAsia"/>
          <w:sz w:val="24"/>
          <w:szCs w:val="24"/>
        </w:rPr>
      </w:pPr>
      <w:r>
        <w:rPr>
          <w:rFonts w:eastAsiaTheme="minorEastAsia"/>
          <w:sz w:val="24"/>
          <w:szCs w:val="24"/>
        </w:rPr>
        <w:t xml:space="preserve"> </w:t>
      </w:r>
      <w:r w:rsidR="00061343">
        <w:rPr>
          <w:rFonts w:eastAsiaTheme="minorEastAsia"/>
          <w:sz w:val="24"/>
          <w:szCs w:val="24"/>
        </w:rPr>
        <w:t xml:space="preserve">where </w:t>
      </w:r>
      <m:oMath>
        <m:r>
          <w:rPr>
            <w:rFonts w:ascii="Cambria Math" w:eastAsiaTheme="minorEastAsia" w:hAnsi="Cambria Math"/>
            <w:sz w:val="24"/>
            <w:szCs w:val="24"/>
          </w:rPr>
          <m:t>p</m:t>
        </m:r>
        <m:d>
          <m:dPr>
            <m:ctrlPr>
              <w:rPr>
                <w:rFonts w:ascii="Cambria Math" w:eastAsiaTheme="minorEastAsia" w:hAnsi="Cambria Math"/>
                <w:i/>
                <w:sz w:val="24"/>
                <w:szCs w:val="24"/>
              </w:rPr>
            </m:ctrlPr>
          </m:dPr>
          <m:e>
            <m:r>
              <w:rPr>
                <w:rFonts w:ascii="Cambria Math" w:eastAsiaTheme="minorEastAsia" w:hAnsi="Cambria Math"/>
                <w:sz w:val="24"/>
                <w:szCs w:val="24"/>
              </w:rPr>
              <m:t>x</m:t>
            </m:r>
          </m:e>
        </m:d>
      </m:oMath>
      <w:r w:rsidR="00C27E65">
        <w:rPr>
          <w:rFonts w:eastAsiaTheme="minorEastAsia"/>
          <w:sz w:val="24"/>
          <w:szCs w:val="24"/>
        </w:rPr>
        <w:t xml:space="preserve"> is a probability density function, </w:t>
      </w:r>
      <m:oMath>
        <m:r>
          <w:rPr>
            <w:rFonts w:ascii="Cambria Math" w:eastAsiaTheme="minorEastAsia" w:hAnsi="Cambria Math"/>
            <w:sz w:val="24"/>
            <w:szCs w:val="24"/>
          </w:rPr>
          <m:t>f</m:t>
        </m:r>
        <m:d>
          <m:dPr>
            <m:ctrlPr>
              <w:rPr>
                <w:rFonts w:ascii="Cambria Math" w:eastAsiaTheme="minorEastAsia" w:hAnsi="Cambria Math"/>
                <w:i/>
                <w:sz w:val="24"/>
                <w:szCs w:val="24"/>
              </w:rPr>
            </m:ctrlPr>
          </m:dPr>
          <m:e>
            <m:r>
              <w:rPr>
                <w:rFonts w:ascii="Cambria Math" w:eastAsiaTheme="minorEastAsia" w:hAnsi="Cambria Math"/>
                <w:sz w:val="24"/>
                <w:szCs w:val="24"/>
              </w:rPr>
              <m:t>x</m:t>
            </m:r>
          </m:e>
        </m:d>
      </m:oMath>
      <w:r w:rsidR="00193B36">
        <w:rPr>
          <w:rFonts w:eastAsiaTheme="minorEastAsia"/>
          <w:sz w:val="24"/>
          <w:szCs w:val="24"/>
        </w:rPr>
        <w:t xml:space="preserve"> is a function integrated against it, </w:t>
      </w:r>
      <m:oMath>
        <m:r>
          <w:rPr>
            <w:rFonts w:ascii="Cambria Math" w:eastAsiaTheme="minorEastAsia" w:hAnsi="Cambria Math"/>
            <w:sz w:val="24"/>
            <w:szCs w:val="24"/>
          </w:rPr>
          <m:t>N</m:t>
        </m:r>
      </m:oMath>
      <w:r w:rsidR="00193B36">
        <w:rPr>
          <w:rFonts w:eastAsiaTheme="minorEastAsia"/>
          <w:sz w:val="24"/>
          <w:szCs w:val="24"/>
        </w:rPr>
        <w:t xml:space="preserve"> is the number of </w:t>
      </w:r>
      <w:r w:rsidR="00B00470">
        <w:rPr>
          <w:rFonts w:eastAsiaTheme="minorEastAsia"/>
          <w:sz w:val="24"/>
          <w:szCs w:val="24"/>
        </w:rPr>
        <w:t>quadrature points</w:t>
      </w:r>
      <w:r w:rsidR="00193B36">
        <w:rPr>
          <w:rFonts w:eastAsiaTheme="minorEastAsia"/>
          <w:sz w:val="24"/>
          <w:szCs w:val="24"/>
        </w:rPr>
        <w:t xml:space="preserve">, </w:t>
      </w:r>
      <m:oMath>
        <m:sSub>
          <m:sSubPr>
            <m:ctrlPr>
              <w:rPr>
                <w:rFonts w:ascii="Cambria Math" w:eastAsiaTheme="minorEastAsia" w:hAnsi="Cambria Math"/>
                <w:i/>
                <w:sz w:val="24"/>
                <w:szCs w:val="24"/>
              </w:rPr>
            </m:ctrlPr>
          </m:sSubPr>
          <m:e>
            <m:r>
              <w:rPr>
                <w:rFonts w:ascii="Cambria Math" w:eastAsiaTheme="minorEastAsia" w:hAnsi="Cambria Math"/>
                <w:sz w:val="24"/>
                <w:szCs w:val="24"/>
              </w:rPr>
              <m:t>w</m:t>
            </m:r>
          </m:e>
          <m:sub>
            <m:r>
              <w:rPr>
                <w:rFonts w:ascii="Cambria Math" w:eastAsiaTheme="minorEastAsia" w:hAnsi="Cambria Math"/>
                <w:sz w:val="24"/>
                <w:szCs w:val="24"/>
              </w:rPr>
              <m:t>i</m:t>
            </m:r>
          </m:sub>
        </m:sSub>
      </m:oMath>
      <w:r w:rsidR="00B34AC4">
        <w:rPr>
          <w:rFonts w:eastAsiaTheme="minorEastAsia"/>
          <w:sz w:val="24"/>
          <w:szCs w:val="24"/>
        </w:rPr>
        <w:t xml:space="preserve"> are th</w:t>
      </w:r>
      <w:r w:rsidR="00B3796D">
        <w:rPr>
          <w:rFonts w:eastAsiaTheme="minorEastAsia"/>
          <w:sz w:val="24"/>
          <w:szCs w:val="24"/>
        </w:rPr>
        <w:t>e</w:t>
      </w:r>
      <w:r w:rsidR="00B34AC4">
        <w:rPr>
          <w:rFonts w:eastAsiaTheme="minorEastAsia"/>
          <w:sz w:val="24"/>
          <w:szCs w:val="24"/>
        </w:rPr>
        <w:t xml:space="preserve"> </w:t>
      </w:r>
      <w:r w:rsidR="00B3796D">
        <w:rPr>
          <w:rFonts w:eastAsiaTheme="minorEastAsia"/>
          <w:sz w:val="24"/>
          <w:szCs w:val="24"/>
        </w:rPr>
        <w:t>w</w:t>
      </w:r>
      <w:r w:rsidR="00B34AC4">
        <w:rPr>
          <w:rFonts w:eastAsiaTheme="minorEastAsia"/>
          <w:sz w:val="24"/>
          <w:szCs w:val="24"/>
        </w:rPr>
        <w:t>eights, and</w:t>
      </w:r>
      <w:r w:rsidR="00B3796D">
        <w:rPr>
          <w:rFonts w:eastAsiaTheme="minorEastAsia"/>
          <w:sz w:val="24"/>
          <w:szCs w:val="24"/>
        </w:rPr>
        <w:t xml:space="preserve"> </w:t>
      </w:r>
      <m:oMath>
        <m:sSub>
          <m:sSubPr>
            <m:ctrlPr>
              <w:rPr>
                <w:rFonts w:ascii="Cambria Math" w:eastAsiaTheme="minorEastAsia" w:hAnsi="Cambria Math"/>
                <w:i/>
                <w:sz w:val="24"/>
                <w:szCs w:val="24"/>
              </w:rPr>
            </m:ctrlPr>
          </m:sSubPr>
          <m:e>
            <m:r>
              <w:rPr>
                <w:rFonts w:ascii="Cambria Math" w:eastAsiaTheme="minorEastAsia" w:hAnsi="Cambria Math"/>
                <w:sz w:val="24"/>
                <w:szCs w:val="24"/>
              </w:rPr>
              <m:t>x</m:t>
            </m:r>
          </m:e>
          <m:sub>
            <m:r>
              <w:rPr>
                <w:rFonts w:ascii="Cambria Math" w:eastAsiaTheme="minorEastAsia" w:hAnsi="Cambria Math"/>
                <w:sz w:val="24"/>
                <w:szCs w:val="24"/>
              </w:rPr>
              <m:t>i</m:t>
            </m:r>
          </m:sub>
        </m:sSub>
      </m:oMath>
      <w:r w:rsidR="00B3796D">
        <w:rPr>
          <w:rFonts w:eastAsiaTheme="minorEastAsia"/>
          <w:sz w:val="24"/>
          <w:szCs w:val="24"/>
        </w:rPr>
        <w:t xml:space="preserve"> are the abscissas.  </w:t>
      </w:r>
      <w:r>
        <w:rPr>
          <w:rFonts w:eastAsiaTheme="minorEastAsia"/>
          <w:sz w:val="24"/>
          <w:szCs w:val="24"/>
        </w:rPr>
        <w:t xml:space="preserve">In standard Gaussian quadrature, </w:t>
      </w:r>
      <w:r w:rsidR="00A0601E">
        <w:rPr>
          <w:rFonts w:eastAsiaTheme="minorEastAsia"/>
          <w:sz w:val="24"/>
          <w:szCs w:val="24"/>
        </w:rPr>
        <w:t>the integrand</w:t>
      </w:r>
      <w:r w:rsidR="007122C9">
        <w:rPr>
          <w:rFonts w:eastAsiaTheme="minorEastAsia"/>
          <w:sz w:val="24"/>
          <w:szCs w:val="24"/>
        </w:rPr>
        <w:t>, and thus the placement of abscissas,</w:t>
      </w:r>
      <w:r w:rsidR="00A0601E">
        <w:rPr>
          <w:rFonts w:eastAsiaTheme="minorEastAsia"/>
          <w:sz w:val="24"/>
          <w:szCs w:val="24"/>
        </w:rPr>
        <w:t xml:space="preserve"> is assumed to be centered at zero and symmetric</w:t>
      </w:r>
      <w:r w:rsidR="00C4526E">
        <w:rPr>
          <w:rFonts w:eastAsiaTheme="minorEastAsia"/>
          <w:sz w:val="24"/>
          <w:szCs w:val="24"/>
        </w:rPr>
        <w:t xml:space="preserve">.  </w:t>
      </w:r>
      <w:r w:rsidR="00D3101A">
        <w:rPr>
          <w:rFonts w:eastAsiaTheme="minorEastAsia"/>
          <w:sz w:val="24"/>
          <w:szCs w:val="24"/>
        </w:rPr>
        <w:t xml:space="preserve">Adaptive </w:t>
      </w:r>
      <w:r w:rsidR="00A0601E">
        <w:rPr>
          <w:rFonts w:eastAsiaTheme="minorEastAsia"/>
          <w:sz w:val="24"/>
          <w:szCs w:val="24"/>
        </w:rPr>
        <w:t>Gaussian quadrature</w:t>
      </w:r>
      <w:r w:rsidR="00C938AB">
        <w:rPr>
          <w:rFonts w:eastAsiaTheme="minorEastAsia"/>
          <w:sz w:val="24"/>
          <w:szCs w:val="24"/>
        </w:rPr>
        <w:t xml:space="preserve"> improves upon this by </w:t>
      </w:r>
      <w:r w:rsidR="002C7590">
        <w:rPr>
          <w:rFonts w:eastAsiaTheme="minorEastAsia"/>
          <w:sz w:val="24"/>
          <w:szCs w:val="24"/>
        </w:rPr>
        <w:t xml:space="preserve">centering and scaling the placement of abscissas </w:t>
      </w:r>
      <w:r w:rsidR="0025096A">
        <w:rPr>
          <w:rFonts w:eastAsiaTheme="minorEastAsia"/>
          <w:sz w:val="24"/>
          <w:szCs w:val="24"/>
        </w:rPr>
        <w:t>depending on the density function of the random effects</w:t>
      </w:r>
      <w:r w:rsidR="0027636F">
        <w:rPr>
          <w:rFonts w:eastAsiaTheme="minorEastAsia"/>
          <w:sz w:val="24"/>
          <w:szCs w:val="24"/>
        </w:rPr>
        <w:t xml:space="preserve"> and by incrementally increasing the number of quadrature points</w:t>
      </w:r>
      <w:r w:rsidR="00371C19">
        <w:rPr>
          <w:rFonts w:eastAsiaTheme="minorEastAsia"/>
          <w:sz w:val="24"/>
          <w:szCs w:val="24"/>
        </w:rPr>
        <w:t xml:space="preserve"> until the marginal log-likelihood stabilizes</w:t>
      </w:r>
      <w:r w:rsidR="00984E7E">
        <w:rPr>
          <w:rFonts w:eastAsiaTheme="minorEastAsia"/>
          <w:sz w:val="24"/>
          <w:szCs w:val="24"/>
        </w:rPr>
        <w:t xml:space="preserve"> (Capanu et al., 2013</w:t>
      </w:r>
      <w:r w:rsidR="00371C19">
        <w:rPr>
          <w:rFonts w:eastAsiaTheme="minorEastAsia"/>
          <w:sz w:val="24"/>
          <w:szCs w:val="24"/>
        </w:rPr>
        <w:t>; Pinheiro &amp; Chao, 2006</w:t>
      </w:r>
      <w:r w:rsidR="00984E7E">
        <w:rPr>
          <w:rFonts w:eastAsiaTheme="minorEastAsia"/>
          <w:sz w:val="24"/>
          <w:szCs w:val="24"/>
        </w:rPr>
        <w:t>).</w:t>
      </w:r>
    </w:p>
    <w:p w14:paraId="375B9F3C" w14:textId="5FE9A391" w:rsidR="00487B0D" w:rsidRDefault="001510A9" w:rsidP="003971BE">
      <w:pPr>
        <w:pStyle w:val="Heading3"/>
      </w:pPr>
      <w:bookmarkStart w:id="24" w:name="_Toc202767295"/>
      <w:bookmarkStart w:id="25" w:name="_Toc203442976"/>
      <w:r>
        <w:t>Comparison of Model Fit</w:t>
      </w:r>
      <w:bookmarkEnd w:id="24"/>
      <w:bookmarkEnd w:id="25"/>
    </w:p>
    <w:p w14:paraId="043C186D" w14:textId="53B5A6C4" w:rsidR="001510A9" w:rsidRDefault="00E07218" w:rsidP="00E47956">
      <w:pPr>
        <w:spacing w:line="480" w:lineRule="auto"/>
        <w:rPr>
          <w:rFonts w:eastAsiaTheme="minorEastAsia"/>
          <w:sz w:val="24"/>
          <w:szCs w:val="24"/>
        </w:rPr>
      </w:pPr>
      <w:r>
        <w:rPr>
          <w:rFonts w:eastAsiaTheme="minorEastAsia"/>
          <w:sz w:val="24"/>
          <w:szCs w:val="24"/>
        </w:rPr>
        <w:tab/>
      </w:r>
      <w:r w:rsidR="00DC5792">
        <w:rPr>
          <w:rFonts w:eastAsiaTheme="minorEastAsia"/>
          <w:sz w:val="24"/>
          <w:szCs w:val="24"/>
        </w:rPr>
        <w:t>To</w:t>
      </w:r>
      <w:r>
        <w:rPr>
          <w:rFonts w:eastAsiaTheme="minorEastAsia"/>
          <w:sz w:val="24"/>
          <w:szCs w:val="24"/>
        </w:rPr>
        <w:t xml:space="preserve"> assess how well each of </w:t>
      </w:r>
      <w:r w:rsidR="00E7307C">
        <w:rPr>
          <w:rFonts w:eastAsiaTheme="minorEastAsia"/>
          <w:sz w:val="24"/>
          <w:szCs w:val="24"/>
        </w:rPr>
        <w:t>the</w:t>
      </w:r>
      <w:r>
        <w:rPr>
          <w:rFonts w:eastAsiaTheme="minorEastAsia"/>
          <w:sz w:val="24"/>
          <w:szCs w:val="24"/>
        </w:rPr>
        <w:t xml:space="preserve"> modeling approaches</w:t>
      </w:r>
      <w:r w:rsidR="00E7307C">
        <w:rPr>
          <w:rFonts w:eastAsiaTheme="minorEastAsia"/>
          <w:sz w:val="24"/>
          <w:szCs w:val="24"/>
        </w:rPr>
        <w:t xml:space="preserve"> fits our data</w:t>
      </w:r>
      <w:r w:rsidR="00516E55">
        <w:rPr>
          <w:rFonts w:eastAsiaTheme="minorEastAsia"/>
          <w:sz w:val="24"/>
          <w:szCs w:val="24"/>
        </w:rPr>
        <w:t xml:space="preserve">, we calculated the Akaike Information </w:t>
      </w:r>
      <w:r w:rsidR="006E3B87">
        <w:rPr>
          <w:rFonts w:eastAsiaTheme="minorEastAsia"/>
          <w:sz w:val="24"/>
          <w:szCs w:val="24"/>
        </w:rPr>
        <w:t>Criterion (AIC)</w:t>
      </w:r>
      <w:r w:rsidR="001C13EB">
        <w:rPr>
          <w:rFonts w:eastAsiaTheme="minorEastAsia"/>
          <w:sz w:val="24"/>
          <w:szCs w:val="24"/>
        </w:rPr>
        <w:t>, given by</w:t>
      </w:r>
      <w:r w:rsidR="0023671B">
        <w:rPr>
          <w:rFonts w:eastAsiaTheme="minorEastAsia"/>
          <w:sz w:val="24"/>
          <w:szCs w:val="24"/>
        </w:rPr>
        <w:t>:</w:t>
      </w:r>
    </w:p>
    <w:p w14:paraId="6C61CA2B" w14:textId="4FB68B3D" w:rsidR="0023671B" w:rsidRDefault="008B0302" w:rsidP="0023671B">
      <w:pPr>
        <w:spacing w:line="480" w:lineRule="auto"/>
        <w:jc w:val="center"/>
        <w:rPr>
          <w:rFonts w:eastAsiaTheme="minorEastAsia"/>
          <w:sz w:val="24"/>
          <w:szCs w:val="24"/>
        </w:rPr>
      </w:pPr>
      <m:oMath>
        <m:r>
          <w:rPr>
            <w:rFonts w:ascii="Cambria Math" w:eastAsiaTheme="minorEastAsia" w:hAnsi="Cambria Math"/>
            <w:sz w:val="24"/>
            <w:szCs w:val="24"/>
          </w:rPr>
          <m:t>AIC= -2</m:t>
        </m:r>
        <m:func>
          <m:funcPr>
            <m:ctrlPr>
              <w:rPr>
                <w:rFonts w:ascii="Cambria Math" w:eastAsiaTheme="minorEastAsia" w:hAnsi="Cambria Math"/>
                <w:sz w:val="24"/>
                <w:szCs w:val="24"/>
              </w:rPr>
            </m:ctrlPr>
          </m:funcPr>
          <m:fName>
            <m:r>
              <m:rPr>
                <m:sty m:val="p"/>
              </m:rPr>
              <w:rPr>
                <w:rFonts w:ascii="Cambria Math" w:eastAsiaTheme="minorEastAsia" w:hAnsi="Cambria Math"/>
                <w:sz w:val="24"/>
                <w:szCs w:val="24"/>
              </w:rPr>
              <m:t>log</m:t>
            </m:r>
          </m:fName>
          <m:e>
            <m:d>
              <m:dPr>
                <m:ctrlPr>
                  <w:rPr>
                    <w:rFonts w:ascii="Cambria Math" w:eastAsiaTheme="minorEastAsia" w:hAnsi="Cambria Math"/>
                    <w:i/>
                    <w:sz w:val="24"/>
                    <w:szCs w:val="24"/>
                  </w:rPr>
                </m:ctrlPr>
              </m:dPr>
              <m:e>
                <m:r>
                  <w:rPr>
                    <w:rFonts w:ascii="Cambria Math" w:eastAsiaTheme="minorEastAsia" w:hAnsi="Cambria Math"/>
                    <w:sz w:val="24"/>
                    <w:szCs w:val="24"/>
                  </w:rPr>
                  <m:t>L</m:t>
                </m:r>
                <m:d>
                  <m:dPr>
                    <m:ctrlPr>
                      <w:rPr>
                        <w:rFonts w:ascii="Cambria Math" w:eastAsiaTheme="minorEastAsia" w:hAnsi="Cambria Math"/>
                        <w:i/>
                        <w:sz w:val="24"/>
                        <w:szCs w:val="24"/>
                      </w:rPr>
                    </m:ctrlPr>
                  </m:dPr>
                  <m:e>
                    <m:acc>
                      <m:accPr>
                        <m:ctrlPr>
                          <w:rPr>
                            <w:rFonts w:ascii="Cambria Math" w:eastAsiaTheme="minorEastAsia" w:hAnsi="Cambria Math"/>
                            <w:i/>
                            <w:sz w:val="24"/>
                            <w:szCs w:val="24"/>
                          </w:rPr>
                        </m:ctrlPr>
                      </m:accPr>
                      <m:e>
                        <m:r>
                          <w:rPr>
                            <w:rFonts w:ascii="Cambria Math" w:eastAsiaTheme="minorEastAsia" w:hAnsi="Cambria Math"/>
                            <w:sz w:val="24"/>
                            <w:szCs w:val="24"/>
                          </w:rPr>
                          <m:t>θ</m:t>
                        </m:r>
                      </m:e>
                    </m:acc>
                  </m:e>
                  <m:e>
                    <m:r>
                      <w:rPr>
                        <w:rFonts w:ascii="Cambria Math" w:eastAsiaTheme="minorEastAsia" w:hAnsi="Cambria Math"/>
                        <w:sz w:val="24"/>
                        <w:szCs w:val="24"/>
                      </w:rPr>
                      <m:t>data</m:t>
                    </m:r>
                  </m:e>
                </m:d>
              </m:e>
            </m:d>
          </m:e>
        </m:func>
        <m:r>
          <w:rPr>
            <w:rFonts w:ascii="Cambria Math" w:eastAsiaTheme="minorEastAsia" w:hAnsi="Cambria Math"/>
            <w:sz w:val="24"/>
            <w:szCs w:val="24"/>
          </w:rPr>
          <m:t>+2K</m:t>
        </m:r>
      </m:oMath>
      <w:r w:rsidR="00713701">
        <w:rPr>
          <w:rFonts w:eastAsiaTheme="minorEastAsia"/>
          <w:sz w:val="24"/>
          <w:szCs w:val="24"/>
        </w:rPr>
        <w:t>,</w:t>
      </w:r>
    </w:p>
    <w:p w14:paraId="4531C05D" w14:textId="20776F6E" w:rsidR="00713701" w:rsidRDefault="006F5CA5" w:rsidP="006F5CA5">
      <w:pPr>
        <w:spacing w:line="480" w:lineRule="auto"/>
        <w:rPr>
          <w:rFonts w:eastAsiaTheme="minorEastAsia"/>
          <w:sz w:val="24"/>
          <w:szCs w:val="24"/>
        </w:rPr>
      </w:pPr>
      <w:r>
        <w:rPr>
          <w:rFonts w:eastAsiaTheme="minorEastAsia"/>
          <w:sz w:val="24"/>
          <w:szCs w:val="24"/>
        </w:rPr>
        <w:t xml:space="preserve">where </w:t>
      </w:r>
      <m:oMath>
        <m:r>
          <w:rPr>
            <w:rFonts w:ascii="Cambria Math" w:eastAsiaTheme="minorEastAsia" w:hAnsi="Cambria Math"/>
            <w:sz w:val="24"/>
            <w:szCs w:val="24"/>
          </w:rPr>
          <m:t>L</m:t>
        </m:r>
        <m:d>
          <m:dPr>
            <m:ctrlPr>
              <w:rPr>
                <w:rFonts w:ascii="Cambria Math" w:eastAsiaTheme="minorEastAsia" w:hAnsi="Cambria Math"/>
                <w:i/>
                <w:sz w:val="24"/>
                <w:szCs w:val="24"/>
              </w:rPr>
            </m:ctrlPr>
          </m:dPr>
          <m:e>
            <m:acc>
              <m:accPr>
                <m:ctrlPr>
                  <w:rPr>
                    <w:rFonts w:ascii="Cambria Math" w:eastAsiaTheme="minorEastAsia" w:hAnsi="Cambria Math"/>
                    <w:i/>
                    <w:sz w:val="24"/>
                    <w:szCs w:val="24"/>
                  </w:rPr>
                </m:ctrlPr>
              </m:accPr>
              <m:e>
                <m:r>
                  <w:rPr>
                    <w:rFonts w:ascii="Cambria Math" w:eastAsiaTheme="minorEastAsia" w:hAnsi="Cambria Math"/>
                    <w:sz w:val="24"/>
                    <w:szCs w:val="24"/>
                  </w:rPr>
                  <m:t>θ</m:t>
                </m:r>
              </m:e>
            </m:acc>
          </m:e>
          <m:e>
            <m:r>
              <w:rPr>
                <w:rFonts w:ascii="Cambria Math" w:eastAsiaTheme="minorEastAsia" w:hAnsi="Cambria Math"/>
                <w:sz w:val="24"/>
                <w:szCs w:val="24"/>
              </w:rPr>
              <m:t>data</m:t>
            </m:r>
          </m:e>
        </m:d>
      </m:oMath>
      <w:r w:rsidR="00E319A1">
        <w:rPr>
          <w:rFonts w:eastAsiaTheme="minorEastAsia"/>
          <w:sz w:val="24"/>
          <w:szCs w:val="24"/>
        </w:rPr>
        <w:t xml:space="preserve"> is the maximum likelihood</w:t>
      </w:r>
      <w:r w:rsidR="0034665A">
        <w:rPr>
          <w:rFonts w:eastAsiaTheme="minorEastAsia"/>
          <w:sz w:val="24"/>
          <w:szCs w:val="24"/>
        </w:rPr>
        <w:t xml:space="preserve"> of the model given the data evaluated at the estimated parameters, and </w:t>
      </w:r>
      <m:oMath>
        <m:r>
          <w:rPr>
            <w:rFonts w:ascii="Cambria Math" w:eastAsiaTheme="minorEastAsia" w:hAnsi="Cambria Math"/>
            <w:sz w:val="24"/>
            <w:szCs w:val="24"/>
          </w:rPr>
          <m:t>K</m:t>
        </m:r>
      </m:oMath>
      <w:r w:rsidR="0034665A">
        <w:rPr>
          <w:rFonts w:eastAsiaTheme="minorEastAsia"/>
          <w:sz w:val="24"/>
          <w:szCs w:val="24"/>
        </w:rPr>
        <w:t xml:space="preserve"> is the total number of estimated parameters.</w:t>
      </w:r>
      <w:r w:rsidR="00AF33A7">
        <w:rPr>
          <w:rFonts w:eastAsiaTheme="minorEastAsia"/>
          <w:sz w:val="24"/>
          <w:szCs w:val="24"/>
        </w:rPr>
        <w:t xml:space="preserve">  AIC offers a balanced view of the model between goodness</w:t>
      </w:r>
      <w:r w:rsidR="00885BD6">
        <w:rPr>
          <w:rFonts w:eastAsiaTheme="minorEastAsia"/>
          <w:sz w:val="24"/>
          <w:szCs w:val="24"/>
        </w:rPr>
        <w:t>-</w:t>
      </w:r>
      <w:r w:rsidR="00AF33A7">
        <w:rPr>
          <w:rFonts w:eastAsiaTheme="minorEastAsia"/>
          <w:sz w:val="24"/>
          <w:szCs w:val="24"/>
        </w:rPr>
        <w:t>of</w:t>
      </w:r>
      <w:r w:rsidR="00885BD6">
        <w:rPr>
          <w:rFonts w:eastAsiaTheme="minorEastAsia"/>
          <w:sz w:val="24"/>
          <w:szCs w:val="24"/>
        </w:rPr>
        <w:t>-</w:t>
      </w:r>
      <w:r w:rsidR="00AF33A7">
        <w:rPr>
          <w:rFonts w:eastAsiaTheme="minorEastAsia"/>
          <w:sz w:val="24"/>
          <w:szCs w:val="24"/>
        </w:rPr>
        <w:t xml:space="preserve">fit and model </w:t>
      </w:r>
      <w:r w:rsidR="00D01D57">
        <w:rPr>
          <w:rFonts w:eastAsiaTheme="minorEastAsia"/>
          <w:sz w:val="24"/>
          <w:szCs w:val="24"/>
        </w:rPr>
        <w:t xml:space="preserve">complexity, as the </w:t>
      </w:r>
      <m:oMath>
        <m:r>
          <w:rPr>
            <w:rFonts w:ascii="Cambria Math" w:eastAsiaTheme="minorEastAsia" w:hAnsi="Cambria Math"/>
            <w:sz w:val="24"/>
            <w:szCs w:val="24"/>
          </w:rPr>
          <m:t>2K</m:t>
        </m:r>
      </m:oMath>
      <w:r w:rsidR="00D01D57">
        <w:rPr>
          <w:rFonts w:eastAsiaTheme="minorEastAsia"/>
          <w:sz w:val="24"/>
          <w:szCs w:val="24"/>
        </w:rPr>
        <w:t xml:space="preserve"> term penalizes models</w:t>
      </w:r>
      <w:r w:rsidR="00681A68">
        <w:rPr>
          <w:rFonts w:eastAsiaTheme="minorEastAsia"/>
          <w:sz w:val="24"/>
          <w:szCs w:val="24"/>
        </w:rPr>
        <w:t xml:space="preserve"> with more parameters to avoid overfitting</w:t>
      </w:r>
      <w:r w:rsidR="00482FD2">
        <w:rPr>
          <w:rFonts w:eastAsiaTheme="minorEastAsia"/>
          <w:sz w:val="24"/>
          <w:szCs w:val="24"/>
        </w:rPr>
        <w:t xml:space="preserve"> (Burnham &amp; Anderson, 2004)</w:t>
      </w:r>
      <w:r w:rsidR="00681A68">
        <w:rPr>
          <w:rFonts w:eastAsiaTheme="minorEastAsia"/>
          <w:sz w:val="24"/>
          <w:szCs w:val="24"/>
        </w:rPr>
        <w:t>.</w:t>
      </w:r>
    </w:p>
    <w:p w14:paraId="66916831" w14:textId="6CDC6078" w:rsidR="00CB5B63" w:rsidRDefault="00CB5B63" w:rsidP="003971BE">
      <w:pPr>
        <w:pStyle w:val="Heading3"/>
      </w:pPr>
      <w:bookmarkStart w:id="26" w:name="_Toc202767296"/>
      <w:bookmarkStart w:id="27" w:name="_Toc203442977"/>
      <w:r>
        <w:t>Software</w:t>
      </w:r>
      <w:r w:rsidR="0076552B">
        <w:t xml:space="preserve"> Used</w:t>
      </w:r>
      <w:bookmarkEnd w:id="26"/>
      <w:bookmarkEnd w:id="27"/>
    </w:p>
    <w:p w14:paraId="1C710B60" w14:textId="2E75EA56" w:rsidR="004B7514" w:rsidRPr="004B7514" w:rsidRDefault="0076552B" w:rsidP="006F5CA5">
      <w:pPr>
        <w:spacing w:line="480" w:lineRule="auto"/>
        <w:rPr>
          <w:rFonts w:eastAsiaTheme="minorEastAsia"/>
          <w:sz w:val="24"/>
          <w:szCs w:val="24"/>
        </w:rPr>
      </w:pPr>
      <w:r>
        <w:rPr>
          <w:rFonts w:eastAsiaTheme="minorEastAsia"/>
          <w:sz w:val="24"/>
          <w:szCs w:val="24"/>
        </w:rPr>
        <w:tab/>
        <w:t>The non-proportional odds</w:t>
      </w:r>
      <w:r w:rsidR="0065785D">
        <w:rPr>
          <w:rFonts w:eastAsiaTheme="minorEastAsia"/>
          <w:sz w:val="24"/>
          <w:szCs w:val="24"/>
        </w:rPr>
        <w:t xml:space="preserve"> model for our ordinal features were fit</w:t>
      </w:r>
      <w:r w:rsidR="00A17383">
        <w:rPr>
          <w:rFonts w:eastAsiaTheme="minorEastAsia"/>
          <w:sz w:val="24"/>
          <w:szCs w:val="24"/>
        </w:rPr>
        <w:t xml:space="preserve"> and all analys</w:t>
      </w:r>
      <w:r w:rsidR="00BA1BBA">
        <w:rPr>
          <w:rFonts w:eastAsiaTheme="minorEastAsia"/>
          <w:sz w:val="24"/>
          <w:szCs w:val="24"/>
        </w:rPr>
        <w:t>e</w:t>
      </w:r>
      <w:r w:rsidR="00A17383">
        <w:rPr>
          <w:rFonts w:eastAsiaTheme="minorEastAsia"/>
          <w:sz w:val="24"/>
          <w:szCs w:val="24"/>
        </w:rPr>
        <w:t>s for this model wa</w:t>
      </w:r>
      <w:r w:rsidR="00BA1BBA">
        <w:rPr>
          <w:rFonts w:eastAsiaTheme="minorEastAsia"/>
          <w:sz w:val="24"/>
          <w:szCs w:val="24"/>
        </w:rPr>
        <w:t>s performed</w:t>
      </w:r>
      <w:r w:rsidR="0065785D">
        <w:rPr>
          <w:rFonts w:eastAsiaTheme="minorEastAsia"/>
          <w:sz w:val="24"/>
          <w:szCs w:val="24"/>
        </w:rPr>
        <w:t xml:space="preserve"> in R Version 4.4.2 using the clmm2 </w:t>
      </w:r>
      <w:r w:rsidR="007803BE">
        <w:rPr>
          <w:rFonts w:eastAsiaTheme="minorEastAsia"/>
          <w:sz w:val="24"/>
          <w:szCs w:val="24"/>
        </w:rPr>
        <w:t>function</w:t>
      </w:r>
      <w:r w:rsidR="00AD0499">
        <w:rPr>
          <w:rFonts w:eastAsiaTheme="minorEastAsia"/>
          <w:sz w:val="24"/>
          <w:szCs w:val="24"/>
        </w:rPr>
        <w:t xml:space="preserve">.  All other full and </w:t>
      </w:r>
      <w:r w:rsidR="00AD0499">
        <w:rPr>
          <w:rFonts w:eastAsiaTheme="minorEastAsia"/>
          <w:sz w:val="24"/>
          <w:szCs w:val="24"/>
        </w:rPr>
        <w:lastRenderedPageBreak/>
        <w:t xml:space="preserve">reduced models were fit in SAS </w:t>
      </w:r>
      <w:r w:rsidR="00320058">
        <w:rPr>
          <w:rFonts w:eastAsiaTheme="minorEastAsia"/>
          <w:sz w:val="24"/>
          <w:szCs w:val="24"/>
        </w:rPr>
        <w:t>Version 9.4</w:t>
      </w:r>
      <w:r w:rsidR="00704F4A">
        <w:rPr>
          <w:rFonts w:eastAsiaTheme="minorEastAsia"/>
          <w:sz w:val="24"/>
          <w:szCs w:val="24"/>
        </w:rPr>
        <w:t xml:space="preserve"> using </w:t>
      </w:r>
      <w:r w:rsidR="000E3E09">
        <w:rPr>
          <w:rFonts w:eastAsiaTheme="minorEastAsia"/>
          <w:sz w:val="24"/>
          <w:szCs w:val="24"/>
        </w:rPr>
        <w:t>the GLIMMIX procedure</w:t>
      </w:r>
      <w:r w:rsidR="00C84E2D">
        <w:rPr>
          <w:rFonts w:eastAsiaTheme="minorEastAsia"/>
          <w:sz w:val="24"/>
          <w:szCs w:val="24"/>
        </w:rPr>
        <w:t>, along with all analysis performed for these models</w:t>
      </w:r>
      <w:r w:rsidR="001974F9">
        <w:rPr>
          <w:rFonts w:eastAsiaTheme="minorEastAsia"/>
          <w:sz w:val="24"/>
          <w:szCs w:val="24"/>
        </w:rPr>
        <w:t>.</w:t>
      </w:r>
    </w:p>
    <w:p w14:paraId="3DFF8AF0" w14:textId="4D20662C" w:rsidR="008545A9" w:rsidRDefault="002F4628" w:rsidP="003971BE">
      <w:pPr>
        <w:pStyle w:val="Heading2"/>
      </w:pPr>
      <w:bookmarkStart w:id="28" w:name="_Toc202767297"/>
      <w:bookmarkStart w:id="29" w:name="_Toc203442978"/>
      <w:r>
        <w:t>Comparisons Between Lobes</w:t>
      </w:r>
      <w:bookmarkEnd w:id="28"/>
      <w:bookmarkEnd w:id="29"/>
    </w:p>
    <w:p w14:paraId="321360FB" w14:textId="7925A460" w:rsidR="009D1E4E" w:rsidRDefault="009D1E4E" w:rsidP="003971BE">
      <w:pPr>
        <w:pStyle w:val="Heading3"/>
      </w:pPr>
      <w:bookmarkStart w:id="30" w:name="_Toc202767298"/>
      <w:bookmarkStart w:id="31" w:name="_Toc203442979"/>
      <w:r>
        <w:t>Features with Ordinal Outcomes</w:t>
      </w:r>
      <w:bookmarkEnd w:id="30"/>
      <w:bookmarkEnd w:id="31"/>
    </w:p>
    <w:p w14:paraId="6A783406" w14:textId="68DB7DA2" w:rsidR="000276B5" w:rsidRDefault="000276B5" w:rsidP="000276B5">
      <w:pPr>
        <w:spacing w:line="480" w:lineRule="auto"/>
        <w:rPr>
          <w:sz w:val="24"/>
          <w:szCs w:val="24"/>
        </w:rPr>
      </w:pPr>
      <w:r>
        <w:rPr>
          <w:rFonts w:eastAsiaTheme="minorEastAsia"/>
          <w:sz w:val="24"/>
          <w:szCs w:val="24"/>
        </w:rPr>
        <w:tab/>
      </w:r>
      <w:r w:rsidR="00500F83">
        <w:rPr>
          <w:rFonts w:eastAsiaTheme="minorEastAsia"/>
          <w:sz w:val="24"/>
          <w:szCs w:val="24"/>
        </w:rPr>
        <w:t xml:space="preserve">To address the research question </w:t>
      </w:r>
      <w:r w:rsidR="00EB3354">
        <w:rPr>
          <w:rFonts w:eastAsiaTheme="minorEastAsia"/>
          <w:sz w:val="24"/>
          <w:szCs w:val="24"/>
        </w:rPr>
        <w:t xml:space="preserve">regarding the </w:t>
      </w:r>
      <w:r w:rsidR="00500F83" w:rsidRPr="00417483">
        <w:rPr>
          <w:sz w:val="24"/>
          <w:szCs w:val="24"/>
        </w:rPr>
        <w:t>differences in the frequencies and severities for each of the specific CT features among the lung lobes in NTM-LD</w:t>
      </w:r>
      <w:r w:rsidR="00F537A5">
        <w:rPr>
          <w:sz w:val="24"/>
          <w:szCs w:val="24"/>
        </w:rPr>
        <w:t xml:space="preserve">, we </w:t>
      </w:r>
      <w:r w:rsidR="00EE048D">
        <w:rPr>
          <w:sz w:val="24"/>
          <w:szCs w:val="24"/>
        </w:rPr>
        <w:t xml:space="preserve">constructed </w:t>
      </w:r>
      <w:r w:rsidR="002C505E">
        <w:rPr>
          <w:sz w:val="24"/>
          <w:szCs w:val="24"/>
        </w:rPr>
        <w:t xml:space="preserve">pairwise </w:t>
      </w:r>
      <w:r w:rsidR="00EE048D">
        <w:rPr>
          <w:sz w:val="24"/>
          <w:szCs w:val="24"/>
        </w:rPr>
        <w:t>contrasts</w:t>
      </w:r>
      <w:r w:rsidR="009D4F51">
        <w:rPr>
          <w:sz w:val="24"/>
          <w:szCs w:val="24"/>
        </w:rPr>
        <w:t xml:space="preserve"> </w:t>
      </w:r>
      <w:r w:rsidR="00993B8A">
        <w:rPr>
          <w:sz w:val="24"/>
          <w:szCs w:val="24"/>
        </w:rPr>
        <w:t>of</w:t>
      </w:r>
      <w:r w:rsidR="009D4F51">
        <w:rPr>
          <w:sz w:val="24"/>
          <w:szCs w:val="24"/>
        </w:rPr>
        <w:t xml:space="preserve"> the fixed</w:t>
      </w:r>
      <w:r w:rsidR="002C505E">
        <w:rPr>
          <w:sz w:val="24"/>
          <w:szCs w:val="24"/>
        </w:rPr>
        <w:t>-</w:t>
      </w:r>
      <w:r w:rsidR="009D4F51">
        <w:rPr>
          <w:sz w:val="24"/>
          <w:szCs w:val="24"/>
        </w:rPr>
        <w:t>effect estimates for the lobe variable in our models</w:t>
      </w:r>
      <w:r w:rsidR="00582F89">
        <w:rPr>
          <w:sz w:val="24"/>
          <w:szCs w:val="24"/>
        </w:rPr>
        <w:t xml:space="preserve"> using “estimate” statements</w:t>
      </w:r>
      <w:r w:rsidR="005D5A46">
        <w:rPr>
          <w:sz w:val="24"/>
          <w:szCs w:val="24"/>
        </w:rPr>
        <w:t xml:space="preserve"> for our</w:t>
      </w:r>
      <w:r w:rsidR="00DF52B4">
        <w:rPr>
          <w:sz w:val="24"/>
          <w:szCs w:val="24"/>
        </w:rPr>
        <w:t xml:space="preserve"> proportional odds</w:t>
      </w:r>
      <w:r w:rsidR="005D5A46">
        <w:rPr>
          <w:sz w:val="24"/>
          <w:szCs w:val="24"/>
        </w:rPr>
        <w:t xml:space="preserve"> models fit in SA</w:t>
      </w:r>
      <w:r w:rsidR="00DF52B4">
        <w:rPr>
          <w:sz w:val="24"/>
          <w:szCs w:val="24"/>
        </w:rPr>
        <w:t>S</w:t>
      </w:r>
      <w:r w:rsidR="009D4F51">
        <w:rPr>
          <w:sz w:val="24"/>
          <w:szCs w:val="24"/>
        </w:rPr>
        <w:t xml:space="preserve">.  As </w:t>
      </w:r>
      <w:r w:rsidR="005118FA">
        <w:rPr>
          <w:sz w:val="24"/>
          <w:szCs w:val="24"/>
        </w:rPr>
        <w:t>our ordinal logistic regression</w:t>
      </w:r>
      <w:r w:rsidR="009D4F51">
        <w:rPr>
          <w:sz w:val="24"/>
          <w:szCs w:val="24"/>
        </w:rPr>
        <w:t xml:space="preserve"> </w:t>
      </w:r>
      <w:r w:rsidR="0040118B">
        <w:rPr>
          <w:sz w:val="24"/>
          <w:szCs w:val="24"/>
        </w:rPr>
        <w:t>models</w:t>
      </w:r>
      <w:r w:rsidR="005118FA">
        <w:rPr>
          <w:sz w:val="24"/>
          <w:szCs w:val="24"/>
        </w:rPr>
        <w:t xml:space="preserve"> compare</w:t>
      </w:r>
      <w:r w:rsidR="00996D8F">
        <w:rPr>
          <w:sz w:val="24"/>
          <w:szCs w:val="24"/>
        </w:rPr>
        <w:t xml:space="preserve"> lower levels to higher levels by default (in other words, lower disease severity to higher disease severity), </w:t>
      </w:r>
      <w:r w:rsidR="009A4E41">
        <w:rPr>
          <w:sz w:val="24"/>
          <w:szCs w:val="24"/>
        </w:rPr>
        <w:t xml:space="preserve">we first flipped the signs on these estimates before </w:t>
      </w:r>
      <w:r w:rsidR="00A86CDC">
        <w:rPr>
          <w:sz w:val="24"/>
          <w:szCs w:val="24"/>
        </w:rPr>
        <w:t>calculating the contrasts</w:t>
      </w:r>
      <w:r w:rsidR="008C1ADD">
        <w:rPr>
          <w:sz w:val="24"/>
          <w:szCs w:val="24"/>
        </w:rPr>
        <w:t xml:space="preserve"> to </w:t>
      </w:r>
      <w:r w:rsidR="00895529">
        <w:rPr>
          <w:sz w:val="24"/>
          <w:szCs w:val="24"/>
        </w:rPr>
        <w:t>get the comparisons in the other direction</w:t>
      </w:r>
      <w:r w:rsidR="00A86CDC">
        <w:rPr>
          <w:sz w:val="24"/>
          <w:szCs w:val="24"/>
        </w:rPr>
        <w:t xml:space="preserve">.  </w:t>
      </w:r>
      <w:r w:rsidR="00755C2F">
        <w:rPr>
          <w:sz w:val="24"/>
          <w:szCs w:val="24"/>
        </w:rPr>
        <w:t xml:space="preserve">We then exponentiated the results of these contrasts to get the odds ratios of being in a higher disease severity category </w:t>
      </w:r>
      <w:r w:rsidR="00E83273">
        <w:rPr>
          <w:sz w:val="24"/>
          <w:szCs w:val="24"/>
        </w:rPr>
        <w:t>between the lobes</w:t>
      </w:r>
      <w:r w:rsidR="00B5264C">
        <w:rPr>
          <w:sz w:val="24"/>
          <w:szCs w:val="24"/>
        </w:rPr>
        <w:t>.</w:t>
      </w:r>
      <w:r w:rsidR="00794FC1">
        <w:rPr>
          <w:sz w:val="24"/>
          <w:szCs w:val="24"/>
        </w:rPr>
        <w:t xml:space="preserve">  Confidence intervals </w:t>
      </w:r>
      <w:r w:rsidR="006220A8">
        <w:rPr>
          <w:sz w:val="24"/>
          <w:szCs w:val="24"/>
        </w:rPr>
        <w:t xml:space="preserve">for these odds ratios </w:t>
      </w:r>
      <w:r w:rsidR="00794FC1">
        <w:rPr>
          <w:sz w:val="24"/>
          <w:szCs w:val="24"/>
        </w:rPr>
        <w:t>were calculated</w:t>
      </w:r>
      <w:r w:rsidR="007A0214">
        <w:rPr>
          <w:sz w:val="24"/>
          <w:szCs w:val="24"/>
        </w:rPr>
        <w:t xml:space="preserve"> by </w:t>
      </w:r>
      <w:r w:rsidR="00377851">
        <w:rPr>
          <w:sz w:val="24"/>
          <w:szCs w:val="24"/>
        </w:rPr>
        <w:t xml:space="preserve">exponentiating the </w:t>
      </w:r>
      <w:r w:rsidR="00AD0B00">
        <w:rPr>
          <w:sz w:val="24"/>
          <w:szCs w:val="24"/>
        </w:rPr>
        <w:t xml:space="preserve">Wald 95% confidence limits produced by </w:t>
      </w:r>
      <w:r w:rsidR="00755FDA">
        <w:rPr>
          <w:sz w:val="24"/>
          <w:szCs w:val="24"/>
        </w:rPr>
        <w:t>GLIMMIX.</w:t>
      </w:r>
    </w:p>
    <w:p w14:paraId="77CC52B8" w14:textId="61880FCA" w:rsidR="009E6C98" w:rsidRDefault="009E6C98" w:rsidP="000276B5">
      <w:pPr>
        <w:spacing w:line="480" w:lineRule="auto"/>
        <w:rPr>
          <w:sz w:val="24"/>
          <w:szCs w:val="24"/>
        </w:rPr>
      </w:pPr>
      <w:r>
        <w:rPr>
          <w:sz w:val="24"/>
          <w:szCs w:val="24"/>
        </w:rPr>
        <w:tab/>
        <w:t>For the non-proportional odds model, which produces three</w:t>
      </w:r>
      <w:r w:rsidR="004B4C2F">
        <w:rPr>
          <w:sz w:val="24"/>
          <w:szCs w:val="24"/>
        </w:rPr>
        <w:t xml:space="preserve"> fixed-effect estimates for the </w:t>
      </w:r>
      <w:r w:rsidR="00F93647">
        <w:rPr>
          <w:sz w:val="24"/>
          <w:szCs w:val="24"/>
        </w:rPr>
        <w:t>5 non-reference lobes</w:t>
      </w:r>
      <w:r w:rsidR="00743876">
        <w:rPr>
          <w:sz w:val="24"/>
          <w:szCs w:val="24"/>
        </w:rPr>
        <w:t xml:space="preserve"> (one for each severity cut-point), </w:t>
      </w:r>
      <w:r w:rsidR="00AF037E">
        <w:rPr>
          <w:sz w:val="24"/>
          <w:szCs w:val="24"/>
        </w:rPr>
        <w:t xml:space="preserve">pairwise contrasts were constructed </w:t>
      </w:r>
      <w:r w:rsidR="00BD0DB8">
        <w:rPr>
          <w:sz w:val="24"/>
          <w:szCs w:val="24"/>
        </w:rPr>
        <w:t xml:space="preserve">between </w:t>
      </w:r>
      <w:r w:rsidR="00311EF5">
        <w:rPr>
          <w:sz w:val="24"/>
          <w:szCs w:val="24"/>
        </w:rPr>
        <w:t>each of the lobes within each cut</w:t>
      </w:r>
      <w:r w:rsidR="00FE4F9B">
        <w:rPr>
          <w:sz w:val="24"/>
          <w:szCs w:val="24"/>
        </w:rPr>
        <w:t>-</w:t>
      </w:r>
      <w:r w:rsidR="00311EF5">
        <w:rPr>
          <w:sz w:val="24"/>
          <w:szCs w:val="24"/>
        </w:rPr>
        <w:t>point</w:t>
      </w:r>
      <w:r w:rsidR="00FE4F9B">
        <w:rPr>
          <w:sz w:val="24"/>
          <w:szCs w:val="24"/>
        </w:rPr>
        <w:t xml:space="preserve">, again by </w:t>
      </w:r>
      <w:r w:rsidR="00F44A65">
        <w:rPr>
          <w:sz w:val="24"/>
          <w:szCs w:val="24"/>
        </w:rPr>
        <w:t>subtracting the corresponding log-odds estimates</w:t>
      </w:r>
      <w:r w:rsidR="00BD0DB8">
        <w:rPr>
          <w:sz w:val="24"/>
          <w:szCs w:val="24"/>
        </w:rPr>
        <w:t>.</w:t>
      </w:r>
      <w:r w:rsidR="00F44A65">
        <w:rPr>
          <w:sz w:val="24"/>
          <w:szCs w:val="24"/>
        </w:rPr>
        <w:t xml:space="preserve">  Standard errors were determined through the model’s variance-covariance matrix, Wald 95%</w:t>
      </w:r>
      <w:r w:rsidR="00FC566A">
        <w:rPr>
          <w:sz w:val="24"/>
          <w:szCs w:val="24"/>
        </w:rPr>
        <w:t xml:space="preserve"> confidence intervals were formed, and resulting estimates were exponentiated to yield values on the odds scale.</w:t>
      </w:r>
    </w:p>
    <w:p w14:paraId="61F2DB01" w14:textId="77777777" w:rsidR="00C91D87" w:rsidRDefault="00C91D87" w:rsidP="000276B5">
      <w:pPr>
        <w:spacing w:line="480" w:lineRule="auto"/>
        <w:rPr>
          <w:sz w:val="24"/>
          <w:szCs w:val="24"/>
        </w:rPr>
      </w:pPr>
    </w:p>
    <w:p w14:paraId="14216672" w14:textId="77777777" w:rsidR="00C91D87" w:rsidRDefault="00C91D87" w:rsidP="000276B5">
      <w:pPr>
        <w:spacing w:line="480" w:lineRule="auto"/>
        <w:rPr>
          <w:sz w:val="24"/>
          <w:szCs w:val="24"/>
        </w:rPr>
      </w:pPr>
    </w:p>
    <w:p w14:paraId="2FA23235" w14:textId="77777777" w:rsidR="00EF63D8" w:rsidRDefault="0082746C" w:rsidP="003971BE">
      <w:pPr>
        <w:pStyle w:val="Heading3"/>
      </w:pPr>
      <w:bookmarkStart w:id="32" w:name="_Toc202767299"/>
      <w:bookmarkStart w:id="33" w:name="_Toc203442980"/>
      <w:r>
        <w:lastRenderedPageBreak/>
        <w:t>Features with Binary Outcomes</w:t>
      </w:r>
      <w:bookmarkEnd w:id="32"/>
      <w:bookmarkEnd w:id="33"/>
    </w:p>
    <w:p w14:paraId="383ED175" w14:textId="1AA99A95" w:rsidR="00C673CE" w:rsidRPr="00833CC9" w:rsidRDefault="00D617B3" w:rsidP="00833CC9">
      <w:pPr>
        <w:widowControl w:val="0"/>
        <w:spacing w:line="480" w:lineRule="auto"/>
        <w:ind w:firstLine="720"/>
        <w:rPr>
          <w:sz w:val="24"/>
          <w:szCs w:val="24"/>
        </w:rPr>
      </w:pPr>
      <w:r>
        <w:rPr>
          <w:sz w:val="24"/>
          <w:szCs w:val="24"/>
        </w:rPr>
        <w:t xml:space="preserve">Similar to the features with ordinal outcomes, </w:t>
      </w:r>
      <w:r w:rsidR="00D775C4">
        <w:rPr>
          <w:sz w:val="24"/>
          <w:szCs w:val="24"/>
        </w:rPr>
        <w:t xml:space="preserve">we performed lobe-specific analyses for those with binary outcomes.  </w:t>
      </w:r>
      <w:r w:rsidR="00902745">
        <w:rPr>
          <w:sz w:val="24"/>
          <w:szCs w:val="24"/>
        </w:rPr>
        <w:t xml:space="preserve">Pairwise contrasts were constructed for each of the estimates for </w:t>
      </w:r>
      <w:r w:rsidR="00021162">
        <w:rPr>
          <w:sz w:val="24"/>
          <w:szCs w:val="24"/>
        </w:rPr>
        <w:t xml:space="preserve">the lobe variable in our models.  Unlike with our </w:t>
      </w:r>
      <w:r w:rsidR="00E623B6">
        <w:rPr>
          <w:sz w:val="24"/>
          <w:szCs w:val="24"/>
        </w:rPr>
        <w:t>ordinal logistic regression models, we did not flip the signs on these estimates before constructing the contrasts.</w:t>
      </w:r>
      <w:r w:rsidR="00B919D6">
        <w:rPr>
          <w:sz w:val="24"/>
          <w:szCs w:val="24"/>
        </w:rPr>
        <w:t xml:space="preserve">  Confidence intervals for these odds ratios were again calculated by exponentiating the Wald 95% confidence limits produced by GLIMMIX.</w:t>
      </w:r>
    </w:p>
    <w:p w14:paraId="0DB93FF9" w14:textId="07508D06" w:rsidR="00C1215A" w:rsidRDefault="00C1215A" w:rsidP="003971BE">
      <w:pPr>
        <w:pStyle w:val="Heading3"/>
      </w:pPr>
      <w:bookmarkStart w:id="34" w:name="_Toc202767300"/>
      <w:bookmarkStart w:id="35" w:name="_Toc203442981"/>
      <w:r>
        <w:t>Multiple Testing Correction</w:t>
      </w:r>
      <w:bookmarkEnd w:id="34"/>
      <w:bookmarkEnd w:id="35"/>
    </w:p>
    <w:p w14:paraId="6B7F82F0" w14:textId="3B97BEAD" w:rsidR="00C1215A" w:rsidRPr="00C1215A" w:rsidRDefault="00C1215A" w:rsidP="00C1215A">
      <w:pPr>
        <w:widowControl w:val="0"/>
        <w:spacing w:line="480" w:lineRule="auto"/>
        <w:rPr>
          <w:sz w:val="24"/>
          <w:szCs w:val="24"/>
        </w:rPr>
      </w:pPr>
      <w:r>
        <w:rPr>
          <w:sz w:val="24"/>
          <w:szCs w:val="24"/>
        </w:rPr>
        <w:tab/>
      </w:r>
      <w:r w:rsidR="005934DB">
        <w:rPr>
          <w:sz w:val="24"/>
          <w:szCs w:val="24"/>
        </w:rPr>
        <w:t>As there are</w:t>
      </w:r>
      <w:r w:rsidR="00DE08D4">
        <w:rPr>
          <w:sz w:val="24"/>
          <w:szCs w:val="24"/>
        </w:rPr>
        <w:t xml:space="preserve"> 6 lobes we are performing pairwise contrasts for, there are 15 unique pairwise contrasts performed</w:t>
      </w:r>
      <w:r w:rsidR="007375A4">
        <w:rPr>
          <w:sz w:val="24"/>
          <w:szCs w:val="24"/>
        </w:rPr>
        <w:t xml:space="preserve"> in total for the models with a single </w:t>
      </w:r>
      <w:r w:rsidR="00347AE1">
        <w:rPr>
          <w:sz w:val="24"/>
          <w:szCs w:val="24"/>
        </w:rPr>
        <w:t>fixed-effect estimate for the lobe variable</w:t>
      </w:r>
      <w:r w:rsidR="00F52A54">
        <w:rPr>
          <w:sz w:val="24"/>
          <w:szCs w:val="24"/>
        </w:rPr>
        <w:t xml:space="preserve"> and </w:t>
      </w:r>
      <w:r w:rsidR="004A14E4" w:rsidRPr="003B089F">
        <w:rPr>
          <w:sz w:val="24"/>
          <w:szCs w:val="24"/>
        </w:rPr>
        <w:t xml:space="preserve">45 </w:t>
      </w:r>
      <w:r w:rsidR="00DE65D4">
        <w:rPr>
          <w:sz w:val="24"/>
          <w:szCs w:val="24"/>
        </w:rPr>
        <w:t xml:space="preserve">unique pairwise contrasts performed in total for </w:t>
      </w:r>
      <w:r w:rsidR="001109A9">
        <w:rPr>
          <w:sz w:val="24"/>
          <w:szCs w:val="24"/>
        </w:rPr>
        <w:t>the non-proportional odds model with 3 fixed-effect estimates for the lobe variable.</w:t>
      </w:r>
      <w:r w:rsidR="004915D4">
        <w:rPr>
          <w:sz w:val="24"/>
          <w:szCs w:val="24"/>
        </w:rPr>
        <w:t xml:space="preserve">  </w:t>
      </w:r>
      <w:r w:rsidR="00BF55E0">
        <w:rPr>
          <w:sz w:val="24"/>
          <w:szCs w:val="24"/>
        </w:rPr>
        <w:t>To</w:t>
      </w:r>
      <w:r w:rsidR="004915D4">
        <w:rPr>
          <w:sz w:val="24"/>
          <w:szCs w:val="24"/>
        </w:rPr>
        <w:t xml:space="preserve"> correct for these multiple tests, we used </w:t>
      </w:r>
      <w:r w:rsidR="006767FE">
        <w:rPr>
          <w:sz w:val="24"/>
          <w:szCs w:val="24"/>
        </w:rPr>
        <w:t>the False Discovery Rate</w:t>
      </w:r>
      <w:r w:rsidR="00147811">
        <w:rPr>
          <w:sz w:val="24"/>
          <w:szCs w:val="24"/>
        </w:rPr>
        <w:t xml:space="preserve"> (FDR)</w:t>
      </w:r>
      <w:r w:rsidR="006767FE">
        <w:rPr>
          <w:sz w:val="24"/>
          <w:szCs w:val="24"/>
        </w:rPr>
        <w:t xml:space="preserve"> multiple testing correction approach </w:t>
      </w:r>
      <w:r w:rsidR="00FF689C">
        <w:rPr>
          <w:sz w:val="24"/>
          <w:szCs w:val="24"/>
        </w:rPr>
        <w:t>outlined</w:t>
      </w:r>
      <w:r w:rsidR="006767FE">
        <w:rPr>
          <w:sz w:val="24"/>
          <w:szCs w:val="24"/>
        </w:rPr>
        <w:t xml:space="preserve"> by Benjamini and Hochberg</w:t>
      </w:r>
      <w:r w:rsidR="004940B5">
        <w:rPr>
          <w:sz w:val="24"/>
          <w:szCs w:val="24"/>
        </w:rPr>
        <w:t xml:space="preserve"> and provided below</w:t>
      </w:r>
      <w:r w:rsidR="006767FE">
        <w:rPr>
          <w:sz w:val="24"/>
          <w:szCs w:val="24"/>
        </w:rPr>
        <w:t>.</w:t>
      </w:r>
    </w:p>
    <w:p w14:paraId="1EF51E1F" w14:textId="77777777" w:rsidR="00C17530" w:rsidRDefault="0082746C" w:rsidP="000276B5">
      <w:pPr>
        <w:spacing w:line="480" w:lineRule="auto"/>
        <w:rPr>
          <w:rFonts w:eastAsiaTheme="minorEastAsia"/>
          <w:sz w:val="24"/>
          <w:szCs w:val="24"/>
        </w:rPr>
      </w:pPr>
      <w:r>
        <w:rPr>
          <w:sz w:val="24"/>
          <w:szCs w:val="24"/>
        </w:rPr>
        <w:tab/>
      </w:r>
      <w:r w:rsidR="00CE1CE4">
        <w:rPr>
          <w:sz w:val="24"/>
          <w:szCs w:val="24"/>
        </w:rPr>
        <w:t xml:space="preserve">Suppose we test hypotheses </w:t>
      </w:r>
      <m:oMath>
        <m:sSub>
          <m:sSubPr>
            <m:ctrlPr>
              <w:rPr>
                <w:rFonts w:ascii="Cambria Math" w:hAnsi="Cambria Math"/>
                <w:i/>
                <w:sz w:val="24"/>
                <w:szCs w:val="24"/>
              </w:rPr>
            </m:ctrlPr>
          </m:sSubPr>
          <m:e>
            <m:r>
              <w:rPr>
                <w:rFonts w:ascii="Cambria Math" w:hAnsi="Cambria Math"/>
                <w:sz w:val="24"/>
                <w:szCs w:val="24"/>
              </w:rPr>
              <m:t>H</m:t>
            </m:r>
          </m:e>
          <m:sub>
            <m:r>
              <w:rPr>
                <w:rFonts w:ascii="Cambria Math" w:hAnsi="Cambria Math"/>
                <w:sz w:val="24"/>
                <w:szCs w:val="24"/>
              </w:rPr>
              <m:t>1</m:t>
            </m:r>
          </m:sub>
        </m:sSub>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H</m:t>
            </m:r>
          </m:e>
          <m:sub>
            <m:r>
              <w:rPr>
                <w:rFonts w:ascii="Cambria Math" w:hAnsi="Cambria Math"/>
                <w:sz w:val="24"/>
                <w:szCs w:val="24"/>
              </w:rPr>
              <m:t>2</m:t>
            </m:r>
          </m:sub>
        </m:sSub>
        <m:r>
          <w:rPr>
            <w:rFonts w:ascii="Cambria Math" w:hAnsi="Cambria Math"/>
            <w:sz w:val="24"/>
            <w:szCs w:val="24"/>
          </w:rPr>
          <m:t xml:space="preserve">, …, </m:t>
        </m:r>
        <m:sSub>
          <m:sSubPr>
            <m:ctrlPr>
              <w:rPr>
                <w:rFonts w:ascii="Cambria Math" w:hAnsi="Cambria Math"/>
                <w:i/>
                <w:sz w:val="24"/>
                <w:szCs w:val="24"/>
              </w:rPr>
            </m:ctrlPr>
          </m:sSubPr>
          <m:e>
            <m:r>
              <w:rPr>
                <w:rFonts w:ascii="Cambria Math" w:hAnsi="Cambria Math"/>
                <w:sz w:val="24"/>
                <w:szCs w:val="24"/>
              </w:rPr>
              <m:t>H</m:t>
            </m:r>
          </m:e>
          <m:sub>
            <m:r>
              <w:rPr>
                <w:rFonts w:ascii="Cambria Math" w:hAnsi="Cambria Math"/>
                <w:sz w:val="24"/>
                <w:szCs w:val="24"/>
              </w:rPr>
              <m:t>m</m:t>
            </m:r>
          </m:sub>
        </m:sSub>
      </m:oMath>
      <w:r w:rsidR="00774648">
        <w:rPr>
          <w:rFonts w:eastAsiaTheme="minorEastAsia"/>
          <w:sz w:val="24"/>
          <w:szCs w:val="24"/>
        </w:rPr>
        <w:t xml:space="preserve"> </w:t>
      </w:r>
      <w:r w:rsidR="00C6581C">
        <w:rPr>
          <w:rFonts w:eastAsiaTheme="minorEastAsia"/>
          <w:sz w:val="24"/>
          <w:szCs w:val="24"/>
        </w:rPr>
        <w:t xml:space="preserve">based on corresponding p-values </w:t>
      </w:r>
      <m:oMath>
        <m:sSub>
          <m:sSubPr>
            <m:ctrlPr>
              <w:rPr>
                <w:rFonts w:ascii="Cambria Math" w:eastAsiaTheme="minorEastAsia" w:hAnsi="Cambria Math"/>
                <w:i/>
                <w:sz w:val="24"/>
                <w:szCs w:val="24"/>
              </w:rPr>
            </m:ctrlPr>
          </m:sSubPr>
          <m:e>
            <m:r>
              <w:rPr>
                <w:rFonts w:ascii="Cambria Math" w:eastAsiaTheme="minorEastAsia" w:hAnsi="Cambria Math"/>
                <w:sz w:val="24"/>
                <w:szCs w:val="24"/>
              </w:rPr>
              <m:t>P</m:t>
            </m:r>
          </m:e>
          <m:sub>
            <m:r>
              <w:rPr>
                <w:rFonts w:ascii="Cambria Math" w:eastAsiaTheme="minorEastAsia" w:hAnsi="Cambria Math"/>
                <w:sz w:val="24"/>
                <w:szCs w:val="24"/>
              </w:rPr>
              <m:t>1</m:t>
            </m:r>
          </m:sub>
        </m:sSub>
        <m:r>
          <w:rPr>
            <w:rFonts w:ascii="Cambria Math" w:eastAsiaTheme="minorEastAsia" w:hAnsi="Cambria Math"/>
            <w:sz w:val="24"/>
            <w:szCs w:val="24"/>
          </w:rPr>
          <m:t xml:space="preserve">, </m:t>
        </m:r>
        <m:sSub>
          <m:sSubPr>
            <m:ctrlPr>
              <w:rPr>
                <w:rFonts w:ascii="Cambria Math" w:eastAsiaTheme="minorEastAsia" w:hAnsi="Cambria Math"/>
                <w:i/>
                <w:sz w:val="24"/>
                <w:szCs w:val="24"/>
              </w:rPr>
            </m:ctrlPr>
          </m:sSubPr>
          <m:e>
            <m:r>
              <w:rPr>
                <w:rFonts w:ascii="Cambria Math" w:eastAsiaTheme="minorEastAsia" w:hAnsi="Cambria Math"/>
                <w:sz w:val="24"/>
                <w:szCs w:val="24"/>
              </w:rPr>
              <m:t>P</m:t>
            </m:r>
          </m:e>
          <m:sub>
            <m:r>
              <w:rPr>
                <w:rFonts w:ascii="Cambria Math" w:eastAsiaTheme="minorEastAsia" w:hAnsi="Cambria Math"/>
                <w:sz w:val="24"/>
                <w:szCs w:val="24"/>
              </w:rPr>
              <m:t>2</m:t>
            </m:r>
          </m:sub>
        </m:sSub>
        <m:r>
          <w:rPr>
            <w:rFonts w:ascii="Cambria Math" w:eastAsiaTheme="minorEastAsia" w:hAnsi="Cambria Math"/>
            <w:sz w:val="24"/>
            <w:szCs w:val="24"/>
          </w:rPr>
          <m:t xml:space="preserve">, …, </m:t>
        </m:r>
        <m:sSub>
          <m:sSubPr>
            <m:ctrlPr>
              <w:rPr>
                <w:rFonts w:ascii="Cambria Math" w:eastAsiaTheme="minorEastAsia" w:hAnsi="Cambria Math"/>
                <w:i/>
                <w:sz w:val="24"/>
                <w:szCs w:val="24"/>
              </w:rPr>
            </m:ctrlPr>
          </m:sSubPr>
          <m:e>
            <m:r>
              <w:rPr>
                <w:rFonts w:ascii="Cambria Math" w:eastAsiaTheme="minorEastAsia" w:hAnsi="Cambria Math"/>
                <w:sz w:val="24"/>
                <w:szCs w:val="24"/>
              </w:rPr>
              <m:t>P</m:t>
            </m:r>
          </m:e>
          <m:sub>
            <m:r>
              <w:rPr>
                <w:rFonts w:ascii="Cambria Math" w:eastAsiaTheme="minorEastAsia" w:hAnsi="Cambria Math"/>
                <w:sz w:val="24"/>
                <w:szCs w:val="24"/>
              </w:rPr>
              <m:t>m</m:t>
            </m:r>
          </m:sub>
        </m:sSub>
      </m:oMath>
      <w:r w:rsidR="00564E05">
        <w:rPr>
          <w:rFonts w:eastAsiaTheme="minorEastAsia"/>
          <w:sz w:val="24"/>
          <w:szCs w:val="24"/>
        </w:rPr>
        <w:t xml:space="preserve">, let </w:t>
      </w:r>
      <m:oMath>
        <m:sSub>
          <m:sSubPr>
            <m:ctrlPr>
              <w:rPr>
                <w:rFonts w:ascii="Cambria Math" w:eastAsiaTheme="minorEastAsia" w:hAnsi="Cambria Math"/>
                <w:i/>
                <w:sz w:val="24"/>
                <w:szCs w:val="24"/>
              </w:rPr>
            </m:ctrlPr>
          </m:sSubPr>
          <m:e>
            <m:r>
              <w:rPr>
                <w:rFonts w:ascii="Cambria Math" w:eastAsiaTheme="minorEastAsia" w:hAnsi="Cambria Math"/>
                <w:sz w:val="24"/>
                <w:szCs w:val="24"/>
              </w:rPr>
              <m:t>P</m:t>
            </m:r>
          </m:e>
          <m:sub>
            <m:r>
              <w:rPr>
                <w:rFonts w:ascii="Cambria Math" w:eastAsiaTheme="minorEastAsia" w:hAnsi="Cambria Math"/>
                <w:sz w:val="24"/>
                <w:szCs w:val="24"/>
              </w:rPr>
              <m:t xml:space="preserve">(1) </m:t>
            </m:r>
          </m:sub>
        </m:sSub>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P</m:t>
            </m:r>
          </m:e>
          <m:sub>
            <m:d>
              <m:dPr>
                <m:ctrlPr>
                  <w:rPr>
                    <w:rFonts w:ascii="Cambria Math" w:eastAsiaTheme="minorEastAsia" w:hAnsi="Cambria Math"/>
                    <w:i/>
                    <w:sz w:val="24"/>
                    <w:szCs w:val="24"/>
                  </w:rPr>
                </m:ctrlPr>
              </m:dPr>
              <m:e>
                <m:r>
                  <w:rPr>
                    <w:rFonts w:ascii="Cambria Math" w:eastAsiaTheme="minorEastAsia" w:hAnsi="Cambria Math"/>
                    <w:sz w:val="24"/>
                    <w:szCs w:val="24"/>
                  </w:rPr>
                  <m:t>2</m:t>
                </m:r>
              </m:e>
            </m:d>
          </m:sub>
        </m:sSub>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P</m:t>
            </m:r>
          </m:e>
          <m:sub>
            <m:r>
              <w:rPr>
                <w:rFonts w:ascii="Cambria Math" w:eastAsiaTheme="minorEastAsia" w:hAnsi="Cambria Math"/>
                <w:sz w:val="24"/>
                <w:szCs w:val="24"/>
              </w:rPr>
              <m:t>(m)</m:t>
            </m:r>
          </m:sub>
        </m:sSub>
      </m:oMath>
      <w:r w:rsidR="00D4170F">
        <w:rPr>
          <w:rFonts w:eastAsiaTheme="minorEastAsia"/>
          <w:sz w:val="24"/>
          <w:szCs w:val="24"/>
        </w:rPr>
        <w:t xml:space="preserve"> be the ordered p-values, </w:t>
      </w:r>
      <w:r w:rsidR="00735129">
        <w:rPr>
          <w:rFonts w:eastAsiaTheme="minorEastAsia"/>
          <w:sz w:val="24"/>
          <w:szCs w:val="24"/>
        </w:rPr>
        <w:t xml:space="preserve">and let </w:t>
      </w:r>
      <m:oMath>
        <m:sSub>
          <m:sSubPr>
            <m:ctrlPr>
              <w:rPr>
                <w:rFonts w:ascii="Cambria Math" w:eastAsiaTheme="minorEastAsia" w:hAnsi="Cambria Math"/>
                <w:i/>
                <w:sz w:val="24"/>
                <w:szCs w:val="24"/>
              </w:rPr>
            </m:ctrlPr>
          </m:sSubPr>
          <m:e>
            <m:r>
              <w:rPr>
                <w:rFonts w:ascii="Cambria Math" w:eastAsiaTheme="minorEastAsia" w:hAnsi="Cambria Math"/>
                <w:sz w:val="24"/>
                <w:szCs w:val="24"/>
              </w:rPr>
              <m:t>H</m:t>
            </m:r>
          </m:e>
          <m:sub>
            <m:r>
              <w:rPr>
                <w:rFonts w:ascii="Cambria Math" w:eastAsiaTheme="minorEastAsia" w:hAnsi="Cambria Math"/>
                <w:sz w:val="24"/>
                <w:szCs w:val="24"/>
              </w:rPr>
              <m:t>(i)</m:t>
            </m:r>
          </m:sub>
        </m:sSub>
      </m:oMath>
      <w:r w:rsidR="00735129">
        <w:rPr>
          <w:rFonts w:eastAsiaTheme="minorEastAsia"/>
          <w:sz w:val="24"/>
          <w:szCs w:val="24"/>
        </w:rPr>
        <w:t xml:space="preserve"> be the null hypothesis corresponding to </w:t>
      </w:r>
      <m:oMath>
        <m:sSub>
          <m:sSubPr>
            <m:ctrlPr>
              <w:rPr>
                <w:rFonts w:ascii="Cambria Math" w:eastAsiaTheme="minorEastAsia" w:hAnsi="Cambria Math"/>
                <w:i/>
                <w:sz w:val="24"/>
                <w:szCs w:val="24"/>
              </w:rPr>
            </m:ctrlPr>
          </m:sSubPr>
          <m:e>
            <m:r>
              <w:rPr>
                <w:rFonts w:ascii="Cambria Math" w:eastAsiaTheme="minorEastAsia" w:hAnsi="Cambria Math"/>
                <w:sz w:val="24"/>
                <w:szCs w:val="24"/>
              </w:rPr>
              <m:t>P</m:t>
            </m:r>
          </m:e>
          <m:sub>
            <m:r>
              <w:rPr>
                <w:rFonts w:ascii="Cambria Math" w:eastAsiaTheme="minorEastAsia" w:hAnsi="Cambria Math"/>
                <w:sz w:val="24"/>
                <w:szCs w:val="24"/>
              </w:rPr>
              <m:t>(i)</m:t>
            </m:r>
          </m:sub>
        </m:sSub>
      </m:oMath>
      <w:r w:rsidR="00735129">
        <w:rPr>
          <w:rFonts w:eastAsiaTheme="minorEastAsia"/>
          <w:sz w:val="24"/>
          <w:szCs w:val="24"/>
        </w:rPr>
        <w:t>.</w:t>
      </w:r>
      <w:r w:rsidR="00E377DB">
        <w:rPr>
          <w:rFonts w:eastAsiaTheme="minorEastAsia"/>
          <w:sz w:val="24"/>
          <w:szCs w:val="24"/>
        </w:rPr>
        <w:t xml:space="preserve">  For independent test statistics</w:t>
      </w:r>
      <w:r w:rsidR="00C23D5F">
        <w:rPr>
          <w:rFonts w:eastAsiaTheme="minorEastAsia"/>
          <w:sz w:val="24"/>
          <w:szCs w:val="24"/>
        </w:rPr>
        <w:t xml:space="preserve">, the following procedure controls the FDR at </w:t>
      </w:r>
      <m:oMath>
        <m:sSup>
          <m:sSupPr>
            <m:ctrlPr>
              <w:rPr>
                <w:rFonts w:ascii="Cambria Math" w:eastAsiaTheme="minorEastAsia" w:hAnsi="Cambria Math"/>
                <w:i/>
                <w:sz w:val="24"/>
                <w:szCs w:val="24"/>
              </w:rPr>
            </m:ctrlPr>
          </m:sSupPr>
          <m:e>
            <m:r>
              <w:rPr>
                <w:rFonts w:ascii="Cambria Math" w:eastAsiaTheme="minorEastAsia" w:hAnsi="Cambria Math"/>
                <w:sz w:val="24"/>
                <w:szCs w:val="24"/>
              </w:rPr>
              <m:t>q</m:t>
            </m:r>
          </m:e>
          <m:sup>
            <m:r>
              <w:rPr>
                <w:rFonts w:ascii="Cambria Math" w:eastAsiaTheme="minorEastAsia" w:hAnsi="Cambria Math"/>
                <w:sz w:val="24"/>
                <w:szCs w:val="24"/>
              </w:rPr>
              <m:t>*</m:t>
            </m:r>
          </m:sup>
        </m:sSup>
      </m:oMath>
      <w:r w:rsidR="00C23D5F">
        <w:rPr>
          <w:rFonts w:eastAsiaTheme="minorEastAsia"/>
          <w:sz w:val="24"/>
          <w:szCs w:val="24"/>
        </w:rPr>
        <w:t>:</w:t>
      </w:r>
      <w:r w:rsidR="00CE620C">
        <w:rPr>
          <w:rFonts w:eastAsiaTheme="minorEastAsia"/>
          <w:sz w:val="24"/>
          <w:szCs w:val="24"/>
        </w:rPr>
        <w:t xml:space="preserve"> let </w:t>
      </w:r>
      <m:oMath>
        <m:r>
          <w:rPr>
            <w:rFonts w:ascii="Cambria Math" w:eastAsiaTheme="minorEastAsia" w:hAnsi="Cambria Math"/>
            <w:sz w:val="24"/>
            <w:szCs w:val="24"/>
          </w:rPr>
          <m:t>k</m:t>
        </m:r>
      </m:oMath>
      <w:r w:rsidR="00CE620C">
        <w:rPr>
          <w:rFonts w:eastAsiaTheme="minorEastAsia"/>
          <w:sz w:val="24"/>
          <w:szCs w:val="24"/>
        </w:rPr>
        <w:t xml:space="preserve"> be the largest </w:t>
      </w:r>
      <m:oMath>
        <m:r>
          <w:rPr>
            <w:rFonts w:ascii="Cambria Math" w:eastAsiaTheme="minorEastAsia" w:hAnsi="Cambria Math"/>
            <w:sz w:val="24"/>
            <w:szCs w:val="24"/>
          </w:rPr>
          <m:t>i</m:t>
        </m:r>
      </m:oMath>
      <w:r w:rsidR="00CE620C">
        <w:rPr>
          <w:rFonts w:eastAsiaTheme="minorEastAsia"/>
          <w:sz w:val="24"/>
          <w:szCs w:val="24"/>
        </w:rPr>
        <w:t xml:space="preserve"> for which </w:t>
      </w:r>
      <m:oMath>
        <m:sSub>
          <m:sSubPr>
            <m:ctrlPr>
              <w:rPr>
                <w:rFonts w:ascii="Cambria Math" w:eastAsiaTheme="minorEastAsia" w:hAnsi="Cambria Math"/>
                <w:i/>
                <w:sz w:val="24"/>
                <w:szCs w:val="24"/>
              </w:rPr>
            </m:ctrlPr>
          </m:sSubPr>
          <m:e>
            <m:r>
              <w:rPr>
                <w:rFonts w:ascii="Cambria Math" w:eastAsiaTheme="minorEastAsia" w:hAnsi="Cambria Math"/>
                <w:sz w:val="24"/>
                <w:szCs w:val="24"/>
              </w:rPr>
              <m:t>P</m:t>
            </m:r>
          </m:e>
          <m:sub>
            <m:r>
              <w:rPr>
                <w:rFonts w:ascii="Cambria Math" w:eastAsiaTheme="minorEastAsia" w:hAnsi="Cambria Math"/>
                <w:sz w:val="24"/>
                <w:szCs w:val="24"/>
              </w:rPr>
              <m:t>(i)</m:t>
            </m:r>
          </m:sub>
        </m:sSub>
        <m:r>
          <w:rPr>
            <w:rFonts w:ascii="Cambria Math" w:eastAsiaTheme="minorEastAsia" w:hAnsi="Cambria Math"/>
            <w:sz w:val="24"/>
            <w:szCs w:val="24"/>
          </w:rPr>
          <m:t xml:space="preserve">≤ </m:t>
        </m:r>
        <m:f>
          <m:fPr>
            <m:ctrlPr>
              <w:rPr>
                <w:rFonts w:ascii="Cambria Math" w:eastAsiaTheme="minorEastAsia" w:hAnsi="Cambria Math"/>
                <w:i/>
                <w:sz w:val="24"/>
                <w:szCs w:val="24"/>
              </w:rPr>
            </m:ctrlPr>
          </m:fPr>
          <m:num>
            <m:r>
              <w:rPr>
                <w:rFonts w:ascii="Cambria Math" w:eastAsiaTheme="minorEastAsia" w:hAnsi="Cambria Math"/>
                <w:sz w:val="24"/>
                <w:szCs w:val="24"/>
              </w:rPr>
              <m:t>i</m:t>
            </m:r>
          </m:num>
          <m:den>
            <m:r>
              <w:rPr>
                <w:rFonts w:ascii="Cambria Math" w:eastAsiaTheme="minorEastAsia" w:hAnsi="Cambria Math"/>
                <w:sz w:val="24"/>
                <w:szCs w:val="24"/>
              </w:rPr>
              <m:t>m</m:t>
            </m:r>
          </m:den>
        </m:f>
        <m:sSup>
          <m:sSupPr>
            <m:ctrlPr>
              <w:rPr>
                <w:rFonts w:ascii="Cambria Math" w:eastAsiaTheme="minorEastAsia" w:hAnsi="Cambria Math"/>
                <w:i/>
                <w:sz w:val="24"/>
                <w:szCs w:val="24"/>
              </w:rPr>
            </m:ctrlPr>
          </m:sSupPr>
          <m:e>
            <m:r>
              <w:rPr>
                <w:rFonts w:ascii="Cambria Math" w:eastAsiaTheme="minorEastAsia" w:hAnsi="Cambria Math"/>
                <w:sz w:val="24"/>
                <w:szCs w:val="24"/>
              </w:rPr>
              <m:t>q</m:t>
            </m:r>
          </m:e>
          <m:sup>
            <m:r>
              <w:rPr>
                <w:rFonts w:ascii="Cambria Math" w:eastAsiaTheme="minorEastAsia" w:hAnsi="Cambria Math"/>
                <w:sz w:val="24"/>
                <w:szCs w:val="24"/>
              </w:rPr>
              <m:t>*</m:t>
            </m:r>
          </m:sup>
        </m:sSup>
      </m:oMath>
      <w:r w:rsidR="00E30017">
        <w:rPr>
          <w:rFonts w:eastAsiaTheme="minorEastAsia"/>
          <w:sz w:val="24"/>
          <w:szCs w:val="24"/>
        </w:rPr>
        <w:t xml:space="preserve">, then reject all </w:t>
      </w:r>
      <m:oMath>
        <m:sSub>
          <m:sSubPr>
            <m:ctrlPr>
              <w:rPr>
                <w:rFonts w:ascii="Cambria Math" w:eastAsiaTheme="minorEastAsia" w:hAnsi="Cambria Math"/>
                <w:i/>
                <w:sz w:val="24"/>
                <w:szCs w:val="24"/>
              </w:rPr>
            </m:ctrlPr>
          </m:sSubPr>
          <m:e>
            <m:r>
              <w:rPr>
                <w:rFonts w:ascii="Cambria Math" w:eastAsiaTheme="minorEastAsia" w:hAnsi="Cambria Math"/>
                <w:sz w:val="24"/>
                <w:szCs w:val="24"/>
              </w:rPr>
              <m:t>H</m:t>
            </m:r>
          </m:e>
          <m:sub>
            <m:r>
              <w:rPr>
                <w:rFonts w:ascii="Cambria Math" w:eastAsiaTheme="minorEastAsia" w:hAnsi="Cambria Math"/>
                <w:sz w:val="24"/>
                <w:szCs w:val="24"/>
              </w:rPr>
              <m:t>(i)</m:t>
            </m:r>
          </m:sub>
        </m:sSub>
        <m:r>
          <w:rPr>
            <w:rFonts w:ascii="Cambria Math" w:eastAsiaTheme="minorEastAsia" w:hAnsi="Cambria Math"/>
            <w:sz w:val="24"/>
            <w:szCs w:val="24"/>
          </w:rPr>
          <m:t>, i=1,2,…,k</m:t>
        </m:r>
      </m:oMath>
      <w:r w:rsidR="006E05B3">
        <w:rPr>
          <w:rFonts w:eastAsiaTheme="minorEastAsia"/>
          <w:sz w:val="24"/>
          <w:szCs w:val="24"/>
        </w:rPr>
        <w:t xml:space="preserve"> (Benjamini &amp; Hochberg, 1995</w:t>
      </w:r>
      <w:r w:rsidR="00976FE3">
        <w:rPr>
          <w:rFonts w:eastAsiaTheme="minorEastAsia"/>
          <w:sz w:val="24"/>
          <w:szCs w:val="24"/>
        </w:rPr>
        <w:t>)</w:t>
      </w:r>
      <w:r w:rsidR="00713B17">
        <w:rPr>
          <w:rFonts w:eastAsiaTheme="minorEastAsia"/>
          <w:sz w:val="24"/>
          <w:szCs w:val="24"/>
        </w:rPr>
        <w:t>.</w:t>
      </w:r>
    </w:p>
    <w:p w14:paraId="33580EA2" w14:textId="775A5250" w:rsidR="0082746C" w:rsidRDefault="00C17530" w:rsidP="000276B5">
      <w:pPr>
        <w:spacing w:line="480" w:lineRule="auto"/>
        <w:rPr>
          <w:rFonts w:eastAsiaTheme="minorEastAsia"/>
          <w:sz w:val="24"/>
          <w:szCs w:val="24"/>
        </w:rPr>
      </w:pPr>
      <w:r>
        <w:rPr>
          <w:rFonts w:eastAsiaTheme="minorEastAsia"/>
          <w:sz w:val="24"/>
          <w:szCs w:val="24"/>
        </w:rPr>
        <w:tab/>
        <w:t xml:space="preserve">As we are evaluating these tests at a </w:t>
      </w:r>
      <w:r w:rsidR="00A13AFD">
        <w:rPr>
          <w:rFonts w:eastAsiaTheme="minorEastAsia"/>
          <w:sz w:val="24"/>
          <w:szCs w:val="24"/>
        </w:rPr>
        <w:t xml:space="preserve">nominal significance threshold of </w:t>
      </w:r>
      <m:oMath>
        <m:sSup>
          <m:sSupPr>
            <m:ctrlPr>
              <w:rPr>
                <w:rFonts w:ascii="Cambria Math" w:eastAsiaTheme="minorEastAsia" w:hAnsi="Cambria Math"/>
                <w:i/>
                <w:sz w:val="24"/>
                <w:szCs w:val="24"/>
              </w:rPr>
            </m:ctrlPr>
          </m:sSupPr>
          <m:e>
            <m:r>
              <w:rPr>
                <w:rFonts w:ascii="Cambria Math" w:eastAsiaTheme="minorEastAsia" w:hAnsi="Cambria Math"/>
                <w:sz w:val="24"/>
                <w:szCs w:val="24"/>
              </w:rPr>
              <m:t>q</m:t>
            </m:r>
          </m:e>
          <m:sup>
            <m:r>
              <w:rPr>
                <w:rFonts w:ascii="Cambria Math" w:eastAsiaTheme="minorEastAsia" w:hAnsi="Cambria Math"/>
                <w:sz w:val="24"/>
                <w:szCs w:val="24"/>
              </w:rPr>
              <m:t>*</m:t>
            </m:r>
          </m:sup>
        </m:sSup>
        <m:r>
          <w:rPr>
            <w:rFonts w:ascii="Cambria Math" w:eastAsiaTheme="minorEastAsia" w:hAnsi="Cambria Math"/>
            <w:sz w:val="24"/>
            <w:szCs w:val="24"/>
          </w:rPr>
          <m:t>=α=0.05</m:t>
        </m:r>
      </m:oMath>
      <w:r w:rsidR="00A13AFD">
        <w:rPr>
          <w:rFonts w:eastAsiaTheme="minorEastAsia"/>
          <w:sz w:val="24"/>
          <w:szCs w:val="24"/>
        </w:rPr>
        <w:t xml:space="preserve">, </w:t>
      </w:r>
      <w:r w:rsidR="00FF0E7E">
        <w:rPr>
          <w:rFonts w:eastAsiaTheme="minorEastAsia"/>
          <w:sz w:val="24"/>
          <w:szCs w:val="24"/>
        </w:rPr>
        <w:t xml:space="preserve">our </w:t>
      </w:r>
      <w:r w:rsidR="00891F3E">
        <w:rPr>
          <w:rFonts w:eastAsiaTheme="minorEastAsia"/>
          <w:sz w:val="24"/>
          <w:szCs w:val="24"/>
        </w:rPr>
        <w:t xml:space="preserve">FDR-corrected p-values are thus </w:t>
      </w:r>
      <m:oMath>
        <m:sSubSup>
          <m:sSubSupPr>
            <m:ctrlPr>
              <w:rPr>
                <w:rFonts w:ascii="Cambria Math" w:eastAsiaTheme="minorEastAsia" w:hAnsi="Cambria Math"/>
                <w:i/>
                <w:sz w:val="24"/>
                <w:szCs w:val="24"/>
              </w:rPr>
            </m:ctrlPr>
          </m:sSubSupPr>
          <m:e>
            <m:r>
              <w:rPr>
                <w:rFonts w:ascii="Cambria Math" w:eastAsiaTheme="minorEastAsia" w:hAnsi="Cambria Math"/>
                <w:sz w:val="24"/>
                <w:szCs w:val="24"/>
              </w:rPr>
              <m:t>p</m:t>
            </m:r>
          </m:e>
          <m:sub>
            <m:r>
              <w:rPr>
                <w:rFonts w:ascii="Cambria Math" w:eastAsiaTheme="minorEastAsia" w:hAnsi="Cambria Math"/>
                <w:sz w:val="24"/>
                <w:szCs w:val="24"/>
              </w:rPr>
              <m:t>(i)</m:t>
            </m:r>
          </m:sub>
          <m:sup>
            <m:r>
              <w:rPr>
                <w:rFonts w:ascii="Cambria Math" w:eastAsiaTheme="minorEastAsia" w:hAnsi="Cambria Math"/>
                <w:sz w:val="24"/>
                <w:szCs w:val="24"/>
              </w:rPr>
              <m:t>FDR</m:t>
            </m:r>
          </m:sup>
        </m:sSubSup>
        <m:r>
          <w:rPr>
            <w:rFonts w:ascii="Cambria Math" w:eastAsiaTheme="minorEastAsia" w:hAnsi="Cambria Math"/>
            <w:sz w:val="24"/>
            <w:szCs w:val="24"/>
          </w:rPr>
          <m:t>=</m:t>
        </m:r>
        <m:f>
          <m:fPr>
            <m:ctrlPr>
              <w:rPr>
                <w:rFonts w:ascii="Cambria Math" w:eastAsiaTheme="minorEastAsia" w:hAnsi="Cambria Math"/>
                <w:i/>
                <w:sz w:val="24"/>
                <w:szCs w:val="24"/>
              </w:rPr>
            </m:ctrlPr>
          </m:fPr>
          <m:num>
            <m:r>
              <w:rPr>
                <w:rFonts w:ascii="Cambria Math" w:eastAsiaTheme="minorEastAsia" w:hAnsi="Cambria Math"/>
                <w:sz w:val="24"/>
                <w:szCs w:val="24"/>
              </w:rPr>
              <m:t>m</m:t>
            </m:r>
          </m:num>
          <m:den>
            <m:r>
              <w:rPr>
                <w:rFonts w:ascii="Cambria Math" w:eastAsiaTheme="minorEastAsia" w:hAnsi="Cambria Math"/>
                <w:sz w:val="24"/>
                <w:szCs w:val="24"/>
              </w:rPr>
              <m:t>i</m:t>
            </m:r>
          </m:den>
        </m:f>
        <m:sSub>
          <m:sSubPr>
            <m:ctrlPr>
              <w:rPr>
                <w:rFonts w:ascii="Cambria Math" w:eastAsiaTheme="minorEastAsia" w:hAnsi="Cambria Math"/>
                <w:i/>
                <w:sz w:val="24"/>
                <w:szCs w:val="24"/>
              </w:rPr>
            </m:ctrlPr>
          </m:sSubPr>
          <m:e>
            <m:r>
              <w:rPr>
                <w:rFonts w:ascii="Cambria Math" w:eastAsiaTheme="minorEastAsia" w:hAnsi="Cambria Math"/>
                <w:sz w:val="24"/>
                <w:szCs w:val="24"/>
              </w:rPr>
              <m:t>P</m:t>
            </m:r>
          </m:e>
          <m:sub>
            <m:r>
              <w:rPr>
                <w:rFonts w:ascii="Cambria Math" w:eastAsiaTheme="minorEastAsia" w:hAnsi="Cambria Math"/>
                <w:sz w:val="24"/>
                <w:szCs w:val="24"/>
              </w:rPr>
              <m:t>(i)</m:t>
            </m:r>
          </m:sub>
        </m:sSub>
      </m:oMath>
      <w:r w:rsidR="003B178C">
        <w:rPr>
          <w:rFonts w:eastAsiaTheme="minorEastAsia"/>
          <w:sz w:val="24"/>
          <w:szCs w:val="24"/>
        </w:rPr>
        <w:t xml:space="preserve">, and hypotheses with </w:t>
      </w:r>
      <w:r w:rsidR="002946EA">
        <w:rPr>
          <w:rFonts w:eastAsiaTheme="minorEastAsia"/>
          <w:sz w:val="24"/>
          <w:szCs w:val="24"/>
        </w:rPr>
        <w:t xml:space="preserve"> </w:t>
      </w:r>
      <m:oMath>
        <m:sSubSup>
          <m:sSubSupPr>
            <m:ctrlPr>
              <w:rPr>
                <w:rFonts w:ascii="Cambria Math" w:eastAsiaTheme="minorEastAsia" w:hAnsi="Cambria Math"/>
                <w:i/>
                <w:sz w:val="24"/>
                <w:szCs w:val="24"/>
              </w:rPr>
            </m:ctrlPr>
          </m:sSubSupPr>
          <m:e>
            <m:r>
              <w:rPr>
                <w:rFonts w:ascii="Cambria Math" w:eastAsiaTheme="minorEastAsia" w:hAnsi="Cambria Math"/>
                <w:sz w:val="24"/>
                <w:szCs w:val="24"/>
              </w:rPr>
              <m:t>p</m:t>
            </m:r>
          </m:e>
          <m:sub>
            <m:r>
              <w:rPr>
                <w:rFonts w:ascii="Cambria Math" w:eastAsiaTheme="minorEastAsia" w:hAnsi="Cambria Math"/>
                <w:sz w:val="24"/>
                <w:szCs w:val="24"/>
              </w:rPr>
              <m:t>(i)</m:t>
            </m:r>
          </m:sub>
          <m:sup>
            <m:r>
              <w:rPr>
                <w:rFonts w:ascii="Cambria Math" w:eastAsiaTheme="minorEastAsia" w:hAnsi="Cambria Math"/>
                <w:sz w:val="24"/>
                <w:szCs w:val="24"/>
              </w:rPr>
              <m:t>FDR</m:t>
            </m:r>
          </m:sup>
        </m:sSubSup>
        <m:r>
          <w:rPr>
            <w:rFonts w:ascii="Cambria Math" w:eastAsiaTheme="minorEastAsia" w:hAnsi="Cambria Math"/>
            <w:sz w:val="24"/>
            <w:szCs w:val="24"/>
          </w:rPr>
          <m:t>&lt;0.05</m:t>
        </m:r>
      </m:oMath>
      <w:r w:rsidR="003B178C">
        <w:rPr>
          <w:rFonts w:eastAsiaTheme="minorEastAsia"/>
          <w:sz w:val="24"/>
          <w:szCs w:val="24"/>
        </w:rPr>
        <w:t xml:space="preserve"> were determined to be significant.</w:t>
      </w:r>
    </w:p>
    <w:p w14:paraId="0538DC72" w14:textId="1BAC1B31" w:rsidR="00452658" w:rsidRDefault="00E3368A" w:rsidP="003971BE">
      <w:pPr>
        <w:pStyle w:val="Heading2"/>
      </w:pPr>
      <w:bookmarkStart w:id="36" w:name="_Toc202767301"/>
      <w:bookmarkStart w:id="37" w:name="_Toc203442982"/>
      <w:r>
        <w:lastRenderedPageBreak/>
        <w:t>In</w:t>
      </w:r>
      <w:r w:rsidR="008149DF">
        <w:t>terrater Reliability</w:t>
      </w:r>
      <w:bookmarkEnd w:id="36"/>
      <w:bookmarkEnd w:id="37"/>
    </w:p>
    <w:p w14:paraId="6289D1D5" w14:textId="0B2BD176" w:rsidR="005874A4" w:rsidRDefault="000A1BAA" w:rsidP="005874A4">
      <w:pPr>
        <w:spacing w:line="480" w:lineRule="auto"/>
        <w:rPr>
          <w:rFonts w:eastAsiaTheme="minorEastAsia"/>
          <w:sz w:val="24"/>
          <w:szCs w:val="24"/>
        </w:rPr>
      </w:pPr>
      <w:r>
        <w:rPr>
          <w:rFonts w:eastAsiaTheme="minorEastAsia"/>
          <w:sz w:val="24"/>
          <w:szCs w:val="24"/>
        </w:rPr>
        <w:tab/>
      </w:r>
      <w:r w:rsidR="00A66783">
        <w:rPr>
          <w:rFonts w:eastAsiaTheme="minorEastAsia"/>
          <w:sz w:val="24"/>
          <w:szCs w:val="24"/>
        </w:rPr>
        <w:t>Two raters performed scoring of each subject’s lung CT images.</w:t>
      </w:r>
      <w:r w:rsidR="00A22D19">
        <w:rPr>
          <w:rFonts w:eastAsiaTheme="minorEastAsia"/>
          <w:sz w:val="24"/>
          <w:szCs w:val="24"/>
        </w:rPr>
        <w:t xml:space="preserve">  </w:t>
      </w:r>
      <w:r w:rsidR="00DF1030">
        <w:rPr>
          <w:rFonts w:eastAsiaTheme="minorEastAsia"/>
          <w:sz w:val="24"/>
          <w:szCs w:val="24"/>
        </w:rPr>
        <w:t>Since rater is</w:t>
      </w:r>
      <w:r w:rsidR="00334D0C">
        <w:rPr>
          <w:rFonts w:eastAsiaTheme="minorEastAsia"/>
          <w:sz w:val="24"/>
          <w:szCs w:val="24"/>
        </w:rPr>
        <w:t xml:space="preserve"> a</w:t>
      </w:r>
      <w:r w:rsidR="00DF1030">
        <w:rPr>
          <w:rFonts w:eastAsiaTheme="minorEastAsia"/>
          <w:sz w:val="24"/>
          <w:szCs w:val="24"/>
        </w:rPr>
        <w:t xml:space="preserve"> </w:t>
      </w:r>
      <w:r w:rsidR="00A71F29">
        <w:rPr>
          <w:rFonts w:eastAsiaTheme="minorEastAsia"/>
          <w:sz w:val="24"/>
          <w:szCs w:val="24"/>
        </w:rPr>
        <w:t>variable included in our analysis</w:t>
      </w:r>
      <w:r w:rsidR="004C50DD">
        <w:rPr>
          <w:rFonts w:eastAsiaTheme="minorEastAsia"/>
          <w:sz w:val="24"/>
          <w:szCs w:val="24"/>
        </w:rPr>
        <w:t xml:space="preserve">, we </w:t>
      </w:r>
      <w:r w:rsidR="00D508F7">
        <w:rPr>
          <w:rFonts w:eastAsiaTheme="minorEastAsia"/>
          <w:sz w:val="24"/>
          <w:szCs w:val="24"/>
        </w:rPr>
        <w:t>were interested in the</w:t>
      </w:r>
      <w:r w:rsidR="00F133F3">
        <w:rPr>
          <w:rFonts w:eastAsiaTheme="minorEastAsia"/>
          <w:sz w:val="24"/>
          <w:szCs w:val="24"/>
        </w:rPr>
        <w:t xml:space="preserve"> interrater reliability, or the degree of agreement between both raters’ scores for subject.  </w:t>
      </w:r>
      <w:r w:rsidR="005874A4">
        <w:rPr>
          <w:rFonts w:eastAsiaTheme="minorEastAsia"/>
          <w:sz w:val="24"/>
          <w:szCs w:val="24"/>
        </w:rPr>
        <w:t>To determine interrater reliability, we calculated the</w:t>
      </w:r>
      <w:r w:rsidR="00AB2815">
        <w:rPr>
          <w:rFonts w:eastAsiaTheme="minorEastAsia"/>
          <w:sz w:val="24"/>
          <w:szCs w:val="24"/>
        </w:rPr>
        <w:t xml:space="preserve"> ICC </w:t>
      </w:r>
      <w:r w:rsidR="005874A4">
        <w:rPr>
          <w:rFonts w:eastAsiaTheme="minorEastAsia"/>
          <w:sz w:val="24"/>
          <w:szCs w:val="24"/>
        </w:rPr>
        <w:t xml:space="preserve">related to rater agreement for our models that were able to fit both random intercept for subject and the nested random effect for rater within subject.  We calculate the ICC for our ordinal features drawing on the method outlined by </w:t>
      </w:r>
      <w:r w:rsidR="00F6081E">
        <w:rPr>
          <w:rFonts w:eastAsiaTheme="minorEastAsia"/>
          <w:sz w:val="24"/>
          <w:szCs w:val="24"/>
        </w:rPr>
        <w:t>Liljequist</w:t>
      </w:r>
      <w:r w:rsidR="005874A4">
        <w:rPr>
          <w:rFonts w:eastAsiaTheme="minorEastAsia"/>
          <w:sz w:val="24"/>
          <w:szCs w:val="24"/>
        </w:rPr>
        <w:t xml:space="preserve"> et al. (20</w:t>
      </w:r>
      <w:r w:rsidR="00F6081E">
        <w:rPr>
          <w:rFonts w:eastAsiaTheme="minorEastAsia"/>
          <w:sz w:val="24"/>
          <w:szCs w:val="24"/>
        </w:rPr>
        <w:t>19</w:t>
      </w:r>
      <w:r w:rsidR="005874A4">
        <w:rPr>
          <w:rFonts w:eastAsiaTheme="minorEastAsia"/>
          <w:sz w:val="24"/>
          <w:szCs w:val="24"/>
        </w:rPr>
        <w:t xml:space="preserve">): let </w:t>
      </w:r>
      <m:oMath>
        <m:sSubSup>
          <m:sSubSupPr>
            <m:ctrlPr>
              <w:rPr>
                <w:rFonts w:ascii="Cambria Math" w:eastAsiaTheme="minorEastAsia" w:hAnsi="Cambria Math"/>
                <w:i/>
                <w:sz w:val="24"/>
                <w:szCs w:val="24"/>
              </w:rPr>
            </m:ctrlPr>
          </m:sSubSupPr>
          <m:e>
            <m:r>
              <w:rPr>
                <w:rFonts w:ascii="Cambria Math" w:eastAsiaTheme="minorEastAsia" w:hAnsi="Cambria Math"/>
                <w:sz w:val="24"/>
                <w:szCs w:val="24"/>
              </w:rPr>
              <m:t>σ</m:t>
            </m:r>
          </m:e>
          <m:sub>
            <m:r>
              <w:rPr>
                <w:rFonts w:ascii="Cambria Math" w:eastAsiaTheme="minorEastAsia" w:hAnsi="Cambria Math"/>
                <w:sz w:val="24"/>
                <w:szCs w:val="24"/>
              </w:rPr>
              <m:t>subject</m:t>
            </m:r>
          </m:sub>
          <m:sup>
            <m:r>
              <w:rPr>
                <w:rFonts w:ascii="Cambria Math" w:eastAsiaTheme="minorEastAsia" w:hAnsi="Cambria Math"/>
                <w:sz w:val="24"/>
                <w:szCs w:val="24"/>
              </w:rPr>
              <m:t>2</m:t>
            </m:r>
          </m:sup>
        </m:sSubSup>
      </m:oMath>
      <w:r w:rsidR="005874A4">
        <w:rPr>
          <w:rFonts w:eastAsiaTheme="minorEastAsia"/>
          <w:sz w:val="24"/>
          <w:szCs w:val="24"/>
        </w:rPr>
        <w:t xml:space="preserve"> be the random intercept estimate for subject (representing between-subject variability)</w:t>
      </w:r>
      <w:r w:rsidR="00EC0AE1">
        <w:rPr>
          <w:rFonts w:eastAsiaTheme="minorEastAsia"/>
          <w:sz w:val="24"/>
          <w:szCs w:val="24"/>
        </w:rPr>
        <w:t xml:space="preserve"> and</w:t>
      </w:r>
      <w:r w:rsidR="005874A4">
        <w:rPr>
          <w:rFonts w:eastAsiaTheme="minorEastAsia"/>
          <w:sz w:val="24"/>
          <w:szCs w:val="24"/>
        </w:rPr>
        <w:t xml:space="preserve"> </w:t>
      </w:r>
      <m:oMath>
        <m:sSubSup>
          <m:sSubSupPr>
            <m:ctrlPr>
              <w:rPr>
                <w:rFonts w:ascii="Cambria Math" w:eastAsiaTheme="minorEastAsia" w:hAnsi="Cambria Math"/>
                <w:i/>
                <w:sz w:val="24"/>
                <w:szCs w:val="24"/>
              </w:rPr>
            </m:ctrlPr>
          </m:sSubSupPr>
          <m:e>
            <m:r>
              <w:rPr>
                <w:rFonts w:ascii="Cambria Math" w:eastAsiaTheme="minorEastAsia" w:hAnsi="Cambria Math"/>
                <w:sz w:val="24"/>
                <w:szCs w:val="24"/>
              </w:rPr>
              <m:t>σ</m:t>
            </m:r>
          </m:e>
          <m:sub>
            <m:r>
              <w:rPr>
                <w:rFonts w:ascii="Cambria Math" w:eastAsiaTheme="minorEastAsia" w:hAnsi="Cambria Math"/>
                <w:sz w:val="24"/>
                <w:szCs w:val="24"/>
              </w:rPr>
              <m:t>rater</m:t>
            </m:r>
          </m:sub>
          <m:sup>
            <m:r>
              <w:rPr>
                <w:rFonts w:ascii="Cambria Math" w:eastAsiaTheme="minorEastAsia" w:hAnsi="Cambria Math"/>
                <w:sz w:val="24"/>
                <w:szCs w:val="24"/>
              </w:rPr>
              <m:t>2</m:t>
            </m:r>
          </m:sup>
        </m:sSubSup>
      </m:oMath>
      <w:r w:rsidR="005874A4">
        <w:rPr>
          <w:rFonts w:eastAsiaTheme="minorEastAsia"/>
          <w:sz w:val="24"/>
          <w:szCs w:val="24"/>
        </w:rPr>
        <w:t xml:space="preserve"> be the random effect estimate for rater nested within subject.  For interrater reliability, we want to know how much of the total variation in scores is attributable to true differences between subjects as opposed to variation due to raters or random error.  </w:t>
      </w:r>
      <w:r w:rsidR="00447C9D">
        <w:rPr>
          <w:rFonts w:eastAsiaTheme="minorEastAsia"/>
          <w:sz w:val="24"/>
          <w:szCs w:val="24"/>
        </w:rPr>
        <w:t>O</w:t>
      </w:r>
      <w:r w:rsidR="005874A4">
        <w:rPr>
          <w:rFonts w:eastAsiaTheme="minorEastAsia"/>
          <w:sz w:val="24"/>
          <w:szCs w:val="24"/>
        </w:rPr>
        <w:t xml:space="preserve">ur specific interest in inter-rater reliability leads us to define the ICC as the proportion of total variance attributable to between-subject differences.  Our formula for ICC is thus </w:t>
      </w:r>
      <m:oMath>
        <m:r>
          <w:rPr>
            <w:rFonts w:ascii="Cambria Math" w:eastAsiaTheme="minorEastAsia" w:hAnsi="Cambria Math"/>
            <w:sz w:val="24"/>
            <w:szCs w:val="24"/>
          </w:rPr>
          <m:t xml:space="preserve">ICC= </m:t>
        </m:r>
        <m:f>
          <m:fPr>
            <m:ctrlPr>
              <w:rPr>
                <w:rFonts w:ascii="Cambria Math" w:eastAsiaTheme="minorEastAsia" w:hAnsi="Cambria Math"/>
                <w:i/>
                <w:sz w:val="24"/>
                <w:szCs w:val="24"/>
              </w:rPr>
            </m:ctrlPr>
          </m:fPr>
          <m:num>
            <m:sSubSup>
              <m:sSubSupPr>
                <m:ctrlPr>
                  <w:rPr>
                    <w:rFonts w:ascii="Cambria Math" w:eastAsiaTheme="minorEastAsia" w:hAnsi="Cambria Math"/>
                    <w:i/>
                    <w:sz w:val="24"/>
                    <w:szCs w:val="24"/>
                  </w:rPr>
                </m:ctrlPr>
              </m:sSubSupPr>
              <m:e>
                <m:r>
                  <w:rPr>
                    <w:rFonts w:ascii="Cambria Math" w:eastAsiaTheme="minorEastAsia" w:hAnsi="Cambria Math"/>
                    <w:sz w:val="24"/>
                    <w:szCs w:val="24"/>
                  </w:rPr>
                  <m:t>σ</m:t>
                </m:r>
              </m:e>
              <m:sub>
                <m:r>
                  <w:rPr>
                    <w:rFonts w:ascii="Cambria Math" w:eastAsiaTheme="minorEastAsia" w:hAnsi="Cambria Math"/>
                    <w:sz w:val="24"/>
                    <w:szCs w:val="24"/>
                  </w:rPr>
                  <m:t>subject</m:t>
                </m:r>
              </m:sub>
              <m:sup>
                <m:r>
                  <w:rPr>
                    <w:rFonts w:ascii="Cambria Math" w:eastAsiaTheme="minorEastAsia" w:hAnsi="Cambria Math"/>
                    <w:sz w:val="24"/>
                    <w:szCs w:val="24"/>
                  </w:rPr>
                  <m:t>2</m:t>
                </m:r>
              </m:sup>
            </m:sSubSup>
          </m:num>
          <m:den>
            <m:sSubSup>
              <m:sSubSupPr>
                <m:ctrlPr>
                  <w:rPr>
                    <w:rFonts w:ascii="Cambria Math" w:eastAsiaTheme="minorEastAsia" w:hAnsi="Cambria Math"/>
                    <w:i/>
                    <w:sz w:val="24"/>
                    <w:szCs w:val="24"/>
                  </w:rPr>
                </m:ctrlPr>
              </m:sSubSupPr>
              <m:e>
                <m:r>
                  <w:rPr>
                    <w:rFonts w:ascii="Cambria Math" w:eastAsiaTheme="minorEastAsia" w:hAnsi="Cambria Math"/>
                    <w:sz w:val="24"/>
                    <w:szCs w:val="24"/>
                  </w:rPr>
                  <m:t>σ</m:t>
                </m:r>
              </m:e>
              <m:sub>
                <m:r>
                  <w:rPr>
                    <w:rFonts w:ascii="Cambria Math" w:eastAsiaTheme="minorEastAsia" w:hAnsi="Cambria Math"/>
                    <w:sz w:val="24"/>
                    <w:szCs w:val="24"/>
                  </w:rPr>
                  <m:t>subject</m:t>
                </m:r>
              </m:sub>
              <m:sup>
                <m:r>
                  <w:rPr>
                    <w:rFonts w:ascii="Cambria Math" w:eastAsiaTheme="minorEastAsia" w:hAnsi="Cambria Math"/>
                    <w:sz w:val="24"/>
                    <w:szCs w:val="24"/>
                  </w:rPr>
                  <m:t>2</m:t>
                </m:r>
              </m:sup>
            </m:sSubSup>
            <m:r>
              <w:rPr>
                <w:rFonts w:ascii="Cambria Math" w:eastAsiaTheme="minorEastAsia" w:hAnsi="Cambria Math"/>
                <w:sz w:val="24"/>
                <w:szCs w:val="24"/>
              </w:rPr>
              <m:t xml:space="preserve">+ </m:t>
            </m:r>
            <m:sSubSup>
              <m:sSubSupPr>
                <m:ctrlPr>
                  <w:rPr>
                    <w:rFonts w:ascii="Cambria Math" w:eastAsiaTheme="minorEastAsia" w:hAnsi="Cambria Math"/>
                    <w:i/>
                    <w:sz w:val="24"/>
                    <w:szCs w:val="24"/>
                  </w:rPr>
                </m:ctrlPr>
              </m:sSubSupPr>
              <m:e>
                <m:r>
                  <w:rPr>
                    <w:rFonts w:ascii="Cambria Math" w:eastAsiaTheme="minorEastAsia" w:hAnsi="Cambria Math"/>
                    <w:sz w:val="24"/>
                    <w:szCs w:val="24"/>
                  </w:rPr>
                  <m:t>σ</m:t>
                </m:r>
              </m:e>
              <m:sub>
                <m:r>
                  <w:rPr>
                    <w:rFonts w:ascii="Cambria Math" w:eastAsiaTheme="minorEastAsia" w:hAnsi="Cambria Math"/>
                    <w:sz w:val="24"/>
                    <w:szCs w:val="24"/>
                  </w:rPr>
                  <m:t>rater</m:t>
                </m:r>
              </m:sub>
              <m:sup>
                <m:r>
                  <w:rPr>
                    <w:rFonts w:ascii="Cambria Math" w:eastAsiaTheme="minorEastAsia" w:hAnsi="Cambria Math"/>
                    <w:sz w:val="24"/>
                    <w:szCs w:val="24"/>
                  </w:rPr>
                  <m:t>2</m:t>
                </m:r>
              </m:sup>
            </m:sSubSup>
          </m:den>
        </m:f>
      </m:oMath>
      <w:r w:rsidR="005874A4">
        <w:rPr>
          <w:rFonts w:eastAsiaTheme="minorEastAsia"/>
          <w:sz w:val="24"/>
          <w:szCs w:val="24"/>
        </w:rPr>
        <w:t xml:space="preserve"> (</w:t>
      </w:r>
      <w:r w:rsidR="0083396E">
        <w:rPr>
          <w:rFonts w:eastAsiaTheme="minorEastAsia"/>
          <w:sz w:val="24"/>
          <w:szCs w:val="24"/>
        </w:rPr>
        <w:t>Liljequist et al., 2019</w:t>
      </w:r>
      <w:r w:rsidR="005874A4">
        <w:rPr>
          <w:rFonts w:eastAsiaTheme="minorEastAsia"/>
          <w:sz w:val="24"/>
          <w:szCs w:val="24"/>
        </w:rPr>
        <w:t>).</w:t>
      </w:r>
    </w:p>
    <w:p w14:paraId="5C43BD75" w14:textId="77777777" w:rsidR="005874A4" w:rsidRDefault="005874A4" w:rsidP="005874A4">
      <w:pPr>
        <w:spacing w:line="480" w:lineRule="auto"/>
        <w:rPr>
          <w:rFonts w:eastAsiaTheme="minorEastAsia"/>
          <w:sz w:val="24"/>
          <w:szCs w:val="24"/>
        </w:rPr>
      </w:pPr>
      <w:r>
        <w:rPr>
          <w:rFonts w:eastAsiaTheme="minorEastAsia"/>
          <w:sz w:val="24"/>
          <w:szCs w:val="24"/>
        </w:rPr>
        <w:tab/>
        <w:t xml:space="preserve">To determine the 95% confidence interval for our estimate of the ICC, we used a Delta Method approach proposed by Casella and Berger (2002).  Let </w:t>
      </w:r>
      <m:oMath>
        <m:sSub>
          <m:sSubPr>
            <m:ctrlPr>
              <w:rPr>
                <w:rFonts w:ascii="Cambria Math" w:eastAsiaTheme="minorEastAsia" w:hAnsi="Cambria Math"/>
                <w:i/>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1</m:t>
            </m:r>
          </m:sub>
        </m:sSub>
        <m:r>
          <w:rPr>
            <w:rFonts w:ascii="Cambria Math" w:eastAsiaTheme="minorEastAsia" w:hAnsi="Cambria Math"/>
            <w:sz w:val="24"/>
            <w:szCs w:val="24"/>
          </w:rPr>
          <m:t xml:space="preserve">, …, </m:t>
        </m:r>
        <m:sSub>
          <m:sSubPr>
            <m:ctrlPr>
              <w:rPr>
                <w:rFonts w:ascii="Cambria Math" w:eastAsiaTheme="minorEastAsia" w:hAnsi="Cambria Math"/>
                <w:i/>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k</m:t>
            </m:r>
          </m:sub>
        </m:sSub>
      </m:oMath>
      <w:r>
        <w:rPr>
          <w:rFonts w:eastAsiaTheme="minorEastAsia"/>
          <w:sz w:val="24"/>
          <w:szCs w:val="24"/>
        </w:rPr>
        <w:t xml:space="preserve"> be random variables with means </w:t>
      </w:r>
      <m:oMath>
        <m:sSub>
          <m:sSubPr>
            <m:ctrlPr>
              <w:rPr>
                <w:rFonts w:ascii="Cambria Math" w:eastAsiaTheme="minorEastAsia" w:hAnsi="Cambria Math"/>
                <w:i/>
                <w:sz w:val="24"/>
                <w:szCs w:val="24"/>
              </w:rPr>
            </m:ctrlPr>
          </m:sSubPr>
          <m:e>
            <m:r>
              <w:rPr>
                <w:rFonts w:ascii="Cambria Math" w:eastAsiaTheme="minorEastAsia" w:hAnsi="Cambria Math"/>
                <w:sz w:val="24"/>
                <w:szCs w:val="24"/>
              </w:rPr>
              <m:t>θ</m:t>
            </m:r>
          </m:e>
          <m:sub>
            <m:r>
              <w:rPr>
                <w:rFonts w:ascii="Cambria Math" w:eastAsiaTheme="minorEastAsia" w:hAnsi="Cambria Math"/>
                <w:sz w:val="24"/>
                <w:szCs w:val="24"/>
              </w:rPr>
              <m:t>1</m:t>
            </m:r>
          </m:sub>
        </m:sSub>
        <m:r>
          <w:rPr>
            <w:rFonts w:ascii="Cambria Math" w:eastAsiaTheme="minorEastAsia" w:hAnsi="Cambria Math"/>
            <w:sz w:val="24"/>
            <w:szCs w:val="24"/>
          </w:rPr>
          <m:t xml:space="preserve">, …, </m:t>
        </m:r>
        <m:sSub>
          <m:sSubPr>
            <m:ctrlPr>
              <w:rPr>
                <w:rFonts w:ascii="Cambria Math" w:eastAsiaTheme="minorEastAsia" w:hAnsi="Cambria Math"/>
                <w:i/>
                <w:sz w:val="24"/>
                <w:szCs w:val="24"/>
              </w:rPr>
            </m:ctrlPr>
          </m:sSubPr>
          <m:e>
            <m:r>
              <w:rPr>
                <w:rFonts w:ascii="Cambria Math" w:eastAsiaTheme="minorEastAsia" w:hAnsi="Cambria Math"/>
                <w:sz w:val="24"/>
                <w:szCs w:val="24"/>
              </w:rPr>
              <m:t>θ</m:t>
            </m:r>
          </m:e>
          <m:sub>
            <m:r>
              <w:rPr>
                <w:rFonts w:ascii="Cambria Math" w:eastAsiaTheme="minorEastAsia" w:hAnsi="Cambria Math"/>
                <w:sz w:val="24"/>
                <w:szCs w:val="24"/>
              </w:rPr>
              <m:t>k</m:t>
            </m:r>
          </m:sub>
        </m:sSub>
      </m:oMath>
      <w:r>
        <w:rPr>
          <w:rFonts w:eastAsiaTheme="minorEastAsia"/>
          <w:sz w:val="24"/>
          <w:szCs w:val="24"/>
        </w:rPr>
        <w:t xml:space="preserve"> and let </w:t>
      </w:r>
      <m:oMath>
        <m:r>
          <m:rPr>
            <m:sty m:val="bi"/>
          </m:rPr>
          <w:rPr>
            <w:rFonts w:ascii="Cambria Math" w:eastAsiaTheme="minorEastAsia" w:hAnsi="Cambria Math"/>
            <w:sz w:val="24"/>
            <w:szCs w:val="24"/>
          </w:rPr>
          <m:t>T</m:t>
        </m:r>
        <m:r>
          <w:rPr>
            <w:rFonts w:ascii="Cambria Math" w:eastAsiaTheme="minorEastAsia" w:hAnsi="Cambria Math"/>
            <w:sz w:val="24"/>
            <w:szCs w:val="24"/>
          </w:rPr>
          <m:t>=</m:t>
        </m:r>
        <m:d>
          <m:dPr>
            <m:ctrlPr>
              <w:rPr>
                <w:rFonts w:ascii="Cambria Math" w:eastAsiaTheme="minorEastAsia" w:hAnsi="Cambria Math"/>
                <w:i/>
                <w:sz w:val="24"/>
                <w:szCs w:val="24"/>
              </w:rPr>
            </m:ctrlPr>
          </m:dPr>
          <m:e>
            <m:sSub>
              <m:sSubPr>
                <m:ctrlPr>
                  <w:rPr>
                    <w:rFonts w:ascii="Cambria Math" w:eastAsiaTheme="minorEastAsia" w:hAnsi="Cambria Math"/>
                    <w:i/>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1</m:t>
                </m:r>
              </m:sub>
            </m:sSub>
            <m:r>
              <w:rPr>
                <w:rFonts w:ascii="Cambria Math" w:eastAsiaTheme="minorEastAsia" w:hAnsi="Cambria Math"/>
                <w:sz w:val="24"/>
                <w:szCs w:val="24"/>
              </w:rPr>
              <m:t xml:space="preserve">, …, </m:t>
            </m:r>
            <m:sSub>
              <m:sSubPr>
                <m:ctrlPr>
                  <w:rPr>
                    <w:rFonts w:ascii="Cambria Math" w:eastAsiaTheme="minorEastAsia" w:hAnsi="Cambria Math"/>
                    <w:i/>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k</m:t>
                </m:r>
              </m:sub>
            </m:sSub>
          </m:e>
        </m:d>
      </m:oMath>
      <w:r>
        <w:rPr>
          <w:rFonts w:eastAsiaTheme="minorEastAsia"/>
          <w:sz w:val="24"/>
          <w:szCs w:val="24"/>
        </w:rPr>
        <w:t xml:space="preserve"> and </w:t>
      </w:r>
      <m:oMath>
        <m:r>
          <m:rPr>
            <m:sty m:val="bi"/>
          </m:rPr>
          <w:rPr>
            <w:rFonts w:ascii="Cambria Math" w:eastAsiaTheme="minorEastAsia" w:hAnsi="Cambria Math"/>
            <w:sz w:val="24"/>
            <w:szCs w:val="24"/>
          </w:rPr>
          <m:t>θ</m:t>
        </m:r>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θ</m:t>
            </m:r>
          </m:e>
          <m:sub>
            <m:r>
              <w:rPr>
                <w:rFonts w:ascii="Cambria Math" w:eastAsiaTheme="minorEastAsia" w:hAnsi="Cambria Math"/>
                <w:sz w:val="24"/>
                <w:szCs w:val="24"/>
              </w:rPr>
              <m:t>1</m:t>
            </m:r>
          </m:sub>
        </m:sSub>
        <m:r>
          <w:rPr>
            <w:rFonts w:ascii="Cambria Math" w:eastAsiaTheme="minorEastAsia" w:hAnsi="Cambria Math"/>
            <w:sz w:val="24"/>
            <w:szCs w:val="24"/>
          </w:rPr>
          <m:t xml:space="preserve">, …, </m:t>
        </m:r>
        <m:sSub>
          <m:sSubPr>
            <m:ctrlPr>
              <w:rPr>
                <w:rFonts w:ascii="Cambria Math" w:eastAsiaTheme="minorEastAsia" w:hAnsi="Cambria Math"/>
                <w:i/>
                <w:sz w:val="24"/>
                <w:szCs w:val="24"/>
              </w:rPr>
            </m:ctrlPr>
          </m:sSubPr>
          <m:e>
            <m:r>
              <w:rPr>
                <w:rFonts w:ascii="Cambria Math" w:eastAsiaTheme="minorEastAsia" w:hAnsi="Cambria Math"/>
                <w:sz w:val="24"/>
                <w:szCs w:val="24"/>
              </w:rPr>
              <m:t>θ</m:t>
            </m:r>
          </m:e>
          <m:sub>
            <m:r>
              <w:rPr>
                <w:rFonts w:ascii="Cambria Math" w:eastAsiaTheme="minorEastAsia" w:hAnsi="Cambria Math"/>
                <w:sz w:val="24"/>
                <w:szCs w:val="24"/>
              </w:rPr>
              <m:t>k</m:t>
            </m:r>
          </m:sub>
        </m:sSub>
        <m:r>
          <w:rPr>
            <w:rFonts w:ascii="Cambria Math" w:eastAsiaTheme="minorEastAsia" w:hAnsi="Cambria Math"/>
            <w:sz w:val="24"/>
            <w:szCs w:val="24"/>
          </w:rPr>
          <m:t>)</m:t>
        </m:r>
      </m:oMath>
      <w:r>
        <w:rPr>
          <w:rFonts w:eastAsiaTheme="minorEastAsia"/>
          <w:sz w:val="24"/>
          <w:szCs w:val="24"/>
        </w:rPr>
        <w:t xml:space="preserve">.  For a differentiable function </w:t>
      </w:r>
      <m:oMath>
        <m:r>
          <w:rPr>
            <w:rFonts w:ascii="Cambria Math" w:eastAsiaTheme="minorEastAsia" w:hAnsi="Cambria Math"/>
            <w:sz w:val="24"/>
            <w:szCs w:val="24"/>
          </w:rPr>
          <m:t>g(</m:t>
        </m:r>
        <m:r>
          <m:rPr>
            <m:sty m:val="bi"/>
          </m:rPr>
          <w:rPr>
            <w:rFonts w:ascii="Cambria Math" w:eastAsiaTheme="minorEastAsia" w:hAnsi="Cambria Math"/>
            <w:sz w:val="24"/>
            <w:szCs w:val="24"/>
          </w:rPr>
          <m:t>T</m:t>
        </m:r>
        <m:r>
          <w:rPr>
            <w:rFonts w:ascii="Cambria Math" w:eastAsiaTheme="minorEastAsia" w:hAnsi="Cambria Math"/>
            <w:sz w:val="24"/>
            <w:szCs w:val="24"/>
          </w:rPr>
          <m:t>)</m:t>
        </m:r>
      </m:oMath>
      <w:r>
        <w:rPr>
          <w:rFonts w:eastAsiaTheme="minorEastAsia"/>
          <w:sz w:val="24"/>
          <w:szCs w:val="24"/>
        </w:rPr>
        <w:t xml:space="preserve">, an approximate estimate of the variance is given by a first-order Taylor series expansion of </w:t>
      </w:r>
      <m:oMath>
        <m:r>
          <w:rPr>
            <w:rFonts w:ascii="Cambria Math" w:eastAsiaTheme="minorEastAsia" w:hAnsi="Cambria Math"/>
            <w:sz w:val="24"/>
            <w:szCs w:val="24"/>
          </w:rPr>
          <m:t>g</m:t>
        </m:r>
      </m:oMath>
      <w:r>
        <w:rPr>
          <w:rFonts w:eastAsiaTheme="minorEastAsia"/>
          <w:sz w:val="24"/>
          <w:szCs w:val="24"/>
        </w:rPr>
        <w:t xml:space="preserve"> about </w:t>
      </w:r>
      <m:oMath>
        <m:r>
          <w:rPr>
            <w:rFonts w:ascii="Cambria Math" w:eastAsiaTheme="minorEastAsia" w:hAnsi="Cambria Math"/>
            <w:sz w:val="24"/>
            <w:szCs w:val="24"/>
          </w:rPr>
          <m:t>θ</m:t>
        </m:r>
      </m:oMath>
      <w:r>
        <w:rPr>
          <w:rFonts w:eastAsiaTheme="minorEastAsia"/>
          <w:sz w:val="24"/>
          <w:szCs w:val="24"/>
        </w:rPr>
        <w:t xml:space="preserve"> as</w:t>
      </w:r>
    </w:p>
    <w:p w14:paraId="2DC80C9E" w14:textId="77777777" w:rsidR="005874A4" w:rsidRPr="004D2C35" w:rsidRDefault="005874A4" w:rsidP="005874A4">
      <w:pPr>
        <w:spacing w:line="480" w:lineRule="auto"/>
        <w:jc w:val="center"/>
        <w:rPr>
          <w:rFonts w:eastAsiaTheme="minorEastAsia"/>
          <w:sz w:val="24"/>
          <w:szCs w:val="24"/>
        </w:rPr>
      </w:pPr>
      <m:oMath>
        <m:r>
          <w:rPr>
            <w:rFonts w:ascii="Cambria Math" w:eastAsiaTheme="minorEastAsia" w:hAnsi="Cambria Math"/>
            <w:sz w:val="24"/>
            <w:szCs w:val="24"/>
          </w:rPr>
          <m:t>Va</m:t>
        </m:r>
        <m:sSub>
          <m:sSubPr>
            <m:ctrlPr>
              <w:rPr>
                <w:rFonts w:ascii="Cambria Math" w:eastAsiaTheme="minorEastAsia" w:hAnsi="Cambria Math"/>
                <w:i/>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θ</m:t>
            </m:r>
          </m:sub>
        </m:sSub>
        <m:r>
          <w:rPr>
            <w:rFonts w:ascii="Cambria Math" w:eastAsiaTheme="minorEastAsia" w:hAnsi="Cambria Math"/>
            <w:sz w:val="24"/>
            <w:szCs w:val="24"/>
          </w:rPr>
          <m:t>g</m:t>
        </m:r>
        <m:d>
          <m:dPr>
            <m:ctrlPr>
              <w:rPr>
                <w:rFonts w:ascii="Cambria Math" w:eastAsiaTheme="minorEastAsia" w:hAnsi="Cambria Math"/>
                <w:i/>
                <w:sz w:val="24"/>
                <w:szCs w:val="24"/>
              </w:rPr>
            </m:ctrlPr>
          </m:dPr>
          <m:e>
            <m:r>
              <m:rPr>
                <m:sty m:val="bi"/>
              </m:rPr>
              <w:rPr>
                <w:rFonts w:ascii="Cambria Math" w:eastAsiaTheme="minorEastAsia" w:hAnsi="Cambria Math"/>
                <w:sz w:val="24"/>
                <w:szCs w:val="24"/>
              </w:rPr>
              <m:t>T</m:t>
            </m:r>
          </m:e>
        </m:d>
        <m:r>
          <w:rPr>
            <w:rFonts w:ascii="Cambria Math" w:eastAsiaTheme="minorEastAsia" w:hAnsi="Cambria Math"/>
            <w:sz w:val="24"/>
            <w:szCs w:val="24"/>
          </w:rPr>
          <m:t>≈</m:t>
        </m:r>
        <m:nary>
          <m:naryPr>
            <m:chr m:val="∑"/>
            <m:limLoc m:val="subSup"/>
            <m:ctrlPr>
              <w:rPr>
                <w:rFonts w:ascii="Cambria Math" w:eastAsiaTheme="minorEastAsia" w:hAnsi="Cambria Math"/>
                <w:i/>
                <w:sz w:val="24"/>
                <w:szCs w:val="24"/>
              </w:rPr>
            </m:ctrlPr>
          </m:naryPr>
          <m:sub>
            <m:r>
              <w:rPr>
                <w:rFonts w:ascii="Cambria Math" w:eastAsiaTheme="minorEastAsia" w:hAnsi="Cambria Math"/>
                <w:sz w:val="24"/>
                <w:szCs w:val="24"/>
              </w:rPr>
              <m:t>i=1</m:t>
            </m:r>
          </m:sub>
          <m:sup>
            <m:r>
              <w:rPr>
                <w:rFonts w:ascii="Cambria Math" w:eastAsiaTheme="minorEastAsia" w:hAnsi="Cambria Math"/>
                <w:sz w:val="24"/>
                <w:szCs w:val="24"/>
              </w:rPr>
              <m:t>k</m:t>
            </m:r>
          </m:sup>
          <m:e>
            <m:sSup>
              <m:sSupPr>
                <m:ctrlPr>
                  <w:rPr>
                    <w:rFonts w:ascii="Cambria Math" w:eastAsiaTheme="minorEastAsia" w:hAnsi="Cambria Math"/>
                    <w:i/>
                    <w:sz w:val="24"/>
                    <w:szCs w:val="24"/>
                  </w:rPr>
                </m:ctrlPr>
              </m:sSupPr>
              <m:e>
                <m:d>
                  <m:dPr>
                    <m:begChr m:val="["/>
                    <m:endChr m:val="]"/>
                    <m:ctrlPr>
                      <w:rPr>
                        <w:rFonts w:ascii="Cambria Math" w:eastAsiaTheme="minorEastAsia" w:hAnsi="Cambria Math"/>
                        <w:i/>
                        <w:sz w:val="24"/>
                        <w:szCs w:val="24"/>
                      </w:rPr>
                    </m:ctrlPr>
                  </m:dPr>
                  <m:e>
                    <m:sSubSup>
                      <m:sSubSupPr>
                        <m:ctrlPr>
                          <w:rPr>
                            <w:rFonts w:ascii="Cambria Math" w:eastAsiaTheme="minorEastAsia" w:hAnsi="Cambria Math"/>
                            <w:i/>
                            <w:sz w:val="24"/>
                            <w:szCs w:val="24"/>
                          </w:rPr>
                        </m:ctrlPr>
                      </m:sSubSupPr>
                      <m:e>
                        <m:r>
                          <w:rPr>
                            <w:rFonts w:ascii="Cambria Math" w:eastAsiaTheme="minorEastAsia" w:hAnsi="Cambria Math"/>
                            <w:sz w:val="24"/>
                            <w:szCs w:val="24"/>
                          </w:rPr>
                          <m:t>g</m:t>
                        </m:r>
                      </m:e>
                      <m:sub>
                        <m:r>
                          <w:rPr>
                            <w:rFonts w:ascii="Cambria Math" w:eastAsiaTheme="minorEastAsia" w:hAnsi="Cambria Math"/>
                            <w:sz w:val="24"/>
                            <w:szCs w:val="24"/>
                          </w:rPr>
                          <m:t>i</m:t>
                        </m:r>
                      </m:sub>
                      <m:sup>
                        <m:r>
                          <w:rPr>
                            <w:rFonts w:ascii="Cambria Math" w:eastAsiaTheme="minorEastAsia" w:hAnsi="Cambria Math"/>
                            <w:sz w:val="24"/>
                            <w:szCs w:val="24"/>
                          </w:rPr>
                          <m:t>'</m:t>
                        </m:r>
                      </m:sup>
                    </m:sSubSup>
                    <m:d>
                      <m:dPr>
                        <m:ctrlPr>
                          <w:rPr>
                            <w:rFonts w:ascii="Cambria Math" w:eastAsiaTheme="minorEastAsia" w:hAnsi="Cambria Math"/>
                            <w:i/>
                            <w:sz w:val="24"/>
                            <w:szCs w:val="24"/>
                          </w:rPr>
                        </m:ctrlPr>
                      </m:dPr>
                      <m:e>
                        <m:r>
                          <w:rPr>
                            <w:rFonts w:ascii="Cambria Math" w:eastAsiaTheme="minorEastAsia" w:hAnsi="Cambria Math"/>
                            <w:sz w:val="24"/>
                            <w:szCs w:val="24"/>
                          </w:rPr>
                          <m:t>θ</m:t>
                        </m:r>
                      </m:e>
                    </m:d>
                  </m:e>
                </m:d>
              </m:e>
              <m:sup>
                <m:r>
                  <w:rPr>
                    <w:rFonts w:ascii="Cambria Math" w:eastAsiaTheme="minorEastAsia" w:hAnsi="Cambria Math"/>
                    <w:sz w:val="24"/>
                    <w:szCs w:val="24"/>
                  </w:rPr>
                  <m:t>2</m:t>
                </m:r>
              </m:sup>
            </m:sSup>
            <m:r>
              <w:rPr>
                <w:rFonts w:ascii="Cambria Math" w:eastAsiaTheme="minorEastAsia" w:hAnsi="Cambria Math"/>
                <w:sz w:val="24"/>
                <w:szCs w:val="24"/>
              </w:rPr>
              <m:t>Va</m:t>
            </m:r>
            <m:sSub>
              <m:sSubPr>
                <m:ctrlPr>
                  <w:rPr>
                    <w:rFonts w:ascii="Cambria Math" w:eastAsiaTheme="minorEastAsia" w:hAnsi="Cambria Math"/>
                    <w:i/>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θ</m:t>
                </m:r>
              </m:sub>
            </m:sSub>
            <m:sSub>
              <m:sSubPr>
                <m:ctrlPr>
                  <w:rPr>
                    <w:rFonts w:ascii="Cambria Math" w:eastAsiaTheme="minorEastAsia" w:hAnsi="Cambria Math"/>
                    <w:i/>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i</m:t>
                </m:r>
              </m:sub>
            </m:sSub>
          </m:e>
        </m:nary>
        <m:r>
          <w:rPr>
            <w:rFonts w:ascii="Cambria Math" w:eastAsiaTheme="minorEastAsia" w:hAnsi="Cambria Math"/>
            <w:sz w:val="24"/>
            <w:szCs w:val="24"/>
          </w:rPr>
          <m:t>+2</m:t>
        </m:r>
        <m:nary>
          <m:naryPr>
            <m:chr m:val="∑"/>
            <m:limLoc m:val="subSup"/>
            <m:supHide m:val="1"/>
            <m:ctrlPr>
              <w:rPr>
                <w:rFonts w:ascii="Cambria Math" w:eastAsiaTheme="minorEastAsia" w:hAnsi="Cambria Math"/>
                <w:i/>
                <w:sz w:val="24"/>
                <w:szCs w:val="24"/>
              </w:rPr>
            </m:ctrlPr>
          </m:naryPr>
          <m:sub>
            <m:r>
              <w:rPr>
                <w:rFonts w:ascii="Cambria Math" w:eastAsiaTheme="minorEastAsia" w:hAnsi="Cambria Math"/>
                <w:sz w:val="24"/>
                <w:szCs w:val="24"/>
              </w:rPr>
              <m:t>i&gt;j</m:t>
            </m:r>
          </m:sub>
          <m:sup/>
          <m:e>
            <m:sSubSup>
              <m:sSubSupPr>
                <m:ctrlPr>
                  <w:rPr>
                    <w:rFonts w:ascii="Cambria Math" w:eastAsiaTheme="minorEastAsia" w:hAnsi="Cambria Math"/>
                    <w:i/>
                    <w:sz w:val="24"/>
                    <w:szCs w:val="24"/>
                  </w:rPr>
                </m:ctrlPr>
              </m:sSubSupPr>
              <m:e>
                <m:r>
                  <w:rPr>
                    <w:rFonts w:ascii="Cambria Math" w:eastAsiaTheme="minorEastAsia" w:hAnsi="Cambria Math"/>
                    <w:sz w:val="24"/>
                    <w:szCs w:val="24"/>
                  </w:rPr>
                  <m:t>g</m:t>
                </m:r>
              </m:e>
              <m:sub>
                <m:r>
                  <w:rPr>
                    <w:rFonts w:ascii="Cambria Math" w:eastAsiaTheme="minorEastAsia" w:hAnsi="Cambria Math"/>
                    <w:sz w:val="24"/>
                    <w:szCs w:val="24"/>
                  </w:rPr>
                  <m:t>i</m:t>
                </m:r>
              </m:sub>
              <m:sup>
                <m:r>
                  <w:rPr>
                    <w:rFonts w:ascii="Cambria Math" w:eastAsiaTheme="minorEastAsia" w:hAnsi="Cambria Math"/>
                    <w:sz w:val="24"/>
                    <w:szCs w:val="24"/>
                  </w:rPr>
                  <m:t>'</m:t>
                </m:r>
              </m:sup>
            </m:sSubSup>
            <m:d>
              <m:dPr>
                <m:ctrlPr>
                  <w:rPr>
                    <w:rFonts w:ascii="Cambria Math" w:eastAsiaTheme="minorEastAsia" w:hAnsi="Cambria Math"/>
                    <w:i/>
                    <w:sz w:val="24"/>
                    <w:szCs w:val="24"/>
                  </w:rPr>
                </m:ctrlPr>
              </m:dPr>
              <m:e>
                <m:r>
                  <w:rPr>
                    <w:rFonts w:ascii="Cambria Math" w:eastAsiaTheme="minorEastAsia" w:hAnsi="Cambria Math"/>
                    <w:sz w:val="24"/>
                    <w:szCs w:val="24"/>
                  </w:rPr>
                  <m:t>θ</m:t>
                </m:r>
              </m:e>
            </m:d>
            <m:sSubSup>
              <m:sSubSupPr>
                <m:ctrlPr>
                  <w:rPr>
                    <w:rFonts w:ascii="Cambria Math" w:eastAsiaTheme="minorEastAsia" w:hAnsi="Cambria Math"/>
                    <w:i/>
                    <w:sz w:val="24"/>
                    <w:szCs w:val="24"/>
                  </w:rPr>
                </m:ctrlPr>
              </m:sSubSupPr>
              <m:e>
                <m:r>
                  <w:rPr>
                    <w:rFonts w:ascii="Cambria Math" w:eastAsiaTheme="minorEastAsia" w:hAnsi="Cambria Math"/>
                    <w:sz w:val="24"/>
                    <w:szCs w:val="24"/>
                  </w:rPr>
                  <m:t>g</m:t>
                </m:r>
              </m:e>
              <m:sub>
                <m:r>
                  <w:rPr>
                    <w:rFonts w:ascii="Cambria Math" w:eastAsiaTheme="minorEastAsia" w:hAnsi="Cambria Math"/>
                    <w:sz w:val="24"/>
                    <w:szCs w:val="24"/>
                  </w:rPr>
                  <m:t>j</m:t>
                </m:r>
              </m:sub>
              <m:sup>
                <m:r>
                  <w:rPr>
                    <w:rFonts w:ascii="Cambria Math" w:eastAsiaTheme="minorEastAsia" w:hAnsi="Cambria Math"/>
                    <w:sz w:val="24"/>
                    <w:szCs w:val="24"/>
                  </w:rPr>
                  <m:t>'</m:t>
                </m:r>
              </m:sup>
            </m:sSubSup>
            <m:d>
              <m:dPr>
                <m:ctrlPr>
                  <w:rPr>
                    <w:rFonts w:ascii="Cambria Math" w:eastAsiaTheme="minorEastAsia" w:hAnsi="Cambria Math"/>
                    <w:i/>
                    <w:sz w:val="24"/>
                    <w:szCs w:val="24"/>
                  </w:rPr>
                </m:ctrlPr>
              </m:dPr>
              <m:e>
                <m:r>
                  <w:rPr>
                    <w:rFonts w:ascii="Cambria Math" w:eastAsiaTheme="minorEastAsia" w:hAnsi="Cambria Math"/>
                    <w:sz w:val="24"/>
                    <w:szCs w:val="24"/>
                  </w:rPr>
                  <m:t>θ</m:t>
                </m:r>
              </m:e>
            </m:d>
            <m:r>
              <w:rPr>
                <w:rFonts w:ascii="Cambria Math" w:eastAsiaTheme="minorEastAsia" w:hAnsi="Cambria Math"/>
                <w:sz w:val="24"/>
                <w:szCs w:val="24"/>
              </w:rPr>
              <m:t>Co</m:t>
            </m:r>
            <m:sSub>
              <m:sSubPr>
                <m:ctrlPr>
                  <w:rPr>
                    <w:rFonts w:ascii="Cambria Math" w:eastAsiaTheme="minorEastAsia" w:hAnsi="Cambria Math"/>
                    <w:i/>
                    <w:sz w:val="24"/>
                    <w:szCs w:val="24"/>
                  </w:rPr>
                </m:ctrlPr>
              </m:sSubPr>
              <m:e>
                <m:r>
                  <w:rPr>
                    <w:rFonts w:ascii="Cambria Math" w:eastAsiaTheme="minorEastAsia" w:hAnsi="Cambria Math"/>
                    <w:sz w:val="24"/>
                    <w:szCs w:val="24"/>
                  </w:rPr>
                  <m:t>v</m:t>
                </m:r>
              </m:e>
              <m:sub>
                <m:r>
                  <w:rPr>
                    <w:rFonts w:ascii="Cambria Math" w:eastAsiaTheme="minorEastAsia" w:hAnsi="Cambria Math"/>
                    <w:sz w:val="24"/>
                    <w:szCs w:val="24"/>
                  </w:rPr>
                  <m:t>θ</m:t>
                </m:r>
              </m:sub>
            </m:sSub>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i</m:t>
                </m:r>
              </m:sub>
            </m:sSub>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j</m:t>
                </m:r>
              </m:sub>
            </m:sSub>
            <m:r>
              <w:rPr>
                <w:rFonts w:ascii="Cambria Math" w:eastAsiaTheme="minorEastAsia" w:hAnsi="Cambria Math"/>
                <w:sz w:val="24"/>
                <w:szCs w:val="24"/>
              </w:rPr>
              <m:t>)</m:t>
            </m:r>
          </m:e>
        </m:nary>
      </m:oMath>
      <w:r>
        <w:rPr>
          <w:rFonts w:eastAsiaTheme="minorEastAsia"/>
          <w:sz w:val="24"/>
          <w:szCs w:val="24"/>
        </w:rPr>
        <w:t>,</w:t>
      </w:r>
    </w:p>
    <w:p w14:paraId="6E98DE71" w14:textId="1FCC5CF1" w:rsidR="005874A4" w:rsidRDefault="005874A4" w:rsidP="005874A4">
      <w:pPr>
        <w:spacing w:line="480" w:lineRule="auto"/>
        <w:rPr>
          <w:rFonts w:eastAsiaTheme="minorEastAsia"/>
          <w:sz w:val="24"/>
          <w:szCs w:val="24"/>
        </w:rPr>
      </w:pPr>
      <w:r>
        <w:rPr>
          <w:rFonts w:eastAsiaTheme="minorEastAsia"/>
          <w:sz w:val="24"/>
          <w:szCs w:val="24"/>
        </w:rPr>
        <w:lastRenderedPageBreak/>
        <w:t xml:space="preserve">(Casella &amp; Berger, 2002).  In our case, we have </w:t>
      </w:r>
      <m:oMath>
        <m:r>
          <w:rPr>
            <w:rFonts w:ascii="Cambria Math" w:eastAsiaTheme="minorEastAsia" w:hAnsi="Cambria Math"/>
            <w:sz w:val="24"/>
            <w:szCs w:val="24"/>
          </w:rPr>
          <m:t>k=2</m:t>
        </m:r>
      </m:oMath>
      <w:r>
        <w:rPr>
          <w:rFonts w:eastAsiaTheme="minorEastAsia"/>
          <w:sz w:val="24"/>
          <w:szCs w:val="24"/>
        </w:rPr>
        <w:t xml:space="preserve"> parameters, where </w:t>
      </w:r>
      <m:oMath>
        <m:sSub>
          <m:sSubPr>
            <m:ctrlPr>
              <w:rPr>
                <w:rFonts w:ascii="Cambria Math" w:eastAsiaTheme="minorEastAsia" w:hAnsi="Cambria Math"/>
                <w:i/>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1</m:t>
            </m:r>
          </m:sub>
        </m:sSub>
      </m:oMath>
      <w:r>
        <w:rPr>
          <w:rFonts w:eastAsiaTheme="minorEastAsia"/>
          <w:sz w:val="24"/>
          <w:szCs w:val="24"/>
        </w:rPr>
        <w:t xml:space="preserve"> is our estimate for </w:t>
      </w:r>
      <m:oMath>
        <m:sSubSup>
          <m:sSubSupPr>
            <m:ctrlPr>
              <w:rPr>
                <w:rFonts w:ascii="Cambria Math" w:eastAsiaTheme="minorEastAsia" w:hAnsi="Cambria Math"/>
                <w:i/>
                <w:sz w:val="24"/>
                <w:szCs w:val="24"/>
              </w:rPr>
            </m:ctrlPr>
          </m:sSubSupPr>
          <m:e>
            <m:r>
              <w:rPr>
                <w:rFonts w:ascii="Cambria Math" w:eastAsiaTheme="minorEastAsia" w:hAnsi="Cambria Math"/>
                <w:sz w:val="24"/>
                <w:szCs w:val="24"/>
              </w:rPr>
              <m:t>σ</m:t>
            </m:r>
          </m:e>
          <m:sub>
            <m:r>
              <w:rPr>
                <w:rFonts w:ascii="Cambria Math" w:eastAsiaTheme="minorEastAsia" w:hAnsi="Cambria Math"/>
                <w:sz w:val="24"/>
                <w:szCs w:val="24"/>
              </w:rPr>
              <m:t>subject</m:t>
            </m:r>
          </m:sub>
          <m:sup>
            <m:r>
              <w:rPr>
                <w:rFonts w:ascii="Cambria Math" w:eastAsiaTheme="minorEastAsia" w:hAnsi="Cambria Math"/>
                <w:sz w:val="24"/>
                <w:szCs w:val="24"/>
              </w:rPr>
              <m:t>2</m:t>
            </m:r>
          </m:sup>
        </m:sSubSup>
      </m:oMath>
      <w:r>
        <w:rPr>
          <w:rFonts w:eastAsiaTheme="minorEastAsia"/>
          <w:sz w:val="24"/>
          <w:szCs w:val="24"/>
        </w:rPr>
        <w:t xml:space="preserve">, </w:t>
      </w:r>
      <m:oMath>
        <m:sSub>
          <m:sSubPr>
            <m:ctrlPr>
              <w:rPr>
                <w:rFonts w:ascii="Cambria Math" w:eastAsiaTheme="minorEastAsia" w:hAnsi="Cambria Math"/>
                <w:i/>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2</m:t>
            </m:r>
          </m:sub>
        </m:sSub>
      </m:oMath>
      <w:r>
        <w:rPr>
          <w:rFonts w:eastAsiaTheme="minorEastAsia"/>
          <w:sz w:val="24"/>
          <w:szCs w:val="24"/>
        </w:rPr>
        <w:t xml:space="preserve"> is our estimate for </w:t>
      </w:r>
      <m:oMath>
        <m:sSubSup>
          <m:sSubSupPr>
            <m:ctrlPr>
              <w:rPr>
                <w:rFonts w:ascii="Cambria Math" w:eastAsiaTheme="minorEastAsia" w:hAnsi="Cambria Math"/>
                <w:i/>
                <w:sz w:val="24"/>
                <w:szCs w:val="24"/>
              </w:rPr>
            </m:ctrlPr>
          </m:sSubSupPr>
          <m:e>
            <m:r>
              <w:rPr>
                <w:rFonts w:ascii="Cambria Math" w:eastAsiaTheme="minorEastAsia" w:hAnsi="Cambria Math"/>
                <w:sz w:val="24"/>
                <w:szCs w:val="24"/>
              </w:rPr>
              <m:t>σ</m:t>
            </m:r>
          </m:e>
          <m:sub>
            <m:r>
              <w:rPr>
                <w:rFonts w:ascii="Cambria Math" w:eastAsiaTheme="minorEastAsia" w:hAnsi="Cambria Math"/>
                <w:sz w:val="24"/>
                <w:szCs w:val="24"/>
              </w:rPr>
              <m:t>rater</m:t>
            </m:r>
          </m:sub>
          <m:sup>
            <m:r>
              <w:rPr>
                <w:rFonts w:ascii="Cambria Math" w:eastAsiaTheme="minorEastAsia" w:hAnsi="Cambria Math"/>
                <w:sz w:val="24"/>
                <w:szCs w:val="24"/>
              </w:rPr>
              <m:t>2</m:t>
            </m:r>
          </m:sup>
        </m:sSubSup>
      </m:oMath>
      <w:r>
        <w:rPr>
          <w:rFonts w:eastAsiaTheme="minorEastAsia"/>
          <w:sz w:val="24"/>
          <w:szCs w:val="24"/>
        </w:rPr>
        <w:t xml:space="preserve">, and </w:t>
      </w:r>
      <m:oMath>
        <m:r>
          <w:rPr>
            <w:rFonts w:ascii="Cambria Math" w:eastAsiaTheme="minorEastAsia" w:hAnsi="Cambria Math"/>
            <w:sz w:val="24"/>
            <w:szCs w:val="24"/>
          </w:rPr>
          <m:t>g</m:t>
        </m:r>
        <m:d>
          <m:dPr>
            <m:ctrlPr>
              <w:rPr>
                <w:rFonts w:ascii="Cambria Math" w:eastAsiaTheme="minorEastAsia" w:hAnsi="Cambria Math"/>
                <w:i/>
                <w:sz w:val="24"/>
                <w:szCs w:val="24"/>
              </w:rPr>
            </m:ctrlPr>
          </m:dPr>
          <m:e>
            <m:r>
              <m:rPr>
                <m:sty m:val="bi"/>
              </m:rPr>
              <w:rPr>
                <w:rFonts w:ascii="Cambria Math" w:eastAsiaTheme="minorEastAsia" w:hAnsi="Cambria Math"/>
                <w:sz w:val="24"/>
                <w:szCs w:val="24"/>
              </w:rPr>
              <m:t>T</m:t>
            </m:r>
          </m:e>
        </m:d>
        <m:r>
          <w:rPr>
            <w:rFonts w:ascii="Cambria Math" w:eastAsiaTheme="minorEastAsia" w:hAnsi="Cambria Math"/>
            <w:sz w:val="24"/>
            <w:szCs w:val="24"/>
          </w:rPr>
          <m:t>=</m:t>
        </m:r>
        <m:f>
          <m:fPr>
            <m:ctrlPr>
              <w:rPr>
                <w:rFonts w:ascii="Cambria Math" w:eastAsiaTheme="minorEastAsia" w:hAnsi="Cambria Math"/>
                <w:i/>
                <w:sz w:val="24"/>
                <w:szCs w:val="24"/>
              </w:rPr>
            </m:ctrlPr>
          </m:fPr>
          <m:num>
            <m:sSub>
              <m:sSubPr>
                <m:ctrlPr>
                  <w:rPr>
                    <w:rFonts w:ascii="Cambria Math" w:eastAsiaTheme="minorEastAsia" w:hAnsi="Cambria Math"/>
                    <w:i/>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1</m:t>
                </m:r>
              </m:sub>
            </m:sSub>
          </m:num>
          <m:den>
            <m:sSub>
              <m:sSubPr>
                <m:ctrlPr>
                  <w:rPr>
                    <w:rFonts w:ascii="Cambria Math" w:eastAsiaTheme="minorEastAsia" w:hAnsi="Cambria Math"/>
                    <w:i/>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1</m:t>
                </m:r>
              </m:sub>
            </m:sSub>
            <m:r>
              <w:rPr>
                <w:rFonts w:ascii="Cambria Math" w:eastAsiaTheme="minorEastAsia" w:hAnsi="Cambria Math"/>
                <w:sz w:val="24"/>
                <w:szCs w:val="24"/>
              </w:rPr>
              <m:t xml:space="preserve">+ </m:t>
            </m:r>
            <m:sSub>
              <m:sSubPr>
                <m:ctrlPr>
                  <w:rPr>
                    <w:rFonts w:ascii="Cambria Math" w:eastAsiaTheme="minorEastAsia" w:hAnsi="Cambria Math"/>
                    <w:i/>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2</m:t>
                </m:r>
              </m:sub>
            </m:sSub>
          </m:den>
        </m:f>
      </m:oMath>
      <w:r>
        <w:rPr>
          <w:rFonts w:eastAsiaTheme="minorEastAsia"/>
          <w:sz w:val="24"/>
          <w:szCs w:val="24"/>
        </w:rPr>
        <w:t xml:space="preserve"> is our estimate for ICC.  We thus have that </w:t>
      </w:r>
      <m:oMath>
        <m:sSubSup>
          <m:sSubSupPr>
            <m:ctrlPr>
              <w:rPr>
                <w:rFonts w:ascii="Cambria Math" w:eastAsiaTheme="minorEastAsia" w:hAnsi="Cambria Math"/>
                <w:i/>
                <w:sz w:val="24"/>
                <w:szCs w:val="24"/>
              </w:rPr>
            </m:ctrlPr>
          </m:sSubSupPr>
          <m:e>
            <m:r>
              <w:rPr>
                <w:rFonts w:ascii="Cambria Math" w:eastAsiaTheme="minorEastAsia" w:hAnsi="Cambria Math"/>
                <w:sz w:val="24"/>
                <w:szCs w:val="24"/>
              </w:rPr>
              <m:t>g</m:t>
            </m:r>
          </m:e>
          <m:sub>
            <m:r>
              <w:rPr>
                <w:rFonts w:ascii="Cambria Math" w:eastAsiaTheme="minorEastAsia" w:hAnsi="Cambria Math"/>
                <w:sz w:val="24"/>
                <w:szCs w:val="24"/>
              </w:rPr>
              <m:t>1</m:t>
            </m:r>
          </m:sub>
          <m:sup>
            <m:r>
              <w:rPr>
                <w:rFonts w:ascii="Cambria Math" w:eastAsiaTheme="minorEastAsia" w:hAnsi="Cambria Math"/>
                <w:sz w:val="24"/>
                <w:szCs w:val="24"/>
              </w:rPr>
              <m:t>'</m:t>
            </m:r>
          </m:sup>
        </m:sSubSup>
        <m:d>
          <m:dPr>
            <m:ctrlPr>
              <w:rPr>
                <w:rFonts w:ascii="Cambria Math" w:eastAsiaTheme="minorEastAsia" w:hAnsi="Cambria Math"/>
                <w:i/>
                <w:sz w:val="24"/>
                <w:szCs w:val="24"/>
              </w:rPr>
            </m:ctrlPr>
          </m:dPr>
          <m:e>
            <m:r>
              <w:rPr>
                <w:rFonts w:ascii="Cambria Math" w:eastAsiaTheme="minorEastAsia" w:hAnsi="Cambria Math"/>
                <w:sz w:val="24"/>
                <w:szCs w:val="24"/>
              </w:rPr>
              <m:t>θ</m:t>
            </m:r>
          </m:e>
        </m:d>
        <m:r>
          <w:rPr>
            <w:rFonts w:ascii="Cambria Math" w:eastAsiaTheme="minorEastAsia" w:hAnsi="Cambria Math"/>
            <w:sz w:val="24"/>
            <w:szCs w:val="24"/>
          </w:rPr>
          <m:t>=</m:t>
        </m:r>
        <m:f>
          <m:fPr>
            <m:ctrlPr>
              <w:rPr>
                <w:rFonts w:ascii="Cambria Math" w:eastAsiaTheme="minorEastAsia" w:hAnsi="Cambria Math"/>
                <w:i/>
                <w:sz w:val="24"/>
                <w:szCs w:val="24"/>
              </w:rPr>
            </m:ctrlPr>
          </m:fPr>
          <m:num>
            <m:r>
              <w:rPr>
                <w:rFonts w:ascii="Cambria Math" w:eastAsiaTheme="minorEastAsia" w:hAnsi="Cambria Math"/>
                <w:sz w:val="24"/>
                <w:szCs w:val="24"/>
              </w:rPr>
              <m:t>∂g</m:t>
            </m:r>
          </m:num>
          <m:den>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1</m:t>
                </m:r>
              </m:sub>
            </m:sSub>
          </m:den>
        </m:f>
        <m:r>
          <w:rPr>
            <w:rFonts w:ascii="Cambria Math" w:eastAsiaTheme="minorEastAsia" w:hAnsi="Cambria Math"/>
            <w:sz w:val="24"/>
            <w:szCs w:val="24"/>
          </w:rPr>
          <m:t xml:space="preserve">= </m:t>
        </m:r>
        <m:f>
          <m:fPr>
            <m:ctrlPr>
              <w:rPr>
                <w:rFonts w:ascii="Cambria Math" w:eastAsiaTheme="minorEastAsia" w:hAnsi="Cambria Math"/>
                <w:i/>
                <w:sz w:val="24"/>
                <w:szCs w:val="24"/>
              </w:rPr>
            </m:ctrlPr>
          </m:fPr>
          <m:num>
            <m:sSub>
              <m:sSubPr>
                <m:ctrlPr>
                  <w:rPr>
                    <w:rFonts w:ascii="Cambria Math" w:eastAsiaTheme="minorEastAsia" w:hAnsi="Cambria Math"/>
                    <w:i/>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2</m:t>
                </m:r>
              </m:sub>
            </m:sSub>
          </m:num>
          <m:den>
            <m:sSup>
              <m:sSupPr>
                <m:ctrlPr>
                  <w:rPr>
                    <w:rFonts w:ascii="Cambria Math" w:eastAsiaTheme="minorEastAsia" w:hAnsi="Cambria Math"/>
                    <w:i/>
                    <w:sz w:val="24"/>
                    <w:szCs w:val="24"/>
                  </w:rPr>
                </m:ctrlPr>
              </m:sSupPr>
              <m:e>
                <m:d>
                  <m:dPr>
                    <m:ctrlPr>
                      <w:rPr>
                        <w:rFonts w:ascii="Cambria Math" w:eastAsiaTheme="minorEastAsia" w:hAnsi="Cambria Math"/>
                        <w:i/>
                        <w:sz w:val="24"/>
                        <w:szCs w:val="24"/>
                      </w:rPr>
                    </m:ctrlPr>
                  </m:dPr>
                  <m:e>
                    <m:sSub>
                      <m:sSubPr>
                        <m:ctrlPr>
                          <w:rPr>
                            <w:rFonts w:ascii="Cambria Math" w:eastAsiaTheme="minorEastAsia" w:hAnsi="Cambria Math"/>
                            <w:i/>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1</m:t>
                        </m:r>
                      </m:sub>
                    </m:sSub>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2</m:t>
                        </m:r>
                      </m:sub>
                    </m:sSub>
                  </m:e>
                </m:d>
              </m:e>
              <m:sup>
                <m:r>
                  <w:rPr>
                    <w:rFonts w:ascii="Cambria Math" w:eastAsiaTheme="minorEastAsia" w:hAnsi="Cambria Math"/>
                    <w:sz w:val="24"/>
                    <w:szCs w:val="24"/>
                  </w:rPr>
                  <m:t>2</m:t>
                </m:r>
              </m:sup>
            </m:sSup>
          </m:den>
        </m:f>
        <m:r>
          <w:rPr>
            <w:rFonts w:ascii="Cambria Math" w:eastAsiaTheme="minorEastAsia" w:hAnsi="Cambria Math"/>
            <w:sz w:val="24"/>
            <w:szCs w:val="24"/>
          </w:rPr>
          <m:t>=A</m:t>
        </m:r>
      </m:oMath>
      <w:r>
        <w:rPr>
          <w:rFonts w:eastAsiaTheme="minorEastAsia"/>
          <w:sz w:val="24"/>
          <w:szCs w:val="24"/>
        </w:rPr>
        <w:t xml:space="preserve"> and </w:t>
      </w:r>
      <m:oMath>
        <m:sSubSup>
          <m:sSubSupPr>
            <m:ctrlPr>
              <w:rPr>
                <w:rFonts w:ascii="Cambria Math" w:eastAsiaTheme="minorEastAsia" w:hAnsi="Cambria Math"/>
                <w:i/>
                <w:sz w:val="24"/>
                <w:szCs w:val="24"/>
              </w:rPr>
            </m:ctrlPr>
          </m:sSubSupPr>
          <m:e>
            <m:r>
              <w:rPr>
                <w:rFonts w:ascii="Cambria Math" w:eastAsiaTheme="minorEastAsia" w:hAnsi="Cambria Math"/>
                <w:sz w:val="24"/>
                <w:szCs w:val="24"/>
              </w:rPr>
              <m:t>g</m:t>
            </m:r>
          </m:e>
          <m:sub>
            <m:r>
              <w:rPr>
                <w:rFonts w:ascii="Cambria Math" w:eastAsiaTheme="minorEastAsia" w:hAnsi="Cambria Math"/>
                <w:sz w:val="24"/>
                <w:szCs w:val="24"/>
              </w:rPr>
              <m:t>2</m:t>
            </m:r>
          </m:sub>
          <m:sup>
            <m:r>
              <w:rPr>
                <w:rFonts w:ascii="Cambria Math" w:eastAsiaTheme="minorEastAsia" w:hAnsi="Cambria Math"/>
                <w:sz w:val="24"/>
                <w:szCs w:val="24"/>
              </w:rPr>
              <m:t>'</m:t>
            </m:r>
          </m:sup>
        </m:sSubSup>
        <m:d>
          <m:dPr>
            <m:ctrlPr>
              <w:rPr>
                <w:rFonts w:ascii="Cambria Math" w:eastAsiaTheme="minorEastAsia" w:hAnsi="Cambria Math"/>
                <w:i/>
                <w:sz w:val="24"/>
                <w:szCs w:val="24"/>
              </w:rPr>
            </m:ctrlPr>
          </m:dPr>
          <m:e>
            <m:r>
              <w:rPr>
                <w:rFonts w:ascii="Cambria Math" w:eastAsiaTheme="minorEastAsia" w:hAnsi="Cambria Math"/>
                <w:sz w:val="24"/>
                <w:szCs w:val="24"/>
              </w:rPr>
              <m:t>θ</m:t>
            </m:r>
          </m:e>
        </m:d>
        <m:r>
          <w:rPr>
            <w:rFonts w:ascii="Cambria Math" w:eastAsiaTheme="minorEastAsia" w:hAnsi="Cambria Math"/>
            <w:sz w:val="24"/>
            <w:szCs w:val="24"/>
          </w:rPr>
          <m:t>=</m:t>
        </m:r>
        <m:f>
          <m:fPr>
            <m:ctrlPr>
              <w:rPr>
                <w:rFonts w:ascii="Cambria Math" w:eastAsiaTheme="minorEastAsia" w:hAnsi="Cambria Math"/>
                <w:i/>
                <w:sz w:val="24"/>
                <w:szCs w:val="24"/>
              </w:rPr>
            </m:ctrlPr>
          </m:fPr>
          <m:num>
            <m:r>
              <w:rPr>
                <w:rFonts w:ascii="Cambria Math" w:eastAsiaTheme="minorEastAsia" w:hAnsi="Cambria Math"/>
                <w:sz w:val="24"/>
                <w:szCs w:val="24"/>
              </w:rPr>
              <m:t>∂g</m:t>
            </m:r>
          </m:num>
          <m:den>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2</m:t>
                </m:r>
              </m:sub>
            </m:sSub>
          </m:den>
        </m:f>
        <m:r>
          <w:rPr>
            <w:rFonts w:ascii="Cambria Math" w:eastAsiaTheme="minorEastAsia" w:hAnsi="Cambria Math"/>
            <w:sz w:val="24"/>
            <w:szCs w:val="24"/>
          </w:rPr>
          <m:t xml:space="preserve">= </m:t>
        </m:r>
        <m:f>
          <m:fPr>
            <m:ctrlPr>
              <w:rPr>
                <w:rFonts w:ascii="Cambria Math" w:eastAsiaTheme="minorEastAsia" w:hAnsi="Cambria Math"/>
                <w:i/>
                <w:sz w:val="24"/>
                <w:szCs w:val="24"/>
              </w:rPr>
            </m:ctrlPr>
          </m:fPr>
          <m:num>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1</m:t>
                </m:r>
              </m:sub>
            </m:sSub>
          </m:num>
          <m:den>
            <m:sSup>
              <m:sSupPr>
                <m:ctrlPr>
                  <w:rPr>
                    <w:rFonts w:ascii="Cambria Math" w:eastAsiaTheme="minorEastAsia" w:hAnsi="Cambria Math"/>
                    <w:i/>
                    <w:sz w:val="24"/>
                    <w:szCs w:val="24"/>
                  </w:rPr>
                </m:ctrlPr>
              </m:sSupPr>
              <m:e>
                <m:d>
                  <m:dPr>
                    <m:ctrlPr>
                      <w:rPr>
                        <w:rFonts w:ascii="Cambria Math" w:eastAsiaTheme="minorEastAsia" w:hAnsi="Cambria Math"/>
                        <w:i/>
                        <w:sz w:val="24"/>
                        <w:szCs w:val="24"/>
                      </w:rPr>
                    </m:ctrlPr>
                  </m:dPr>
                  <m:e>
                    <m:sSub>
                      <m:sSubPr>
                        <m:ctrlPr>
                          <w:rPr>
                            <w:rFonts w:ascii="Cambria Math" w:eastAsiaTheme="minorEastAsia" w:hAnsi="Cambria Math"/>
                            <w:i/>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1</m:t>
                        </m:r>
                      </m:sub>
                    </m:sSub>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2</m:t>
                        </m:r>
                      </m:sub>
                    </m:sSub>
                  </m:e>
                </m:d>
              </m:e>
              <m:sup>
                <m:r>
                  <w:rPr>
                    <w:rFonts w:ascii="Cambria Math" w:eastAsiaTheme="minorEastAsia" w:hAnsi="Cambria Math"/>
                    <w:sz w:val="24"/>
                    <w:szCs w:val="24"/>
                  </w:rPr>
                  <m:t>2</m:t>
                </m:r>
              </m:sup>
            </m:sSup>
          </m:den>
        </m:f>
        <m:r>
          <w:rPr>
            <w:rFonts w:ascii="Cambria Math" w:eastAsiaTheme="minorEastAsia" w:hAnsi="Cambria Math"/>
            <w:sz w:val="24"/>
            <w:szCs w:val="24"/>
          </w:rPr>
          <m:t>=B</m:t>
        </m:r>
      </m:oMath>
      <w:r>
        <w:rPr>
          <w:rFonts w:eastAsiaTheme="minorEastAsia"/>
          <w:sz w:val="24"/>
          <w:szCs w:val="24"/>
        </w:rPr>
        <w:t>, both by the quotient rule.  Expanding the Casella and Berger formula for our case yields</w:t>
      </w:r>
    </w:p>
    <w:p w14:paraId="799A751B" w14:textId="77777777" w:rsidR="005874A4" w:rsidRDefault="005874A4" w:rsidP="005874A4">
      <w:pPr>
        <w:spacing w:line="480" w:lineRule="auto"/>
        <w:jc w:val="center"/>
        <w:rPr>
          <w:rFonts w:eastAsiaTheme="minorEastAsia"/>
          <w:sz w:val="24"/>
          <w:szCs w:val="24"/>
        </w:rPr>
      </w:pPr>
      <m:oMath>
        <m:r>
          <w:rPr>
            <w:rFonts w:ascii="Cambria Math" w:eastAsiaTheme="minorEastAsia" w:hAnsi="Cambria Math"/>
            <w:sz w:val="24"/>
            <w:szCs w:val="24"/>
          </w:rPr>
          <m:t>Va</m:t>
        </m:r>
        <m:sSub>
          <m:sSubPr>
            <m:ctrlPr>
              <w:rPr>
                <w:rFonts w:ascii="Cambria Math" w:eastAsiaTheme="minorEastAsia" w:hAnsi="Cambria Math"/>
                <w:i/>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θ</m:t>
            </m:r>
          </m:sub>
        </m:sSub>
        <m:r>
          <w:rPr>
            <w:rFonts w:ascii="Cambria Math" w:eastAsiaTheme="minorEastAsia" w:hAnsi="Cambria Math"/>
            <w:sz w:val="24"/>
            <w:szCs w:val="24"/>
          </w:rPr>
          <m:t>g</m:t>
        </m:r>
        <m:d>
          <m:dPr>
            <m:ctrlPr>
              <w:rPr>
                <w:rFonts w:ascii="Cambria Math" w:eastAsiaTheme="minorEastAsia" w:hAnsi="Cambria Math"/>
                <w:i/>
                <w:sz w:val="24"/>
                <w:szCs w:val="24"/>
              </w:rPr>
            </m:ctrlPr>
          </m:dPr>
          <m:e>
            <m:r>
              <m:rPr>
                <m:sty m:val="bi"/>
              </m:rPr>
              <w:rPr>
                <w:rFonts w:ascii="Cambria Math" w:eastAsiaTheme="minorEastAsia" w:hAnsi="Cambria Math"/>
                <w:sz w:val="24"/>
                <w:szCs w:val="24"/>
              </w:rPr>
              <m:t>T</m:t>
            </m:r>
          </m:e>
        </m:d>
        <m:r>
          <w:rPr>
            <w:rFonts w:ascii="Cambria Math" w:eastAsiaTheme="minorEastAsia" w:hAnsi="Cambria Math"/>
            <w:sz w:val="24"/>
            <w:szCs w:val="24"/>
          </w:rPr>
          <m:t>≈</m:t>
        </m:r>
        <m:sSup>
          <m:sSupPr>
            <m:ctrlPr>
              <w:rPr>
                <w:rFonts w:ascii="Cambria Math" w:eastAsiaTheme="minorEastAsia" w:hAnsi="Cambria Math"/>
                <w:i/>
                <w:sz w:val="24"/>
                <w:szCs w:val="24"/>
              </w:rPr>
            </m:ctrlPr>
          </m:sSupPr>
          <m:e>
            <m:d>
              <m:dPr>
                <m:ctrlPr>
                  <w:rPr>
                    <w:rFonts w:ascii="Cambria Math" w:eastAsiaTheme="minorEastAsia" w:hAnsi="Cambria Math"/>
                    <w:i/>
                    <w:sz w:val="24"/>
                    <w:szCs w:val="24"/>
                  </w:rPr>
                </m:ctrlPr>
              </m:dPr>
              <m:e>
                <m:r>
                  <w:rPr>
                    <w:rFonts w:ascii="Cambria Math" w:eastAsiaTheme="minorEastAsia" w:hAnsi="Cambria Math"/>
                    <w:sz w:val="24"/>
                    <w:szCs w:val="24"/>
                  </w:rPr>
                  <m:t>A</m:t>
                </m:r>
              </m:e>
            </m:d>
          </m:e>
          <m:sup>
            <m:r>
              <w:rPr>
                <w:rFonts w:ascii="Cambria Math" w:eastAsiaTheme="minorEastAsia" w:hAnsi="Cambria Math"/>
                <w:sz w:val="24"/>
                <w:szCs w:val="24"/>
              </w:rPr>
              <m:t>2</m:t>
            </m:r>
          </m:sup>
        </m:sSup>
        <m:r>
          <w:rPr>
            <w:rFonts w:ascii="Cambria Math" w:eastAsiaTheme="minorEastAsia" w:hAnsi="Cambria Math"/>
            <w:sz w:val="24"/>
            <w:szCs w:val="24"/>
          </w:rPr>
          <m:t>Va</m:t>
        </m:r>
        <m:sSub>
          <m:sSubPr>
            <m:ctrlPr>
              <w:rPr>
                <w:rFonts w:ascii="Cambria Math" w:eastAsiaTheme="minorEastAsia" w:hAnsi="Cambria Math"/>
                <w:i/>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θ</m:t>
            </m:r>
          </m:sub>
        </m:sSub>
        <m:sSub>
          <m:sSubPr>
            <m:ctrlPr>
              <w:rPr>
                <w:rFonts w:ascii="Cambria Math" w:eastAsiaTheme="minorEastAsia" w:hAnsi="Cambria Math"/>
                <w:i/>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1</m:t>
            </m:r>
          </m:sub>
        </m:sSub>
        <m:r>
          <w:rPr>
            <w:rFonts w:ascii="Cambria Math" w:eastAsiaTheme="minorEastAsia" w:hAnsi="Cambria Math"/>
            <w:sz w:val="24"/>
            <w:szCs w:val="24"/>
          </w:rPr>
          <m:t>+</m:t>
        </m:r>
        <m:sSup>
          <m:sSupPr>
            <m:ctrlPr>
              <w:rPr>
                <w:rFonts w:ascii="Cambria Math" w:eastAsiaTheme="minorEastAsia" w:hAnsi="Cambria Math"/>
                <w:i/>
                <w:sz w:val="24"/>
                <w:szCs w:val="24"/>
              </w:rPr>
            </m:ctrlPr>
          </m:sSupPr>
          <m:e>
            <m:d>
              <m:dPr>
                <m:ctrlPr>
                  <w:rPr>
                    <w:rFonts w:ascii="Cambria Math" w:eastAsiaTheme="minorEastAsia" w:hAnsi="Cambria Math"/>
                    <w:i/>
                    <w:sz w:val="24"/>
                    <w:szCs w:val="24"/>
                  </w:rPr>
                </m:ctrlPr>
              </m:dPr>
              <m:e>
                <m:r>
                  <w:rPr>
                    <w:rFonts w:ascii="Cambria Math" w:eastAsiaTheme="minorEastAsia" w:hAnsi="Cambria Math"/>
                    <w:sz w:val="24"/>
                    <w:szCs w:val="24"/>
                  </w:rPr>
                  <m:t>B</m:t>
                </m:r>
              </m:e>
            </m:d>
          </m:e>
          <m:sup>
            <m:r>
              <w:rPr>
                <w:rFonts w:ascii="Cambria Math" w:eastAsiaTheme="minorEastAsia" w:hAnsi="Cambria Math"/>
                <w:sz w:val="24"/>
                <w:szCs w:val="24"/>
              </w:rPr>
              <m:t>2</m:t>
            </m:r>
          </m:sup>
        </m:sSup>
        <m:r>
          <w:rPr>
            <w:rFonts w:ascii="Cambria Math" w:eastAsiaTheme="minorEastAsia" w:hAnsi="Cambria Math"/>
            <w:sz w:val="24"/>
            <w:szCs w:val="24"/>
          </w:rPr>
          <m:t>Va</m:t>
        </m:r>
        <m:sSub>
          <m:sSubPr>
            <m:ctrlPr>
              <w:rPr>
                <w:rFonts w:ascii="Cambria Math" w:eastAsiaTheme="minorEastAsia" w:hAnsi="Cambria Math"/>
                <w:i/>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θ</m:t>
            </m:r>
          </m:sub>
        </m:sSub>
        <m:sSub>
          <m:sSubPr>
            <m:ctrlPr>
              <w:rPr>
                <w:rFonts w:ascii="Cambria Math" w:eastAsiaTheme="minorEastAsia" w:hAnsi="Cambria Math"/>
                <w:i/>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2</m:t>
            </m:r>
          </m:sub>
        </m:sSub>
        <m:r>
          <w:rPr>
            <w:rFonts w:ascii="Cambria Math" w:eastAsiaTheme="minorEastAsia" w:hAnsi="Cambria Math"/>
            <w:sz w:val="24"/>
            <w:szCs w:val="24"/>
          </w:rPr>
          <m:t>+2 (A)(B)Cov(</m:t>
        </m:r>
        <m:sSub>
          <m:sSubPr>
            <m:ctrlPr>
              <w:rPr>
                <w:rFonts w:ascii="Cambria Math" w:eastAsiaTheme="minorEastAsia" w:hAnsi="Cambria Math"/>
                <w:i/>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1</m:t>
            </m:r>
          </m:sub>
        </m:sSub>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2</m:t>
            </m:r>
          </m:sub>
        </m:sSub>
        <m:r>
          <w:rPr>
            <w:rFonts w:ascii="Cambria Math" w:eastAsiaTheme="minorEastAsia" w:hAnsi="Cambria Math"/>
            <w:sz w:val="24"/>
            <w:szCs w:val="24"/>
          </w:rPr>
          <m:t>)</m:t>
        </m:r>
      </m:oMath>
      <w:r>
        <w:rPr>
          <w:rFonts w:eastAsiaTheme="minorEastAsia"/>
          <w:sz w:val="24"/>
          <w:szCs w:val="24"/>
        </w:rPr>
        <w:t>,</w:t>
      </w:r>
    </w:p>
    <w:p w14:paraId="305C5DDE" w14:textId="61B1D6CE" w:rsidR="005874A4" w:rsidRDefault="005874A4" w:rsidP="004F1B35">
      <w:pPr>
        <w:spacing w:line="480" w:lineRule="auto"/>
        <w:rPr>
          <w:rFonts w:eastAsiaTheme="minorEastAsia"/>
          <w:sz w:val="24"/>
          <w:szCs w:val="24"/>
        </w:rPr>
      </w:pPr>
      <w:r>
        <w:rPr>
          <w:rFonts w:eastAsiaTheme="minorEastAsia"/>
          <w:sz w:val="24"/>
          <w:szCs w:val="24"/>
        </w:rPr>
        <w:t xml:space="preserve">where the </w:t>
      </w:r>
      <m:oMath>
        <m:r>
          <w:rPr>
            <w:rFonts w:ascii="Cambria Math" w:eastAsiaTheme="minorEastAsia" w:hAnsi="Cambria Math"/>
            <w:sz w:val="24"/>
            <w:szCs w:val="24"/>
          </w:rPr>
          <m:t>Va</m:t>
        </m:r>
        <m:sSub>
          <m:sSubPr>
            <m:ctrlPr>
              <w:rPr>
                <w:rFonts w:ascii="Cambria Math" w:eastAsiaTheme="minorEastAsia" w:hAnsi="Cambria Math"/>
                <w:i/>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θ</m:t>
            </m:r>
          </m:sub>
        </m:sSub>
        <m:sSub>
          <m:sSubPr>
            <m:ctrlPr>
              <w:rPr>
                <w:rFonts w:ascii="Cambria Math" w:eastAsiaTheme="minorEastAsia" w:hAnsi="Cambria Math"/>
                <w:i/>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1</m:t>
            </m:r>
          </m:sub>
        </m:sSub>
      </m:oMath>
      <w:r>
        <w:rPr>
          <w:rFonts w:eastAsiaTheme="minorEastAsia"/>
          <w:sz w:val="24"/>
          <w:szCs w:val="24"/>
        </w:rPr>
        <w:t xml:space="preserve">, </w:t>
      </w:r>
      <m:oMath>
        <m:r>
          <w:rPr>
            <w:rFonts w:ascii="Cambria Math" w:eastAsiaTheme="minorEastAsia" w:hAnsi="Cambria Math"/>
            <w:sz w:val="24"/>
            <w:szCs w:val="24"/>
          </w:rPr>
          <m:t>Va</m:t>
        </m:r>
        <m:sSub>
          <m:sSubPr>
            <m:ctrlPr>
              <w:rPr>
                <w:rFonts w:ascii="Cambria Math" w:eastAsiaTheme="minorEastAsia" w:hAnsi="Cambria Math"/>
                <w:i/>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θ</m:t>
            </m:r>
          </m:sub>
        </m:sSub>
        <m:sSub>
          <m:sSubPr>
            <m:ctrlPr>
              <w:rPr>
                <w:rFonts w:ascii="Cambria Math" w:eastAsiaTheme="minorEastAsia" w:hAnsi="Cambria Math"/>
                <w:i/>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2</m:t>
            </m:r>
          </m:sub>
        </m:sSub>
      </m:oMath>
      <w:r>
        <w:rPr>
          <w:rFonts w:eastAsiaTheme="minorEastAsia"/>
          <w:sz w:val="24"/>
          <w:szCs w:val="24"/>
        </w:rPr>
        <w:t xml:space="preserve">, and </w:t>
      </w:r>
      <m:oMath>
        <m:r>
          <w:rPr>
            <w:rFonts w:ascii="Cambria Math" w:eastAsiaTheme="minorEastAsia" w:hAnsi="Cambria Math"/>
            <w:sz w:val="24"/>
            <w:szCs w:val="24"/>
          </w:rPr>
          <m:t>Co</m:t>
        </m:r>
        <m:sSub>
          <m:sSubPr>
            <m:ctrlPr>
              <w:rPr>
                <w:rFonts w:ascii="Cambria Math" w:eastAsiaTheme="minorEastAsia" w:hAnsi="Cambria Math"/>
                <w:i/>
                <w:sz w:val="24"/>
                <w:szCs w:val="24"/>
              </w:rPr>
            </m:ctrlPr>
          </m:sSubPr>
          <m:e>
            <m:r>
              <w:rPr>
                <w:rFonts w:ascii="Cambria Math" w:eastAsiaTheme="minorEastAsia" w:hAnsi="Cambria Math"/>
                <w:sz w:val="24"/>
                <w:szCs w:val="24"/>
              </w:rPr>
              <m:t>v</m:t>
            </m:r>
          </m:e>
          <m:sub>
            <m:r>
              <w:rPr>
                <w:rFonts w:ascii="Cambria Math" w:eastAsiaTheme="minorEastAsia" w:hAnsi="Cambria Math"/>
                <w:sz w:val="24"/>
                <w:szCs w:val="24"/>
              </w:rPr>
              <m:t>θ</m:t>
            </m:r>
          </m:sub>
        </m:sSub>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1</m:t>
            </m:r>
          </m:sub>
        </m:sSub>
        <m:r>
          <w:rPr>
            <w:rFonts w:ascii="Cambria Math" w:eastAsiaTheme="minorEastAsia" w:hAnsi="Cambria Math"/>
            <w:sz w:val="24"/>
            <w:szCs w:val="24"/>
          </w:rPr>
          <m:t>,</m:t>
        </m:r>
        <m:sSub>
          <m:sSubPr>
            <m:ctrlPr>
              <w:rPr>
                <w:rFonts w:ascii="Cambria Math" w:eastAsiaTheme="minorEastAsia" w:hAnsi="Cambria Math"/>
                <w:i/>
                <w:sz w:val="24"/>
                <w:szCs w:val="24"/>
              </w:rPr>
            </m:ctrlPr>
          </m:sSubPr>
          <m:e>
            <m:r>
              <w:rPr>
                <w:rFonts w:ascii="Cambria Math" w:eastAsiaTheme="minorEastAsia" w:hAnsi="Cambria Math"/>
                <w:sz w:val="24"/>
                <w:szCs w:val="24"/>
              </w:rPr>
              <m:t>T</m:t>
            </m:r>
          </m:e>
          <m:sub>
            <m:r>
              <w:rPr>
                <w:rFonts w:ascii="Cambria Math" w:eastAsiaTheme="minorEastAsia" w:hAnsi="Cambria Math"/>
                <w:sz w:val="24"/>
                <w:szCs w:val="24"/>
              </w:rPr>
              <m:t>2</m:t>
            </m:r>
          </m:sub>
        </m:sSub>
        <m:r>
          <w:rPr>
            <w:rFonts w:ascii="Cambria Math" w:eastAsiaTheme="minorEastAsia" w:hAnsi="Cambria Math"/>
            <w:sz w:val="24"/>
            <w:szCs w:val="24"/>
          </w:rPr>
          <m:t>)</m:t>
        </m:r>
      </m:oMath>
      <w:r>
        <w:rPr>
          <w:rFonts w:eastAsiaTheme="minorEastAsia"/>
          <w:sz w:val="24"/>
          <w:szCs w:val="24"/>
        </w:rPr>
        <w:t xml:space="preserve"> terms are the estimated variance and covariance of the variance component estimates, obtained from the covariance matrix provided by the GLIMMIX procedure.  The standard error (SE) of the ICC estimate was obtained by taking the square root of </w:t>
      </w:r>
      <m:oMath>
        <m:r>
          <w:rPr>
            <w:rFonts w:ascii="Cambria Math" w:eastAsiaTheme="minorEastAsia" w:hAnsi="Cambria Math"/>
            <w:sz w:val="24"/>
            <w:szCs w:val="24"/>
          </w:rPr>
          <m:t>Va</m:t>
        </m:r>
        <m:sSub>
          <m:sSubPr>
            <m:ctrlPr>
              <w:rPr>
                <w:rFonts w:ascii="Cambria Math" w:eastAsiaTheme="minorEastAsia" w:hAnsi="Cambria Math"/>
                <w:i/>
                <w:sz w:val="24"/>
                <w:szCs w:val="24"/>
              </w:rPr>
            </m:ctrlPr>
          </m:sSubPr>
          <m:e>
            <m:r>
              <w:rPr>
                <w:rFonts w:ascii="Cambria Math" w:eastAsiaTheme="minorEastAsia" w:hAnsi="Cambria Math"/>
                <w:sz w:val="24"/>
                <w:szCs w:val="24"/>
              </w:rPr>
              <m:t>r</m:t>
            </m:r>
          </m:e>
          <m:sub>
            <m:r>
              <w:rPr>
                <w:rFonts w:ascii="Cambria Math" w:eastAsiaTheme="minorEastAsia" w:hAnsi="Cambria Math"/>
                <w:sz w:val="24"/>
                <w:szCs w:val="24"/>
              </w:rPr>
              <m:t>θ</m:t>
            </m:r>
          </m:sub>
        </m:sSub>
        <m:r>
          <w:rPr>
            <w:rFonts w:ascii="Cambria Math" w:eastAsiaTheme="minorEastAsia" w:hAnsi="Cambria Math"/>
            <w:sz w:val="24"/>
            <w:szCs w:val="24"/>
          </w:rPr>
          <m:t>g</m:t>
        </m:r>
        <m:d>
          <m:dPr>
            <m:ctrlPr>
              <w:rPr>
                <w:rFonts w:ascii="Cambria Math" w:eastAsiaTheme="minorEastAsia" w:hAnsi="Cambria Math"/>
                <w:i/>
                <w:sz w:val="24"/>
                <w:szCs w:val="24"/>
              </w:rPr>
            </m:ctrlPr>
          </m:dPr>
          <m:e>
            <m:r>
              <m:rPr>
                <m:sty m:val="bi"/>
              </m:rPr>
              <w:rPr>
                <w:rFonts w:ascii="Cambria Math" w:eastAsiaTheme="minorEastAsia" w:hAnsi="Cambria Math"/>
                <w:sz w:val="24"/>
                <w:szCs w:val="24"/>
              </w:rPr>
              <m:t>T</m:t>
            </m:r>
          </m:e>
        </m:d>
      </m:oMath>
      <w:r>
        <w:rPr>
          <w:rFonts w:eastAsiaTheme="minorEastAsia"/>
          <w:sz w:val="24"/>
          <w:szCs w:val="24"/>
        </w:rPr>
        <w:t xml:space="preserve">.  An approximate 95% confidence interval (CI) for the ICC was constructed as </w:t>
      </w:r>
      <m:oMath>
        <m:r>
          <w:rPr>
            <w:rFonts w:ascii="Cambria Math" w:eastAsiaTheme="minorEastAsia" w:hAnsi="Cambria Math"/>
            <w:sz w:val="24"/>
            <w:szCs w:val="24"/>
          </w:rPr>
          <m:t>IC</m:t>
        </m:r>
        <m:sSub>
          <m:sSubPr>
            <m:ctrlPr>
              <w:rPr>
                <w:rFonts w:ascii="Cambria Math" w:eastAsiaTheme="minorEastAsia" w:hAnsi="Cambria Math"/>
                <w:i/>
                <w:sz w:val="24"/>
                <w:szCs w:val="24"/>
              </w:rPr>
            </m:ctrlPr>
          </m:sSubPr>
          <m:e>
            <m:r>
              <w:rPr>
                <w:rFonts w:ascii="Cambria Math" w:eastAsiaTheme="minorEastAsia" w:hAnsi="Cambria Math"/>
                <w:sz w:val="24"/>
                <w:szCs w:val="24"/>
              </w:rPr>
              <m:t>C</m:t>
            </m:r>
          </m:e>
          <m:sub>
            <m:r>
              <w:rPr>
                <w:rFonts w:ascii="Cambria Math" w:eastAsiaTheme="minorEastAsia" w:hAnsi="Cambria Math"/>
                <w:sz w:val="24"/>
                <w:szCs w:val="24"/>
              </w:rPr>
              <m:t>estimate</m:t>
            </m:r>
          </m:sub>
        </m:sSub>
        <m:r>
          <w:rPr>
            <w:rFonts w:ascii="Cambria Math" w:eastAsiaTheme="minorEastAsia" w:hAnsi="Cambria Math"/>
            <w:sz w:val="24"/>
            <w:szCs w:val="24"/>
          </w:rPr>
          <m:t>±1.96×SE</m:t>
        </m:r>
      </m:oMath>
      <w:r>
        <w:rPr>
          <w:rFonts w:eastAsiaTheme="minorEastAsia"/>
          <w:sz w:val="24"/>
          <w:szCs w:val="24"/>
        </w:rPr>
        <w:t>.</w:t>
      </w:r>
    </w:p>
    <w:p w14:paraId="7ECB7075" w14:textId="10F0B58D" w:rsidR="00CA3B72" w:rsidRDefault="005874A4" w:rsidP="005874A4">
      <w:pPr>
        <w:spacing w:line="480" w:lineRule="auto"/>
        <w:ind w:firstLine="720"/>
        <w:rPr>
          <w:rFonts w:eastAsiaTheme="minorEastAsia"/>
          <w:sz w:val="24"/>
          <w:szCs w:val="24"/>
        </w:rPr>
      </w:pPr>
      <w:r>
        <w:rPr>
          <w:rFonts w:eastAsiaTheme="minorEastAsia"/>
          <w:sz w:val="24"/>
          <w:szCs w:val="24"/>
        </w:rPr>
        <w:t>We also applied</w:t>
      </w:r>
      <w:r w:rsidR="00814652">
        <w:rPr>
          <w:rFonts w:eastAsiaTheme="minorEastAsia"/>
          <w:sz w:val="24"/>
          <w:szCs w:val="24"/>
        </w:rPr>
        <w:t xml:space="preserve"> Cohen’s kappa</w:t>
      </w:r>
      <w:r w:rsidR="007934FF">
        <w:rPr>
          <w:rFonts w:eastAsiaTheme="minorEastAsia"/>
          <w:sz w:val="24"/>
          <w:szCs w:val="24"/>
        </w:rPr>
        <w:t>, which is a measure of agreement for categorical dat</w:t>
      </w:r>
      <w:r w:rsidR="008D5636">
        <w:rPr>
          <w:rFonts w:eastAsiaTheme="minorEastAsia"/>
          <w:sz w:val="24"/>
          <w:szCs w:val="24"/>
        </w:rPr>
        <w:t xml:space="preserve">a interpreted </w:t>
      </w:r>
      <w:r w:rsidR="00F0384B">
        <w:rPr>
          <w:rFonts w:eastAsiaTheme="minorEastAsia"/>
          <w:sz w:val="24"/>
          <w:szCs w:val="24"/>
        </w:rPr>
        <w:t>as the proportion of ratings with agreement between raters</w:t>
      </w:r>
      <w:r w:rsidR="0071722A">
        <w:rPr>
          <w:rFonts w:eastAsiaTheme="minorEastAsia"/>
          <w:sz w:val="24"/>
          <w:szCs w:val="24"/>
        </w:rPr>
        <w:t xml:space="preserve"> after adjusting for chance agreement</w:t>
      </w:r>
      <w:r w:rsidR="0039483B">
        <w:rPr>
          <w:rFonts w:eastAsiaTheme="minorEastAsia"/>
          <w:sz w:val="24"/>
          <w:szCs w:val="24"/>
        </w:rPr>
        <w:t xml:space="preserve"> (Cohen, 1960)</w:t>
      </w:r>
      <w:r w:rsidR="0071722A">
        <w:rPr>
          <w:rFonts w:eastAsiaTheme="minorEastAsia"/>
          <w:sz w:val="24"/>
          <w:szCs w:val="24"/>
        </w:rPr>
        <w:t>.</w:t>
      </w:r>
      <w:r w:rsidR="003A185B">
        <w:rPr>
          <w:rFonts w:eastAsiaTheme="minorEastAsia"/>
          <w:sz w:val="24"/>
          <w:szCs w:val="24"/>
        </w:rPr>
        <w:t xml:space="preserve">  </w:t>
      </w:r>
      <w:r w:rsidR="00245026">
        <w:rPr>
          <w:rFonts w:eastAsiaTheme="minorEastAsia"/>
          <w:sz w:val="24"/>
          <w:szCs w:val="24"/>
        </w:rPr>
        <w:t>Cohen’s kappa is defined as follows:</w:t>
      </w:r>
    </w:p>
    <w:p w14:paraId="6023A99F" w14:textId="08F0716F" w:rsidR="00245026" w:rsidRPr="004E2517" w:rsidRDefault="00245026" w:rsidP="00245026">
      <w:pPr>
        <w:spacing w:line="480" w:lineRule="auto"/>
        <w:jc w:val="center"/>
        <w:rPr>
          <w:rFonts w:eastAsiaTheme="minorEastAsia"/>
          <w:sz w:val="24"/>
          <w:szCs w:val="24"/>
        </w:rPr>
      </w:pPr>
      <m:oMathPara>
        <m:oMath>
          <m:r>
            <w:rPr>
              <w:rFonts w:ascii="Cambria Math" w:eastAsiaTheme="minorEastAsia" w:hAnsi="Cambria Math"/>
              <w:sz w:val="24"/>
              <w:szCs w:val="24"/>
            </w:rPr>
            <m:t xml:space="preserve">κ= </m:t>
          </m:r>
          <m:f>
            <m:fPr>
              <m:ctrlPr>
                <w:rPr>
                  <w:rFonts w:ascii="Cambria Math" w:eastAsiaTheme="minorEastAsia" w:hAnsi="Cambria Math"/>
                  <w:i/>
                  <w:sz w:val="24"/>
                  <w:szCs w:val="24"/>
                </w:rPr>
              </m:ctrlPr>
            </m:fPr>
            <m:num>
              <m:func>
                <m:funcPr>
                  <m:ctrlPr>
                    <w:rPr>
                      <w:rFonts w:ascii="Cambria Math" w:eastAsiaTheme="minorEastAsia" w:hAnsi="Cambria Math"/>
                      <w:sz w:val="24"/>
                      <w:szCs w:val="24"/>
                    </w:rPr>
                  </m:ctrlPr>
                </m:funcPr>
                <m:fName>
                  <m:r>
                    <m:rPr>
                      <m:sty m:val="p"/>
                    </m:rPr>
                    <w:rPr>
                      <w:rFonts w:ascii="Cambria Math" w:eastAsiaTheme="minorEastAsia" w:hAnsi="Cambria Math"/>
                      <w:sz w:val="24"/>
                      <w:szCs w:val="24"/>
                    </w:rPr>
                    <m:t>Pr</m:t>
                  </m:r>
                </m:fName>
                <m:e>
                  <m:d>
                    <m:dPr>
                      <m:ctrlPr>
                        <w:rPr>
                          <w:rFonts w:ascii="Cambria Math" w:eastAsiaTheme="minorEastAsia" w:hAnsi="Cambria Math"/>
                          <w:i/>
                          <w:sz w:val="24"/>
                          <w:szCs w:val="24"/>
                        </w:rPr>
                      </m:ctrlPr>
                    </m:dPr>
                    <m:e>
                      <m:r>
                        <w:rPr>
                          <w:rFonts w:ascii="Cambria Math" w:eastAsiaTheme="minorEastAsia" w:hAnsi="Cambria Math"/>
                          <w:sz w:val="24"/>
                          <w:szCs w:val="24"/>
                        </w:rPr>
                        <m:t>o</m:t>
                      </m:r>
                    </m:e>
                  </m:d>
                </m:e>
              </m:func>
              <m:r>
                <w:rPr>
                  <w:rFonts w:ascii="Cambria Math" w:eastAsiaTheme="minorEastAsia" w:hAnsi="Cambria Math"/>
                  <w:sz w:val="24"/>
                  <w:szCs w:val="24"/>
                </w:rPr>
                <m:t>-</m:t>
              </m:r>
              <m:r>
                <m:rPr>
                  <m:sty m:val="p"/>
                </m:rPr>
                <w:rPr>
                  <w:rFonts w:ascii="Cambria Math" w:eastAsiaTheme="minorEastAsia" w:hAnsi="Cambria Math"/>
                  <w:sz w:val="24"/>
                  <w:szCs w:val="24"/>
                </w:rPr>
                <m:t>Pr</m:t>
              </m:r>
              <m:r>
                <w:rPr>
                  <w:rFonts w:ascii="Cambria Math" w:eastAsiaTheme="minorEastAsia" w:hAnsi="Cambria Math"/>
                  <w:sz w:val="24"/>
                  <w:szCs w:val="24"/>
                </w:rPr>
                <m:t>(c)</m:t>
              </m:r>
            </m:num>
            <m:den>
              <m:r>
                <w:rPr>
                  <w:rFonts w:ascii="Cambria Math" w:eastAsiaTheme="minorEastAsia" w:hAnsi="Cambria Math"/>
                  <w:sz w:val="24"/>
                  <w:szCs w:val="24"/>
                </w:rPr>
                <m:t>1-</m:t>
              </m:r>
              <m:r>
                <m:rPr>
                  <m:sty m:val="p"/>
                </m:rPr>
                <w:rPr>
                  <w:rFonts w:ascii="Cambria Math" w:eastAsiaTheme="minorEastAsia" w:hAnsi="Cambria Math"/>
                  <w:sz w:val="24"/>
                  <w:szCs w:val="24"/>
                </w:rPr>
                <m:t>Pr</m:t>
              </m:r>
              <m:r>
                <w:rPr>
                  <w:rFonts w:ascii="Cambria Math" w:eastAsiaTheme="minorEastAsia" w:hAnsi="Cambria Math"/>
                  <w:sz w:val="24"/>
                  <w:szCs w:val="24"/>
                </w:rPr>
                <m:t>(c)</m:t>
              </m:r>
            </m:den>
          </m:f>
        </m:oMath>
      </m:oMathPara>
    </w:p>
    <w:p w14:paraId="6182BC51" w14:textId="5D55A148" w:rsidR="004E2517" w:rsidRDefault="004E2517" w:rsidP="004E2517">
      <w:pPr>
        <w:spacing w:line="480" w:lineRule="auto"/>
        <w:rPr>
          <w:rFonts w:eastAsiaTheme="minorEastAsia"/>
          <w:sz w:val="24"/>
          <w:szCs w:val="24"/>
        </w:rPr>
      </w:pPr>
      <w:r>
        <w:rPr>
          <w:rFonts w:eastAsiaTheme="minorEastAsia"/>
          <w:sz w:val="24"/>
          <w:szCs w:val="24"/>
        </w:rPr>
        <w:t xml:space="preserve">where </w:t>
      </w:r>
      <m:oMath>
        <m:func>
          <m:funcPr>
            <m:ctrlPr>
              <w:rPr>
                <w:rFonts w:ascii="Cambria Math" w:eastAsiaTheme="minorEastAsia" w:hAnsi="Cambria Math"/>
                <w:sz w:val="24"/>
                <w:szCs w:val="24"/>
              </w:rPr>
            </m:ctrlPr>
          </m:funcPr>
          <m:fName>
            <m:r>
              <m:rPr>
                <m:sty m:val="p"/>
              </m:rPr>
              <w:rPr>
                <w:rFonts w:ascii="Cambria Math" w:eastAsiaTheme="minorEastAsia" w:hAnsi="Cambria Math"/>
                <w:sz w:val="24"/>
                <w:szCs w:val="24"/>
              </w:rPr>
              <m:t>Pr</m:t>
            </m:r>
          </m:fName>
          <m:e>
            <m:d>
              <m:dPr>
                <m:ctrlPr>
                  <w:rPr>
                    <w:rFonts w:ascii="Cambria Math" w:eastAsiaTheme="minorEastAsia" w:hAnsi="Cambria Math"/>
                    <w:i/>
                    <w:sz w:val="24"/>
                    <w:szCs w:val="24"/>
                  </w:rPr>
                </m:ctrlPr>
              </m:dPr>
              <m:e>
                <m:r>
                  <w:rPr>
                    <w:rFonts w:ascii="Cambria Math" w:eastAsiaTheme="minorEastAsia" w:hAnsi="Cambria Math"/>
                    <w:sz w:val="24"/>
                    <w:szCs w:val="24"/>
                  </w:rPr>
                  <m:t>o</m:t>
                </m:r>
              </m:e>
            </m:d>
          </m:e>
        </m:func>
      </m:oMath>
      <w:r w:rsidR="00AF65C8">
        <w:rPr>
          <w:rFonts w:eastAsiaTheme="minorEastAsia"/>
          <w:sz w:val="24"/>
          <w:szCs w:val="24"/>
        </w:rPr>
        <w:t xml:space="preserve"> is </w:t>
      </w:r>
      <w:r w:rsidR="007755DF">
        <w:rPr>
          <w:rFonts w:eastAsiaTheme="minorEastAsia"/>
          <w:sz w:val="24"/>
          <w:szCs w:val="24"/>
        </w:rPr>
        <w:t>the observed agreement</w:t>
      </w:r>
      <w:r w:rsidR="00807990">
        <w:rPr>
          <w:rFonts w:eastAsiaTheme="minorEastAsia"/>
          <w:sz w:val="24"/>
          <w:szCs w:val="24"/>
        </w:rPr>
        <w:t xml:space="preserve"> proportion</w:t>
      </w:r>
      <w:r w:rsidR="007755DF">
        <w:rPr>
          <w:rFonts w:eastAsiaTheme="minorEastAsia"/>
          <w:sz w:val="24"/>
          <w:szCs w:val="24"/>
        </w:rPr>
        <w:t xml:space="preserve"> and </w:t>
      </w:r>
      <m:oMath>
        <m:func>
          <m:funcPr>
            <m:ctrlPr>
              <w:rPr>
                <w:rFonts w:ascii="Cambria Math" w:eastAsiaTheme="minorEastAsia" w:hAnsi="Cambria Math"/>
                <w:sz w:val="24"/>
                <w:szCs w:val="24"/>
              </w:rPr>
            </m:ctrlPr>
          </m:funcPr>
          <m:fName>
            <m:r>
              <m:rPr>
                <m:sty m:val="p"/>
              </m:rPr>
              <w:rPr>
                <w:rFonts w:ascii="Cambria Math" w:eastAsiaTheme="minorEastAsia" w:hAnsi="Cambria Math"/>
                <w:sz w:val="24"/>
                <w:szCs w:val="24"/>
              </w:rPr>
              <m:t>Pr</m:t>
            </m:r>
          </m:fName>
          <m:e>
            <m:d>
              <m:dPr>
                <m:ctrlPr>
                  <w:rPr>
                    <w:rFonts w:ascii="Cambria Math" w:eastAsiaTheme="minorEastAsia" w:hAnsi="Cambria Math"/>
                    <w:i/>
                    <w:sz w:val="24"/>
                    <w:szCs w:val="24"/>
                  </w:rPr>
                </m:ctrlPr>
              </m:dPr>
              <m:e>
                <m:r>
                  <w:rPr>
                    <w:rFonts w:ascii="Cambria Math" w:eastAsiaTheme="minorEastAsia" w:hAnsi="Cambria Math"/>
                    <w:sz w:val="24"/>
                    <w:szCs w:val="24"/>
                  </w:rPr>
                  <m:t>c</m:t>
                </m:r>
              </m:e>
            </m:d>
          </m:e>
        </m:func>
      </m:oMath>
      <w:r w:rsidR="00264362">
        <w:rPr>
          <w:rFonts w:eastAsiaTheme="minorEastAsia"/>
          <w:sz w:val="24"/>
          <w:szCs w:val="24"/>
        </w:rPr>
        <w:t xml:space="preserve"> is the chance agreement</w:t>
      </w:r>
      <w:r w:rsidR="00807990">
        <w:rPr>
          <w:rFonts w:eastAsiaTheme="minorEastAsia"/>
          <w:sz w:val="24"/>
          <w:szCs w:val="24"/>
        </w:rPr>
        <w:t xml:space="preserve"> proportion</w:t>
      </w:r>
      <w:r w:rsidR="00264362">
        <w:rPr>
          <w:rFonts w:eastAsiaTheme="minorEastAsia"/>
          <w:sz w:val="24"/>
          <w:szCs w:val="24"/>
        </w:rPr>
        <w:t>.  Chance agreement here is defined as follows:</w:t>
      </w:r>
    </w:p>
    <w:p w14:paraId="588920A9" w14:textId="79EAF387" w:rsidR="00264362" w:rsidRPr="004F6B59" w:rsidRDefault="00264362" w:rsidP="00264362">
      <w:pPr>
        <w:spacing w:line="480" w:lineRule="auto"/>
        <w:jc w:val="center"/>
        <w:rPr>
          <w:rFonts w:eastAsiaTheme="minorEastAsia"/>
          <w:sz w:val="24"/>
          <w:szCs w:val="24"/>
        </w:rPr>
      </w:pPr>
      <m:oMathPara>
        <m:oMath>
          <m:r>
            <m:rPr>
              <m:sty m:val="p"/>
            </m:rPr>
            <w:rPr>
              <w:rFonts w:ascii="Cambria Math" w:eastAsiaTheme="minorEastAsia" w:hAnsi="Cambria Math"/>
              <w:sz w:val="24"/>
              <w:szCs w:val="24"/>
            </w:rPr>
            <m:t>Pr</m:t>
          </m:r>
          <m:d>
            <m:dPr>
              <m:ctrlPr>
                <w:rPr>
                  <w:rFonts w:ascii="Cambria Math" w:eastAsiaTheme="minorEastAsia" w:hAnsi="Cambria Math"/>
                  <w:i/>
                  <w:sz w:val="24"/>
                  <w:szCs w:val="24"/>
                </w:rPr>
              </m:ctrlPr>
            </m:dPr>
            <m:e>
              <m:r>
                <w:rPr>
                  <w:rFonts w:ascii="Cambria Math" w:eastAsiaTheme="minorEastAsia" w:hAnsi="Cambria Math"/>
                  <w:sz w:val="24"/>
                  <w:szCs w:val="24"/>
                </w:rPr>
                <m:t>c</m:t>
              </m:r>
            </m:e>
          </m:d>
          <m:r>
            <w:rPr>
              <w:rFonts w:ascii="Cambria Math" w:eastAsiaTheme="minorEastAsia" w:hAnsi="Cambria Math"/>
              <w:sz w:val="24"/>
              <w:szCs w:val="24"/>
            </w:rPr>
            <m:t xml:space="preserve">= </m:t>
          </m:r>
          <m:f>
            <m:fPr>
              <m:ctrlPr>
                <w:rPr>
                  <w:rFonts w:ascii="Cambria Math" w:eastAsiaTheme="minorEastAsia" w:hAnsi="Cambria Math"/>
                  <w:i/>
                  <w:sz w:val="24"/>
                  <w:szCs w:val="24"/>
                </w:rPr>
              </m:ctrlPr>
            </m:fPr>
            <m:num>
              <m:f>
                <m:fPr>
                  <m:ctrlPr>
                    <w:rPr>
                      <w:rFonts w:ascii="Cambria Math" w:eastAsiaTheme="minorEastAsia" w:hAnsi="Cambria Math"/>
                      <w:i/>
                      <w:sz w:val="24"/>
                      <w:szCs w:val="24"/>
                    </w:rPr>
                  </m:ctrlPr>
                </m:fPr>
                <m:num>
                  <m:r>
                    <w:rPr>
                      <w:rFonts w:ascii="Cambria Math" w:eastAsiaTheme="minorEastAsia" w:hAnsi="Cambria Math"/>
                      <w:sz w:val="24"/>
                      <w:szCs w:val="24"/>
                    </w:rPr>
                    <m:t>c</m:t>
                  </m:r>
                  <m:sSup>
                    <m:sSupPr>
                      <m:ctrlPr>
                        <w:rPr>
                          <w:rFonts w:ascii="Cambria Math" w:eastAsiaTheme="minorEastAsia" w:hAnsi="Cambria Math"/>
                          <w:i/>
                          <w:sz w:val="24"/>
                          <w:szCs w:val="24"/>
                        </w:rPr>
                      </m:ctrlPr>
                    </m:sSupPr>
                    <m:e>
                      <m:r>
                        <w:rPr>
                          <w:rFonts w:ascii="Cambria Math" w:eastAsiaTheme="minorEastAsia" w:hAnsi="Cambria Math"/>
                          <w:sz w:val="24"/>
                          <w:szCs w:val="24"/>
                        </w:rPr>
                        <m:t>m</m:t>
                      </m:r>
                    </m:e>
                    <m:sup>
                      <m:r>
                        <w:rPr>
                          <w:rFonts w:ascii="Cambria Math" w:eastAsiaTheme="minorEastAsia" w:hAnsi="Cambria Math"/>
                          <w:sz w:val="24"/>
                          <w:szCs w:val="24"/>
                        </w:rPr>
                        <m:t>1</m:t>
                      </m:r>
                    </m:sup>
                  </m:sSup>
                  <m:r>
                    <w:rPr>
                      <w:rFonts w:ascii="Cambria Math" w:eastAsiaTheme="minorEastAsia" w:hAnsi="Cambria Math"/>
                      <w:sz w:val="24"/>
                      <w:szCs w:val="24"/>
                    </w:rPr>
                    <m:t>×r</m:t>
                  </m:r>
                  <m:sSup>
                    <m:sSupPr>
                      <m:ctrlPr>
                        <w:rPr>
                          <w:rFonts w:ascii="Cambria Math" w:eastAsiaTheme="minorEastAsia" w:hAnsi="Cambria Math"/>
                          <w:i/>
                          <w:sz w:val="24"/>
                          <w:szCs w:val="24"/>
                        </w:rPr>
                      </m:ctrlPr>
                    </m:sSupPr>
                    <m:e>
                      <m:r>
                        <w:rPr>
                          <w:rFonts w:ascii="Cambria Math" w:eastAsiaTheme="minorEastAsia" w:hAnsi="Cambria Math"/>
                          <w:sz w:val="24"/>
                          <w:szCs w:val="24"/>
                        </w:rPr>
                        <m:t>m</m:t>
                      </m:r>
                    </m:e>
                    <m:sup>
                      <m:r>
                        <w:rPr>
                          <w:rFonts w:ascii="Cambria Math" w:eastAsiaTheme="minorEastAsia" w:hAnsi="Cambria Math"/>
                          <w:sz w:val="24"/>
                          <w:szCs w:val="24"/>
                        </w:rPr>
                        <m:t>1</m:t>
                      </m:r>
                    </m:sup>
                  </m:sSup>
                </m:num>
                <m:den>
                  <m:r>
                    <w:rPr>
                      <w:rFonts w:ascii="Cambria Math" w:eastAsiaTheme="minorEastAsia" w:hAnsi="Cambria Math"/>
                      <w:sz w:val="24"/>
                      <w:szCs w:val="24"/>
                    </w:rPr>
                    <m:t>n</m:t>
                  </m:r>
                </m:den>
              </m:f>
              <m:r>
                <w:rPr>
                  <w:rFonts w:ascii="Cambria Math" w:eastAsiaTheme="minorEastAsia" w:hAnsi="Cambria Math"/>
                  <w:sz w:val="24"/>
                  <w:szCs w:val="24"/>
                </w:rPr>
                <m:t>+</m:t>
              </m:r>
              <m:f>
                <m:fPr>
                  <m:ctrlPr>
                    <w:rPr>
                      <w:rFonts w:ascii="Cambria Math" w:eastAsiaTheme="minorEastAsia" w:hAnsi="Cambria Math"/>
                      <w:i/>
                      <w:sz w:val="24"/>
                      <w:szCs w:val="24"/>
                    </w:rPr>
                  </m:ctrlPr>
                </m:fPr>
                <m:num>
                  <m:r>
                    <w:rPr>
                      <w:rFonts w:ascii="Cambria Math" w:eastAsiaTheme="minorEastAsia" w:hAnsi="Cambria Math"/>
                      <w:sz w:val="24"/>
                      <w:szCs w:val="24"/>
                    </w:rPr>
                    <m:t>c</m:t>
                  </m:r>
                  <m:sSup>
                    <m:sSupPr>
                      <m:ctrlPr>
                        <w:rPr>
                          <w:rFonts w:ascii="Cambria Math" w:eastAsiaTheme="minorEastAsia" w:hAnsi="Cambria Math"/>
                          <w:i/>
                          <w:sz w:val="24"/>
                          <w:szCs w:val="24"/>
                        </w:rPr>
                      </m:ctrlPr>
                    </m:sSupPr>
                    <m:e>
                      <m:r>
                        <w:rPr>
                          <w:rFonts w:ascii="Cambria Math" w:eastAsiaTheme="minorEastAsia" w:hAnsi="Cambria Math"/>
                          <w:sz w:val="24"/>
                          <w:szCs w:val="24"/>
                        </w:rPr>
                        <m:t>m</m:t>
                      </m:r>
                    </m:e>
                    <m:sup>
                      <m:r>
                        <w:rPr>
                          <w:rFonts w:ascii="Cambria Math" w:eastAsiaTheme="minorEastAsia" w:hAnsi="Cambria Math"/>
                          <w:sz w:val="24"/>
                          <w:szCs w:val="24"/>
                        </w:rPr>
                        <m:t>2</m:t>
                      </m:r>
                    </m:sup>
                  </m:sSup>
                  <m:r>
                    <w:rPr>
                      <w:rFonts w:ascii="Cambria Math" w:eastAsiaTheme="minorEastAsia" w:hAnsi="Cambria Math"/>
                      <w:sz w:val="24"/>
                      <w:szCs w:val="24"/>
                    </w:rPr>
                    <m:t>×r</m:t>
                  </m:r>
                  <m:sSup>
                    <m:sSupPr>
                      <m:ctrlPr>
                        <w:rPr>
                          <w:rFonts w:ascii="Cambria Math" w:eastAsiaTheme="minorEastAsia" w:hAnsi="Cambria Math"/>
                          <w:i/>
                          <w:sz w:val="24"/>
                          <w:szCs w:val="24"/>
                        </w:rPr>
                      </m:ctrlPr>
                    </m:sSupPr>
                    <m:e>
                      <m:r>
                        <w:rPr>
                          <w:rFonts w:ascii="Cambria Math" w:eastAsiaTheme="minorEastAsia" w:hAnsi="Cambria Math"/>
                          <w:sz w:val="24"/>
                          <w:szCs w:val="24"/>
                        </w:rPr>
                        <m:t>m</m:t>
                      </m:r>
                    </m:e>
                    <m:sup>
                      <m:r>
                        <w:rPr>
                          <w:rFonts w:ascii="Cambria Math" w:eastAsiaTheme="minorEastAsia" w:hAnsi="Cambria Math"/>
                          <w:sz w:val="24"/>
                          <w:szCs w:val="24"/>
                        </w:rPr>
                        <m:t>2</m:t>
                      </m:r>
                    </m:sup>
                  </m:sSup>
                </m:num>
                <m:den>
                  <m:r>
                    <w:rPr>
                      <w:rFonts w:ascii="Cambria Math" w:eastAsiaTheme="minorEastAsia" w:hAnsi="Cambria Math"/>
                      <w:sz w:val="24"/>
                      <w:szCs w:val="24"/>
                    </w:rPr>
                    <m:t>n</m:t>
                  </m:r>
                </m:den>
              </m:f>
            </m:num>
            <m:den>
              <m:r>
                <w:rPr>
                  <w:rFonts w:ascii="Cambria Math" w:eastAsiaTheme="minorEastAsia" w:hAnsi="Cambria Math"/>
                  <w:sz w:val="24"/>
                  <w:szCs w:val="24"/>
                </w:rPr>
                <m:t>n</m:t>
              </m:r>
            </m:den>
          </m:f>
        </m:oMath>
      </m:oMathPara>
    </w:p>
    <w:p w14:paraId="5EB0A185" w14:textId="12FBC52E" w:rsidR="00966387" w:rsidRDefault="004F6B59" w:rsidP="004F6B59">
      <w:pPr>
        <w:spacing w:line="480" w:lineRule="auto"/>
        <w:rPr>
          <w:rFonts w:eastAsiaTheme="minorEastAsia"/>
          <w:sz w:val="24"/>
          <w:szCs w:val="24"/>
        </w:rPr>
      </w:pPr>
      <w:r>
        <w:rPr>
          <w:rFonts w:eastAsiaTheme="minorEastAsia"/>
          <w:sz w:val="24"/>
          <w:szCs w:val="24"/>
        </w:rPr>
        <w:t xml:space="preserve">where </w:t>
      </w:r>
      <m:oMath>
        <m:r>
          <w:rPr>
            <w:rFonts w:ascii="Cambria Math" w:eastAsiaTheme="minorEastAsia" w:hAnsi="Cambria Math"/>
            <w:sz w:val="24"/>
            <w:szCs w:val="24"/>
          </w:rPr>
          <m:t>c</m:t>
        </m:r>
        <m:sSup>
          <m:sSupPr>
            <m:ctrlPr>
              <w:rPr>
                <w:rFonts w:ascii="Cambria Math" w:eastAsiaTheme="minorEastAsia" w:hAnsi="Cambria Math"/>
                <w:i/>
                <w:sz w:val="24"/>
                <w:szCs w:val="24"/>
              </w:rPr>
            </m:ctrlPr>
          </m:sSupPr>
          <m:e>
            <m:r>
              <w:rPr>
                <w:rFonts w:ascii="Cambria Math" w:eastAsiaTheme="minorEastAsia" w:hAnsi="Cambria Math"/>
                <w:sz w:val="24"/>
                <w:szCs w:val="24"/>
              </w:rPr>
              <m:t>m</m:t>
            </m:r>
          </m:e>
          <m:sup>
            <m:r>
              <w:rPr>
                <w:rFonts w:ascii="Cambria Math" w:eastAsiaTheme="minorEastAsia" w:hAnsi="Cambria Math"/>
                <w:sz w:val="24"/>
                <w:szCs w:val="24"/>
              </w:rPr>
              <m:t>1</m:t>
            </m:r>
          </m:sup>
        </m:sSup>
      </m:oMath>
      <w:r>
        <w:rPr>
          <w:rFonts w:eastAsiaTheme="minorEastAsia"/>
          <w:sz w:val="24"/>
          <w:szCs w:val="24"/>
        </w:rPr>
        <w:t xml:space="preserve"> is the column 1 margin</w:t>
      </w:r>
      <w:r w:rsidR="005C012D">
        <w:rPr>
          <w:rFonts w:eastAsiaTheme="minorEastAsia"/>
          <w:sz w:val="24"/>
          <w:szCs w:val="24"/>
        </w:rPr>
        <w:t xml:space="preserve">al, </w:t>
      </w:r>
      <m:oMath>
        <m:r>
          <w:rPr>
            <w:rFonts w:ascii="Cambria Math" w:eastAsiaTheme="minorEastAsia" w:hAnsi="Cambria Math"/>
            <w:sz w:val="24"/>
            <w:szCs w:val="24"/>
          </w:rPr>
          <m:t>c</m:t>
        </m:r>
        <m:sSup>
          <m:sSupPr>
            <m:ctrlPr>
              <w:rPr>
                <w:rFonts w:ascii="Cambria Math" w:eastAsiaTheme="minorEastAsia" w:hAnsi="Cambria Math"/>
                <w:i/>
                <w:sz w:val="24"/>
                <w:szCs w:val="24"/>
              </w:rPr>
            </m:ctrlPr>
          </m:sSupPr>
          <m:e>
            <m:r>
              <w:rPr>
                <w:rFonts w:ascii="Cambria Math" w:eastAsiaTheme="minorEastAsia" w:hAnsi="Cambria Math"/>
                <w:sz w:val="24"/>
                <w:szCs w:val="24"/>
              </w:rPr>
              <m:t>m</m:t>
            </m:r>
          </m:e>
          <m:sup>
            <m:r>
              <w:rPr>
                <w:rFonts w:ascii="Cambria Math" w:eastAsiaTheme="minorEastAsia" w:hAnsi="Cambria Math"/>
                <w:sz w:val="24"/>
                <w:szCs w:val="24"/>
              </w:rPr>
              <m:t>2</m:t>
            </m:r>
          </m:sup>
        </m:sSup>
      </m:oMath>
      <w:r w:rsidR="005C012D">
        <w:rPr>
          <w:rFonts w:eastAsiaTheme="minorEastAsia"/>
          <w:sz w:val="24"/>
          <w:szCs w:val="24"/>
        </w:rPr>
        <w:t xml:space="preserve"> is the column 2 marginal, </w:t>
      </w:r>
      <m:oMath>
        <m:r>
          <w:rPr>
            <w:rFonts w:ascii="Cambria Math" w:eastAsiaTheme="minorEastAsia" w:hAnsi="Cambria Math"/>
            <w:sz w:val="24"/>
            <w:szCs w:val="24"/>
          </w:rPr>
          <m:t>r</m:t>
        </m:r>
        <m:sSup>
          <m:sSupPr>
            <m:ctrlPr>
              <w:rPr>
                <w:rFonts w:ascii="Cambria Math" w:eastAsiaTheme="minorEastAsia" w:hAnsi="Cambria Math"/>
                <w:i/>
                <w:sz w:val="24"/>
                <w:szCs w:val="24"/>
              </w:rPr>
            </m:ctrlPr>
          </m:sSupPr>
          <m:e>
            <m:r>
              <w:rPr>
                <w:rFonts w:ascii="Cambria Math" w:eastAsiaTheme="minorEastAsia" w:hAnsi="Cambria Math"/>
                <w:sz w:val="24"/>
                <w:szCs w:val="24"/>
              </w:rPr>
              <m:t>m</m:t>
            </m:r>
          </m:e>
          <m:sup>
            <m:r>
              <w:rPr>
                <w:rFonts w:ascii="Cambria Math" w:eastAsiaTheme="minorEastAsia" w:hAnsi="Cambria Math"/>
                <w:sz w:val="24"/>
                <w:szCs w:val="24"/>
              </w:rPr>
              <m:t>1</m:t>
            </m:r>
          </m:sup>
        </m:sSup>
      </m:oMath>
      <w:r w:rsidR="005C012D">
        <w:rPr>
          <w:rFonts w:eastAsiaTheme="minorEastAsia"/>
          <w:sz w:val="24"/>
          <w:szCs w:val="24"/>
        </w:rPr>
        <w:t xml:space="preserve"> is the row 1 marginal, </w:t>
      </w:r>
      <m:oMath>
        <m:r>
          <w:rPr>
            <w:rFonts w:ascii="Cambria Math" w:eastAsiaTheme="minorEastAsia" w:hAnsi="Cambria Math"/>
            <w:sz w:val="24"/>
            <w:szCs w:val="24"/>
          </w:rPr>
          <m:t>r</m:t>
        </m:r>
        <m:sSup>
          <m:sSupPr>
            <m:ctrlPr>
              <w:rPr>
                <w:rFonts w:ascii="Cambria Math" w:eastAsiaTheme="minorEastAsia" w:hAnsi="Cambria Math"/>
                <w:i/>
                <w:sz w:val="24"/>
                <w:szCs w:val="24"/>
              </w:rPr>
            </m:ctrlPr>
          </m:sSupPr>
          <m:e>
            <m:r>
              <w:rPr>
                <w:rFonts w:ascii="Cambria Math" w:eastAsiaTheme="minorEastAsia" w:hAnsi="Cambria Math"/>
                <w:sz w:val="24"/>
                <w:szCs w:val="24"/>
              </w:rPr>
              <m:t>m</m:t>
            </m:r>
          </m:e>
          <m:sup>
            <m:r>
              <w:rPr>
                <w:rFonts w:ascii="Cambria Math" w:eastAsiaTheme="minorEastAsia" w:hAnsi="Cambria Math"/>
                <w:sz w:val="24"/>
                <w:szCs w:val="24"/>
              </w:rPr>
              <m:t>2</m:t>
            </m:r>
          </m:sup>
        </m:sSup>
      </m:oMath>
      <w:r w:rsidR="005C012D">
        <w:rPr>
          <w:rFonts w:eastAsiaTheme="minorEastAsia"/>
          <w:sz w:val="24"/>
          <w:szCs w:val="24"/>
        </w:rPr>
        <w:t xml:space="preserve"> is the row 2 marginal, and </w:t>
      </w:r>
      <m:oMath>
        <m:r>
          <w:rPr>
            <w:rFonts w:ascii="Cambria Math" w:eastAsiaTheme="minorEastAsia" w:hAnsi="Cambria Math"/>
            <w:sz w:val="24"/>
            <w:szCs w:val="24"/>
          </w:rPr>
          <m:t>n</m:t>
        </m:r>
      </m:oMath>
      <w:r w:rsidR="005C012D">
        <w:rPr>
          <w:rFonts w:eastAsiaTheme="minorEastAsia"/>
          <w:sz w:val="24"/>
          <w:szCs w:val="24"/>
        </w:rPr>
        <w:t xml:space="preserve"> is the number of observations</w:t>
      </w:r>
      <w:r w:rsidR="00097522">
        <w:rPr>
          <w:rFonts w:eastAsiaTheme="minorEastAsia"/>
          <w:sz w:val="24"/>
          <w:szCs w:val="24"/>
        </w:rPr>
        <w:t xml:space="preserve"> </w:t>
      </w:r>
      <w:r w:rsidR="00097522" w:rsidRPr="00A84610">
        <w:rPr>
          <w:rFonts w:eastAsiaTheme="minorEastAsia"/>
          <w:sz w:val="24"/>
          <w:szCs w:val="24"/>
        </w:rPr>
        <w:t xml:space="preserve">(see </w:t>
      </w:r>
      <w:r w:rsidR="00097522" w:rsidRPr="00A84610">
        <w:rPr>
          <w:rFonts w:eastAsiaTheme="minorEastAsia"/>
          <w:b/>
          <w:bCs/>
          <w:sz w:val="24"/>
          <w:szCs w:val="24"/>
        </w:rPr>
        <w:t xml:space="preserve">Figure </w:t>
      </w:r>
      <w:r w:rsidR="00A84610" w:rsidRPr="00A84610">
        <w:rPr>
          <w:rFonts w:eastAsiaTheme="minorEastAsia"/>
          <w:b/>
          <w:bCs/>
          <w:sz w:val="24"/>
          <w:szCs w:val="24"/>
        </w:rPr>
        <w:t>18</w:t>
      </w:r>
      <w:r w:rsidR="00097522" w:rsidRPr="00A84610">
        <w:rPr>
          <w:rFonts w:eastAsiaTheme="minorEastAsia"/>
          <w:b/>
          <w:bCs/>
          <w:sz w:val="24"/>
          <w:szCs w:val="24"/>
        </w:rPr>
        <w:t xml:space="preserve"> </w:t>
      </w:r>
      <w:r w:rsidR="00097522" w:rsidRPr="00A84610">
        <w:rPr>
          <w:rFonts w:eastAsiaTheme="minorEastAsia"/>
          <w:sz w:val="24"/>
          <w:szCs w:val="24"/>
        </w:rPr>
        <w:t>in</w:t>
      </w:r>
      <w:r w:rsidR="00097522" w:rsidRPr="00A84610">
        <w:rPr>
          <w:rFonts w:eastAsiaTheme="minorEastAsia"/>
          <w:b/>
          <w:bCs/>
          <w:sz w:val="24"/>
          <w:szCs w:val="24"/>
        </w:rPr>
        <w:t xml:space="preserve"> Appendix</w:t>
      </w:r>
      <w:r w:rsidR="007834B4" w:rsidRPr="00A84610">
        <w:rPr>
          <w:rFonts w:eastAsiaTheme="minorEastAsia"/>
          <w:b/>
          <w:bCs/>
          <w:sz w:val="24"/>
          <w:szCs w:val="24"/>
        </w:rPr>
        <w:t xml:space="preserve"> A</w:t>
      </w:r>
      <w:r w:rsidR="00097522" w:rsidRPr="00A84610">
        <w:rPr>
          <w:rFonts w:eastAsiaTheme="minorEastAsia"/>
          <w:sz w:val="24"/>
          <w:szCs w:val="24"/>
        </w:rPr>
        <w:t xml:space="preserve"> </w:t>
      </w:r>
      <w:r w:rsidR="00097522" w:rsidRPr="00A84610">
        <w:rPr>
          <w:rFonts w:eastAsiaTheme="minorEastAsia"/>
          <w:sz w:val="24"/>
          <w:szCs w:val="24"/>
        </w:rPr>
        <w:lastRenderedPageBreak/>
        <w:t xml:space="preserve">for a </w:t>
      </w:r>
      <w:r w:rsidR="00A50777" w:rsidRPr="00A84610">
        <w:rPr>
          <w:rFonts w:eastAsiaTheme="minorEastAsia"/>
          <w:sz w:val="24"/>
          <w:szCs w:val="24"/>
        </w:rPr>
        <w:t>representation</w:t>
      </w:r>
      <w:r w:rsidR="00097522" w:rsidRPr="00A84610">
        <w:rPr>
          <w:rFonts w:eastAsiaTheme="minorEastAsia"/>
          <w:sz w:val="24"/>
          <w:szCs w:val="24"/>
        </w:rPr>
        <w:t xml:space="preserve"> of these values</w:t>
      </w:r>
      <w:r w:rsidR="00097522">
        <w:rPr>
          <w:rFonts w:eastAsiaTheme="minorEastAsia"/>
          <w:sz w:val="24"/>
          <w:szCs w:val="24"/>
        </w:rPr>
        <w:t>)</w:t>
      </w:r>
      <w:r w:rsidR="00A50777">
        <w:rPr>
          <w:rFonts w:eastAsiaTheme="minorEastAsia"/>
          <w:sz w:val="24"/>
          <w:szCs w:val="24"/>
        </w:rPr>
        <w:t xml:space="preserve"> (McHugh, 2012).</w:t>
      </w:r>
      <w:r w:rsidR="0028689C">
        <w:rPr>
          <w:rFonts w:eastAsiaTheme="minorEastAsia"/>
          <w:sz w:val="24"/>
          <w:szCs w:val="24"/>
        </w:rPr>
        <w:t xml:space="preserve">  95% confidence intervals were </w:t>
      </w:r>
      <w:r w:rsidR="005B6E1B">
        <w:rPr>
          <w:rFonts w:eastAsiaTheme="minorEastAsia"/>
          <w:sz w:val="24"/>
          <w:szCs w:val="24"/>
        </w:rPr>
        <w:t>calculated</w:t>
      </w:r>
      <w:r w:rsidR="003B56EE">
        <w:rPr>
          <w:rFonts w:eastAsiaTheme="minorEastAsia"/>
          <w:sz w:val="24"/>
          <w:szCs w:val="24"/>
        </w:rPr>
        <w:t xml:space="preserve"> with the following formula:</w:t>
      </w:r>
    </w:p>
    <w:p w14:paraId="3D741028" w14:textId="631DFB98" w:rsidR="003B56EE" w:rsidRPr="00A51F0C" w:rsidRDefault="003B56EE" w:rsidP="003B56EE">
      <w:pPr>
        <w:spacing w:line="480" w:lineRule="auto"/>
        <w:jc w:val="center"/>
        <w:rPr>
          <w:rFonts w:eastAsiaTheme="minorEastAsia"/>
          <w:sz w:val="24"/>
          <w:szCs w:val="24"/>
        </w:rPr>
      </w:pPr>
      <m:oMathPara>
        <m:oMath>
          <m:r>
            <w:rPr>
              <w:rFonts w:ascii="Cambria Math" w:eastAsiaTheme="minorEastAsia" w:hAnsi="Cambria Math"/>
              <w:sz w:val="24"/>
              <w:szCs w:val="24"/>
            </w:rPr>
            <m:t>κ±1.96×S</m:t>
          </m:r>
          <m:sSub>
            <m:sSubPr>
              <m:ctrlPr>
                <w:rPr>
                  <w:rFonts w:ascii="Cambria Math" w:eastAsiaTheme="minorEastAsia" w:hAnsi="Cambria Math"/>
                  <w:i/>
                  <w:sz w:val="24"/>
                  <w:szCs w:val="24"/>
                </w:rPr>
              </m:ctrlPr>
            </m:sSubPr>
            <m:e>
              <m:r>
                <w:rPr>
                  <w:rFonts w:ascii="Cambria Math" w:eastAsiaTheme="minorEastAsia" w:hAnsi="Cambria Math"/>
                  <w:sz w:val="24"/>
                  <w:szCs w:val="24"/>
                </w:rPr>
                <m:t>E</m:t>
              </m:r>
            </m:e>
            <m:sub>
              <m:r>
                <w:rPr>
                  <w:rFonts w:ascii="Cambria Math" w:eastAsiaTheme="minorEastAsia" w:hAnsi="Cambria Math"/>
                  <w:sz w:val="24"/>
                  <w:szCs w:val="24"/>
                </w:rPr>
                <m:t>κ</m:t>
              </m:r>
            </m:sub>
          </m:sSub>
        </m:oMath>
      </m:oMathPara>
    </w:p>
    <w:p w14:paraId="63746395" w14:textId="777A9FCE" w:rsidR="00BD65E5" w:rsidRDefault="00A51F0C" w:rsidP="00A51F0C">
      <w:pPr>
        <w:spacing w:line="480" w:lineRule="auto"/>
        <w:rPr>
          <w:rFonts w:eastAsiaTheme="minorEastAsia"/>
          <w:sz w:val="24"/>
          <w:szCs w:val="24"/>
        </w:rPr>
      </w:pPr>
      <w:r>
        <w:rPr>
          <w:rFonts w:eastAsiaTheme="minorEastAsia"/>
          <w:sz w:val="24"/>
          <w:szCs w:val="24"/>
        </w:rPr>
        <w:t xml:space="preserve">where </w:t>
      </w:r>
      <m:oMath>
        <m:r>
          <w:rPr>
            <w:rFonts w:ascii="Cambria Math" w:eastAsiaTheme="minorEastAsia" w:hAnsi="Cambria Math"/>
            <w:sz w:val="24"/>
            <w:szCs w:val="24"/>
          </w:rPr>
          <m:t>S</m:t>
        </m:r>
        <m:sSub>
          <m:sSubPr>
            <m:ctrlPr>
              <w:rPr>
                <w:rFonts w:ascii="Cambria Math" w:eastAsiaTheme="minorEastAsia" w:hAnsi="Cambria Math"/>
                <w:i/>
                <w:sz w:val="24"/>
                <w:szCs w:val="24"/>
              </w:rPr>
            </m:ctrlPr>
          </m:sSubPr>
          <m:e>
            <m:r>
              <w:rPr>
                <w:rFonts w:ascii="Cambria Math" w:eastAsiaTheme="minorEastAsia" w:hAnsi="Cambria Math"/>
                <w:sz w:val="24"/>
                <w:szCs w:val="24"/>
              </w:rPr>
              <m:t>E</m:t>
            </m:r>
          </m:e>
          <m:sub>
            <m:r>
              <w:rPr>
                <w:rFonts w:ascii="Cambria Math" w:eastAsiaTheme="minorEastAsia" w:hAnsi="Cambria Math"/>
                <w:sz w:val="24"/>
                <w:szCs w:val="24"/>
              </w:rPr>
              <m:t>κ</m:t>
            </m:r>
          </m:sub>
        </m:sSub>
      </m:oMath>
      <w:r w:rsidR="00BD65E5">
        <w:rPr>
          <w:rFonts w:eastAsiaTheme="minorEastAsia"/>
          <w:sz w:val="24"/>
          <w:szCs w:val="24"/>
        </w:rPr>
        <w:t xml:space="preserve"> is determined through the following formula:</w:t>
      </w:r>
    </w:p>
    <w:p w14:paraId="0C5A2B6A" w14:textId="13206D8E" w:rsidR="00A51F0C" w:rsidRPr="009C2F04" w:rsidRDefault="00A3382C" w:rsidP="00BD65E5">
      <w:pPr>
        <w:spacing w:line="480" w:lineRule="auto"/>
        <w:jc w:val="center"/>
        <w:rPr>
          <w:rFonts w:eastAsiaTheme="minorEastAsia"/>
          <w:sz w:val="24"/>
          <w:szCs w:val="24"/>
        </w:rPr>
      </w:pPr>
      <m:oMathPara>
        <m:oMath>
          <m:r>
            <w:rPr>
              <w:rFonts w:ascii="Cambria Math" w:eastAsiaTheme="minorEastAsia" w:hAnsi="Cambria Math"/>
              <w:sz w:val="24"/>
              <w:szCs w:val="24"/>
            </w:rPr>
            <m:t>S</m:t>
          </m:r>
          <m:sSub>
            <m:sSubPr>
              <m:ctrlPr>
                <w:rPr>
                  <w:rFonts w:ascii="Cambria Math" w:eastAsiaTheme="minorEastAsia" w:hAnsi="Cambria Math"/>
                  <w:i/>
                  <w:sz w:val="24"/>
                  <w:szCs w:val="24"/>
                </w:rPr>
              </m:ctrlPr>
            </m:sSubPr>
            <m:e>
              <m:r>
                <w:rPr>
                  <w:rFonts w:ascii="Cambria Math" w:eastAsiaTheme="minorEastAsia" w:hAnsi="Cambria Math"/>
                  <w:sz w:val="24"/>
                  <w:szCs w:val="24"/>
                </w:rPr>
                <m:t>E</m:t>
              </m:r>
            </m:e>
            <m:sub>
              <m:r>
                <w:rPr>
                  <w:rFonts w:ascii="Cambria Math" w:eastAsiaTheme="minorEastAsia" w:hAnsi="Cambria Math"/>
                  <w:sz w:val="24"/>
                  <w:szCs w:val="24"/>
                </w:rPr>
                <m:t>κ</m:t>
              </m:r>
            </m:sub>
          </m:sSub>
          <m:r>
            <w:rPr>
              <w:rFonts w:ascii="Cambria Math" w:eastAsiaTheme="minorEastAsia" w:hAnsi="Cambria Math"/>
              <w:sz w:val="24"/>
              <w:szCs w:val="24"/>
            </w:rPr>
            <m:t>=</m:t>
          </m:r>
          <m:rad>
            <m:radPr>
              <m:degHide m:val="1"/>
              <m:ctrlPr>
                <w:rPr>
                  <w:rFonts w:ascii="Cambria Math" w:eastAsiaTheme="minorEastAsia" w:hAnsi="Cambria Math"/>
                  <w:i/>
                  <w:sz w:val="24"/>
                  <w:szCs w:val="24"/>
                </w:rPr>
              </m:ctrlPr>
            </m:radPr>
            <m:deg/>
            <m:e>
              <m:f>
                <m:fPr>
                  <m:ctrlPr>
                    <w:rPr>
                      <w:rFonts w:ascii="Cambria Math" w:eastAsiaTheme="minorEastAsia" w:hAnsi="Cambria Math"/>
                      <w:i/>
                      <w:sz w:val="24"/>
                      <w:szCs w:val="24"/>
                    </w:rPr>
                  </m:ctrlPr>
                </m:fPr>
                <m:num>
                  <m:r>
                    <m:rPr>
                      <m:sty m:val="p"/>
                    </m:rPr>
                    <w:rPr>
                      <w:rFonts w:ascii="Cambria Math" w:eastAsiaTheme="minorEastAsia" w:hAnsi="Cambria Math"/>
                      <w:sz w:val="24"/>
                      <w:szCs w:val="24"/>
                    </w:rPr>
                    <m:t>Pr</m:t>
                  </m:r>
                  <m:r>
                    <w:rPr>
                      <w:rFonts w:ascii="Cambria Math" w:eastAsiaTheme="minorEastAsia" w:hAnsi="Cambria Math"/>
                      <w:sz w:val="24"/>
                      <w:szCs w:val="24"/>
                    </w:rPr>
                    <m:t>(o)(1-</m:t>
                  </m:r>
                  <m:r>
                    <m:rPr>
                      <m:sty m:val="p"/>
                    </m:rPr>
                    <w:rPr>
                      <w:rFonts w:ascii="Cambria Math" w:eastAsiaTheme="minorEastAsia" w:hAnsi="Cambria Math"/>
                      <w:sz w:val="24"/>
                      <w:szCs w:val="24"/>
                    </w:rPr>
                    <m:t>Pr</m:t>
                  </m:r>
                  <m:d>
                    <m:dPr>
                      <m:ctrlPr>
                        <w:rPr>
                          <w:rFonts w:ascii="Cambria Math" w:eastAsiaTheme="minorEastAsia" w:hAnsi="Cambria Math"/>
                          <w:i/>
                          <w:sz w:val="24"/>
                          <w:szCs w:val="24"/>
                        </w:rPr>
                      </m:ctrlPr>
                    </m:dPr>
                    <m:e>
                      <m:r>
                        <w:rPr>
                          <w:rFonts w:ascii="Cambria Math" w:eastAsiaTheme="minorEastAsia" w:hAnsi="Cambria Math"/>
                          <w:sz w:val="24"/>
                          <w:szCs w:val="24"/>
                        </w:rPr>
                        <m:t>o</m:t>
                      </m:r>
                    </m:e>
                  </m:d>
                  <m:r>
                    <w:rPr>
                      <w:rFonts w:ascii="Cambria Math" w:eastAsiaTheme="minorEastAsia" w:hAnsi="Cambria Math"/>
                      <w:sz w:val="24"/>
                      <w:szCs w:val="24"/>
                    </w:rPr>
                    <m:t>)</m:t>
                  </m:r>
                </m:num>
                <m:den>
                  <m:r>
                    <w:rPr>
                      <w:rFonts w:ascii="Cambria Math" w:eastAsiaTheme="minorEastAsia" w:hAnsi="Cambria Math"/>
                      <w:sz w:val="24"/>
                      <w:szCs w:val="24"/>
                    </w:rPr>
                    <m:t>n</m:t>
                  </m:r>
                  <m:sSup>
                    <m:sSupPr>
                      <m:ctrlPr>
                        <w:rPr>
                          <w:rFonts w:ascii="Cambria Math" w:eastAsiaTheme="minorEastAsia" w:hAnsi="Cambria Math"/>
                          <w:i/>
                          <w:sz w:val="24"/>
                          <w:szCs w:val="24"/>
                        </w:rPr>
                      </m:ctrlPr>
                    </m:sSupPr>
                    <m:e>
                      <m:d>
                        <m:dPr>
                          <m:ctrlPr>
                            <w:rPr>
                              <w:rFonts w:ascii="Cambria Math" w:eastAsiaTheme="minorEastAsia" w:hAnsi="Cambria Math"/>
                              <w:i/>
                              <w:sz w:val="24"/>
                              <w:szCs w:val="24"/>
                            </w:rPr>
                          </m:ctrlPr>
                        </m:dPr>
                        <m:e>
                          <m:r>
                            <w:rPr>
                              <w:rFonts w:ascii="Cambria Math" w:eastAsiaTheme="minorEastAsia" w:hAnsi="Cambria Math"/>
                              <w:sz w:val="24"/>
                              <w:szCs w:val="24"/>
                            </w:rPr>
                            <m:t>1-</m:t>
                          </m:r>
                          <m:r>
                            <m:rPr>
                              <m:sty m:val="p"/>
                            </m:rPr>
                            <w:rPr>
                              <w:rFonts w:ascii="Cambria Math" w:eastAsiaTheme="minorEastAsia" w:hAnsi="Cambria Math"/>
                              <w:sz w:val="24"/>
                              <w:szCs w:val="24"/>
                            </w:rPr>
                            <m:t>Pr</m:t>
                          </m:r>
                          <m:d>
                            <m:dPr>
                              <m:ctrlPr>
                                <w:rPr>
                                  <w:rFonts w:ascii="Cambria Math" w:eastAsiaTheme="minorEastAsia" w:hAnsi="Cambria Math"/>
                                  <w:i/>
                                  <w:sz w:val="24"/>
                                  <w:szCs w:val="24"/>
                                </w:rPr>
                              </m:ctrlPr>
                            </m:dPr>
                            <m:e>
                              <m:r>
                                <w:rPr>
                                  <w:rFonts w:ascii="Cambria Math" w:eastAsiaTheme="minorEastAsia" w:hAnsi="Cambria Math"/>
                                  <w:sz w:val="24"/>
                                  <w:szCs w:val="24"/>
                                </w:rPr>
                                <m:t>c</m:t>
                              </m:r>
                            </m:e>
                          </m:d>
                        </m:e>
                      </m:d>
                    </m:e>
                    <m:sup>
                      <m:r>
                        <w:rPr>
                          <w:rFonts w:ascii="Cambria Math" w:eastAsiaTheme="minorEastAsia" w:hAnsi="Cambria Math"/>
                          <w:sz w:val="24"/>
                          <w:szCs w:val="24"/>
                        </w:rPr>
                        <m:t>2</m:t>
                      </m:r>
                    </m:sup>
                  </m:sSup>
                </m:den>
              </m:f>
            </m:e>
          </m:rad>
        </m:oMath>
      </m:oMathPara>
    </w:p>
    <w:p w14:paraId="48FEF349" w14:textId="57044037" w:rsidR="009C2F04" w:rsidRDefault="009C2F04" w:rsidP="009C2F04">
      <w:pPr>
        <w:spacing w:line="480" w:lineRule="auto"/>
        <w:rPr>
          <w:rFonts w:eastAsiaTheme="minorEastAsia"/>
          <w:sz w:val="24"/>
          <w:szCs w:val="24"/>
        </w:rPr>
      </w:pPr>
      <w:r>
        <w:rPr>
          <w:rFonts w:eastAsiaTheme="minorEastAsia"/>
          <w:sz w:val="24"/>
          <w:szCs w:val="24"/>
        </w:rPr>
        <w:t>(McHugh, 2012).</w:t>
      </w:r>
      <w:r w:rsidR="008476B1">
        <w:rPr>
          <w:rFonts w:eastAsiaTheme="minorEastAsia"/>
          <w:sz w:val="24"/>
          <w:szCs w:val="24"/>
        </w:rPr>
        <w:t xml:space="preserve">  </w:t>
      </w:r>
      <w:r w:rsidR="00380AB3">
        <w:rPr>
          <w:rFonts w:eastAsiaTheme="minorEastAsia"/>
          <w:sz w:val="24"/>
          <w:szCs w:val="24"/>
        </w:rPr>
        <w:t xml:space="preserve">Cohen (1960) </w:t>
      </w:r>
      <w:r w:rsidR="005F38AA">
        <w:rPr>
          <w:rFonts w:eastAsiaTheme="minorEastAsia"/>
          <w:sz w:val="24"/>
          <w:szCs w:val="24"/>
        </w:rPr>
        <w:t>provides suggestions for interpreting rater agreement through the kappa value</w:t>
      </w:r>
      <w:r w:rsidR="002B1F11">
        <w:rPr>
          <w:rFonts w:eastAsiaTheme="minorEastAsia"/>
          <w:sz w:val="24"/>
          <w:szCs w:val="24"/>
        </w:rPr>
        <w:t>s, with values less than or equal to 0 indicating no agreement, 0.01 to 0.2 as no to slight agreement, 0.21 to 0.4</w:t>
      </w:r>
      <w:r w:rsidR="008A7096">
        <w:rPr>
          <w:rFonts w:eastAsiaTheme="minorEastAsia"/>
          <w:sz w:val="24"/>
          <w:szCs w:val="24"/>
        </w:rPr>
        <w:t xml:space="preserve"> as fair agreement, 0.41</w:t>
      </w:r>
      <w:r w:rsidR="00A637C1">
        <w:rPr>
          <w:rFonts w:eastAsiaTheme="minorEastAsia"/>
          <w:sz w:val="24"/>
          <w:szCs w:val="24"/>
        </w:rPr>
        <w:t xml:space="preserve"> to </w:t>
      </w:r>
      <w:r w:rsidR="008A7096">
        <w:rPr>
          <w:rFonts w:eastAsiaTheme="minorEastAsia"/>
          <w:sz w:val="24"/>
          <w:szCs w:val="24"/>
        </w:rPr>
        <w:t>0.6 as moderate agreement, 0.61</w:t>
      </w:r>
      <w:r w:rsidR="00A637C1">
        <w:rPr>
          <w:rFonts w:eastAsiaTheme="minorEastAsia"/>
          <w:sz w:val="24"/>
          <w:szCs w:val="24"/>
        </w:rPr>
        <w:t xml:space="preserve"> to </w:t>
      </w:r>
      <w:r w:rsidR="008A7096">
        <w:rPr>
          <w:rFonts w:eastAsiaTheme="minorEastAsia"/>
          <w:sz w:val="24"/>
          <w:szCs w:val="24"/>
        </w:rPr>
        <w:t>0.8 as substantial agreement, and 0.81</w:t>
      </w:r>
      <w:r w:rsidR="00A637C1">
        <w:rPr>
          <w:rFonts w:eastAsiaTheme="minorEastAsia"/>
          <w:sz w:val="24"/>
          <w:szCs w:val="24"/>
        </w:rPr>
        <w:t xml:space="preserve"> to 1 as near-perfect agreement</w:t>
      </w:r>
      <w:r w:rsidR="00A237D1">
        <w:rPr>
          <w:rFonts w:eastAsiaTheme="minorEastAsia"/>
          <w:sz w:val="24"/>
          <w:szCs w:val="24"/>
        </w:rPr>
        <w:t>.</w:t>
      </w:r>
    </w:p>
    <w:p w14:paraId="2FF2F0E5" w14:textId="0BD589C1" w:rsidR="006E2694" w:rsidRDefault="006E2694" w:rsidP="009C2F04">
      <w:pPr>
        <w:spacing w:line="480" w:lineRule="auto"/>
        <w:rPr>
          <w:rFonts w:eastAsiaTheme="minorEastAsia"/>
          <w:sz w:val="24"/>
          <w:szCs w:val="24"/>
        </w:rPr>
      </w:pPr>
      <w:r>
        <w:rPr>
          <w:rFonts w:eastAsiaTheme="minorEastAsia"/>
          <w:sz w:val="24"/>
          <w:szCs w:val="24"/>
        </w:rPr>
        <w:tab/>
        <w:t>For ordinal measures</w:t>
      </w:r>
      <w:r w:rsidR="005C1F69">
        <w:rPr>
          <w:rFonts w:eastAsiaTheme="minorEastAsia"/>
          <w:sz w:val="24"/>
          <w:szCs w:val="24"/>
        </w:rPr>
        <w:t xml:space="preserve">, we also applied a weighted Cohen’s kappa, </w:t>
      </w:r>
      <w:r w:rsidR="00590838">
        <w:rPr>
          <w:rFonts w:eastAsiaTheme="minorEastAsia"/>
          <w:sz w:val="24"/>
          <w:szCs w:val="24"/>
        </w:rPr>
        <w:t>which incorporates a degree of disagreement betwee</w:t>
      </w:r>
      <w:r w:rsidR="009B3BDB">
        <w:rPr>
          <w:rFonts w:eastAsiaTheme="minorEastAsia"/>
          <w:sz w:val="24"/>
          <w:szCs w:val="24"/>
        </w:rPr>
        <w:t>n raters, allowing for partial credit.</w:t>
      </w:r>
      <w:r w:rsidR="007C0C78">
        <w:rPr>
          <w:rFonts w:eastAsiaTheme="minorEastAsia"/>
          <w:sz w:val="24"/>
          <w:szCs w:val="24"/>
        </w:rPr>
        <w:t xml:space="preserve">  Unlike unweighted kapa, which treats all disagreements equally, weighted kappa</w:t>
      </w:r>
      <w:r w:rsidR="007B3A0C">
        <w:rPr>
          <w:rFonts w:eastAsiaTheme="minorEastAsia"/>
          <w:sz w:val="24"/>
          <w:szCs w:val="24"/>
        </w:rPr>
        <w:t xml:space="preserve"> applies weights </w:t>
      </w:r>
      <w:r w:rsidR="00A17EA0">
        <w:rPr>
          <w:rFonts w:eastAsiaTheme="minorEastAsia"/>
          <w:sz w:val="24"/>
          <w:szCs w:val="24"/>
        </w:rPr>
        <w:t xml:space="preserve">to </w:t>
      </w:r>
      <w:r w:rsidR="00E55E07">
        <w:rPr>
          <w:rFonts w:eastAsiaTheme="minorEastAsia"/>
          <w:sz w:val="24"/>
          <w:szCs w:val="24"/>
        </w:rPr>
        <w:t xml:space="preserve">each </w:t>
      </w:r>
      <w:r w:rsidR="00D1236A">
        <w:rPr>
          <w:rFonts w:eastAsiaTheme="minorEastAsia"/>
          <w:sz w:val="24"/>
          <w:szCs w:val="24"/>
        </w:rPr>
        <w:t>disagreement based on the distance between ratings, thus penalizing large disagreements more heavily than small ones.</w:t>
      </w:r>
      <w:r w:rsidR="005D5071">
        <w:rPr>
          <w:rFonts w:eastAsiaTheme="minorEastAsia"/>
          <w:sz w:val="24"/>
          <w:szCs w:val="24"/>
        </w:rPr>
        <w:t xml:space="preserve">  The formula for weighted kappa is as follows:</w:t>
      </w:r>
    </w:p>
    <w:p w14:paraId="5133694D" w14:textId="4C5C69D9" w:rsidR="005D5071" w:rsidRPr="00B4613F" w:rsidRDefault="00706E26" w:rsidP="005D5071">
      <w:pPr>
        <w:spacing w:line="480" w:lineRule="auto"/>
        <w:jc w:val="center"/>
        <w:rPr>
          <w:rFonts w:eastAsiaTheme="minorEastAsia"/>
          <w:sz w:val="24"/>
          <w:szCs w:val="24"/>
        </w:rPr>
      </w:pPr>
      <m:oMathPara>
        <m:oMath>
          <m:sSub>
            <m:sSubPr>
              <m:ctrlPr>
                <w:rPr>
                  <w:rFonts w:ascii="Cambria Math" w:eastAsiaTheme="minorEastAsia" w:hAnsi="Cambria Math"/>
                  <w:i/>
                  <w:sz w:val="24"/>
                  <w:szCs w:val="24"/>
                </w:rPr>
              </m:ctrlPr>
            </m:sSubPr>
            <m:e>
              <m:r>
                <w:rPr>
                  <w:rFonts w:ascii="Cambria Math" w:eastAsiaTheme="minorEastAsia" w:hAnsi="Cambria Math"/>
                  <w:sz w:val="24"/>
                  <w:szCs w:val="24"/>
                </w:rPr>
                <m:t>κ</m:t>
              </m:r>
            </m:e>
            <m:sub>
              <m:r>
                <w:rPr>
                  <w:rFonts w:ascii="Cambria Math" w:eastAsiaTheme="minorEastAsia" w:hAnsi="Cambria Math"/>
                  <w:sz w:val="24"/>
                  <w:szCs w:val="24"/>
                </w:rPr>
                <m:t>w</m:t>
              </m:r>
            </m:sub>
          </m:sSub>
          <m:r>
            <w:rPr>
              <w:rFonts w:ascii="Cambria Math" w:eastAsiaTheme="minorEastAsia" w:hAnsi="Cambria Math"/>
              <w:sz w:val="24"/>
              <w:szCs w:val="24"/>
            </w:rPr>
            <m:t>=1-</m:t>
          </m:r>
          <m:f>
            <m:fPr>
              <m:ctrlPr>
                <w:rPr>
                  <w:rFonts w:ascii="Cambria Math" w:eastAsiaTheme="minorEastAsia" w:hAnsi="Cambria Math"/>
                  <w:i/>
                  <w:sz w:val="24"/>
                  <w:szCs w:val="24"/>
                </w:rPr>
              </m:ctrlPr>
            </m:fPr>
            <m:num>
              <m:nary>
                <m:naryPr>
                  <m:chr m:val="∑"/>
                  <m:limLoc m:val="undOvr"/>
                  <m:subHide m:val="1"/>
                  <m:supHide m:val="1"/>
                  <m:ctrlPr>
                    <w:rPr>
                      <w:rFonts w:ascii="Cambria Math" w:eastAsiaTheme="minorEastAsia" w:hAnsi="Cambria Math"/>
                      <w:i/>
                      <w:sz w:val="24"/>
                      <w:szCs w:val="24"/>
                    </w:rPr>
                  </m:ctrlPr>
                </m:naryPr>
                <m:sub/>
                <m:sup/>
                <m:e>
                  <m:sSub>
                    <m:sSubPr>
                      <m:ctrlPr>
                        <w:rPr>
                          <w:rFonts w:ascii="Cambria Math" w:eastAsiaTheme="minorEastAsia" w:hAnsi="Cambria Math"/>
                          <w:i/>
                          <w:sz w:val="24"/>
                          <w:szCs w:val="24"/>
                        </w:rPr>
                      </m:ctrlPr>
                    </m:sSubPr>
                    <m:e>
                      <m:r>
                        <w:rPr>
                          <w:rFonts w:ascii="Cambria Math" w:eastAsiaTheme="minorEastAsia" w:hAnsi="Cambria Math"/>
                          <w:sz w:val="24"/>
                          <w:szCs w:val="24"/>
                        </w:rPr>
                        <m:t>v</m:t>
                      </m:r>
                    </m:e>
                    <m:sub>
                      <m:r>
                        <w:rPr>
                          <w:rFonts w:ascii="Cambria Math" w:eastAsiaTheme="minorEastAsia" w:hAnsi="Cambria Math"/>
                          <w:sz w:val="24"/>
                          <w:szCs w:val="24"/>
                        </w:rPr>
                        <m:t>ij</m:t>
                      </m:r>
                    </m:sub>
                  </m:sSub>
                  <m:sSub>
                    <m:sSubPr>
                      <m:ctrlPr>
                        <w:rPr>
                          <w:rFonts w:ascii="Cambria Math" w:eastAsiaTheme="minorEastAsia" w:hAnsi="Cambria Math"/>
                          <w:i/>
                          <w:sz w:val="24"/>
                          <w:szCs w:val="24"/>
                        </w:rPr>
                      </m:ctrlPr>
                    </m:sSubPr>
                    <m:e>
                      <m:r>
                        <w:rPr>
                          <w:rFonts w:ascii="Cambria Math" w:eastAsiaTheme="minorEastAsia" w:hAnsi="Cambria Math"/>
                          <w:sz w:val="24"/>
                          <w:szCs w:val="24"/>
                        </w:rPr>
                        <m:t>p</m:t>
                      </m:r>
                    </m:e>
                    <m:sub>
                      <m:r>
                        <w:rPr>
                          <w:rFonts w:ascii="Cambria Math" w:eastAsiaTheme="minorEastAsia" w:hAnsi="Cambria Math"/>
                          <w:sz w:val="24"/>
                          <w:szCs w:val="24"/>
                        </w:rPr>
                        <m:t>oij</m:t>
                      </m:r>
                    </m:sub>
                  </m:sSub>
                </m:e>
              </m:nary>
            </m:num>
            <m:den>
              <m:nary>
                <m:naryPr>
                  <m:chr m:val="∑"/>
                  <m:limLoc m:val="undOvr"/>
                  <m:subHide m:val="1"/>
                  <m:supHide m:val="1"/>
                  <m:ctrlPr>
                    <w:rPr>
                      <w:rFonts w:ascii="Cambria Math" w:eastAsiaTheme="minorEastAsia" w:hAnsi="Cambria Math"/>
                      <w:i/>
                      <w:sz w:val="24"/>
                      <w:szCs w:val="24"/>
                    </w:rPr>
                  </m:ctrlPr>
                </m:naryPr>
                <m:sub/>
                <m:sup/>
                <m:e>
                  <m:sSub>
                    <m:sSubPr>
                      <m:ctrlPr>
                        <w:rPr>
                          <w:rFonts w:ascii="Cambria Math" w:eastAsiaTheme="minorEastAsia" w:hAnsi="Cambria Math"/>
                          <w:i/>
                          <w:sz w:val="24"/>
                          <w:szCs w:val="24"/>
                        </w:rPr>
                      </m:ctrlPr>
                    </m:sSubPr>
                    <m:e>
                      <m:r>
                        <w:rPr>
                          <w:rFonts w:ascii="Cambria Math" w:eastAsiaTheme="minorEastAsia" w:hAnsi="Cambria Math"/>
                          <w:sz w:val="24"/>
                          <w:szCs w:val="24"/>
                        </w:rPr>
                        <m:t>v</m:t>
                      </m:r>
                    </m:e>
                    <m:sub>
                      <m:r>
                        <w:rPr>
                          <w:rFonts w:ascii="Cambria Math" w:eastAsiaTheme="minorEastAsia" w:hAnsi="Cambria Math"/>
                          <w:sz w:val="24"/>
                          <w:szCs w:val="24"/>
                        </w:rPr>
                        <m:t>ij</m:t>
                      </m:r>
                    </m:sub>
                  </m:sSub>
                  <m:sSub>
                    <m:sSubPr>
                      <m:ctrlPr>
                        <w:rPr>
                          <w:rFonts w:ascii="Cambria Math" w:eastAsiaTheme="minorEastAsia" w:hAnsi="Cambria Math"/>
                          <w:i/>
                          <w:sz w:val="24"/>
                          <w:szCs w:val="24"/>
                        </w:rPr>
                      </m:ctrlPr>
                    </m:sSubPr>
                    <m:e>
                      <m:r>
                        <w:rPr>
                          <w:rFonts w:ascii="Cambria Math" w:eastAsiaTheme="minorEastAsia" w:hAnsi="Cambria Math"/>
                          <w:sz w:val="24"/>
                          <w:szCs w:val="24"/>
                        </w:rPr>
                        <m:t>p</m:t>
                      </m:r>
                    </m:e>
                    <m:sub>
                      <m:r>
                        <w:rPr>
                          <w:rFonts w:ascii="Cambria Math" w:eastAsiaTheme="minorEastAsia" w:hAnsi="Cambria Math"/>
                          <w:sz w:val="24"/>
                          <w:szCs w:val="24"/>
                        </w:rPr>
                        <m:t>eij</m:t>
                      </m:r>
                    </m:sub>
                  </m:sSub>
                </m:e>
              </m:nary>
            </m:den>
          </m:f>
        </m:oMath>
      </m:oMathPara>
    </w:p>
    <w:p w14:paraId="05C43581" w14:textId="651BE44F" w:rsidR="00B4613F" w:rsidRDefault="00B4613F" w:rsidP="00B4613F">
      <w:pPr>
        <w:spacing w:line="480" w:lineRule="auto"/>
        <w:rPr>
          <w:rFonts w:eastAsiaTheme="minorEastAsia"/>
          <w:sz w:val="24"/>
          <w:szCs w:val="24"/>
        </w:rPr>
      </w:pPr>
      <w:r>
        <w:rPr>
          <w:rFonts w:eastAsiaTheme="minorEastAsia"/>
          <w:sz w:val="24"/>
          <w:szCs w:val="24"/>
        </w:rPr>
        <w:t xml:space="preserve">where </w:t>
      </w:r>
      <m:oMath>
        <m:sSub>
          <m:sSubPr>
            <m:ctrlPr>
              <w:rPr>
                <w:rFonts w:ascii="Cambria Math" w:eastAsiaTheme="minorEastAsia" w:hAnsi="Cambria Math"/>
                <w:i/>
                <w:sz w:val="24"/>
                <w:szCs w:val="24"/>
              </w:rPr>
            </m:ctrlPr>
          </m:sSubPr>
          <m:e>
            <m:r>
              <w:rPr>
                <w:rFonts w:ascii="Cambria Math" w:eastAsiaTheme="minorEastAsia" w:hAnsi="Cambria Math"/>
                <w:sz w:val="24"/>
                <w:szCs w:val="24"/>
              </w:rPr>
              <m:t>v</m:t>
            </m:r>
          </m:e>
          <m:sub>
            <m:r>
              <w:rPr>
                <w:rFonts w:ascii="Cambria Math" w:eastAsiaTheme="minorEastAsia" w:hAnsi="Cambria Math"/>
                <w:sz w:val="24"/>
                <w:szCs w:val="24"/>
              </w:rPr>
              <m:t>ij</m:t>
            </m:r>
          </m:sub>
        </m:sSub>
      </m:oMath>
      <w:r w:rsidR="00DA165D">
        <w:rPr>
          <w:rFonts w:eastAsiaTheme="minorEastAsia"/>
          <w:sz w:val="24"/>
          <w:szCs w:val="24"/>
        </w:rPr>
        <w:t xml:space="preserve"> </w:t>
      </w:r>
      <w:r w:rsidR="00DD13B8">
        <w:rPr>
          <w:rFonts w:eastAsiaTheme="minorEastAsia"/>
          <w:sz w:val="24"/>
          <w:szCs w:val="24"/>
        </w:rPr>
        <w:t xml:space="preserve">is the weight assigned to the comparison between categories </w:t>
      </w:r>
      <m:oMath>
        <m:r>
          <w:rPr>
            <w:rFonts w:ascii="Cambria Math" w:eastAsiaTheme="minorEastAsia" w:hAnsi="Cambria Math"/>
            <w:sz w:val="24"/>
            <w:szCs w:val="24"/>
          </w:rPr>
          <m:t>i</m:t>
        </m:r>
      </m:oMath>
      <w:r w:rsidR="00DD13B8">
        <w:rPr>
          <w:rFonts w:eastAsiaTheme="minorEastAsia"/>
          <w:sz w:val="24"/>
          <w:szCs w:val="24"/>
        </w:rPr>
        <w:t xml:space="preserve"> and </w:t>
      </w:r>
      <m:oMath>
        <m:r>
          <w:rPr>
            <w:rFonts w:ascii="Cambria Math" w:eastAsiaTheme="minorEastAsia" w:hAnsi="Cambria Math"/>
            <w:sz w:val="24"/>
            <w:szCs w:val="24"/>
          </w:rPr>
          <m:t>j</m:t>
        </m:r>
      </m:oMath>
      <w:r w:rsidR="00CB2CE6">
        <w:rPr>
          <w:rFonts w:eastAsiaTheme="minorEastAsia"/>
          <w:sz w:val="24"/>
          <w:szCs w:val="24"/>
        </w:rPr>
        <w:t xml:space="preserve">, </w:t>
      </w:r>
      <m:oMath>
        <m:sSub>
          <m:sSubPr>
            <m:ctrlPr>
              <w:rPr>
                <w:rFonts w:ascii="Cambria Math" w:eastAsiaTheme="minorEastAsia" w:hAnsi="Cambria Math"/>
                <w:i/>
                <w:sz w:val="24"/>
                <w:szCs w:val="24"/>
              </w:rPr>
            </m:ctrlPr>
          </m:sSubPr>
          <m:e>
            <m:r>
              <w:rPr>
                <w:rFonts w:ascii="Cambria Math" w:eastAsiaTheme="minorEastAsia" w:hAnsi="Cambria Math"/>
                <w:sz w:val="24"/>
                <w:szCs w:val="24"/>
              </w:rPr>
              <m:t>p</m:t>
            </m:r>
          </m:e>
          <m:sub>
            <m:r>
              <w:rPr>
                <w:rFonts w:ascii="Cambria Math" w:eastAsiaTheme="minorEastAsia" w:hAnsi="Cambria Math"/>
                <w:sz w:val="24"/>
                <w:szCs w:val="24"/>
              </w:rPr>
              <m:t>oij</m:t>
            </m:r>
          </m:sub>
        </m:sSub>
      </m:oMath>
      <w:r w:rsidR="00CB2CE6">
        <w:rPr>
          <w:rFonts w:eastAsiaTheme="minorEastAsia"/>
          <w:sz w:val="24"/>
          <w:szCs w:val="24"/>
        </w:rPr>
        <w:t xml:space="preserve"> is the observed proportion in </w:t>
      </w:r>
      <w:r w:rsidR="002128FA">
        <w:rPr>
          <w:rFonts w:eastAsiaTheme="minorEastAsia"/>
          <w:sz w:val="24"/>
          <w:szCs w:val="24"/>
        </w:rPr>
        <w:t xml:space="preserve">that cell, </w:t>
      </w:r>
      <w:r w:rsidR="00D62041">
        <w:rPr>
          <w:rFonts w:eastAsiaTheme="minorEastAsia"/>
          <w:sz w:val="24"/>
          <w:szCs w:val="24"/>
        </w:rPr>
        <w:t xml:space="preserve">and </w:t>
      </w:r>
      <m:oMath>
        <m:sSub>
          <m:sSubPr>
            <m:ctrlPr>
              <w:rPr>
                <w:rFonts w:ascii="Cambria Math" w:eastAsiaTheme="minorEastAsia" w:hAnsi="Cambria Math"/>
                <w:i/>
                <w:sz w:val="24"/>
                <w:szCs w:val="24"/>
              </w:rPr>
            </m:ctrlPr>
          </m:sSubPr>
          <m:e>
            <m:r>
              <w:rPr>
                <w:rFonts w:ascii="Cambria Math" w:eastAsiaTheme="minorEastAsia" w:hAnsi="Cambria Math"/>
                <w:sz w:val="24"/>
                <w:szCs w:val="24"/>
              </w:rPr>
              <m:t>p</m:t>
            </m:r>
          </m:e>
          <m:sub>
            <m:r>
              <w:rPr>
                <w:rFonts w:ascii="Cambria Math" w:eastAsiaTheme="minorEastAsia" w:hAnsi="Cambria Math"/>
                <w:sz w:val="24"/>
                <w:szCs w:val="24"/>
              </w:rPr>
              <m:t>eij</m:t>
            </m:r>
          </m:sub>
        </m:sSub>
      </m:oMath>
      <w:r w:rsidR="00D62041">
        <w:rPr>
          <w:rFonts w:eastAsiaTheme="minorEastAsia"/>
          <w:sz w:val="24"/>
          <w:szCs w:val="24"/>
        </w:rPr>
        <w:t xml:space="preserve"> is the expected proportion </w:t>
      </w:r>
      <w:r w:rsidR="004E5E49">
        <w:rPr>
          <w:rFonts w:eastAsiaTheme="minorEastAsia"/>
          <w:sz w:val="24"/>
          <w:szCs w:val="24"/>
        </w:rPr>
        <w:t>under chance agreement.</w:t>
      </w:r>
      <w:r w:rsidR="003B4EF8">
        <w:rPr>
          <w:rFonts w:eastAsiaTheme="minorEastAsia"/>
          <w:sz w:val="24"/>
          <w:szCs w:val="24"/>
        </w:rPr>
        <w:t xml:space="preserve">  95% confidence intervals were again calculated through the following formula:</w:t>
      </w:r>
    </w:p>
    <w:p w14:paraId="6237A18D" w14:textId="2B9379BB" w:rsidR="003B4EF8" w:rsidRPr="003B4EF8" w:rsidRDefault="00706E26" w:rsidP="003B4EF8">
      <w:pPr>
        <w:spacing w:line="480" w:lineRule="auto"/>
        <w:jc w:val="center"/>
        <w:rPr>
          <w:rFonts w:eastAsiaTheme="minorEastAsia"/>
          <w:sz w:val="24"/>
          <w:szCs w:val="24"/>
        </w:rPr>
      </w:pPr>
      <m:oMathPara>
        <m:oMath>
          <m:sSub>
            <m:sSubPr>
              <m:ctrlPr>
                <w:rPr>
                  <w:rFonts w:ascii="Cambria Math" w:eastAsiaTheme="minorEastAsia" w:hAnsi="Cambria Math"/>
                  <w:i/>
                  <w:sz w:val="24"/>
                  <w:szCs w:val="24"/>
                </w:rPr>
              </m:ctrlPr>
            </m:sSubPr>
            <m:e>
              <m:r>
                <w:rPr>
                  <w:rFonts w:ascii="Cambria Math" w:eastAsiaTheme="minorEastAsia" w:hAnsi="Cambria Math"/>
                  <w:sz w:val="24"/>
                  <w:szCs w:val="24"/>
                </w:rPr>
                <m:t>κ</m:t>
              </m:r>
            </m:e>
            <m:sub>
              <m:r>
                <w:rPr>
                  <w:rFonts w:ascii="Cambria Math" w:eastAsiaTheme="minorEastAsia" w:hAnsi="Cambria Math"/>
                  <w:sz w:val="24"/>
                  <w:szCs w:val="24"/>
                </w:rPr>
                <m:t>w</m:t>
              </m:r>
            </m:sub>
          </m:sSub>
          <m:r>
            <w:rPr>
              <w:rFonts w:ascii="Cambria Math" w:eastAsiaTheme="minorEastAsia" w:hAnsi="Cambria Math"/>
              <w:sz w:val="24"/>
              <w:szCs w:val="24"/>
            </w:rPr>
            <m:t>±1.96×S</m:t>
          </m:r>
          <m:sSub>
            <m:sSubPr>
              <m:ctrlPr>
                <w:rPr>
                  <w:rFonts w:ascii="Cambria Math" w:eastAsiaTheme="minorEastAsia" w:hAnsi="Cambria Math"/>
                  <w:i/>
                  <w:sz w:val="24"/>
                  <w:szCs w:val="24"/>
                </w:rPr>
              </m:ctrlPr>
            </m:sSubPr>
            <m:e>
              <m:r>
                <w:rPr>
                  <w:rFonts w:ascii="Cambria Math" w:eastAsiaTheme="minorEastAsia" w:hAnsi="Cambria Math"/>
                  <w:sz w:val="24"/>
                  <w:szCs w:val="24"/>
                </w:rPr>
                <m:t>E</m:t>
              </m:r>
            </m:e>
            <m:sub>
              <m:sSub>
                <m:sSubPr>
                  <m:ctrlPr>
                    <w:rPr>
                      <w:rFonts w:ascii="Cambria Math" w:eastAsiaTheme="minorEastAsia" w:hAnsi="Cambria Math"/>
                      <w:i/>
                      <w:sz w:val="24"/>
                      <w:szCs w:val="24"/>
                    </w:rPr>
                  </m:ctrlPr>
                </m:sSubPr>
                <m:e>
                  <m:r>
                    <w:rPr>
                      <w:rFonts w:ascii="Cambria Math" w:eastAsiaTheme="minorEastAsia" w:hAnsi="Cambria Math"/>
                      <w:sz w:val="24"/>
                      <w:szCs w:val="24"/>
                    </w:rPr>
                    <m:t>κ</m:t>
                  </m:r>
                </m:e>
                <m:sub>
                  <m:r>
                    <w:rPr>
                      <w:rFonts w:ascii="Cambria Math" w:eastAsiaTheme="minorEastAsia" w:hAnsi="Cambria Math"/>
                      <w:sz w:val="24"/>
                      <w:szCs w:val="24"/>
                    </w:rPr>
                    <m:t>w</m:t>
                  </m:r>
                </m:sub>
              </m:sSub>
            </m:sub>
          </m:sSub>
        </m:oMath>
      </m:oMathPara>
    </w:p>
    <w:p w14:paraId="0CE7C2E9" w14:textId="77777777" w:rsidR="003B4EF8" w:rsidRDefault="003B4EF8" w:rsidP="003B4EF8">
      <w:pPr>
        <w:spacing w:line="480" w:lineRule="auto"/>
        <w:rPr>
          <w:rFonts w:eastAsiaTheme="minorEastAsia"/>
          <w:sz w:val="24"/>
          <w:szCs w:val="24"/>
        </w:rPr>
      </w:pPr>
      <w:r>
        <w:rPr>
          <w:rFonts w:eastAsiaTheme="minorEastAsia"/>
          <w:sz w:val="24"/>
          <w:szCs w:val="24"/>
        </w:rPr>
        <w:t xml:space="preserve">where </w:t>
      </w:r>
      <m:oMath>
        <m:r>
          <w:rPr>
            <w:rFonts w:ascii="Cambria Math" w:eastAsiaTheme="minorEastAsia" w:hAnsi="Cambria Math"/>
            <w:sz w:val="24"/>
            <w:szCs w:val="24"/>
          </w:rPr>
          <m:t>S</m:t>
        </m:r>
        <m:sSub>
          <m:sSubPr>
            <m:ctrlPr>
              <w:rPr>
                <w:rFonts w:ascii="Cambria Math" w:eastAsiaTheme="minorEastAsia" w:hAnsi="Cambria Math"/>
                <w:i/>
                <w:sz w:val="24"/>
                <w:szCs w:val="24"/>
              </w:rPr>
            </m:ctrlPr>
          </m:sSubPr>
          <m:e>
            <m:r>
              <w:rPr>
                <w:rFonts w:ascii="Cambria Math" w:eastAsiaTheme="minorEastAsia" w:hAnsi="Cambria Math"/>
                <w:sz w:val="24"/>
                <w:szCs w:val="24"/>
              </w:rPr>
              <m:t>E</m:t>
            </m:r>
          </m:e>
          <m:sub>
            <m:sSub>
              <m:sSubPr>
                <m:ctrlPr>
                  <w:rPr>
                    <w:rFonts w:ascii="Cambria Math" w:eastAsiaTheme="minorEastAsia" w:hAnsi="Cambria Math"/>
                    <w:i/>
                    <w:sz w:val="24"/>
                    <w:szCs w:val="24"/>
                  </w:rPr>
                </m:ctrlPr>
              </m:sSubPr>
              <m:e>
                <m:r>
                  <w:rPr>
                    <w:rFonts w:ascii="Cambria Math" w:eastAsiaTheme="minorEastAsia" w:hAnsi="Cambria Math"/>
                    <w:sz w:val="24"/>
                    <w:szCs w:val="24"/>
                  </w:rPr>
                  <m:t>κ</m:t>
                </m:r>
              </m:e>
              <m:sub>
                <m:r>
                  <w:rPr>
                    <w:rFonts w:ascii="Cambria Math" w:eastAsiaTheme="minorEastAsia" w:hAnsi="Cambria Math"/>
                    <w:sz w:val="24"/>
                    <w:szCs w:val="24"/>
                  </w:rPr>
                  <m:t>w</m:t>
                </m:r>
              </m:sub>
            </m:sSub>
          </m:sub>
        </m:sSub>
      </m:oMath>
      <w:r>
        <w:rPr>
          <w:rFonts w:eastAsiaTheme="minorEastAsia"/>
          <w:sz w:val="24"/>
          <w:szCs w:val="24"/>
        </w:rPr>
        <w:t xml:space="preserve"> is defined as follows:</w:t>
      </w:r>
    </w:p>
    <w:p w14:paraId="024D7B24" w14:textId="168DF1DE" w:rsidR="003B4EF8" w:rsidRPr="002738F3" w:rsidRDefault="009B0F61" w:rsidP="003B4EF8">
      <w:pPr>
        <w:spacing w:line="480" w:lineRule="auto"/>
        <w:jc w:val="center"/>
        <w:rPr>
          <w:rFonts w:eastAsiaTheme="minorEastAsia"/>
          <w:sz w:val="24"/>
          <w:szCs w:val="24"/>
        </w:rPr>
      </w:pPr>
      <m:oMathPara>
        <m:oMath>
          <m:r>
            <w:rPr>
              <w:rFonts w:ascii="Cambria Math" w:eastAsiaTheme="minorEastAsia" w:hAnsi="Cambria Math"/>
              <w:sz w:val="24"/>
              <w:szCs w:val="24"/>
            </w:rPr>
            <w:lastRenderedPageBreak/>
            <m:t>S</m:t>
          </m:r>
          <m:sSub>
            <m:sSubPr>
              <m:ctrlPr>
                <w:rPr>
                  <w:rFonts w:ascii="Cambria Math" w:eastAsiaTheme="minorEastAsia" w:hAnsi="Cambria Math"/>
                  <w:i/>
                  <w:sz w:val="24"/>
                  <w:szCs w:val="24"/>
                </w:rPr>
              </m:ctrlPr>
            </m:sSubPr>
            <m:e>
              <m:r>
                <w:rPr>
                  <w:rFonts w:ascii="Cambria Math" w:eastAsiaTheme="minorEastAsia" w:hAnsi="Cambria Math"/>
                  <w:sz w:val="24"/>
                  <w:szCs w:val="24"/>
                </w:rPr>
                <m:t>E</m:t>
              </m:r>
            </m:e>
            <m:sub>
              <m:sSub>
                <m:sSubPr>
                  <m:ctrlPr>
                    <w:rPr>
                      <w:rFonts w:ascii="Cambria Math" w:eastAsiaTheme="minorEastAsia" w:hAnsi="Cambria Math"/>
                      <w:i/>
                      <w:sz w:val="24"/>
                      <w:szCs w:val="24"/>
                    </w:rPr>
                  </m:ctrlPr>
                </m:sSubPr>
                <m:e>
                  <m:r>
                    <w:rPr>
                      <w:rFonts w:ascii="Cambria Math" w:eastAsiaTheme="minorEastAsia" w:hAnsi="Cambria Math"/>
                      <w:sz w:val="24"/>
                      <w:szCs w:val="24"/>
                    </w:rPr>
                    <m:t>κ</m:t>
                  </m:r>
                </m:e>
                <m:sub>
                  <m:r>
                    <w:rPr>
                      <w:rFonts w:ascii="Cambria Math" w:eastAsiaTheme="minorEastAsia" w:hAnsi="Cambria Math"/>
                      <w:sz w:val="24"/>
                      <w:szCs w:val="24"/>
                    </w:rPr>
                    <m:t>w</m:t>
                  </m:r>
                </m:sub>
              </m:sSub>
            </m:sub>
          </m:sSub>
          <m:r>
            <w:rPr>
              <w:rFonts w:ascii="Cambria Math" w:eastAsiaTheme="minorEastAsia" w:hAnsi="Cambria Math"/>
              <w:sz w:val="24"/>
              <w:szCs w:val="24"/>
            </w:rPr>
            <m:t>≈</m:t>
          </m:r>
          <m:rad>
            <m:radPr>
              <m:degHide m:val="1"/>
              <m:ctrlPr>
                <w:rPr>
                  <w:rFonts w:ascii="Cambria Math" w:eastAsiaTheme="minorEastAsia" w:hAnsi="Cambria Math"/>
                  <w:i/>
                  <w:sz w:val="24"/>
                  <w:szCs w:val="24"/>
                </w:rPr>
              </m:ctrlPr>
            </m:radPr>
            <m:deg/>
            <m:e>
              <m:f>
                <m:fPr>
                  <m:ctrlPr>
                    <w:rPr>
                      <w:rFonts w:ascii="Cambria Math" w:eastAsiaTheme="minorEastAsia" w:hAnsi="Cambria Math"/>
                      <w:i/>
                      <w:sz w:val="24"/>
                      <w:szCs w:val="24"/>
                    </w:rPr>
                  </m:ctrlPr>
                </m:fPr>
                <m:num>
                  <m:nary>
                    <m:naryPr>
                      <m:chr m:val="∑"/>
                      <m:limLoc m:val="undOvr"/>
                      <m:subHide m:val="1"/>
                      <m:supHide m:val="1"/>
                      <m:ctrlPr>
                        <w:rPr>
                          <w:rFonts w:ascii="Cambria Math" w:eastAsiaTheme="minorEastAsia" w:hAnsi="Cambria Math"/>
                          <w:i/>
                          <w:sz w:val="24"/>
                          <w:szCs w:val="24"/>
                        </w:rPr>
                      </m:ctrlPr>
                    </m:naryPr>
                    <m:sub/>
                    <m:sup/>
                    <m:e>
                      <m:sSubSup>
                        <m:sSubSupPr>
                          <m:ctrlPr>
                            <w:rPr>
                              <w:rFonts w:ascii="Cambria Math" w:eastAsiaTheme="minorEastAsia" w:hAnsi="Cambria Math"/>
                              <w:i/>
                              <w:sz w:val="24"/>
                              <w:szCs w:val="24"/>
                            </w:rPr>
                          </m:ctrlPr>
                        </m:sSubSupPr>
                        <m:e>
                          <m:r>
                            <w:rPr>
                              <w:rFonts w:ascii="Cambria Math" w:eastAsiaTheme="minorEastAsia" w:hAnsi="Cambria Math"/>
                              <w:sz w:val="24"/>
                              <w:szCs w:val="24"/>
                            </w:rPr>
                            <m:t>v</m:t>
                          </m:r>
                        </m:e>
                        <m:sub>
                          <m:r>
                            <w:rPr>
                              <w:rFonts w:ascii="Cambria Math" w:eastAsiaTheme="minorEastAsia" w:hAnsi="Cambria Math"/>
                              <w:sz w:val="24"/>
                              <w:szCs w:val="24"/>
                            </w:rPr>
                            <m:t>ij</m:t>
                          </m:r>
                        </m:sub>
                        <m:sup>
                          <m:r>
                            <w:rPr>
                              <w:rFonts w:ascii="Cambria Math" w:eastAsiaTheme="minorEastAsia" w:hAnsi="Cambria Math"/>
                              <w:sz w:val="24"/>
                              <w:szCs w:val="24"/>
                            </w:rPr>
                            <m:t>2</m:t>
                          </m:r>
                        </m:sup>
                      </m:sSubSup>
                      <m:sSub>
                        <m:sSubPr>
                          <m:ctrlPr>
                            <w:rPr>
                              <w:rFonts w:ascii="Cambria Math" w:eastAsiaTheme="minorEastAsia" w:hAnsi="Cambria Math"/>
                              <w:i/>
                              <w:sz w:val="24"/>
                              <w:szCs w:val="24"/>
                            </w:rPr>
                          </m:ctrlPr>
                        </m:sSubPr>
                        <m:e>
                          <m:r>
                            <w:rPr>
                              <w:rFonts w:ascii="Cambria Math" w:eastAsiaTheme="minorEastAsia" w:hAnsi="Cambria Math"/>
                              <w:sz w:val="24"/>
                              <w:szCs w:val="24"/>
                            </w:rPr>
                            <m:t>p</m:t>
                          </m:r>
                        </m:e>
                        <m:sub>
                          <m:r>
                            <w:rPr>
                              <w:rFonts w:ascii="Cambria Math" w:eastAsiaTheme="minorEastAsia" w:hAnsi="Cambria Math"/>
                              <w:sz w:val="24"/>
                              <w:szCs w:val="24"/>
                            </w:rPr>
                            <m:t>oij</m:t>
                          </m:r>
                        </m:sub>
                      </m:sSub>
                      <m:r>
                        <w:rPr>
                          <w:rFonts w:ascii="Cambria Math" w:eastAsiaTheme="minorEastAsia" w:hAnsi="Cambria Math"/>
                          <w:sz w:val="24"/>
                          <w:szCs w:val="24"/>
                        </w:rPr>
                        <m:t>-</m:t>
                      </m:r>
                      <m:sSup>
                        <m:sSupPr>
                          <m:ctrlPr>
                            <w:rPr>
                              <w:rFonts w:ascii="Cambria Math" w:eastAsiaTheme="minorEastAsia" w:hAnsi="Cambria Math"/>
                              <w:i/>
                              <w:sz w:val="24"/>
                              <w:szCs w:val="24"/>
                            </w:rPr>
                          </m:ctrlPr>
                        </m:sSupPr>
                        <m:e>
                          <m:d>
                            <m:dPr>
                              <m:ctrlPr>
                                <w:rPr>
                                  <w:rFonts w:ascii="Cambria Math" w:eastAsiaTheme="minorEastAsia" w:hAnsi="Cambria Math"/>
                                  <w:i/>
                                  <w:sz w:val="24"/>
                                  <w:szCs w:val="24"/>
                                </w:rPr>
                              </m:ctrlPr>
                            </m:dPr>
                            <m:e>
                              <m:nary>
                                <m:naryPr>
                                  <m:chr m:val="∑"/>
                                  <m:limLoc m:val="undOvr"/>
                                  <m:subHide m:val="1"/>
                                  <m:supHide m:val="1"/>
                                  <m:ctrlPr>
                                    <w:rPr>
                                      <w:rFonts w:ascii="Cambria Math" w:eastAsiaTheme="minorEastAsia" w:hAnsi="Cambria Math"/>
                                      <w:i/>
                                      <w:sz w:val="24"/>
                                      <w:szCs w:val="24"/>
                                    </w:rPr>
                                  </m:ctrlPr>
                                </m:naryPr>
                                <m:sub/>
                                <m:sup/>
                                <m:e>
                                  <m:sSub>
                                    <m:sSubPr>
                                      <m:ctrlPr>
                                        <w:rPr>
                                          <w:rFonts w:ascii="Cambria Math" w:eastAsiaTheme="minorEastAsia" w:hAnsi="Cambria Math"/>
                                          <w:i/>
                                          <w:sz w:val="24"/>
                                          <w:szCs w:val="24"/>
                                        </w:rPr>
                                      </m:ctrlPr>
                                    </m:sSubPr>
                                    <m:e>
                                      <m:r>
                                        <w:rPr>
                                          <w:rFonts w:ascii="Cambria Math" w:eastAsiaTheme="minorEastAsia" w:hAnsi="Cambria Math"/>
                                          <w:sz w:val="24"/>
                                          <w:szCs w:val="24"/>
                                        </w:rPr>
                                        <m:t>v</m:t>
                                      </m:r>
                                    </m:e>
                                    <m:sub>
                                      <m:r>
                                        <w:rPr>
                                          <w:rFonts w:ascii="Cambria Math" w:eastAsiaTheme="minorEastAsia" w:hAnsi="Cambria Math"/>
                                          <w:sz w:val="24"/>
                                          <w:szCs w:val="24"/>
                                        </w:rPr>
                                        <m:t>ij</m:t>
                                      </m:r>
                                    </m:sub>
                                  </m:sSub>
                                  <m:sSub>
                                    <m:sSubPr>
                                      <m:ctrlPr>
                                        <w:rPr>
                                          <w:rFonts w:ascii="Cambria Math" w:eastAsiaTheme="minorEastAsia" w:hAnsi="Cambria Math"/>
                                          <w:i/>
                                          <w:sz w:val="24"/>
                                          <w:szCs w:val="24"/>
                                        </w:rPr>
                                      </m:ctrlPr>
                                    </m:sSubPr>
                                    <m:e>
                                      <m:r>
                                        <w:rPr>
                                          <w:rFonts w:ascii="Cambria Math" w:eastAsiaTheme="minorEastAsia" w:hAnsi="Cambria Math"/>
                                          <w:sz w:val="24"/>
                                          <w:szCs w:val="24"/>
                                        </w:rPr>
                                        <m:t>p</m:t>
                                      </m:r>
                                    </m:e>
                                    <m:sub>
                                      <m:r>
                                        <w:rPr>
                                          <w:rFonts w:ascii="Cambria Math" w:eastAsiaTheme="minorEastAsia" w:hAnsi="Cambria Math"/>
                                          <w:sz w:val="24"/>
                                          <w:szCs w:val="24"/>
                                        </w:rPr>
                                        <m:t>oij</m:t>
                                      </m:r>
                                    </m:sub>
                                  </m:sSub>
                                </m:e>
                              </m:nary>
                            </m:e>
                          </m:d>
                        </m:e>
                        <m:sup>
                          <m:r>
                            <w:rPr>
                              <w:rFonts w:ascii="Cambria Math" w:eastAsiaTheme="minorEastAsia" w:hAnsi="Cambria Math"/>
                              <w:sz w:val="24"/>
                              <w:szCs w:val="24"/>
                            </w:rPr>
                            <m:t>2</m:t>
                          </m:r>
                        </m:sup>
                      </m:sSup>
                    </m:e>
                  </m:nary>
                </m:num>
                <m:den>
                  <m:r>
                    <w:rPr>
                      <w:rFonts w:ascii="Cambria Math" w:eastAsiaTheme="minorEastAsia" w:hAnsi="Cambria Math"/>
                      <w:sz w:val="24"/>
                      <w:szCs w:val="24"/>
                    </w:rPr>
                    <m:t>n</m:t>
                  </m:r>
                  <m:sSup>
                    <m:sSupPr>
                      <m:ctrlPr>
                        <w:rPr>
                          <w:rFonts w:ascii="Cambria Math" w:eastAsiaTheme="minorEastAsia" w:hAnsi="Cambria Math"/>
                          <w:i/>
                          <w:sz w:val="24"/>
                          <w:szCs w:val="24"/>
                        </w:rPr>
                      </m:ctrlPr>
                    </m:sSupPr>
                    <m:e>
                      <m:d>
                        <m:dPr>
                          <m:ctrlPr>
                            <w:rPr>
                              <w:rFonts w:ascii="Cambria Math" w:eastAsiaTheme="minorEastAsia" w:hAnsi="Cambria Math"/>
                              <w:i/>
                              <w:sz w:val="24"/>
                              <w:szCs w:val="24"/>
                            </w:rPr>
                          </m:ctrlPr>
                        </m:dPr>
                        <m:e>
                          <m:nary>
                            <m:naryPr>
                              <m:chr m:val="∑"/>
                              <m:limLoc m:val="undOvr"/>
                              <m:subHide m:val="1"/>
                              <m:supHide m:val="1"/>
                              <m:ctrlPr>
                                <w:rPr>
                                  <w:rFonts w:ascii="Cambria Math" w:eastAsiaTheme="minorEastAsia" w:hAnsi="Cambria Math"/>
                                  <w:i/>
                                  <w:sz w:val="24"/>
                                  <w:szCs w:val="24"/>
                                </w:rPr>
                              </m:ctrlPr>
                            </m:naryPr>
                            <m:sub/>
                            <m:sup/>
                            <m:e>
                              <m:sSub>
                                <m:sSubPr>
                                  <m:ctrlPr>
                                    <w:rPr>
                                      <w:rFonts w:ascii="Cambria Math" w:eastAsiaTheme="minorEastAsia" w:hAnsi="Cambria Math"/>
                                      <w:i/>
                                      <w:sz w:val="24"/>
                                      <w:szCs w:val="24"/>
                                    </w:rPr>
                                  </m:ctrlPr>
                                </m:sSubPr>
                                <m:e>
                                  <m:r>
                                    <w:rPr>
                                      <w:rFonts w:ascii="Cambria Math" w:eastAsiaTheme="minorEastAsia" w:hAnsi="Cambria Math"/>
                                      <w:sz w:val="24"/>
                                      <w:szCs w:val="24"/>
                                    </w:rPr>
                                    <m:t>v</m:t>
                                  </m:r>
                                </m:e>
                                <m:sub>
                                  <m:r>
                                    <w:rPr>
                                      <w:rFonts w:ascii="Cambria Math" w:eastAsiaTheme="minorEastAsia" w:hAnsi="Cambria Math"/>
                                      <w:sz w:val="24"/>
                                      <w:szCs w:val="24"/>
                                    </w:rPr>
                                    <m:t>ij</m:t>
                                  </m:r>
                                </m:sub>
                              </m:sSub>
                              <m:sSub>
                                <m:sSubPr>
                                  <m:ctrlPr>
                                    <w:rPr>
                                      <w:rFonts w:ascii="Cambria Math" w:eastAsiaTheme="minorEastAsia" w:hAnsi="Cambria Math"/>
                                      <w:i/>
                                      <w:sz w:val="24"/>
                                      <w:szCs w:val="24"/>
                                    </w:rPr>
                                  </m:ctrlPr>
                                </m:sSubPr>
                                <m:e>
                                  <m:r>
                                    <w:rPr>
                                      <w:rFonts w:ascii="Cambria Math" w:eastAsiaTheme="minorEastAsia" w:hAnsi="Cambria Math"/>
                                      <w:sz w:val="24"/>
                                      <w:szCs w:val="24"/>
                                    </w:rPr>
                                    <m:t>p</m:t>
                                  </m:r>
                                </m:e>
                                <m:sub>
                                  <m:r>
                                    <w:rPr>
                                      <w:rFonts w:ascii="Cambria Math" w:eastAsiaTheme="minorEastAsia" w:hAnsi="Cambria Math"/>
                                      <w:sz w:val="24"/>
                                      <w:szCs w:val="24"/>
                                    </w:rPr>
                                    <m:t>eij</m:t>
                                  </m:r>
                                </m:sub>
                              </m:sSub>
                            </m:e>
                          </m:nary>
                        </m:e>
                      </m:d>
                    </m:e>
                    <m:sup>
                      <m:r>
                        <w:rPr>
                          <w:rFonts w:ascii="Cambria Math" w:eastAsiaTheme="minorEastAsia" w:hAnsi="Cambria Math"/>
                          <w:sz w:val="24"/>
                          <w:szCs w:val="24"/>
                        </w:rPr>
                        <m:t>2</m:t>
                      </m:r>
                    </m:sup>
                  </m:sSup>
                </m:den>
              </m:f>
            </m:e>
          </m:rad>
        </m:oMath>
      </m:oMathPara>
    </w:p>
    <w:p w14:paraId="55CB5FB1" w14:textId="315BFC68" w:rsidR="002738F3" w:rsidRDefault="002738F3" w:rsidP="002738F3">
      <w:pPr>
        <w:spacing w:line="480" w:lineRule="auto"/>
        <w:rPr>
          <w:rFonts w:eastAsiaTheme="minorEastAsia"/>
          <w:sz w:val="24"/>
          <w:szCs w:val="24"/>
        </w:rPr>
      </w:pPr>
      <w:r>
        <w:rPr>
          <w:rFonts w:eastAsiaTheme="minorEastAsia"/>
          <w:sz w:val="24"/>
          <w:szCs w:val="24"/>
        </w:rPr>
        <w:t>(Cohen, 1968).</w:t>
      </w:r>
      <w:r w:rsidR="004D6527">
        <w:rPr>
          <w:rFonts w:eastAsiaTheme="minorEastAsia"/>
          <w:sz w:val="24"/>
          <w:szCs w:val="24"/>
        </w:rPr>
        <w:t xml:space="preserve">  Applying Cohen’s weighted kappa </w:t>
      </w:r>
      <w:r w:rsidR="009843B5">
        <w:rPr>
          <w:rFonts w:eastAsiaTheme="minorEastAsia"/>
          <w:sz w:val="24"/>
          <w:szCs w:val="24"/>
        </w:rPr>
        <w:t>is important for the features with ordinal scores, since a 1-point disagreement is less concerning than a 3-point mismatch</w:t>
      </w:r>
      <w:r w:rsidR="002F0A52">
        <w:rPr>
          <w:rFonts w:eastAsiaTheme="minorEastAsia"/>
          <w:sz w:val="24"/>
          <w:szCs w:val="24"/>
        </w:rPr>
        <w:t>.  The weights applied during the calculation of the weighted kappa will account fo</w:t>
      </w:r>
      <w:r w:rsidR="00193C3A">
        <w:rPr>
          <w:rFonts w:eastAsiaTheme="minorEastAsia"/>
          <w:sz w:val="24"/>
          <w:szCs w:val="24"/>
        </w:rPr>
        <w:t xml:space="preserve">r </w:t>
      </w:r>
      <w:r w:rsidR="007226F6">
        <w:rPr>
          <w:rFonts w:eastAsiaTheme="minorEastAsia"/>
          <w:sz w:val="24"/>
          <w:szCs w:val="24"/>
        </w:rPr>
        <w:t>the severity of these mismatches.</w:t>
      </w:r>
    </w:p>
    <w:p w14:paraId="77FE288D" w14:textId="12549FB6" w:rsidR="001D5DE3" w:rsidRPr="00A51F0C" w:rsidRDefault="001D5DE3" w:rsidP="002738F3">
      <w:pPr>
        <w:spacing w:line="480" w:lineRule="auto"/>
        <w:rPr>
          <w:rFonts w:eastAsiaTheme="minorEastAsia"/>
          <w:sz w:val="24"/>
          <w:szCs w:val="24"/>
        </w:rPr>
      </w:pPr>
      <w:r>
        <w:rPr>
          <w:rFonts w:eastAsiaTheme="minorEastAsia"/>
          <w:sz w:val="24"/>
          <w:szCs w:val="24"/>
        </w:rPr>
        <w:tab/>
        <w:t xml:space="preserve">Although both </w:t>
      </w:r>
      <w:r w:rsidR="009C7F1D">
        <w:rPr>
          <w:rFonts w:eastAsiaTheme="minorEastAsia"/>
          <w:sz w:val="24"/>
          <w:szCs w:val="24"/>
        </w:rPr>
        <w:t xml:space="preserve">the ICC and Cohen’s kappa outlined above provide a measure of interrater reliability, </w:t>
      </w:r>
      <w:r w:rsidR="005D1493">
        <w:rPr>
          <w:rFonts w:eastAsiaTheme="minorEastAsia"/>
          <w:sz w:val="24"/>
          <w:szCs w:val="24"/>
        </w:rPr>
        <w:t xml:space="preserve">they have different interpretations and </w:t>
      </w:r>
      <w:r w:rsidR="00350888">
        <w:rPr>
          <w:rFonts w:eastAsiaTheme="minorEastAsia"/>
          <w:sz w:val="24"/>
          <w:szCs w:val="24"/>
        </w:rPr>
        <w:t>are produced from different calculation frameworks.</w:t>
      </w:r>
      <w:r w:rsidR="00BD01DF">
        <w:rPr>
          <w:rFonts w:eastAsiaTheme="minorEastAsia"/>
          <w:sz w:val="24"/>
          <w:szCs w:val="24"/>
        </w:rPr>
        <w:t xml:space="preserve">  The ICC is model based</w:t>
      </w:r>
      <w:r w:rsidR="00895CAF">
        <w:rPr>
          <w:rFonts w:eastAsiaTheme="minorEastAsia"/>
          <w:sz w:val="24"/>
          <w:szCs w:val="24"/>
        </w:rPr>
        <w:t>, extracted from the variance components of our mixed models outlined in the</w:t>
      </w:r>
      <w:r w:rsidR="00DB760C">
        <w:rPr>
          <w:rFonts w:eastAsiaTheme="minorEastAsia"/>
          <w:sz w:val="24"/>
          <w:szCs w:val="24"/>
        </w:rPr>
        <w:t xml:space="preserve"> Modeling section</w:t>
      </w:r>
      <w:r w:rsidR="00342143">
        <w:rPr>
          <w:rFonts w:eastAsiaTheme="minorEastAsia"/>
          <w:sz w:val="24"/>
          <w:szCs w:val="24"/>
        </w:rPr>
        <w:t xml:space="preserve">, and </w:t>
      </w:r>
      <w:r w:rsidR="005F207C">
        <w:rPr>
          <w:rFonts w:eastAsiaTheme="minorEastAsia"/>
          <w:sz w:val="24"/>
          <w:szCs w:val="24"/>
        </w:rPr>
        <w:t>represents</w:t>
      </w:r>
      <w:r w:rsidR="00342143">
        <w:rPr>
          <w:rFonts w:eastAsiaTheme="minorEastAsia"/>
          <w:sz w:val="24"/>
          <w:szCs w:val="24"/>
        </w:rPr>
        <w:t xml:space="preserve"> the proportion of total variability </w:t>
      </w:r>
      <w:r w:rsidR="00041FE0">
        <w:rPr>
          <w:rFonts w:eastAsiaTheme="minorEastAsia"/>
          <w:sz w:val="24"/>
          <w:szCs w:val="24"/>
        </w:rPr>
        <w:t>attributable to differences between subjects once rater effects have been removed.</w:t>
      </w:r>
      <w:r w:rsidR="00B00931">
        <w:rPr>
          <w:rFonts w:eastAsiaTheme="minorEastAsia"/>
          <w:sz w:val="24"/>
          <w:szCs w:val="24"/>
        </w:rPr>
        <w:t xml:space="preserve">  Cohen’s kappa is a descriptive measure computed from the cross-</w:t>
      </w:r>
      <w:r w:rsidR="009C54A4">
        <w:rPr>
          <w:rFonts w:eastAsiaTheme="minorEastAsia"/>
          <w:sz w:val="24"/>
          <w:szCs w:val="24"/>
        </w:rPr>
        <w:t>classification table of raw scores</w:t>
      </w:r>
      <w:r w:rsidR="00E223D3">
        <w:rPr>
          <w:rFonts w:eastAsiaTheme="minorEastAsia"/>
          <w:sz w:val="24"/>
          <w:szCs w:val="24"/>
        </w:rPr>
        <w:t xml:space="preserve"> as opposed to the model itself</w:t>
      </w:r>
      <w:r w:rsidR="00F9038C">
        <w:rPr>
          <w:rFonts w:eastAsiaTheme="minorEastAsia"/>
          <w:sz w:val="24"/>
          <w:szCs w:val="24"/>
        </w:rPr>
        <w:t xml:space="preserve">, </w:t>
      </w:r>
      <w:r w:rsidR="009D1C3D">
        <w:rPr>
          <w:rFonts w:eastAsiaTheme="minorEastAsia"/>
          <w:sz w:val="24"/>
          <w:szCs w:val="24"/>
        </w:rPr>
        <w:t>and is an evaluation of absolute agreement</w:t>
      </w:r>
      <w:r w:rsidR="00C63178">
        <w:rPr>
          <w:rFonts w:eastAsiaTheme="minorEastAsia"/>
          <w:sz w:val="24"/>
          <w:szCs w:val="24"/>
        </w:rPr>
        <w:t>, controlling for chance.</w:t>
      </w:r>
      <w:r w:rsidR="002B55EE">
        <w:rPr>
          <w:rFonts w:eastAsiaTheme="minorEastAsia"/>
          <w:sz w:val="24"/>
          <w:szCs w:val="24"/>
        </w:rPr>
        <w:t xml:space="preserve">  By reporting both measures of interrater reliability, we provide a fuller picture</w:t>
      </w:r>
      <w:r w:rsidR="00C24ECF">
        <w:rPr>
          <w:rFonts w:eastAsiaTheme="minorEastAsia"/>
          <w:sz w:val="24"/>
          <w:szCs w:val="24"/>
        </w:rPr>
        <w:t xml:space="preserve"> of </w:t>
      </w:r>
      <w:r w:rsidR="0059148B">
        <w:rPr>
          <w:rFonts w:eastAsiaTheme="minorEastAsia"/>
          <w:sz w:val="24"/>
          <w:szCs w:val="24"/>
        </w:rPr>
        <w:t>agreement</w:t>
      </w:r>
      <w:r w:rsidR="001F0190">
        <w:rPr>
          <w:rFonts w:eastAsiaTheme="minorEastAsia"/>
          <w:sz w:val="24"/>
          <w:szCs w:val="24"/>
        </w:rPr>
        <w:t xml:space="preserve"> in scores</w:t>
      </w:r>
      <w:r w:rsidR="0059148B">
        <w:rPr>
          <w:rFonts w:eastAsiaTheme="minorEastAsia"/>
          <w:sz w:val="24"/>
          <w:szCs w:val="24"/>
        </w:rPr>
        <w:t>.</w:t>
      </w:r>
    </w:p>
    <w:p w14:paraId="375BC6CD" w14:textId="77777777" w:rsidR="003B4EF8" w:rsidRDefault="003B4EF8" w:rsidP="003B4EF8">
      <w:pPr>
        <w:spacing w:line="480" w:lineRule="auto"/>
        <w:jc w:val="center"/>
        <w:rPr>
          <w:rFonts w:eastAsiaTheme="minorEastAsia"/>
          <w:sz w:val="24"/>
          <w:szCs w:val="24"/>
        </w:rPr>
      </w:pPr>
    </w:p>
    <w:p w14:paraId="7285608B" w14:textId="4280362B" w:rsidR="007B7935" w:rsidRDefault="007B7935">
      <w:pPr>
        <w:rPr>
          <w:rFonts w:eastAsiaTheme="minorEastAsia"/>
          <w:sz w:val="24"/>
          <w:szCs w:val="24"/>
        </w:rPr>
      </w:pPr>
      <w:r>
        <w:rPr>
          <w:rFonts w:eastAsiaTheme="minorEastAsia"/>
          <w:sz w:val="24"/>
          <w:szCs w:val="24"/>
        </w:rPr>
        <w:br w:type="page"/>
      </w:r>
    </w:p>
    <w:p w14:paraId="4BAAE2DE" w14:textId="0E0C54B5" w:rsidR="008353C9" w:rsidRDefault="007B7935" w:rsidP="007B7935">
      <w:pPr>
        <w:spacing w:line="480" w:lineRule="auto"/>
        <w:jc w:val="center"/>
        <w:rPr>
          <w:rFonts w:eastAsiaTheme="minorEastAsia"/>
          <w:b/>
          <w:bCs/>
          <w:sz w:val="24"/>
          <w:szCs w:val="24"/>
        </w:rPr>
      </w:pPr>
      <w:r>
        <w:rPr>
          <w:rFonts w:eastAsiaTheme="minorEastAsia"/>
          <w:b/>
          <w:bCs/>
          <w:sz w:val="24"/>
          <w:szCs w:val="24"/>
        </w:rPr>
        <w:lastRenderedPageBreak/>
        <w:t>CHAPTER III</w:t>
      </w:r>
    </w:p>
    <w:p w14:paraId="2DC558CD" w14:textId="40A8C8E1" w:rsidR="007B7935" w:rsidRDefault="007B7935" w:rsidP="003971BE">
      <w:pPr>
        <w:pStyle w:val="Heading1"/>
      </w:pPr>
      <w:bookmarkStart w:id="38" w:name="_Toc202767302"/>
      <w:bookmarkStart w:id="39" w:name="_Toc203442983"/>
      <w:r>
        <w:t>RESULTS</w:t>
      </w:r>
      <w:bookmarkEnd w:id="38"/>
      <w:bookmarkEnd w:id="39"/>
    </w:p>
    <w:p w14:paraId="787FCA1B" w14:textId="55A356CC" w:rsidR="007B3013" w:rsidRDefault="005B506B" w:rsidP="007B3013">
      <w:pPr>
        <w:spacing w:line="480" w:lineRule="auto"/>
        <w:rPr>
          <w:rFonts w:eastAsiaTheme="minorEastAsia"/>
          <w:sz w:val="24"/>
          <w:szCs w:val="24"/>
        </w:rPr>
      </w:pPr>
      <w:r>
        <w:rPr>
          <w:rFonts w:eastAsiaTheme="minorEastAsia"/>
          <w:sz w:val="24"/>
          <w:szCs w:val="24"/>
        </w:rPr>
        <w:tab/>
      </w:r>
      <w:r w:rsidR="00162066" w:rsidRPr="00162066">
        <w:rPr>
          <w:rFonts w:eastAsiaTheme="minorEastAsia"/>
          <w:b/>
          <w:bCs/>
          <w:sz w:val="24"/>
          <w:szCs w:val="24"/>
        </w:rPr>
        <w:t>Table 1</w:t>
      </w:r>
      <w:r w:rsidR="007B3013" w:rsidRPr="007B3013">
        <w:rPr>
          <w:rFonts w:eastAsiaTheme="minorEastAsia"/>
          <w:sz w:val="24"/>
          <w:szCs w:val="24"/>
        </w:rPr>
        <w:t xml:space="preserve"> </w:t>
      </w:r>
      <w:r w:rsidR="00162066">
        <w:rPr>
          <w:rFonts w:eastAsiaTheme="minorEastAsia"/>
          <w:sz w:val="24"/>
          <w:szCs w:val="24"/>
        </w:rPr>
        <w:t xml:space="preserve">displays </w:t>
      </w:r>
      <w:r w:rsidR="007B3013" w:rsidRPr="007B3013">
        <w:rPr>
          <w:rFonts w:eastAsiaTheme="minorEastAsia"/>
          <w:sz w:val="24"/>
          <w:szCs w:val="24"/>
        </w:rPr>
        <w:t xml:space="preserve">the demographics of our cohort stratified by the pathogen responsible for their lung disease.  A majority </w:t>
      </w:r>
      <w:r w:rsidR="007A4D35">
        <w:rPr>
          <w:rFonts w:eastAsiaTheme="minorEastAsia"/>
          <w:sz w:val="24"/>
          <w:szCs w:val="24"/>
        </w:rPr>
        <w:t xml:space="preserve">(109) </w:t>
      </w:r>
      <w:r w:rsidR="007B3013" w:rsidRPr="007B3013">
        <w:rPr>
          <w:rFonts w:eastAsiaTheme="minorEastAsia"/>
          <w:sz w:val="24"/>
          <w:szCs w:val="24"/>
        </w:rPr>
        <w:t xml:space="preserve">of the cohort’s lung disease was a result of NTM belonging to </w:t>
      </w:r>
      <w:r w:rsidR="002D336E" w:rsidRPr="002D336E">
        <w:rPr>
          <w:rFonts w:eastAsiaTheme="minorEastAsia"/>
          <w:i/>
          <w:iCs/>
          <w:sz w:val="24"/>
          <w:szCs w:val="24"/>
        </w:rPr>
        <w:t>M</w:t>
      </w:r>
      <w:r w:rsidR="007B3013" w:rsidRPr="002D336E">
        <w:rPr>
          <w:rFonts w:eastAsiaTheme="minorEastAsia"/>
          <w:i/>
          <w:iCs/>
          <w:sz w:val="24"/>
          <w:szCs w:val="24"/>
        </w:rPr>
        <w:t>ycobacterium avium</w:t>
      </w:r>
      <w:r w:rsidR="007B3013" w:rsidRPr="007B3013">
        <w:rPr>
          <w:rFonts w:eastAsiaTheme="minorEastAsia"/>
          <w:sz w:val="24"/>
          <w:szCs w:val="24"/>
        </w:rPr>
        <w:t xml:space="preserve"> complex, 31 had NTM-LD </w:t>
      </w:r>
      <w:r w:rsidR="003D28DF">
        <w:rPr>
          <w:rFonts w:eastAsiaTheme="minorEastAsia"/>
          <w:sz w:val="24"/>
          <w:szCs w:val="24"/>
        </w:rPr>
        <w:t>due to</w:t>
      </w:r>
      <w:r w:rsidR="007B3013" w:rsidRPr="007B3013">
        <w:rPr>
          <w:rFonts w:eastAsiaTheme="minorEastAsia"/>
          <w:sz w:val="24"/>
          <w:szCs w:val="24"/>
        </w:rPr>
        <w:t xml:space="preserve"> </w:t>
      </w:r>
      <w:r w:rsidR="002D336E" w:rsidRPr="002D336E">
        <w:rPr>
          <w:rFonts w:eastAsiaTheme="minorEastAsia"/>
          <w:i/>
          <w:iCs/>
          <w:sz w:val="24"/>
          <w:szCs w:val="24"/>
        </w:rPr>
        <w:t>M</w:t>
      </w:r>
      <w:r w:rsidR="007B3013" w:rsidRPr="002D336E">
        <w:rPr>
          <w:rFonts w:eastAsiaTheme="minorEastAsia"/>
          <w:i/>
          <w:iCs/>
          <w:sz w:val="24"/>
          <w:szCs w:val="24"/>
        </w:rPr>
        <w:t>ycobacterium abscessus</w:t>
      </w:r>
      <w:r w:rsidR="007B3013" w:rsidRPr="007B3013">
        <w:rPr>
          <w:rFonts w:eastAsiaTheme="minorEastAsia"/>
          <w:sz w:val="24"/>
          <w:szCs w:val="24"/>
        </w:rPr>
        <w:t xml:space="preserve"> </w:t>
      </w:r>
      <w:r w:rsidR="002D336E">
        <w:rPr>
          <w:rFonts w:eastAsiaTheme="minorEastAsia"/>
          <w:sz w:val="24"/>
          <w:szCs w:val="24"/>
        </w:rPr>
        <w:t>group</w:t>
      </w:r>
      <w:r w:rsidR="007B3013" w:rsidRPr="007B3013">
        <w:rPr>
          <w:rFonts w:eastAsiaTheme="minorEastAsia"/>
          <w:sz w:val="24"/>
          <w:szCs w:val="24"/>
        </w:rPr>
        <w:t xml:space="preserve">, 16 had lung disease </w:t>
      </w:r>
      <w:r w:rsidR="003D28DF">
        <w:rPr>
          <w:rFonts w:eastAsiaTheme="minorEastAsia"/>
          <w:sz w:val="24"/>
          <w:szCs w:val="24"/>
        </w:rPr>
        <w:t>due to</w:t>
      </w:r>
      <w:r w:rsidR="003D28DF" w:rsidRPr="007B3013">
        <w:rPr>
          <w:rFonts w:eastAsiaTheme="minorEastAsia"/>
          <w:sz w:val="24"/>
          <w:szCs w:val="24"/>
        </w:rPr>
        <w:t xml:space="preserve"> </w:t>
      </w:r>
      <w:r w:rsidR="007B3013" w:rsidRPr="007B3013">
        <w:rPr>
          <w:rFonts w:eastAsiaTheme="minorEastAsia"/>
          <w:sz w:val="24"/>
          <w:szCs w:val="24"/>
        </w:rPr>
        <w:t xml:space="preserve">both </w:t>
      </w:r>
      <w:r w:rsidR="002D336E" w:rsidRPr="002D336E">
        <w:rPr>
          <w:rFonts w:eastAsiaTheme="minorEastAsia"/>
          <w:i/>
          <w:iCs/>
          <w:sz w:val="24"/>
          <w:szCs w:val="24"/>
        </w:rPr>
        <w:t>Mycobacterium avium</w:t>
      </w:r>
      <w:r w:rsidR="002D336E" w:rsidRPr="007B3013">
        <w:rPr>
          <w:rFonts w:eastAsiaTheme="minorEastAsia"/>
          <w:sz w:val="24"/>
          <w:szCs w:val="24"/>
        </w:rPr>
        <w:t xml:space="preserve"> complex </w:t>
      </w:r>
      <w:r w:rsidR="007B3013" w:rsidRPr="007B3013">
        <w:rPr>
          <w:rFonts w:eastAsiaTheme="minorEastAsia"/>
          <w:sz w:val="24"/>
          <w:szCs w:val="24"/>
        </w:rPr>
        <w:t xml:space="preserve">and </w:t>
      </w:r>
      <w:r w:rsidR="002D336E" w:rsidRPr="002D336E">
        <w:rPr>
          <w:rFonts w:eastAsiaTheme="minorEastAsia"/>
          <w:i/>
          <w:iCs/>
          <w:sz w:val="24"/>
          <w:szCs w:val="24"/>
        </w:rPr>
        <w:t>Mycobacterium abscessus</w:t>
      </w:r>
      <w:r w:rsidR="002D336E" w:rsidRPr="007B3013">
        <w:rPr>
          <w:rFonts w:eastAsiaTheme="minorEastAsia"/>
          <w:sz w:val="24"/>
          <w:szCs w:val="24"/>
        </w:rPr>
        <w:t xml:space="preserve"> </w:t>
      </w:r>
      <w:r w:rsidR="002D336E">
        <w:rPr>
          <w:rFonts w:eastAsiaTheme="minorEastAsia"/>
          <w:sz w:val="24"/>
          <w:szCs w:val="24"/>
        </w:rPr>
        <w:t>group</w:t>
      </w:r>
      <w:r w:rsidR="002D336E" w:rsidRPr="007B3013">
        <w:rPr>
          <w:rFonts w:eastAsiaTheme="minorEastAsia"/>
          <w:sz w:val="24"/>
          <w:szCs w:val="24"/>
        </w:rPr>
        <w:t>,</w:t>
      </w:r>
      <w:r w:rsidR="007B3013" w:rsidRPr="007B3013">
        <w:rPr>
          <w:rFonts w:eastAsiaTheme="minorEastAsia"/>
          <w:sz w:val="24"/>
          <w:szCs w:val="24"/>
        </w:rPr>
        <w:t xml:space="preserve"> and 10 had lung disease </w:t>
      </w:r>
      <w:r w:rsidR="003D28DF">
        <w:rPr>
          <w:rFonts w:eastAsiaTheme="minorEastAsia"/>
          <w:sz w:val="24"/>
          <w:szCs w:val="24"/>
        </w:rPr>
        <w:t>due to</w:t>
      </w:r>
      <w:r w:rsidR="007B3013" w:rsidRPr="007B3013">
        <w:rPr>
          <w:rFonts w:eastAsiaTheme="minorEastAsia"/>
          <w:sz w:val="24"/>
          <w:szCs w:val="24"/>
        </w:rPr>
        <w:t xml:space="preserve"> other pathogens.  Age group and gender proportions were similar in each group, being largely female and over 65 years of age</w:t>
      </w:r>
      <w:r w:rsidR="008E3DF4">
        <w:rPr>
          <w:rFonts w:eastAsiaTheme="minorEastAsia"/>
          <w:sz w:val="24"/>
          <w:szCs w:val="24"/>
        </w:rPr>
        <w:t>.</w:t>
      </w:r>
    </w:p>
    <w:p w14:paraId="690F0FD2" w14:textId="19465726" w:rsidR="007E079C" w:rsidRPr="007E079C" w:rsidRDefault="001A11FB" w:rsidP="003971BE">
      <w:pPr>
        <w:pStyle w:val="Heading2"/>
      </w:pPr>
      <w:bookmarkStart w:id="40" w:name="_Toc202767303"/>
      <w:bookmarkStart w:id="41" w:name="_Toc203442984"/>
      <w:r>
        <w:t>Comparisons Between Lobes</w:t>
      </w:r>
      <w:bookmarkEnd w:id="40"/>
      <w:bookmarkEnd w:id="41"/>
    </w:p>
    <w:p w14:paraId="59797594" w14:textId="62D728B1" w:rsidR="007B3013" w:rsidRPr="007B3013" w:rsidRDefault="007B3013" w:rsidP="00132DA0">
      <w:pPr>
        <w:spacing w:line="480" w:lineRule="auto"/>
        <w:ind w:firstLine="720"/>
        <w:rPr>
          <w:rFonts w:eastAsiaTheme="minorEastAsia"/>
          <w:sz w:val="24"/>
          <w:szCs w:val="24"/>
        </w:rPr>
      </w:pPr>
      <w:r w:rsidRPr="007B3013">
        <w:rPr>
          <w:rFonts w:eastAsiaTheme="minorEastAsia"/>
          <w:sz w:val="24"/>
          <w:szCs w:val="24"/>
        </w:rPr>
        <w:t xml:space="preserve">We </w:t>
      </w:r>
      <w:r w:rsidR="00617190">
        <w:rPr>
          <w:rFonts w:eastAsiaTheme="minorEastAsia"/>
          <w:sz w:val="24"/>
          <w:szCs w:val="24"/>
        </w:rPr>
        <w:t>next analyzed the CT scan features of the lung lobes</w:t>
      </w:r>
      <w:r w:rsidRPr="007B3013">
        <w:rPr>
          <w:rFonts w:eastAsiaTheme="minorEastAsia"/>
          <w:sz w:val="24"/>
          <w:szCs w:val="24"/>
        </w:rPr>
        <w:t xml:space="preserve"> to </w:t>
      </w:r>
      <w:r w:rsidR="00076366">
        <w:rPr>
          <w:rFonts w:eastAsiaTheme="minorEastAsia"/>
          <w:sz w:val="24"/>
          <w:szCs w:val="24"/>
        </w:rPr>
        <w:t>determine any differences in the frequency and severity of the features</w:t>
      </w:r>
      <w:r w:rsidRPr="007B3013">
        <w:rPr>
          <w:rFonts w:eastAsiaTheme="minorEastAsia"/>
          <w:sz w:val="24"/>
          <w:szCs w:val="24"/>
        </w:rPr>
        <w:t xml:space="preserve"> among the lung lobes</w:t>
      </w:r>
      <w:r w:rsidR="00E5300C">
        <w:rPr>
          <w:rFonts w:eastAsiaTheme="minorEastAsia"/>
          <w:sz w:val="24"/>
          <w:szCs w:val="24"/>
        </w:rPr>
        <w:t>.</w:t>
      </w:r>
    </w:p>
    <w:p w14:paraId="11135E24" w14:textId="18F9719F" w:rsidR="007B3013" w:rsidRDefault="006C67E5" w:rsidP="00132DA0">
      <w:pPr>
        <w:spacing w:line="480" w:lineRule="auto"/>
        <w:ind w:firstLine="720"/>
        <w:rPr>
          <w:rFonts w:eastAsiaTheme="minorEastAsia"/>
          <w:sz w:val="24"/>
          <w:szCs w:val="24"/>
        </w:rPr>
      </w:pPr>
      <w:r>
        <w:rPr>
          <w:rFonts w:eastAsiaTheme="minorEastAsia"/>
          <w:sz w:val="24"/>
          <w:szCs w:val="24"/>
        </w:rPr>
        <w:t>The</w:t>
      </w:r>
      <w:r w:rsidR="007B3013" w:rsidRPr="007B3013">
        <w:rPr>
          <w:rFonts w:eastAsiaTheme="minorEastAsia"/>
          <w:sz w:val="24"/>
          <w:szCs w:val="24"/>
        </w:rPr>
        <w:t xml:space="preserve"> atelectasis feature was only able to </w:t>
      </w:r>
      <w:r w:rsidR="00962CDE">
        <w:rPr>
          <w:rFonts w:eastAsiaTheme="minorEastAsia"/>
          <w:sz w:val="24"/>
          <w:szCs w:val="24"/>
        </w:rPr>
        <w:t xml:space="preserve">be </w:t>
      </w:r>
      <w:r w:rsidR="007B3013" w:rsidRPr="007B3013">
        <w:rPr>
          <w:rFonts w:eastAsiaTheme="minorEastAsia"/>
          <w:sz w:val="24"/>
          <w:szCs w:val="24"/>
        </w:rPr>
        <w:t>fit</w:t>
      </w:r>
      <w:r w:rsidR="00962CDE">
        <w:rPr>
          <w:rFonts w:eastAsiaTheme="minorEastAsia"/>
          <w:sz w:val="24"/>
          <w:szCs w:val="24"/>
        </w:rPr>
        <w:t xml:space="preserve"> with</w:t>
      </w:r>
      <w:r w:rsidR="007B3013" w:rsidRPr="007B3013">
        <w:rPr>
          <w:rFonts w:eastAsiaTheme="minorEastAsia"/>
          <w:sz w:val="24"/>
          <w:szCs w:val="24"/>
        </w:rPr>
        <w:t xml:space="preserve"> the reduced ordinal logistic regression modeling approach.  </w:t>
      </w:r>
      <w:r w:rsidR="00524075">
        <w:rPr>
          <w:rFonts w:eastAsiaTheme="minorEastAsia"/>
          <w:sz w:val="24"/>
          <w:szCs w:val="24"/>
        </w:rPr>
        <w:t>The</w:t>
      </w:r>
      <w:r w:rsidR="007B3013" w:rsidRPr="007B3013">
        <w:rPr>
          <w:rFonts w:eastAsiaTheme="minorEastAsia"/>
          <w:sz w:val="24"/>
          <w:szCs w:val="24"/>
        </w:rPr>
        <w:t xml:space="preserve"> two lobes that are </w:t>
      </w:r>
      <w:r w:rsidR="0016587B">
        <w:rPr>
          <w:rFonts w:eastAsiaTheme="minorEastAsia"/>
          <w:sz w:val="24"/>
          <w:szCs w:val="24"/>
        </w:rPr>
        <w:t xml:space="preserve">significantly more frequently and most </w:t>
      </w:r>
      <w:r w:rsidR="000309F5">
        <w:rPr>
          <w:rFonts w:eastAsiaTheme="minorEastAsia"/>
          <w:sz w:val="24"/>
          <w:szCs w:val="24"/>
        </w:rPr>
        <w:t xml:space="preserve">severely </w:t>
      </w:r>
      <w:r w:rsidR="007B3013" w:rsidRPr="007B3013">
        <w:rPr>
          <w:rFonts w:eastAsiaTheme="minorEastAsia"/>
          <w:sz w:val="24"/>
          <w:szCs w:val="24"/>
        </w:rPr>
        <w:t>affected are the right middle lobe and lingula</w:t>
      </w:r>
      <w:r w:rsidR="0063426E">
        <w:rPr>
          <w:rFonts w:eastAsiaTheme="minorEastAsia"/>
          <w:sz w:val="24"/>
          <w:szCs w:val="24"/>
        </w:rPr>
        <w:t>.</w:t>
      </w:r>
      <w:r w:rsidR="007B3013" w:rsidRPr="007B3013">
        <w:rPr>
          <w:rFonts w:eastAsiaTheme="minorEastAsia"/>
          <w:sz w:val="24"/>
          <w:szCs w:val="24"/>
        </w:rPr>
        <w:t xml:space="preserve">  The largest odds ratio was 24.4 </w:t>
      </w:r>
      <w:r w:rsidR="0051334F">
        <w:rPr>
          <w:rFonts w:eastAsiaTheme="minorEastAsia"/>
          <w:sz w:val="24"/>
          <w:szCs w:val="24"/>
        </w:rPr>
        <w:t xml:space="preserve">(95% CI: 14.9, 39.9) </w:t>
      </w:r>
      <w:r w:rsidR="007B3013" w:rsidRPr="007B3013">
        <w:rPr>
          <w:rFonts w:eastAsiaTheme="minorEastAsia"/>
          <w:sz w:val="24"/>
          <w:szCs w:val="24"/>
        </w:rPr>
        <w:t>between the RML and RLL, indicating that RML has 24.4 times the odds of being in a higher disease severity category compared to RLL</w:t>
      </w:r>
      <w:r w:rsidR="00592DE4">
        <w:rPr>
          <w:rFonts w:eastAsiaTheme="minorEastAsia"/>
          <w:sz w:val="24"/>
          <w:szCs w:val="24"/>
        </w:rPr>
        <w:t>.</w:t>
      </w:r>
      <w:r w:rsidR="00D30AF6">
        <w:rPr>
          <w:rFonts w:eastAsiaTheme="minorEastAsia"/>
          <w:sz w:val="24"/>
          <w:szCs w:val="24"/>
        </w:rPr>
        <w:t xml:space="preserve">  The results for all comparisons for atelectasis can be seen in </w:t>
      </w:r>
      <w:r w:rsidR="00D30AF6" w:rsidRPr="0069794C">
        <w:rPr>
          <w:rFonts w:eastAsiaTheme="minorEastAsia"/>
          <w:b/>
          <w:bCs/>
          <w:sz w:val="24"/>
          <w:szCs w:val="24"/>
        </w:rPr>
        <w:t xml:space="preserve">Table </w:t>
      </w:r>
      <w:r w:rsidR="0069794C" w:rsidRPr="0069794C">
        <w:rPr>
          <w:rFonts w:eastAsiaTheme="minorEastAsia"/>
          <w:b/>
          <w:bCs/>
          <w:sz w:val="24"/>
          <w:szCs w:val="24"/>
        </w:rPr>
        <w:t>2</w:t>
      </w:r>
      <w:r w:rsidR="00D30AF6">
        <w:rPr>
          <w:rFonts w:eastAsiaTheme="minorEastAsia"/>
          <w:sz w:val="24"/>
          <w:szCs w:val="24"/>
        </w:rPr>
        <w:t>.</w:t>
      </w:r>
    </w:p>
    <w:p w14:paraId="699F42AC" w14:textId="3ED0F5BA" w:rsidR="00592DE4" w:rsidRPr="00132DA0" w:rsidRDefault="00592DE4" w:rsidP="00592DE4">
      <w:pPr>
        <w:spacing w:line="480" w:lineRule="auto"/>
        <w:ind w:firstLine="720"/>
        <w:rPr>
          <w:rFonts w:eastAsiaTheme="minorEastAsia"/>
          <w:sz w:val="24"/>
          <w:szCs w:val="24"/>
        </w:rPr>
      </w:pPr>
      <w:r w:rsidRPr="002E3255">
        <w:rPr>
          <w:rFonts w:eastAsiaTheme="minorEastAsia"/>
          <w:b/>
          <w:bCs/>
          <w:sz w:val="24"/>
          <w:szCs w:val="24"/>
        </w:rPr>
        <w:t xml:space="preserve">Figure </w:t>
      </w:r>
      <w:r w:rsidR="002E3255" w:rsidRPr="002E3255">
        <w:rPr>
          <w:rFonts w:eastAsiaTheme="minorEastAsia"/>
          <w:b/>
          <w:bCs/>
          <w:sz w:val="24"/>
          <w:szCs w:val="24"/>
        </w:rPr>
        <w:t>1</w:t>
      </w:r>
      <w:r w:rsidRPr="00132DA0">
        <w:rPr>
          <w:rFonts w:eastAsiaTheme="minorEastAsia"/>
          <w:sz w:val="24"/>
          <w:szCs w:val="24"/>
        </w:rPr>
        <w:t xml:space="preserve"> is a forest plot of the odds ratios for each of the 15 pairwise comparisons between lobes.  The dot in the center is the estimate for the odds ratio, representing the odds of being in a higher severity category compared to the comparison lobe, with the bars on either side of the dot representing the 95% confidence bounds.  The x-axis represents the value of the odds ratio, and the y-axis is labeled according to the</w:t>
      </w:r>
      <w:r w:rsidR="00895A30">
        <w:rPr>
          <w:rFonts w:eastAsiaTheme="minorEastAsia"/>
          <w:sz w:val="24"/>
          <w:szCs w:val="24"/>
        </w:rPr>
        <w:t xml:space="preserve"> stated</w:t>
      </w:r>
      <w:r w:rsidRPr="00132DA0">
        <w:rPr>
          <w:rFonts w:eastAsiaTheme="minorEastAsia"/>
          <w:sz w:val="24"/>
          <w:szCs w:val="24"/>
        </w:rPr>
        <w:t xml:space="preserve"> pairwise compariso</w:t>
      </w:r>
      <w:r w:rsidR="00895A30">
        <w:rPr>
          <w:rFonts w:eastAsiaTheme="minorEastAsia"/>
          <w:sz w:val="24"/>
          <w:szCs w:val="24"/>
        </w:rPr>
        <w:t>ns</w:t>
      </w:r>
      <w:r w:rsidRPr="00132DA0">
        <w:rPr>
          <w:rFonts w:eastAsiaTheme="minorEastAsia"/>
          <w:sz w:val="24"/>
          <w:szCs w:val="24"/>
        </w:rPr>
        <w:t xml:space="preserve">.  The </w:t>
      </w:r>
      <w:r w:rsidRPr="00132DA0">
        <w:rPr>
          <w:rFonts w:eastAsiaTheme="minorEastAsia"/>
          <w:sz w:val="24"/>
          <w:szCs w:val="24"/>
        </w:rPr>
        <w:lastRenderedPageBreak/>
        <w:t>estimates and error bars</w:t>
      </w:r>
      <w:r w:rsidR="00032A3D">
        <w:rPr>
          <w:rFonts w:eastAsiaTheme="minorEastAsia"/>
          <w:sz w:val="24"/>
          <w:szCs w:val="24"/>
        </w:rPr>
        <w:t xml:space="preserve"> are</w:t>
      </w:r>
      <w:r w:rsidRPr="00132DA0">
        <w:rPr>
          <w:rFonts w:eastAsiaTheme="minorEastAsia"/>
          <w:sz w:val="24"/>
          <w:szCs w:val="24"/>
        </w:rPr>
        <w:t xml:space="preserve"> translucent if the estimate is not significant at the FDR corrected significance threshold.</w:t>
      </w:r>
    </w:p>
    <w:p w14:paraId="7DF98CE6" w14:textId="2C99D2A4" w:rsidR="00592DE4" w:rsidRPr="007B3013" w:rsidRDefault="00592DE4" w:rsidP="00950137">
      <w:pPr>
        <w:spacing w:line="480" w:lineRule="auto"/>
        <w:ind w:firstLine="720"/>
        <w:rPr>
          <w:rFonts w:eastAsiaTheme="minorEastAsia"/>
          <w:sz w:val="24"/>
          <w:szCs w:val="24"/>
        </w:rPr>
      </w:pPr>
      <w:r w:rsidRPr="00786032">
        <w:rPr>
          <w:rFonts w:eastAsiaTheme="minorEastAsia"/>
          <w:b/>
          <w:bCs/>
          <w:sz w:val="24"/>
          <w:szCs w:val="24"/>
        </w:rPr>
        <w:t>Figure</w:t>
      </w:r>
      <w:r w:rsidR="00786032" w:rsidRPr="00786032">
        <w:rPr>
          <w:rFonts w:eastAsiaTheme="minorEastAsia"/>
          <w:b/>
          <w:bCs/>
          <w:sz w:val="24"/>
          <w:szCs w:val="24"/>
        </w:rPr>
        <w:t>s</w:t>
      </w:r>
      <w:r w:rsidRPr="00786032">
        <w:rPr>
          <w:rFonts w:eastAsiaTheme="minorEastAsia"/>
          <w:b/>
          <w:bCs/>
          <w:sz w:val="24"/>
          <w:szCs w:val="24"/>
        </w:rPr>
        <w:t xml:space="preserve"> </w:t>
      </w:r>
      <w:r w:rsidR="00786032" w:rsidRPr="00786032">
        <w:rPr>
          <w:rFonts w:eastAsiaTheme="minorEastAsia"/>
          <w:b/>
          <w:bCs/>
          <w:sz w:val="24"/>
          <w:szCs w:val="24"/>
        </w:rPr>
        <w:t>19-26</w:t>
      </w:r>
      <w:r w:rsidRPr="00786032">
        <w:rPr>
          <w:rFonts w:eastAsiaTheme="minorEastAsia"/>
          <w:b/>
          <w:bCs/>
          <w:sz w:val="24"/>
          <w:szCs w:val="24"/>
        </w:rPr>
        <w:t xml:space="preserve"> in Appendix A</w:t>
      </w:r>
      <w:r w:rsidRPr="007B3013">
        <w:rPr>
          <w:rFonts w:eastAsiaTheme="minorEastAsia"/>
          <w:sz w:val="24"/>
          <w:szCs w:val="24"/>
        </w:rPr>
        <w:t xml:space="preserve"> </w:t>
      </w:r>
      <w:r w:rsidR="00786032">
        <w:rPr>
          <w:rFonts w:eastAsiaTheme="minorEastAsia"/>
          <w:sz w:val="24"/>
          <w:szCs w:val="24"/>
        </w:rPr>
        <w:t>are</w:t>
      </w:r>
      <w:r w:rsidRPr="007B3013">
        <w:rPr>
          <w:rFonts w:eastAsiaTheme="minorEastAsia"/>
          <w:sz w:val="24"/>
          <w:szCs w:val="24"/>
        </w:rPr>
        <w:t xml:space="preserve"> heatmap</w:t>
      </w:r>
      <w:r w:rsidR="00786032">
        <w:rPr>
          <w:rFonts w:eastAsiaTheme="minorEastAsia"/>
          <w:sz w:val="24"/>
          <w:szCs w:val="24"/>
        </w:rPr>
        <w:t>s</w:t>
      </w:r>
      <w:r w:rsidRPr="007B3013">
        <w:rPr>
          <w:rFonts w:eastAsiaTheme="minorEastAsia"/>
          <w:sz w:val="24"/>
          <w:szCs w:val="24"/>
        </w:rPr>
        <w:t xml:space="preserve"> of the odds ratios, where each cell is colored a shade of red depending on the magnitude of the associated odds ratio between the reference lobe on the x axis and the compared lobe on the y axis</w:t>
      </w:r>
    </w:p>
    <w:p w14:paraId="2F0F4C6B" w14:textId="33FE7A3D" w:rsidR="007B3013" w:rsidRPr="007B3013" w:rsidRDefault="007B3013" w:rsidP="0097152A">
      <w:pPr>
        <w:spacing w:line="480" w:lineRule="auto"/>
        <w:ind w:firstLine="720"/>
        <w:rPr>
          <w:rFonts w:eastAsiaTheme="minorEastAsia"/>
          <w:sz w:val="24"/>
          <w:szCs w:val="24"/>
        </w:rPr>
      </w:pPr>
      <w:r w:rsidRPr="007B3013">
        <w:rPr>
          <w:rFonts w:eastAsiaTheme="minorEastAsia"/>
          <w:sz w:val="24"/>
          <w:szCs w:val="24"/>
        </w:rPr>
        <w:t>For the bronchiectasis feature, we were able to fit both the full and reduced models.  The estimates for the reduced are shown in blue with triangles representing the estimate</w:t>
      </w:r>
      <w:r w:rsidR="00C84AE9">
        <w:rPr>
          <w:rFonts w:eastAsiaTheme="minorEastAsia"/>
          <w:sz w:val="24"/>
          <w:szCs w:val="24"/>
        </w:rPr>
        <w:t xml:space="preserve"> of </w:t>
      </w:r>
      <w:r w:rsidR="008309DB">
        <w:rPr>
          <w:rFonts w:eastAsiaTheme="minorEastAsia"/>
          <w:sz w:val="24"/>
          <w:szCs w:val="24"/>
        </w:rPr>
        <w:t xml:space="preserve">the odds ratio, and the error bars again </w:t>
      </w:r>
      <w:r w:rsidR="00394381">
        <w:rPr>
          <w:rFonts w:eastAsiaTheme="minorEastAsia"/>
          <w:sz w:val="24"/>
          <w:szCs w:val="24"/>
        </w:rPr>
        <w:t>representing the 95% C</w:t>
      </w:r>
      <w:r w:rsidR="00C310C5">
        <w:rPr>
          <w:rFonts w:eastAsiaTheme="minorEastAsia"/>
          <w:sz w:val="24"/>
          <w:szCs w:val="24"/>
        </w:rPr>
        <w:t>I</w:t>
      </w:r>
      <w:r w:rsidR="00394381">
        <w:rPr>
          <w:rFonts w:eastAsiaTheme="minorEastAsia"/>
          <w:sz w:val="24"/>
          <w:szCs w:val="24"/>
        </w:rPr>
        <w:t>s (</w:t>
      </w:r>
      <w:r w:rsidR="00C84AE9" w:rsidRPr="00586195">
        <w:rPr>
          <w:rFonts w:eastAsiaTheme="minorEastAsia"/>
          <w:b/>
          <w:bCs/>
          <w:sz w:val="24"/>
          <w:szCs w:val="24"/>
        </w:rPr>
        <w:t xml:space="preserve">Figure </w:t>
      </w:r>
      <w:r w:rsidR="00586195" w:rsidRPr="00586195">
        <w:rPr>
          <w:rFonts w:eastAsiaTheme="minorEastAsia"/>
          <w:b/>
          <w:bCs/>
          <w:sz w:val="24"/>
          <w:szCs w:val="24"/>
        </w:rPr>
        <w:t>2</w:t>
      </w:r>
      <w:r w:rsidR="00394381">
        <w:rPr>
          <w:rFonts w:eastAsiaTheme="minorEastAsia"/>
          <w:sz w:val="24"/>
          <w:szCs w:val="24"/>
        </w:rPr>
        <w:t>)</w:t>
      </w:r>
      <w:r w:rsidRPr="007B3013">
        <w:rPr>
          <w:rFonts w:eastAsiaTheme="minorEastAsia"/>
          <w:sz w:val="24"/>
          <w:szCs w:val="24"/>
        </w:rPr>
        <w:t xml:space="preserve">.  We see that the estimates for the full model are larger than the estimates for the reduced model, although not significantly so, since their 95% </w:t>
      </w:r>
      <w:r w:rsidR="00B54CBA">
        <w:rPr>
          <w:rFonts w:eastAsiaTheme="minorEastAsia"/>
          <w:sz w:val="24"/>
          <w:szCs w:val="24"/>
        </w:rPr>
        <w:t>CIs</w:t>
      </w:r>
      <w:r w:rsidRPr="007B3013">
        <w:rPr>
          <w:rFonts w:eastAsiaTheme="minorEastAsia"/>
          <w:sz w:val="24"/>
          <w:szCs w:val="24"/>
        </w:rPr>
        <w:t xml:space="preserve"> overlap for all comparisons.  For this feature, we again see that the RML and lingula are the most severely affected lobes, which is in accordance with what we know from the literature about these lobes’ involvement with bronchiectasis.  The largest odds ratio was 22.6 </w:t>
      </w:r>
      <w:r w:rsidR="00A2413B">
        <w:rPr>
          <w:rFonts w:eastAsiaTheme="minorEastAsia"/>
          <w:sz w:val="24"/>
          <w:szCs w:val="24"/>
        </w:rPr>
        <w:t xml:space="preserve">(95% CI: 15.5, 32.8) </w:t>
      </w:r>
      <w:r w:rsidRPr="007B3013">
        <w:rPr>
          <w:rFonts w:eastAsiaTheme="minorEastAsia"/>
          <w:sz w:val="24"/>
          <w:szCs w:val="24"/>
        </w:rPr>
        <w:t xml:space="preserve">between RML and LUS, indicating </w:t>
      </w:r>
      <w:r w:rsidR="00B81544">
        <w:rPr>
          <w:rFonts w:eastAsiaTheme="minorEastAsia"/>
          <w:sz w:val="24"/>
          <w:szCs w:val="24"/>
        </w:rPr>
        <w:t xml:space="preserve">that the </w:t>
      </w:r>
      <w:r w:rsidRPr="007B3013">
        <w:rPr>
          <w:rFonts w:eastAsiaTheme="minorEastAsia"/>
          <w:sz w:val="24"/>
          <w:szCs w:val="24"/>
        </w:rPr>
        <w:t>RML has 22.6 times the odds of being in a higher disease severity category</w:t>
      </w:r>
      <w:r w:rsidR="002A5D42">
        <w:rPr>
          <w:rFonts w:eastAsiaTheme="minorEastAsia"/>
          <w:sz w:val="24"/>
          <w:szCs w:val="24"/>
        </w:rPr>
        <w:t xml:space="preserve"> for bronchiectasis</w:t>
      </w:r>
      <w:r w:rsidRPr="007B3013">
        <w:rPr>
          <w:rFonts w:eastAsiaTheme="minorEastAsia"/>
          <w:sz w:val="24"/>
          <w:szCs w:val="24"/>
        </w:rPr>
        <w:t xml:space="preserve"> compared to LUS</w:t>
      </w:r>
      <w:r w:rsidR="00055F16">
        <w:rPr>
          <w:rFonts w:eastAsiaTheme="minorEastAsia"/>
          <w:sz w:val="24"/>
          <w:szCs w:val="24"/>
        </w:rPr>
        <w:t>.</w:t>
      </w:r>
    </w:p>
    <w:p w14:paraId="78F36754" w14:textId="6C8FBA11" w:rsidR="007B3013" w:rsidRPr="007B3013" w:rsidRDefault="007B3013" w:rsidP="0097152A">
      <w:pPr>
        <w:spacing w:line="480" w:lineRule="auto"/>
        <w:ind w:firstLine="720"/>
        <w:rPr>
          <w:rFonts w:eastAsiaTheme="minorEastAsia"/>
          <w:sz w:val="24"/>
          <w:szCs w:val="24"/>
        </w:rPr>
      </w:pPr>
      <w:r w:rsidRPr="007B3013">
        <w:rPr>
          <w:rFonts w:eastAsiaTheme="minorEastAsia"/>
          <w:sz w:val="24"/>
          <w:szCs w:val="24"/>
        </w:rPr>
        <w:t>We were also able to fit the non-proportional odds modeling approach for bronchiectasis, which allowed us to attain 3 different odds ratio estimates for each of the pairwise comparisons between lobes, one for each cut-point between the severity thresholds.  The estimates in red in the top panel are the estimates for the odds ratios corresponding to the cut-point between the 0 and 1 severity categories, those in green in the middle are the odds ratios corresponding to the cut</w:t>
      </w:r>
      <w:r w:rsidR="00321E05">
        <w:rPr>
          <w:rFonts w:eastAsiaTheme="minorEastAsia"/>
          <w:sz w:val="24"/>
          <w:szCs w:val="24"/>
        </w:rPr>
        <w:t>-</w:t>
      </w:r>
      <w:r w:rsidRPr="007B3013">
        <w:rPr>
          <w:rFonts w:eastAsiaTheme="minorEastAsia"/>
          <w:sz w:val="24"/>
          <w:szCs w:val="24"/>
        </w:rPr>
        <w:t xml:space="preserve">point between the 1 and 2 severity categories, and those in </w:t>
      </w:r>
      <w:r w:rsidRPr="007B3013">
        <w:rPr>
          <w:rFonts w:eastAsiaTheme="minorEastAsia"/>
          <w:sz w:val="24"/>
          <w:szCs w:val="24"/>
        </w:rPr>
        <w:lastRenderedPageBreak/>
        <w:t>blue in the bottom panel are the odds ratios corresponding to the cut</w:t>
      </w:r>
      <w:r w:rsidR="007D4D6F">
        <w:rPr>
          <w:rFonts w:eastAsiaTheme="minorEastAsia"/>
          <w:sz w:val="24"/>
          <w:szCs w:val="24"/>
        </w:rPr>
        <w:t>-</w:t>
      </w:r>
      <w:r w:rsidRPr="007B3013">
        <w:rPr>
          <w:rFonts w:eastAsiaTheme="minorEastAsia"/>
          <w:sz w:val="24"/>
          <w:szCs w:val="24"/>
        </w:rPr>
        <w:t>point between the 2 and 3 severity categories</w:t>
      </w:r>
      <w:r w:rsidR="00D7146B">
        <w:rPr>
          <w:rFonts w:eastAsiaTheme="minorEastAsia"/>
          <w:sz w:val="24"/>
          <w:szCs w:val="24"/>
        </w:rPr>
        <w:t xml:space="preserve"> (see </w:t>
      </w:r>
      <w:r w:rsidR="00D7146B" w:rsidRPr="00586195">
        <w:rPr>
          <w:rFonts w:eastAsiaTheme="minorEastAsia"/>
          <w:b/>
          <w:bCs/>
          <w:sz w:val="24"/>
          <w:szCs w:val="24"/>
        </w:rPr>
        <w:t xml:space="preserve">Figure </w:t>
      </w:r>
      <w:r w:rsidR="00586195" w:rsidRPr="00586195">
        <w:rPr>
          <w:rFonts w:eastAsiaTheme="minorEastAsia"/>
          <w:b/>
          <w:bCs/>
          <w:sz w:val="24"/>
          <w:szCs w:val="24"/>
        </w:rPr>
        <w:t>3</w:t>
      </w:r>
      <w:r w:rsidR="00D7146B">
        <w:rPr>
          <w:rFonts w:eastAsiaTheme="minorEastAsia"/>
          <w:sz w:val="24"/>
          <w:szCs w:val="24"/>
        </w:rPr>
        <w:t>)</w:t>
      </w:r>
      <w:r w:rsidRPr="007B3013">
        <w:rPr>
          <w:rFonts w:eastAsiaTheme="minorEastAsia"/>
          <w:sz w:val="24"/>
          <w:szCs w:val="24"/>
        </w:rPr>
        <w:t>.</w:t>
      </w:r>
    </w:p>
    <w:p w14:paraId="2CD00624" w14:textId="4FF6A660" w:rsidR="007B3013" w:rsidRPr="007B3013" w:rsidRDefault="007B3013" w:rsidP="005C07F6">
      <w:pPr>
        <w:spacing w:line="480" w:lineRule="auto"/>
        <w:ind w:firstLine="720"/>
        <w:rPr>
          <w:rFonts w:eastAsiaTheme="minorEastAsia"/>
          <w:sz w:val="24"/>
          <w:szCs w:val="24"/>
        </w:rPr>
      </w:pPr>
      <w:r w:rsidRPr="007B3013">
        <w:rPr>
          <w:rFonts w:eastAsiaTheme="minorEastAsia"/>
          <w:sz w:val="24"/>
          <w:szCs w:val="24"/>
        </w:rPr>
        <w:t>Based on these odds ratios, we see that the RML and lingula are still the most severely affected lobes</w:t>
      </w:r>
      <w:r w:rsidR="005A6BE3">
        <w:rPr>
          <w:rFonts w:eastAsiaTheme="minorEastAsia"/>
          <w:sz w:val="24"/>
          <w:szCs w:val="24"/>
        </w:rPr>
        <w:t xml:space="preserve"> for bronchiectasis</w:t>
      </w:r>
      <w:r w:rsidRPr="007B3013">
        <w:rPr>
          <w:rFonts w:eastAsiaTheme="minorEastAsia"/>
          <w:sz w:val="24"/>
          <w:szCs w:val="24"/>
        </w:rPr>
        <w:t>.  One point to note about our non-proportional odds estimates is that the odds ratio confidence intervals for the RML vs LUS comparison do not overlap when comparing the top to the middle panel and the top to the bottom panel.  This suggests that these comparisons significantly differ across the severity thresholds, information which would have been lost if we viewed the proportional odds models alone.</w:t>
      </w:r>
    </w:p>
    <w:p w14:paraId="43885A09" w14:textId="0FD2EF4C" w:rsidR="007B3013" w:rsidRPr="007B3013" w:rsidRDefault="007B3013" w:rsidP="005C07F6">
      <w:pPr>
        <w:spacing w:line="480" w:lineRule="auto"/>
        <w:ind w:firstLine="720"/>
        <w:rPr>
          <w:rFonts w:eastAsiaTheme="minorEastAsia"/>
          <w:sz w:val="24"/>
          <w:szCs w:val="24"/>
        </w:rPr>
      </w:pPr>
      <w:r w:rsidRPr="007B3013">
        <w:rPr>
          <w:rFonts w:eastAsiaTheme="minorEastAsia"/>
          <w:sz w:val="24"/>
          <w:szCs w:val="24"/>
        </w:rPr>
        <w:t xml:space="preserve">In spite of this, the AIC, </w:t>
      </w:r>
      <w:r w:rsidR="00FC2A25">
        <w:rPr>
          <w:rFonts w:eastAsiaTheme="minorEastAsia"/>
          <w:sz w:val="24"/>
          <w:szCs w:val="24"/>
        </w:rPr>
        <w:t>our</w:t>
      </w:r>
      <w:r w:rsidRPr="007B3013">
        <w:rPr>
          <w:rFonts w:eastAsiaTheme="minorEastAsia"/>
          <w:sz w:val="24"/>
          <w:szCs w:val="24"/>
        </w:rPr>
        <w:t xml:space="preserve"> measure which assesses model fit</w:t>
      </w:r>
      <w:r w:rsidR="008B3670">
        <w:rPr>
          <w:rFonts w:eastAsiaTheme="minorEastAsia"/>
          <w:sz w:val="24"/>
          <w:szCs w:val="24"/>
        </w:rPr>
        <w:t xml:space="preserve"> as defined in the Methods section</w:t>
      </w:r>
      <w:r w:rsidRPr="007B3013">
        <w:rPr>
          <w:rFonts w:eastAsiaTheme="minorEastAsia"/>
          <w:sz w:val="24"/>
          <w:szCs w:val="24"/>
        </w:rPr>
        <w:t>, was lower for the full proportional odds model when compared to the non-proportional odds model</w:t>
      </w:r>
      <w:r w:rsidR="008B3670">
        <w:rPr>
          <w:rFonts w:eastAsiaTheme="minorEastAsia"/>
          <w:sz w:val="24"/>
          <w:szCs w:val="24"/>
        </w:rPr>
        <w:t>.</w:t>
      </w:r>
      <w:r w:rsidRPr="007B3013">
        <w:rPr>
          <w:rFonts w:eastAsiaTheme="minorEastAsia"/>
          <w:sz w:val="24"/>
          <w:szCs w:val="24"/>
        </w:rPr>
        <w:t xml:space="preserve"> </w:t>
      </w:r>
      <w:r w:rsidR="008B3670">
        <w:rPr>
          <w:rFonts w:eastAsiaTheme="minorEastAsia"/>
          <w:sz w:val="24"/>
          <w:szCs w:val="24"/>
        </w:rPr>
        <w:t>This i</w:t>
      </w:r>
      <w:r w:rsidRPr="007B3013">
        <w:rPr>
          <w:rFonts w:eastAsiaTheme="minorEastAsia"/>
          <w:sz w:val="24"/>
          <w:szCs w:val="24"/>
        </w:rPr>
        <w:t>ndicat</w:t>
      </w:r>
      <w:r w:rsidR="008B3670">
        <w:rPr>
          <w:rFonts w:eastAsiaTheme="minorEastAsia"/>
          <w:sz w:val="24"/>
          <w:szCs w:val="24"/>
        </w:rPr>
        <w:t>es</w:t>
      </w:r>
      <w:r w:rsidRPr="007B3013">
        <w:rPr>
          <w:rFonts w:eastAsiaTheme="minorEastAsia"/>
          <w:sz w:val="24"/>
          <w:szCs w:val="24"/>
        </w:rPr>
        <w:t xml:space="preserve"> that this significant difference in pairwise comparisons across severity thresholds alone does not improve model fit</w:t>
      </w:r>
      <w:r w:rsidR="00B07DFC">
        <w:rPr>
          <w:rFonts w:eastAsiaTheme="minorEastAsia"/>
          <w:sz w:val="24"/>
          <w:szCs w:val="24"/>
        </w:rPr>
        <w:t xml:space="preserve"> (see </w:t>
      </w:r>
      <w:r w:rsidR="00B07DFC" w:rsidRPr="00852A0C">
        <w:rPr>
          <w:rFonts w:eastAsiaTheme="minorEastAsia"/>
          <w:b/>
          <w:bCs/>
          <w:sz w:val="24"/>
          <w:szCs w:val="24"/>
        </w:rPr>
        <w:t xml:space="preserve">Table </w:t>
      </w:r>
      <w:r w:rsidR="00852A0C" w:rsidRPr="00852A0C">
        <w:rPr>
          <w:rFonts w:eastAsiaTheme="minorEastAsia"/>
          <w:b/>
          <w:bCs/>
          <w:sz w:val="24"/>
          <w:szCs w:val="24"/>
        </w:rPr>
        <w:t>10</w:t>
      </w:r>
      <w:r w:rsidR="00B07DFC">
        <w:rPr>
          <w:rFonts w:eastAsiaTheme="minorEastAsia"/>
          <w:sz w:val="24"/>
          <w:szCs w:val="24"/>
        </w:rPr>
        <w:t xml:space="preserve"> for the AIC for all models).</w:t>
      </w:r>
    </w:p>
    <w:p w14:paraId="60F2E5A2" w14:textId="0BFA25DC" w:rsidR="007B3013" w:rsidRPr="007B3013" w:rsidRDefault="007B3013" w:rsidP="00C65938">
      <w:pPr>
        <w:spacing w:line="480" w:lineRule="auto"/>
        <w:ind w:firstLine="720"/>
        <w:rPr>
          <w:rFonts w:eastAsiaTheme="minorEastAsia"/>
          <w:sz w:val="24"/>
          <w:szCs w:val="24"/>
        </w:rPr>
      </w:pPr>
      <w:r w:rsidRPr="007B3013">
        <w:rPr>
          <w:rFonts w:eastAsiaTheme="minorEastAsia"/>
          <w:sz w:val="24"/>
          <w:szCs w:val="24"/>
        </w:rPr>
        <w:t>For the consolidation feature, we fit both the full and reduced proportional odds models.  The odds ratio estimates for the full and reduced models are very similar, even more so than what we saw in bronchiectasis, suggesting that the simpler random effects structure in the reduced model does not significantly affect our fixed effect estimates for lobe, and thus our results regarding the research question</w:t>
      </w:r>
      <w:r w:rsidR="006F5D91">
        <w:rPr>
          <w:rFonts w:eastAsiaTheme="minorEastAsia"/>
          <w:sz w:val="24"/>
          <w:szCs w:val="24"/>
        </w:rPr>
        <w:t xml:space="preserve"> (see </w:t>
      </w:r>
      <w:r w:rsidR="006F5D91" w:rsidRPr="003B43CC">
        <w:rPr>
          <w:rFonts w:eastAsiaTheme="minorEastAsia"/>
          <w:b/>
          <w:bCs/>
          <w:sz w:val="24"/>
          <w:szCs w:val="24"/>
        </w:rPr>
        <w:t xml:space="preserve">Figure </w:t>
      </w:r>
      <w:r w:rsidR="003B43CC" w:rsidRPr="003B43CC">
        <w:rPr>
          <w:rFonts w:eastAsiaTheme="minorEastAsia"/>
          <w:b/>
          <w:bCs/>
          <w:sz w:val="24"/>
          <w:szCs w:val="24"/>
        </w:rPr>
        <w:t>4</w:t>
      </w:r>
      <w:r w:rsidR="006F5D91">
        <w:rPr>
          <w:rFonts w:eastAsiaTheme="minorEastAsia"/>
          <w:sz w:val="24"/>
          <w:szCs w:val="24"/>
        </w:rPr>
        <w:t>)</w:t>
      </w:r>
      <w:r w:rsidRPr="007B3013">
        <w:rPr>
          <w:rFonts w:eastAsiaTheme="minorEastAsia"/>
          <w:sz w:val="24"/>
          <w:szCs w:val="24"/>
        </w:rPr>
        <w:t xml:space="preserve">.  These results indicate that the RML and RUL are the lobes with the greatest severity </w:t>
      </w:r>
      <w:r w:rsidR="00FD4468">
        <w:rPr>
          <w:rFonts w:eastAsiaTheme="minorEastAsia"/>
          <w:sz w:val="24"/>
          <w:szCs w:val="24"/>
        </w:rPr>
        <w:t>for consolidation</w:t>
      </w:r>
      <w:r w:rsidRPr="007B3013">
        <w:rPr>
          <w:rFonts w:eastAsiaTheme="minorEastAsia"/>
          <w:sz w:val="24"/>
          <w:szCs w:val="24"/>
        </w:rPr>
        <w:t>.  The largest odds ratio is 6.5</w:t>
      </w:r>
      <w:r w:rsidR="00417590">
        <w:rPr>
          <w:rFonts w:eastAsiaTheme="minorEastAsia"/>
          <w:sz w:val="24"/>
          <w:szCs w:val="24"/>
        </w:rPr>
        <w:t xml:space="preserve"> (95% CI: </w:t>
      </w:r>
      <w:r w:rsidR="00161A42">
        <w:rPr>
          <w:rFonts w:eastAsiaTheme="minorEastAsia"/>
          <w:sz w:val="24"/>
          <w:szCs w:val="24"/>
        </w:rPr>
        <w:t>4.2, 10.0)</w:t>
      </w:r>
      <w:r w:rsidRPr="007B3013">
        <w:rPr>
          <w:rFonts w:eastAsiaTheme="minorEastAsia"/>
          <w:sz w:val="24"/>
          <w:szCs w:val="24"/>
        </w:rPr>
        <w:t xml:space="preserve"> for the comparison between the RML and LUS, suggesting that RML has 6.5 times the odds of being in a higher disease severity category</w:t>
      </w:r>
      <w:r w:rsidR="00CE7BAF">
        <w:rPr>
          <w:rFonts w:eastAsiaTheme="minorEastAsia"/>
          <w:sz w:val="24"/>
          <w:szCs w:val="24"/>
        </w:rPr>
        <w:t xml:space="preserve"> for consolidation</w:t>
      </w:r>
      <w:r w:rsidRPr="007B3013">
        <w:rPr>
          <w:rFonts w:eastAsiaTheme="minorEastAsia"/>
          <w:sz w:val="24"/>
          <w:szCs w:val="24"/>
        </w:rPr>
        <w:t xml:space="preserve"> compared to LUS.</w:t>
      </w:r>
    </w:p>
    <w:p w14:paraId="616053F0" w14:textId="21D05654" w:rsidR="007B3013" w:rsidRPr="007B3013" w:rsidRDefault="007B3013" w:rsidP="00695EFC">
      <w:pPr>
        <w:spacing w:line="480" w:lineRule="auto"/>
        <w:ind w:firstLine="720"/>
        <w:rPr>
          <w:rFonts w:eastAsiaTheme="minorEastAsia"/>
          <w:sz w:val="24"/>
          <w:szCs w:val="24"/>
        </w:rPr>
      </w:pPr>
      <w:r w:rsidRPr="007B3013">
        <w:rPr>
          <w:rFonts w:eastAsiaTheme="minorEastAsia"/>
          <w:sz w:val="24"/>
          <w:szCs w:val="24"/>
        </w:rPr>
        <w:lastRenderedPageBreak/>
        <w:t>The ground-glass opacities feature was a feature with ordinal outcome. However, it had very sparse scores in the upper disease severity categories, and thus we had to dichotomize the outcome in order to get the models to fit.  This means that the ordinal score of 0 retained a score of 0, and the ordinal scores of 1-3 became a score of 1, and the data was fit using the binary logistic regression approaches.  The full and reduced models yield similar estimates.  The full model shows that RLL, RUL, and LLL are the three most severely affected lobes</w:t>
      </w:r>
      <w:r w:rsidR="008E295A">
        <w:rPr>
          <w:rFonts w:eastAsiaTheme="minorEastAsia"/>
          <w:sz w:val="24"/>
          <w:szCs w:val="24"/>
        </w:rPr>
        <w:t xml:space="preserve"> by ground-glass opacities</w:t>
      </w:r>
      <w:r w:rsidRPr="007B3013">
        <w:rPr>
          <w:rFonts w:eastAsiaTheme="minorEastAsia"/>
          <w:sz w:val="24"/>
          <w:szCs w:val="24"/>
        </w:rPr>
        <w:t>, each more severely affected than the lingula and RML.  However, only the RLL remains more significantly affected by disease in the reduced models, suggesting we lose important information with the simpler random effects structure</w:t>
      </w:r>
      <w:r w:rsidR="009815DF">
        <w:rPr>
          <w:rFonts w:eastAsiaTheme="minorEastAsia"/>
          <w:sz w:val="24"/>
          <w:szCs w:val="24"/>
        </w:rPr>
        <w:t xml:space="preserve"> (see </w:t>
      </w:r>
      <w:r w:rsidR="009815DF" w:rsidRPr="00430FE8">
        <w:rPr>
          <w:rFonts w:eastAsiaTheme="minorEastAsia"/>
          <w:b/>
          <w:bCs/>
          <w:sz w:val="24"/>
          <w:szCs w:val="24"/>
        </w:rPr>
        <w:t xml:space="preserve">Figure </w:t>
      </w:r>
      <w:r w:rsidR="00430FE8" w:rsidRPr="00430FE8">
        <w:rPr>
          <w:rFonts w:eastAsiaTheme="minorEastAsia"/>
          <w:b/>
          <w:bCs/>
          <w:sz w:val="24"/>
          <w:szCs w:val="24"/>
        </w:rPr>
        <w:t>5</w:t>
      </w:r>
      <w:r w:rsidR="009815DF">
        <w:rPr>
          <w:rFonts w:eastAsiaTheme="minorEastAsia"/>
          <w:sz w:val="24"/>
          <w:szCs w:val="24"/>
        </w:rPr>
        <w:t>)</w:t>
      </w:r>
      <w:r w:rsidRPr="007B3013">
        <w:rPr>
          <w:rFonts w:eastAsiaTheme="minorEastAsia"/>
          <w:sz w:val="24"/>
          <w:szCs w:val="24"/>
        </w:rPr>
        <w:t>.  The largest odds ratio had a value of 3</w:t>
      </w:r>
      <w:r w:rsidR="00124DAF">
        <w:rPr>
          <w:rFonts w:eastAsiaTheme="minorEastAsia"/>
          <w:sz w:val="24"/>
          <w:szCs w:val="24"/>
        </w:rPr>
        <w:t>.0</w:t>
      </w:r>
      <w:r w:rsidR="009D5D4A">
        <w:rPr>
          <w:rFonts w:eastAsiaTheme="minorEastAsia"/>
          <w:sz w:val="24"/>
          <w:szCs w:val="24"/>
        </w:rPr>
        <w:t xml:space="preserve"> (95% CI: 1.6, 5.4)</w:t>
      </w:r>
      <w:r w:rsidRPr="007B3013">
        <w:rPr>
          <w:rFonts w:eastAsiaTheme="minorEastAsia"/>
          <w:sz w:val="24"/>
          <w:szCs w:val="24"/>
        </w:rPr>
        <w:t xml:space="preserve"> for the comparison between RLL and the lingula, suggesting the RLL has 3</w:t>
      </w:r>
      <w:r w:rsidR="00124DAF">
        <w:rPr>
          <w:rFonts w:eastAsiaTheme="minorEastAsia"/>
          <w:sz w:val="24"/>
          <w:szCs w:val="24"/>
        </w:rPr>
        <w:t>.0</w:t>
      </w:r>
      <w:r w:rsidRPr="007B3013">
        <w:rPr>
          <w:rFonts w:eastAsiaTheme="minorEastAsia"/>
          <w:sz w:val="24"/>
          <w:szCs w:val="24"/>
        </w:rPr>
        <w:t xml:space="preserve"> times the odds of being in a 1, 2, or 3 disease severity category compared to the lingula</w:t>
      </w:r>
      <w:r w:rsidR="003A6518">
        <w:rPr>
          <w:rFonts w:eastAsiaTheme="minorEastAsia"/>
          <w:sz w:val="24"/>
          <w:szCs w:val="24"/>
        </w:rPr>
        <w:t>.</w:t>
      </w:r>
    </w:p>
    <w:p w14:paraId="47810118" w14:textId="7783EA36" w:rsidR="007B3013" w:rsidRDefault="00DE6592" w:rsidP="0097520B">
      <w:pPr>
        <w:spacing w:line="480" w:lineRule="auto"/>
        <w:ind w:firstLine="720"/>
        <w:rPr>
          <w:rFonts w:eastAsiaTheme="minorEastAsia"/>
          <w:sz w:val="24"/>
          <w:szCs w:val="24"/>
        </w:rPr>
      </w:pPr>
      <w:r>
        <w:rPr>
          <w:rFonts w:eastAsiaTheme="minorEastAsia"/>
          <w:sz w:val="24"/>
          <w:szCs w:val="24"/>
        </w:rPr>
        <w:t>The presence of large nodules</w:t>
      </w:r>
      <w:r w:rsidR="007B3013" w:rsidRPr="007B3013">
        <w:rPr>
          <w:rFonts w:eastAsiaTheme="minorEastAsia"/>
          <w:sz w:val="24"/>
          <w:szCs w:val="24"/>
        </w:rPr>
        <w:t xml:space="preserve"> is the first feature with a true binary outcome that we have presented so far.  This means that its odds ratios represent the odds of the feature being present, since a score of 1 indicates the presence of the feature in the given lobe.  We were only able to fit the reduced model for this feature, and the results indicate that the RLL, RUL, and LLL have significantly greater disease severity </w:t>
      </w:r>
      <w:r w:rsidR="006D1E66">
        <w:rPr>
          <w:rFonts w:eastAsiaTheme="minorEastAsia"/>
          <w:sz w:val="24"/>
          <w:szCs w:val="24"/>
        </w:rPr>
        <w:t xml:space="preserve">for large nodules </w:t>
      </w:r>
      <w:r w:rsidR="007B3013" w:rsidRPr="007B3013">
        <w:rPr>
          <w:rFonts w:eastAsiaTheme="minorEastAsia"/>
          <w:sz w:val="24"/>
          <w:szCs w:val="24"/>
        </w:rPr>
        <w:t>than the LUS, RML, and lingula</w:t>
      </w:r>
      <w:r w:rsidR="00E619C5">
        <w:rPr>
          <w:rFonts w:eastAsiaTheme="minorEastAsia"/>
          <w:sz w:val="24"/>
          <w:szCs w:val="24"/>
        </w:rPr>
        <w:t xml:space="preserve"> (see </w:t>
      </w:r>
      <w:r w:rsidR="00E619C5" w:rsidRPr="00EA10F7">
        <w:rPr>
          <w:rFonts w:eastAsiaTheme="minorEastAsia"/>
          <w:b/>
          <w:bCs/>
          <w:sz w:val="24"/>
          <w:szCs w:val="24"/>
        </w:rPr>
        <w:t xml:space="preserve">Figure </w:t>
      </w:r>
      <w:r w:rsidR="00EA10F7" w:rsidRPr="00EA10F7">
        <w:rPr>
          <w:rFonts w:eastAsiaTheme="minorEastAsia"/>
          <w:b/>
          <w:bCs/>
          <w:sz w:val="24"/>
          <w:szCs w:val="24"/>
        </w:rPr>
        <w:t>6</w:t>
      </w:r>
      <w:r w:rsidR="00E619C5">
        <w:rPr>
          <w:rFonts w:eastAsiaTheme="minorEastAsia"/>
          <w:sz w:val="24"/>
          <w:szCs w:val="24"/>
        </w:rPr>
        <w:t>)</w:t>
      </w:r>
      <w:r w:rsidR="007B3013" w:rsidRPr="007B3013">
        <w:rPr>
          <w:rFonts w:eastAsiaTheme="minorEastAsia"/>
          <w:sz w:val="24"/>
          <w:szCs w:val="24"/>
        </w:rPr>
        <w:t xml:space="preserve">.  The largest OR was 4.7 </w:t>
      </w:r>
      <w:r w:rsidR="004B184C">
        <w:rPr>
          <w:rFonts w:eastAsiaTheme="minorEastAsia"/>
          <w:sz w:val="24"/>
          <w:szCs w:val="24"/>
        </w:rPr>
        <w:t xml:space="preserve">(95% CI: 2.5, 9.0) </w:t>
      </w:r>
      <w:r w:rsidR="007B3013" w:rsidRPr="007B3013">
        <w:rPr>
          <w:rFonts w:eastAsiaTheme="minorEastAsia"/>
          <w:sz w:val="24"/>
          <w:szCs w:val="24"/>
        </w:rPr>
        <w:t>for the RLL vs LUS comparison, indicating the odds of large nodules in the RLL is 4.7 times that of the odds of large nodules in the LUS</w:t>
      </w:r>
      <w:r w:rsidR="00A22696">
        <w:rPr>
          <w:rFonts w:eastAsiaTheme="minorEastAsia"/>
          <w:sz w:val="24"/>
          <w:szCs w:val="24"/>
        </w:rPr>
        <w:t>.</w:t>
      </w:r>
    </w:p>
    <w:p w14:paraId="0E8122BF" w14:textId="310767C2" w:rsidR="003B36D0" w:rsidRPr="007B3013" w:rsidRDefault="003B36D0" w:rsidP="0097520B">
      <w:pPr>
        <w:spacing w:line="480" w:lineRule="auto"/>
        <w:ind w:firstLine="720"/>
        <w:rPr>
          <w:rFonts w:eastAsiaTheme="minorEastAsia"/>
          <w:sz w:val="24"/>
          <w:szCs w:val="24"/>
        </w:rPr>
      </w:pPr>
      <w:r w:rsidRPr="007B3013">
        <w:rPr>
          <w:rFonts w:eastAsiaTheme="minorEastAsia"/>
          <w:sz w:val="24"/>
          <w:szCs w:val="24"/>
        </w:rPr>
        <w:t xml:space="preserve">Thick wall cavities are another binary feature which could only be fit with the reduced model.  The results indicate that that the RUL and RLL were the most significantly affected </w:t>
      </w:r>
      <w:r w:rsidRPr="007B3013">
        <w:rPr>
          <w:rFonts w:eastAsiaTheme="minorEastAsia"/>
          <w:sz w:val="24"/>
          <w:szCs w:val="24"/>
        </w:rPr>
        <w:lastRenderedPageBreak/>
        <w:t xml:space="preserve">lobes, with RUL having greater severity </w:t>
      </w:r>
      <w:r w:rsidR="0026708F">
        <w:rPr>
          <w:rFonts w:eastAsiaTheme="minorEastAsia"/>
          <w:sz w:val="24"/>
          <w:szCs w:val="24"/>
        </w:rPr>
        <w:t xml:space="preserve">for thick wall cavities </w:t>
      </w:r>
      <w:r w:rsidRPr="007B3013">
        <w:rPr>
          <w:rFonts w:eastAsiaTheme="minorEastAsia"/>
          <w:sz w:val="24"/>
          <w:szCs w:val="24"/>
        </w:rPr>
        <w:t>than all other lobes, and RLL having greater severity than all but RUL</w:t>
      </w:r>
      <w:r>
        <w:rPr>
          <w:rFonts w:eastAsiaTheme="minorEastAsia"/>
          <w:sz w:val="24"/>
          <w:szCs w:val="24"/>
        </w:rPr>
        <w:t xml:space="preserve"> (see </w:t>
      </w:r>
      <w:r w:rsidRPr="00A074D4">
        <w:rPr>
          <w:rFonts w:eastAsiaTheme="minorEastAsia"/>
          <w:b/>
          <w:bCs/>
          <w:sz w:val="24"/>
          <w:szCs w:val="24"/>
        </w:rPr>
        <w:t xml:space="preserve">Figure </w:t>
      </w:r>
      <w:r>
        <w:rPr>
          <w:rFonts w:eastAsiaTheme="minorEastAsia"/>
          <w:b/>
          <w:bCs/>
          <w:sz w:val="24"/>
          <w:szCs w:val="24"/>
        </w:rPr>
        <w:t>7</w:t>
      </w:r>
      <w:r>
        <w:rPr>
          <w:rFonts w:eastAsiaTheme="minorEastAsia"/>
          <w:sz w:val="24"/>
          <w:szCs w:val="24"/>
        </w:rPr>
        <w:t>)</w:t>
      </w:r>
      <w:r w:rsidRPr="007B3013">
        <w:rPr>
          <w:rFonts w:eastAsiaTheme="minorEastAsia"/>
          <w:sz w:val="24"/>
          <w:szCs w:val="24"/>
        </w:rPr>
        <w:t>.  The largest odds ratio was 58.3</w:t>
      </w:r>
      <w:r>
        <w:rPr>
          <w:rFonts w:eastAsiaTheme="minorEastAsia"/>
          <w:sz w:val="24"/>
          <w:szCs w:val="24"/>
        </w:rPr>
        <w:t xml:space="preserve"> (95% CI: 17.8, 190.7)</w:t>
      </w:r>
      <w:r w:rsidRPr="007B3013">
        <w:rPr>
          <w:rFonts w:eastAsiaTheme="minorEastAsia"/>
          <w:sz w:val="24"/>
          <w:szCs w:val="24"/>
        </w:rPr>
        <w:t xml:space="preserve"> for the RUL vs RML comparison, suggesting that RUL has 58.3 times the odds of having thick wall cavities compared to the RML</w:t>
      </w:r>
    </w:p>
    <w:p w14:paraId="00B58225" w14:textId="6605F600" w:rsidR="007B3013" w:rsidRPr="007B3013" w:rsidRDefault="007B3013" w:rsidP="003B36D0">
      <w:pPr>
        <w:spacing w:line="480" w:lineRule="auto"/>
        <w:ind w:firstLine="720"/>
        <w:rPr>
          <w:rFonts w:eastAsiaTheme="minorEastAsia"/>
          <w:sz w:val="24"/>
          <w:szCs w:val="24"/>
        </w:rPr>
      </w:pPr>
      <w:r w:rsidRPr="007B3013">
        <w:rPr>
          <w:rFonts w:eastAsiaTheme="minorEastAsia"/>
          <w:sz w:val="24"/>
          <w:szCs w:val="24"/>
        </w:rPr>
        <w:t>Thin wall cavities</w:t>
      </w:r>
      <w:r w:rsidR="003B36D0">
        <w:rPr>
          <w:rFonts w:eastAsiaTheme="minorEastAsia"/>
          <w:sz w:val="24"/>
          <w:szCs w:val="24"/>
        </w:rPr>
        <w:t xml:space="preserve"> </w:t>
      </w:r>
      <w:r w:rsidR="003B36D0" w:rsidRPr="007B3013">
        <w:rPr>
          <w:rFonts w:eastAsiaTheme="minorEastAsia"/>
          <w:sz w:val="24"/>
          <w:szCs w:val="24"/>
        </w:rPr>
        <w:t xml:space="preserve">are </w:t>
      </w:r>
      <w:r w:rsidR="00F14912">
        <w:rPr>
          <w:rFonts w:eastAsiaTheme="minorEastAsia"/>
          <w:sz w:val="24"/>
          <w:szCs w:val="24"/>
        </w:rPr>
        <w:t>the</w:t>
      </w:r>
      <w:r w:rsidR="003B36D0" w:rsidRPr="007B3013">
        <w:rPr>
          <w:rFonts w:eastAsiaTheme="minorEastAsia"/>
          <w:sz w:val="24"/>
          <w:szCs w:val="24"/>
        </w:rPr>
        <w:t xml:space="preserve"> last binary feature, which again could only be fit with the reduced modeling approach</w:t>
      </w:r>
      <w:r w:rsidRPr="007B3013">
        <w:rPr>
          <w:rFonts w:eastAsiaTheme="minorEastAsia"/>
          <w:sz w:val="24"/>
          <w:szCs w:val="24"/>
        </w:rPr>
        <w:t>.  Although there are some odds ratio estimates whose error bars do not cross the dashed 1 line (which indicates equal severity), after applying the FDR multiple testing correction, the results suggest that there are no significant differences in severity by lobe</w:t>
      </w:r>
      <w:r w:rsidR="00A22696">
        <w:rPr>
          <w:rFonts w:eastAsiaTheme="minorEastAsia"/>
          <w:sz w:val="24"/>
          <w:szCs w:val="24"/>
        </w:rPr>
        <w:t xml:space="preserve"> (see </w:t>
      </w:r>
      <w:r w:rsidR="00A22696" w:rsidRPr="0003712E">
        <w:rPr>
          <w:rFonts w:eastAsiaTheme="minorEastAsia"/>
          <w:b/>
          <w:bCs/>
          <w:sz w:val="24"/>
          <w:szCs w:val="24"/>
        </w:rPr>
        <w:t xml:space="preserve">Figure </w:t>
      </w:r>
      <w:r w:rsidR="003B36D0">
        <w:rPr>
          <w:rFonts w:eastAsiaTheme="minorEastAsia"/>
          <w:b/>
          <w:bCs/>
          <w:sz w:val="24"/>
          <w:szCs w:val="24"/>
        </w:rPr>
        <w:t>8</w:t>
      </w:r>
      <w:r w:rsidR="00A22696">
        <w:rPr>
          <w:rFonts w:eastAsiaTheme="minorEastAsia"/>
          <w:sz w:val="24"/>
          <w:szCs w:val="24"/>
        </w:rPr>
        <w:t>)</w:t>
      </w:r>
      <w:r w:rsidRPr="007B3013">
        <w:rPr>
          <w:rFonts w:eastAsiaTheme="minorEastAsia"/>
          <w:sz w:val="24"/>
          <w:szCs w:val="24"/>
        </w:rPr>
        <w:t>.</w:t>
      </w:r>
    </w:p>
    <w:p w14:paraId="4E4E7445" w14:textId="50A2B963" w:rsidR="007B3013" w:rsidRPr="007B3013" w:rsidRDefault="007B3013" w:rsidP="00FB0DFD">
      <w:pPr>
        <w:spacing w:line="480" w:lineRule="auto"/>
        <w:ind w:firstLine="720"/>
        <w:rPr>
          <w:rFonts w:eastAsiaTheme="minorEastAsia"/>
          <w:sz w:val="24"/>
          <w:szCs w:val="24"/>
        </w:rPr>
      </w:pPr>
      <w:r w:rsidRPr="007B3013">
        <w:rPr>
          <w:rFonts w:eastAsiaTheme="minorEastAsia"/>
          <w:sz w:val="24"/>
          <w:szCs w:val="24"/>
        </w:rPr>
        <w:t xml:space="preserve">Tree-in-bud is </w:t>
      </w:r>
      <w:r w:rsidR="00C252E7">
        <w:rPr>
          <w:rFonts w:eastAsiaTheme="minorEastAsia"/>
          <w:sz w:val="24"/>
          <w:szCs w:val="24"/>
        </w:rPr>
        <w:t>the</w:t>
      </w:r>
      <w:r w:rsidRPr="007B3013">
        <w:rPr>
          <w:rFonts w:eastAsiaTheme="minorEastAsia"/>
          <w:sz w:val="24"/>
          <w:szCs w:val="24"/>
        </w:rPr>
        <w:t xml:space="preserve"> l</w:t>
      </w:r>
      <w:r w:rsidR="00C252E7">
        <w:rPr>
          <w:rFonts w:eastAsiaTheme="minorEastAsia"/>
          <w:sz w:val="24"/>
          <w:szCs w:val="24"/>
        </w:rPr>
        <w:t>ast</w:t>
      </w:r>
      <w:r w:rsidRPr="007B3013">
        <w:rPr>
          <w:rFonts w:eastAsiaTheme="minorEastAsia"/>
          <w:sz w:val="24"/>
          <w:szCs w:val="24"/>
        </w:rPr>
        <w:t xml:space="preserve"> ordinal feature </w:t>
      </w:r>
      <w:r w:rsidR="0084250F">
        <w:rPr>
          <w:rFonts w:eastAsiaTheme="minorEastAsia"/>
          <w:sz w:val="24"/>
          <w:szCs w:val="24"/>
        </w:rPr>
        <w:t>analyzed</w:t>
      </w:r>
      <w:r w:rsidRPr="007B3013">
        <w:rPr>
          <w:rFonts w:eastAsiaTheme="minorEastAsia"/>
          <w:sz w:val="24"/>
          <w:szCs w:val="24"/>
        </w:rPr>
        <w:t>, and we were able to fit both the full and reduced models to the data. The estimates between the two are very close, suggesting the simpler random effects structure does not impact the fixed effect estimates for lobe</w:t>
      </w:r>
      <w:r w:rsidR="00B3081D">
        <w:rPr>
          <w:rFonts w:eastAsiaTheme="minorEastAsia"/>
          <w:sz w:val="24"/>
          <w:szCs w:val="24"/>
        </w:rPr>
        <w:t xml:space="preserve"> (see </w:t>
      </w:r>
      <w:r w:rsidR="00B3081D" w:rsidRPr="008257A0">
        <w:rPr>
          <w:rFonts w:eastAsiaTheme="minorEastAsia"/>
          <w:b/>
          <w:bCs/>
          <w:sz w:val="24"/>
          <w:szCs w:val="24"/>
        </w:rPr>
        <w:t xml:space="preserve">Figure </w:t>
      </w:r>
      <w:r w:rsidR="008257A0" w:rsidRPr="008257A0">
        <w:rPr>
          <w:rFonts w:eastAsiaTheme="minorEastAsia"/>
          <w:b/>
          <w:bCs/>
          <w:sz w:val="24"/>
          <w:szCs w:val="24"/>
        </w:rPr>
        <w:t>9</w:t>
      </w:r>
      <w:r w:rsidR="00B3081D">
        <w:rPr>
          <w:rFonts w:eastAsiaTheme="minorEastAsia"/>
          <w:sz w:val="24"/>
          <w:szCs w:val="24"/>
        </w:rPr>
        <w:t>)</w:t>
      </w:r>
      <w:r w:rsidRPr="007B3013">
        <w:rPr>
          <w:rFonts w:eastAsiaTheme="minorEastAsia"/>
          <w:sz w:val="24"/>
          <w:szCs w:val="24"/>
        </w:rPr>
        <w:t xml:space="preserve">.  The results suggest that the </w:t>
      </w:r>
      <w:r w:rsidR="00A30A4D">
        <w:rPr>
          <w:rFonts w:eastAsiaTheme="minorEastAsia"/>
          <w:sz w:val="24"/>
          <w:szCs w:val="24"/>
        </w:rPr>
        <w:t>RLL</w:t>
      </w:r>
      <w:r w:rsidRPr="007B3013">
        <w:rPr>
          <w:rFonts w:eastAsiaTheme="minorEastAsia"/>
          <w:sz w:val="24"/>
          <w:szCs w:val="24"/>
        </w:rPr>
        <w:t xml:space="preserve"> and </w:t>
      </w:r>
      <w:r w:rsidR="00A30A4D">
        <w:rPr>
          <w:rFonts w:eastAsiaTheme="minorEastAsia"/>
          <w:sz w:val="24"/>
          <w:szCs w:val="24"/>
        </w:rPr>
        <w:t>LLL</w:t>
      </w:r>
      <w:r w:rsidRPr="007B3013">
        <w:rPr>
          <w:rFonts w:eastAsiaTheme="minorEastAsia"/>
          <w:sz w:val="24"/>
          <w:szCs w:val="24"/>
        </w:rPr>
        <w:t xml:space="preserve"> have significantly greater severity of tree-in-bud feature compared to the LUS, lingula, and RUL.  The largest odds ratio is 6.5 </w:t>
      </w:r>
      <w:r w:rsidR="00DD24BA">
        <w:rPr>
          <w:rFonts w:eastAsiaTheme="minorEastAsia"/>
          <w:sz w:val="24"/>
          <w:szCs w:val="24"/>
        </w:rPr>
        <w:t xml:space="preserve">(95% CI: 4.6, 9.3) </w:t>
      </w:r>
      <w:r w:rsidRPr="007B3013">
        <w:rPr>
          <w:rFonts w:eastAsiaTheme="minorEastAsia"/>
          <w:sz w:val="24"/>
          <w:szCs w:val="24"/>
        </w:rPr>
        <w:t xml:space="preserve">for the comparison between RLL and LUS, suggesting RLL has 6.5 times the odds of being in a higher severity category </w:t>
      </w:r>
      <w:r w:rsidR="00C20DB4">
        <w:rPr>
          <w:rFonts w:eastAsiaTheme="minorEastAsia"/>
          <w:sz w:val="24"/>
          <w:szCs w:val="24"/>
        </w:rPr>
        <w:t xml:space="preserve">for tree-in-bud opacity </w:t>
      </w:r>
      <w:r w:rsidRPr="007B3013">
        <w:rPr>
          <w:rFonts w:eastAsiaTheme="minorEastAsia"/>
          <w:sz w:val="24"/>
          <w:szCs w:val="24"/>
        </w:rPr>
        <w:t>compared to the LUS.</w:t>
      </w:r>
    </w:p>
    <w:p w14:paraId="32CF6910" w14:textId="2B27C85D" w:rsidR="007B3013" w:rsidRPr="007B3013" w:rsidRDefault="007B3013" w:rsidP="00C57121">
      <w:pPr>
        <w:spacing w:line="480" w:lineRule="auto"/>
        <w:ind w:firstLine="720"/>
        <w:rPr>
          <w:rFonts w:eastAsiaTheme="minorEastAsia"/>
          <w:sz w:val="24"/>
          <w:szCs w:val="24"/>
        </w:rPr>
      </w:pPr>
      <w:r w:rsidRPr="007B3013">
        <w:rPr>
          <w:rFonts w:eastAsiaTheme="minorEastAsia"/>
          <w:sz w:val="24"/>
          <w:szCs w:val="24"/>
        </w:rPr>
        <w:t xml:space="preserve">We were also able to fit the NPO modeling approach for the tree-in-bud feature.  The results of the pairwise comparisons confirm that RLL and LLL remain the most significantly affected lobes for this feature.  </w:t>
      </w:r>
      <w:r w:rsidR="00391852" w:rsidRPr="007B3013">
        <w:rPr>
          <w:rFonts w:eastAsiaTheme="minorEastAsia"/>
          <w:sz w:val="24"/>
          <w:szCs w:val="24"/>
        </w:rPr>
        <w:t>Like</w:t>
      </w:r>
      <w:r w:rsidRPr="007B3013">
        <w:rPr>
          <w:rFonts w:eastAsiaTheme="minorEastAsia"/>
          <w:sz w:val="24"/>
          <w:szCs w:val="24"/>
        </w:rPr>
        <w:t xml:space="preserve"> what we saw with the bronchiectasis NPO results, the odds ratio confidence intervals for the RLL vs LUS, LLL vs LUS, and RML vs LUS comparisons do not overlap for their respective estimates in the top and middle panels.  This suggests that these </w:t>
      </w:r>
      <w:r w:rsidRPr="007B3013">
        <w:rPr>
          <w:rFonts w:eastAsiaTheme="minorEastAsia"/>
          <w:sz w:val="24"/>
          <w:szCs w:val="24"/>
        </w:rPr>
        <w:lastRenderedPageBreak/>
        <w:t>comparisons significantly differ across the severity thresholds, information which would have been lost if we viewed the proportional odds models alone</w:t>
      </w:r>
      <w:r w:rsidR="00CA6A8F">
        <w:rPr>
          <w:rFonts w:eastAsiaTheme="minorEastAsia"/>
          <w:sz w:val="24"/>
          <w:szCs w:val="24"/>
        </w:rPr>
        <w:t>.</w:t>
      </w:r>
    </w:p>
    <w:p w14:paraId="59FE62A1" w14:textId="1B5FEFEF" w:rsidR="007B3013" w:rsidRDefault="007B3013" w:rsidP="00B84323">
      <w:pPr>
        <w:spacing w:line="480" w:lineRule="auto"/>
        <w:ind w:firstLine="720"/>
        <w:rPr>
          <w:rFonts w:eastAsiaTheme="minorEastAsia"/>
          <w:sz w:val="24"/>
          <w:szCs w:val="24"/>
        </w:rPr>
      </w:pPr>
      <w:r w:rsidRPr="007B3013">
        <w:rPr>
          <w:rFonts w:eastAsiaTheme="minorEastAsia"/>
          <w:sz w:val="24"/>
          <w:szCs w:val="24"/>
        </w:rPr>
        <w:t>Unlike the bronchiectasis NPO model, the tree-in-bud NPO model has a lower AIC than the proportional odds tree-in-bud model.  This indicates that the proportional odds assumption does not hold for this feature, and that we lose valuable information by not considering the NPO model results</w:t>
      </w:r>
      <w:r w:rsidR="00CA6A8F">
        <w:rPr>
          <w:rFonts w:eastAsiaTheme="minorEastAsia"/>
          <w:sz w:val="24"/>
          <w:szCs w:val="24"/>
        </w:rPr>
        <w:t xml:space="preserve"> (see </w:t>
      </w:r>
      <w:r w:rsidR="00CA6A8F" w:rsidRPr="002E1A2F">
        <w:rPr>
          <w:rFonts w:eastAsiaTheme="minorEastAsia"/>
          <w:b/>
          <w:bCs/>
          <w:sz w:val="24"/>
          <w:szCs w:val="24"/>
        </w:rPr>
        <w:t xml:space="preserve">Figure </w:t>
      </w:r>
      <w:r w:rsidR="002E1A2F" w:rsidRPr="002E1A2F">
        <w:rPr>
          <w:rFonts w:eastAsiaTheme="minorEastAsia"/>
          <w:b/>
          <w:bCs/>
          <w:sz w:val="24"/>
          <w:szCs w:val="24"/>
        </w:rPr>
        <w:t>10</w:t>
      </w:r>
      <w:r w:rsidR="00CA6A8F">
        <w:rPr>
          <w:rFonts w:eastAsiaTheme="minorEastAsia"/>
          <w:sz w:val="24"/>
          <w:szCs w:val="24"/>
        </w:rPr>
        <w:t>)</w:t>
      </w:r>
      <w:r w:rsidR="00CA6A8F" w:rsidRPr="007B3013">
        <w:rPr>
          <w:rFonts w:eastAsiaTheme="minorEastAsia"/>
          <w:sz w:val="24"/>
          <w:szCs w:val="24"/>
        </w:rPr>
        <w:t>.</w:t>
      </w:r>
    </w:p>
    <w:p w14:paraId="4B70F5BA" w14:textId="39C78D99" w:rsidR="0012742C" w:rsidRPr="0012742C" w:rsidRDefault="0012742C" w:rsidP="003971BE">
      <w:pPr>
        <w:pStyle w:val="Heading2"/>
      </w:pPr>
      <w:bookmarkStart w:id="42" w:name="_Toc202767304"/>
      <w:bookmarkStart w:id="43" w:name="_Toc203442985"/>
      <w:r>
        <w:t>Interrater Reliability</w:t>
      </w:r>
      <w:bookmarkEnd w:id="42"/>
      <w:bookmarkEnd w:id="43"/>
    </w:p>
    <w:p w14:paraId="0F1A8FD6" w14:textId="3339A22D" w:rsidR="007B3013" w:rsidRPr="007B3013" w:rsidRDefault="005E513C" w:rsidP="00720DD0">
      <w:pPr>
        <w:spacing w:line="480" w:lineRule="auto"/>
        <w:ind w:firstLine="720"/>
        <w:rPr>
          <w:rFonts w:eastAsiaTheme="minorEastAsia"/>
          <w:sz w:val="24"/>
          <w:szCs w:val="24"/>
        </w:rPr>
      </w:pPr>
      <w:r w:rsidRPr="007A1941">
        <w:rPr>
          <w:rFonts w:eastAsiaTheme="minorEastAsia"/>
          <w:b/>
          <w:bCs/>
          <w:sz w:val="24"/>
          <w:szCs w:val="24"/>
        </w:rPr>
        <w:t xml:space="preserve">Table </w:t>
      </w:r>
      <w:r w:rsidR="007A1941" w:rsidRPr="007A1941">
        <w:rPr>
          <w:rFonts w:eastAsiaTheme="minorEastAsia"/>
          <w:b/>
          <w:bCs/>
          <w:sz w:val="24"/>
          <w:szCs w:val="24"/>
        </w:rPr>
        <w:t>11</w:t>
      </w:r>
      <w:r w:rsidR="007B3013" w:rsidRPr="007B3013">
        <w:rPr>
          <w:rFonts w:eastAsiaTheme="minorEastAsia"/>
          <w:sz w:val="24"/>
          <w:szCs w:val="24"/>
        </w:rPr>
        <w:t xml:space="preserve"> </w:t>
      </w:r>
      <w:r>
        <w:rPr>
          <w:rFonts w:eastAsiaTheme="minorEastAsia"/>
          <w:sz w:val="24"/>
          <w:szCs w:val="24"/>
        </w:rPr>
        <w:t xml:space="preserve">shows the </w:t>
      </w:r>
      <w:r w:rsidR="007B3013" w:rsidRPr="007B3013">
        <w:rPr>
          <w:rFonts w:eastAsiaTheme="minorEastAsia"/>
          <w:sz w:val="24"/>
          <w:szCs w:val="24"/>
        </w:rPr>
        <w:t xml:space="preserve">results for our interrater reliability based on the ICC measure.  The closer to 1, the better the agreement between the raters.  We see that all </w:t>
      </w:r>
      <w:r w:rsidR="00C94C60">
        <w:rPr>
          <w:rFonts w:eastAsiaTheme="minorEastAsia"/>
          <w:sz w:val="24"/>
          <w:szCs w:val="24"/>
        </w:rPr>
        <w:t>the</w:t>
      </w:r>
      <w:r w:rsidR="007B3013" w:rsidRPr="007B3013">
        <w:rPr>
          <w:rFonts w:eastAsiaTheme="minorEastAsia"/>
          <w:sz w:val="24"/>
          <w:szCs w:val="24"/>
        </w:rPr>
        <w:t xml:space="preserve"> agreement measures are very high, especially when we look at the raw data for a feature like bronchiectasis and see that one rater tends to rate more severely than the other</w:t>
      </w:r>
      <w:r w:rsidR="00265B1E">
        <w:rPr>
          <w:rFonts w:eastAsiaTheme="minorEastAsia"/>
          <w:sz w:val="24"/>
          <w:szCs w:val="24"/>
        </w:rPr>
        <w:t xml:space="preserve"> (see </w:t>
      </w:r>
      <w:r w:rsidR="00265B1E">
        <w:rPr>
          <w:rFonts w:eastAsiaTheme="minorEastAsia"/>
          <w:b/>
          <w:bCs/>
          <w:sz w:val="24"/>
          <w:szCs w:val="24"/>
        </w:rPr>
        <w:t xml:space="preserve">Appendix A Figures </w:t>
      </w:r>
      <w:r w:rsidR="000615FD">
        <w:rPr>
          <w:rFonts w:eastAsiaTheme="minorEastAsia"/>
          <w:b/>
          <w:bCs/>
          <w:sz w:val="24"/>
          <w:szCs w:val="24"/>
        </w:rPr>
        <w:t>4</w:t>
      </w:r>
      <w:r w:rsidR="00706E26">
        <w:rPr>
          <w:rFonts w:eastAsiaTheme="minorEastAsia"/>
          <w:b/>
          <w:bCs/>
          <w:sz w:val="24"/>
          <w:szCs w:val="24"/>
        </w:rPr>
        <w:t>1</w:t>
      </w:r>
      <w:r w:rsidR="000615FD">
        <w:rPr>
          <w:rFonts w:eastAsiaTheme="minorEastAsia"/>
          <w:b/>
          <w:bCs/>
          <w:sz w:val="24"/>
          <w:szCs w:val="24"/>
        </w:rPr>
        <w:t>-4</w:t>
      </w:r>
      <w:r w:rsidR="00706E26">
        <w:rPr>
          <w:rFonts w:eastAsiaTheme="minorEastAsia"/>
          <w:b/>
          <w:bCs/>
          <w:sz w:val="24"/>
          <w:szCs w:val="24"/>
        </w:rPr>
        <w:t>8</w:t>
      </w:r>
      <w:r w:rsidR="000615FD">
        <w:rPr>
          <w:rFonts w:eastAsiaTheme="minorEastAsia"/>
          <w:sz w:val="24"/>
          <w:szCs w:val="24"/>
        </w:rPr>
        <w:t xml:space="preserve"> for the </w:t>
      </w:r>
      <w:r w:rsidR="00C44E5D">
        <w:rPr>
          <w:rFonts w:eastAsiaTheme="minorEastAsia"/>
          <w:sz w:val="24"/>
          <w:szCs w:val="24"/>
        </w:rPr>
        <w:t>distribution of scores for each feature)</w:t>
      </w:r>
      <w:r w:rsidR="007B3013" w:rsidRPr="007B3013">
        <w:rPr>
          <w:rFonts w:eastAsiaTheme="minorEastAsia"/>
          <w:sz w:val="24"/>
          <w:szCs w:val="24"/>
        </w:rPr>
        <w:t xml:space="preserve">. In the model we </w:t>
      </w:r>
      <w:r w:rsidR="00D75A36">
        <w:rPr>
          <w:rFonts w:eastAsiaTheme="minorEastAsia"/>
          <w:sz w:val="24"/>
          <w:szCs w:val="24"/>
        </w:rPr>
        <w:t>fit,</w:t>
      </w:r>
      <w:r w:rsidR="007B3013" w:rsidRPr="007B3013">
        <w:rPr>
          <w:rFonts w:eastAsiaTheme="minorEastAsia"/>
          <w:sz w:val="24"/>
          <w:szCs w:val="24"/>
        </w:rPr>
        <w:t xml:space="preserve"> rater appears both as a fixed effect, which accounts for any differences in average scoring between raters, and as a random effect nested within subject, which captures the residual variation that remains after those differences have been removed. Thus, the variance attributed to the random rater term is smaller than the total rater variance that would have been present had rater been modelled </w:t>
      </w:r>
      <w:r w:rsidR="00251583">
        <w:rPr>
          <w:rFonts w:eastAsiaTheme="minorEastAsia"/>
          <w:sz w:val="24"/>
          <w:szCs w:val="24"/>
        </w:rPr>
        <w:t>only</w:t>
      </w:r>
      <w:r w:rsidR="007B3013" w:rsidRPr="007B3013">
        <w:rPr>
          <w:rFonts w:eastAsiaTheme="minorEastAsia"/>
          <w:sz w:val="24"/>
          <w:szCs w:val="24"/>
        </w:rPr>
        <w:t xml:space="preserve"> as a random effect. This may explain why the ICC is so high, since part of the rater-to-rater variability has already been accounted for by the fixed rater term.</w:t>
      </w:r>
    </w:p>
    <w:p w14:paraId="26859FCC" w14:textId="230FA04F" w:rsidR="00176FE7" w:rsidRDefault="007B3013" w:rsidP="00887586">
      <w:pPr>
        <w:spacing w:line="480" w:lineRule="auto"/>
        <w:ind w:firstLine="720"/>
        <w:rPr>
          <w:rFonts w:eastAsiaTheme="minorEastAsia"/>
          <w:sz w:val="24"/>
          <w:szCs w:val="24"/>
        </w:rPr>
      </w:pPr>
      <w:r w:rsidRPr="007B3013">
        <w:rPr>
          <w:rFonts w:eastAsiaTheme="minorEastAsia"/>
          <w:sz w:val="24"/>
          <w:szCs w:val="24"/>
        </w:rPr>
        <w:t>The difference we see in the kappa result</w:t>
      </w:r>
      <w:r w:rsidR="0009415F">
        <w:rPr>
          <w:rFonts w:eastAsiaTheme="minorEastAsia"/>
          <w:sz w:val="24"/>
          <w:szCs w:val="24"/>
        </w:rPr>
        <w:t>s,</w:t>
      </w:r>
      <w:r w:rsidR="00545D37">
        <w:rPr>
          <w:rFonts w:eastAsiaTheme="minorEastAsia"/>
          <w:sz w:val="24"/>
          <w:szCs w:val="24"/>
        </w:rPr>
        <w:t xml:space="preserve"> also</w:t>
      </w:r>
      <w:r w:rsidR="00251583">
        <w:rPr>
          <w:rFonts w:eastAsiaTheme="minorEastAsia"/>
          <w:sz w:val="24"/>
          <w:szCs w:val="24"/>
        </w:rPr>
        <w:t xml:space="preserve"> in </w:t>
      </w:r>
      <w:r w:rsidR="00251583" w:rsidRPr="00A21480">
        <w:rPr>
          <w:rFonts w:eastAsiaTheme="minorEastAsia"/>
          <w:b/>
          <w:bCs/>
          <w:sz w:val="24"/>
          <w:szCs w:val="24"/>
        </w:rPr>
        <w:t xml:space="preserve">Table </w:t>
      </w:r>
      <w:r w:rsidR="004B4FF5" w:rsidRPr="00A21480">
        <w:rPr>
          <w:rFonts w:eastAsiaTheme="minorEastAsia"/>
          <w:b/>
          <w:bCs/>
          <w:sz w:val="24"/>
          <w:szCs w:val="24"/>
        </w:rPr>
        <w:t>1</w:t>
      </w:r>
      <w:r w:rsidR="00545D37">
        <w:rPr>
          <w:rFonts w:eastAsiaTheme="minorEastAsia"/>
          <w:b/>
          <w:bCs/>
          <w:sz w:val="24"/>
          <w:szCs w:val="24"/>
        </w:rPr>
        <w:t>1</w:t>
      </w:r>
      <w:r w:rsidRPr="007B3013">
        <w:rPr>
          <w:rFonts w:eastAsiaTheme="minorEastAsia"/>
          <w:sz w:val="24"/>
          <w:szCs w:val="24"/>
        </w:rPr>
        <w:t xml:space="preserve">, which are a model-free measure of interrater reliability, highlight this, where the agreement for bronchiectasis is much lower.  </w:t>
      </w:r>
      <w:r w:rsidR="008F0231">
        <w:rPr>
          <w:rFonts w:eastAsiaTheme="minorEastAsia"/>
          <w:sz w:val="24"/>
          <w:szCs w:val="24"/>
        </w:rPr>
        <w:t>Despite</w:t>
      </w:r>
      <w:r w:rsidRPr="007B3013">
        <w:rPr>
          <w:rFonts w:eastAsiaTheme="minorEastAsia"/>
          <w:sz w:val="24"/>
          <w:szCs w:val="24"/>
        </w:rPr>
        <w:t xml:space="preserve"> the low agreement for bronchiectasis, most estimates for agreement and their 95% confidence intervals fall within the moderate to substantial agreement categories.  The </w:t>
      </w:r>
      <w:r w:rsidRPr="007B3013">
        <w:rPr>
          <w:rFonts w:eastAsiaTheme="minorEastAsia"/>
          <w:sz w:val="24"/>
          <w:szCs w:val="24"/>
        </w:rPr>
        <w:lastRenderedPageBreak/>
        <w:t xml:space="preserve">weighted kappa, </w:t>
      </w:r>
      <w:r w:rsidR="00FF6F44">
        <w:rPr>
          <w:rFonts w:eastAsiaTheme="minorEastAsia"/>
          <w:sz w:val="24"/>
          <w:szCs w:val="24"/>
        </w:rPr>
        <w:t xml:space="preserve">which penalizes less heavily when </w:t>
      </w:r>
      <w:r w:rsidR="0002309F">
        <w:rPr>
          <w:rFonts w:eastAsiaTheme="minorEastAsia"/>
          <w:sz w:val="24"/>
          <w:szCs w:val="24"/>
        </w:rPr>
        <w:t>non-equal ratings are close together</w:t>
      </w:r>
      <w:r w:rsidRPr="007B3013">
        <w:rPr>
          <w:rFonts w:eastAsiaTheme="minorEastAsia"/>
          <w:sz w:val="24"/>
          <w:szCs w:val="24"/>
        </w:rPr>
        <w:t>, is higher in comparison to all of the corresponding unweighted kappas, suggesting that although perfect agreement was not always achieved, most scores were not far apart on the 4-point ordinal scale.</w:t>
      </w:r>
    </w:p>
    <w:p w14:paraId="6416623F" w14:textId="77777777" w:rsidR="00FE0EC1" w:rsidRDefault="00FE0EC1" w:rsidP="00B95B19">
      <w:pPr>
        <w:rPr>
          <w:rFonts w:eastAsiaTheme="minorEastAsia"/>
          <w:sz w:val="24"/>
          <w:szCs w:val="24"/>
        </w:rPr>
      </w:pPr>
    </w:p>
    <w:p w14:paraId="02BED57C" w14:textId="72EA71BD" w:rsidR="00FA2C17" w:rsidRPr="00FA2C17" w:rsidRDefault="001A602D" w:rsidP="00FE0EC1">
      <w:pPr>
        <w:jc w:val="center"/>
        <w:rPr>
          <w:rFonts w:eastAsiaTheme="minorEastAsia"/>
        </w:rPr>
      </w:pPr>
      <w:r w:rsidRPr="00FA2C17">
        <w:rPr>
          <w:rFonts w:eastAsiaTheme="minorEastAsia"/>
          <w:noProof/>
        </w:rPr>
        <w:drawing>
          <wp:anchor distT="0" distB="0" distL="114300" distR="114300" simplePos="0" relativeHeight="251658240" behindDoc="1" locked="0" layoutInCell="1" allowOverlap="1" wp14:anchorId="48D08659" wp14:editId="7CFFECEB">
            <wp:simplePos x="0" y="0"/>
            <wp:positionH relativeFrom="column">
              <wp:posOffset>-403860</wp:posOffset>
            </wp:positionH>
            <wp:positionV relativeFrom="paragraph">
              <wp:posOffset>252095</wp:posOffset>
            </wp:positionV>
            <wp:extent cx="6790055" cy="1527810"/>
            <wp:effectExtent l="0" t="0" r="0" b="0"/>
            <wp:wrapTight wrapText="bothSides">
              <wp:wrapPolygon edited="0">
                <wp:start x="0" y="0"/>
                <wp:lineTo x="0" y="21277"/>
                <wp:lineTo x="21513" y="21277"/>
                <wp:lineTo x="21513" y="0"/>
                <wp:lineTo x="0" y="0"/>
              </wp:wrapPolygon>
            </wp:wrapTight>
            <wp:docPr id="2071567168" name="Picture 2" descr="A close-up of a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567168" name="Picture 2" descr="A close-up of a number&#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790055" cy="1527810"/>
                    </a:xfrm>
                    <a:prstGeom prst="rect">
                      <a:avLst/>
                    </a:prstGeom>
                    <a:noFill/>
                    <a:ln>
                      <a:noFill/>
                    </a:ln>
                  </pic:spPr>
                </pic:pic>
              </a:graphicData>
            </a:graphic>
            <wp14:sizeRelH relativeFrom="page">
              <wp14:pctWidth>0</wp14:pctWidth>
            </wp14:sizeRelH>
            <wp14:sizeRelV relativeFrom="page">
              <wp14:pctHeight>0</wp14:pctHeight>
            </wp14:sizeRelV>
          </wp:anchor>
        </w:drawing>
      </w:r>
      <w:r w:rsidR="00FE0EC1">
        <w:rPr>
          <w:rFonts w:eastAsiaTheme="minorEastAsia"/>
          <w:sz w:val="24"/>
          <w:szCs w:val="24"/>
        </w:rPr>
        <w:t>Table 1: Cohort Demographics</w:t>
      </w:r>
    </w:p>
    <w:p w14:paraId="7158F05C" w14:textId="213455AA" w:rsidR="001A602D" w:rsidRDefault="001A602D" w:rsidP="0082124E">
      <w:pPr>
        <w:rPr>
          <w:rFonts w:eastAsiaTheme="minorEastAsia"/>
          <w:sz w:val="24"/>
          <w:szCs w:val="24"/>
        </w:rPr>
      </w:pPr>
    </w:p>
    <w:p w14:paraId="06DF22A5" w14:textId="5AEFA1F3" w:rsidR="00F50D77" w:rsidRDefault="00F50D77" w:rsidP="001A602D">
      <w:pPr>
        <w:jc w:val="center"/>
        <w:rPr>
          <w:rFonts w:eastAsiaTheme="minorEastAsia"/>
          <w:sz w:val="24"/>
          <w:szCs w:val="24"/>
        </w:rPr>
      </w:pPr>
    </w:p>
    <w:p w14:paraId="197A131E" w14:textId="4DFED2EB" w:rsidR="00F50D77" w:rsidRDefault="00F50D77" w:rsidP="0009415F">
      <w:pPr>
        <w:jc w:val="center"/>
        <w:rPr>
          <w:rFonts w:eastAsiaTheme="minorEastAsia"/>
          <w:sz w:val="24"/>
          <w:szCs w:val="24"/>
        </w:rPr>
      </w:pPr>
      <w:r>
        <w:rPr>
          <w:rFonts w:eastAsiaTheme="minorEastAsia"/>
          <w:sz w:val="24"/>
          <w:szCs w:val="24"/>
        </w:rPr>
        <w:t xml:space="preserve">Table 2: Atelectasis </w:t>
      </w:r>
      <w:r w:rsidR="00BA695A">
        <w:rPr>
          <w:rFonts w:eastAsiaTheme="minorEastAsia"/>
          <w:sz w:val="24"/>
          <w:szCs w:val="24"/>
        </w:rPr>
        <w:t>Reduced</w:t>
      </w:r>
      <w:r w:rsidR="00B6347A">
        <w:rPr>
          <w:rFonts w:eastAsiaTheme="minorEastAsia"/>
          <w:sz w:val="24"/>
          <w:szCs w:val="24"/>
        </w:rPr>
        <w:t xml:space="preserve"> Model Pairwise Comparison Resul</w:t>
      </w:r>
      <w:r w:rsidR="001F5F9C">
        <w:rPr>
          <w:rFonts w:eastAsiaTheme="minorEastAsia"/>
          <w:sz w:val="24"/>
          <w:szCs w:val="24"/>
        </w:rPr>
        <w:t>t</w:t>
      </w:r>
      <w:r w:rsidR="00B6347A">
        <w:rPr>
          <w:rFonts w:eastAsiaTheme="minorEastAsia"/>
          <w:sz w:val="24"/>
          <w:szCs w:val="24"/>
        </w:rPr>
        <w:t>s</w:t>
      </w:r>
    </w:p>
    <w:p w14:paraId="7B222183" w14:textId="47F63654" w:rsidR="00476E5A" w:rsidRPr="00476E5A" w:rsidRDefault="00476E5A" w:rsidP="00476E5A">
      <w:pPr>
        <w:jc w:val="center"/>
        <w:rPr>
          <w:rFonts w:eastAsiaTheme="minorEastAsia"/>
          <w:sz w:val="24"/>
          <w:szCs w:val="24"/>
        </w:rPr>
      </w:pPr>
      <w:r w:rsidRPr="00476E5A">
        <w:rPr>
          <w:rFonts w:eastAsiaTheme="minorEastAsia"/>
          <w:noProof/>
          <w:sz w:val="24"/>
          <w:szCs w:val="24"/>
        </w:rPr>
        <w:drawing>
          <wp:inline distT="0" distB="0" distL="0" distR="0" wp14:anchorId="760A1059" wp14:editId="2A4B8D93">
            <wp:extent cx="5943600" cy="3472815"/>
            <wp:effectExtent l="0" t="0" r="0" b="0"/>
            <wp:docPr id="1793884206" name="Picture 2" descr="A table of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884206" name="Picture 2" descr="A table of numbers and symbols&#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3472815"/>
                    </a:xfrm>
                    <a:prstGeom prst="rect">
                      <a:avLst/>
                    </a:prstGeom>
                    <a:noFill/>
                    <a:ln>
                      <a:noFill/>
                    </a:ln>
                  </pic:spPr>
                </pic:pic>
              </a:graphicData>
            </a:graphic>
          </wp:inline>
        </w:drawing>
      </w:r>
    </w:p>
    <w:p w14:paraId="218BD5CB" w14:textId="77777777" w:rsidR="00F50D77" w:rsidRDefault="00F50D77" w:rsidP="00EA39DE">
      <w:pPr>
        <w:rPr>
          <w:rFonts w:eastAsiaTheme="minorEastAsia"/>
          <w:sz w:val="24"/>
          <w:szCs w:val="24"/>
        </w:rPr>
      </w:pPr>
    </w:p>
    <w:p w14:paraId="4390B8ED" w14:textId="77777777" w:rsidR="0082124E" w:rsidRDefault="001A602D">
      <w:pPr>
        <w:rPr>
          <w:rFonts w:eastAsiaTheme="minorEastAsia"/>
          <w:sz w:val="24"/>
          <w:szCs w:val="24"/>
        </w:rPr>
      </w:pPr>
      <w:r>
        <w:rPr>
          <w:rFonts w:eastAsiaTheme="minorEastAsia"/>
          <w:sz w:val="24"/>
          <w:szCs w:val="24"/>
        </w:rPr>
        <w:br w:type="page"/>
      </w:r>
    </w:p>
    <w:p w14:paraId="79B00F02" w14:textId="375EF5C6" w:rsidR="0082124E" w:rsidRDefault="0082124E" w:rsidP="0073761B">
      <w:pPr>
        <w:jc w:val="center"/>
        <w:rPr>
          <w:rFonts w:eastAsiaTheme="minorEastAsia"/>
          <w:sz w:val="24"/>
          <w:szCs w:val="24"/>
        </w:rPr>
      </w:pPr>
      <w:r>
        <w:rPr>
          <w:rFonts w:eastAsiaTheme="minorEastAsia"/>
          <w:sz w:val="24"/>
          <w:szCs w:val="24"/>
        </w:rPr>
        <w:lastRenderedPageBreak/>
        <w:t>Table 3: Bronchiectasis Full Model Pairwise Comparison Results</w:t>
      </w:r>
      <w:r w:rsidR="0073761B">
        <w:rPr>
          <w:noProof/>
        </w:rPr>
        <w:drawing>
          <wp:anchor distT="0" distB="0" distL="114300" distR="114300" simplePos="0" relativeHeight="251681792" behindDoc="1" locked="0" layoutInCell="1" allowOverlap="1" wp14:anchorId="5164F3A9" wp14:editId="7CCFCC5D">
            <wp:simplePos x="0" y="0"/>
            <wp:positionH relativeFrom="column">
              <wp:posOffset>0</wp:posOffset>
            </wp:positionH>
            <wp:positionV relativeFrom="paragraph">
              <wp:posOffset>202565</wp:posOffset>
            </wp:positionV>
            <wp:extent cx="5942965" cy="3470910"/>
            <wp:effectExtent l="0" t="0" r="635" b="0"/>
            <wp:wrapTight wrapText="bothSides">
              <wp:wrapPolygon edited="0">
                <wp:start x="0" y="0"/>
                <wp:lineTo x="0" y="21458"/>
                <wp:lineTo x="21533" y="21458"/>
                <wp:lineTo x="21533" y="0"/>
                <wp:lineTo x="0" y="0"/>
              </wp:wrapPolygon>
            </wp:wrapTight>
            <wp:docPr id="937890532" name="Picture 3" descr="A table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890532" name="Picture 3" descr="A table with numbers and symbols&#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2965" cy="34709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5217CC3" w14:textId="75FAB545" w:rsidR="006454E2" w:rsidRDefault="003526BA" w:rsidP="006454E2">
      <w:pPr>
        <w:jc w:val="center"/>
        <w:rPr>
          <w:rFonts w:eastAsiaTheme="minorEastAsia"/>
          <w:sz w:val="24"/>
          <w:szCs w:val="24"/>
        </w:rPr>
      </w:pPr>
      <w:r>
        <w:rPr>
          <w:noProof/>
        </w:rPr>
        <w:drawing>
          <wp:anchor distT="0" distB="0" distL="114300" distR="114300" simplePos="0" relativeHeight="251683840" behindDoc="1" locked="0" layoutInCell="1" allowOverlap="1" wp14:anchorId="0E1C5621" wp14:editId="6FB56543">
            <wp:simplePos x="0" y="0"/>
            <wp:positionH relativeFrom="column">
              <wp:posOffset>635</wp:posOffset>
            </wp:positionH>
            <wp:positionV relativeFrom="paragraph">
              <wp:posOffset>3759697</wp:posOffset>
            </wp:positionV>
            <wp:extent cx="5942330" cy="3496945"/>
            <wp:effectExtent l="0" t="0" r="1270" b="8255"/>
            <wp:wrapTight wrapText="bothSides">
              <wp:wrapPolygon edited="0">
                <wp:start x="0" y="0"/>
                <wp:lineTo x="0" y="21533"/>
                <wp:lineTo x="21535" y="21533"/>
                <wp:lineTo x="21535" y="0"/>
                <wp:lineTo x="0" y="0"/>
              </wp:wrapPolygon>
            </wp:wrapTight>
            <wp:docPr id="1180842733" name="Picture 4" descr="A table of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842733" name="Picture 4" descr="A table of numbers and symbols&#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2330" cy="3496945"/>
                    </a:xfrm>
                    <a:prstGeom prst="rect">
                      <a:avLst/>
                    </a:prstGeom>
                    <a:noFill/>
                    <a:ln>
                      <a:noFill/>
                    </a:ln>
                  </pic:spPr>
                </pic:pic>
              </a:graphicData>
            </a:graphic>
            <wp14:sizeRelH relativeFrom="page">
              <wp14:pctWidth>0</wp14:pctWidth>
            </wp14:sizeRelH>
            <wp14:sizeRelV relativeFrom="page">
              <wp14:pctHeight>0</wp14:pctHeight>
            </wp14:sizeRelV>
          </wp:anchor>
        </w:drawing>
      </w:r>
      <w:r w:rsidR="006454E2">
        <w:rPr>
          <w:rFonts w:eastAsiaTheme="minorEastAsia"/>
          <w:sz w:val="24"/>
          <w:szCs w:val="24"/>
        </w:rPr>
        <w:t>Table 4: Consolidation Full Model Pairwise Comparison Results</w:t>
      </w:r>
    </w:p>
    <w:p w14:paraId="2CED3E72" w14:textId="533010A0" w:rsidR="006454E2" w:rsidRDefault="006454E2">
      <w:pPr>
        <w:rPr>
          <w:rFonts w:eastAsiaTheme="minorEastAsia"/>
          <w:sz w:val="24"/>
          <w:szCs w:val="24"/>
        </w:rPr>
      </w:pPr>
    </w:p>
    <w:p w14:paraId="3AA1E2C9" w14:textId="77777777" w:rsidR="00BA695A" w:rsidRDefault="00BC5294">
      <w:pPr>
        <w:rPr>
          <w:rFonts w:eastAsiaTheme="minorEastAsia"/>
          <w:sz w:val="24"/>
          <w:szCs w:val="24"/>
        </w:rPr>
      </w:pPr>
      <w:r>
        <w:rPr>
          <w:rFonts w:eastAsiaTheme="minorEastAsia"/>
          <w:sz w:val="24"/>
          <w:szCs w:val="24"/>
        </w:rPr>
        <w:br w:type="page"/>
      </w:r>
    </w:p>
    <w:p w14:paraId="069C8771" w14:textId="17E878A9" w:rsidR="00BA695A" w:rsidRDefault="00BA695A" w:rsidP="00BA695A">
      <w:pPr>
        <w:jc w:val="center"/>
        <w:rPr>
          <w:rFonts w:eastAsiaTheme="minorEastAsia"/>
          <w:sz w:val="24"/>
          <w:szCs w:val="24"/>
        </w:rPr>
      </w:pPr>
      <w:r>
        <w:rPr>
          <w:rFonts w:eastAsiaTheme="minorEastAsia"/>
          <w:sz w:val="24"/>
          <w:szCs w:val="24"/>
        </w:rPr>
        <w:lastRenderedPageBreak/>
        <w:t>Table 5: Ground-Glass Opacities Full Model Pairwise Comparison Results</w:t>
      </w:r>
    </w:p>
    <w:p w14:paraId="392284F3" w14:textId="6BFA52F0" w:rsidR="0052154A" w:rsidRPr="0052154A" w:rsidRDefault="0052154A" w:rsidP="0052154A">
      <w:pPr>
        <w:jc w:val="center"/>
        <w:rPr>
          <w:rFonts w:eastAsiaTheme="minorEastAsia"/>
          <w:sz w:val="24"/>
          <w:szCs w:val="24"/>
        </w:rPr>
      </w:pPr>
      <w:r w:rsidRPr="0052154A">
        <w:rPr>
          <w:rFonts w:eastAsiaTheme="minorEastAsia"/>
          <w:noProof/>
          <w:sz w:val="24"/>
          <w:szCs w:val="24"/>
        </w:rPr>
        <w:drawing>
          <wp:inline distT="0" distB="0" distL="0" distR="0" wp14:anchorId="283CA213" wp14:editId="65609DA3">
            <wp:extent cx="5943600" cy="3573780"/>
            <wp:effectExtent l="0" t="0" r="0" b="7620"/>
            <wp:docPr id="428042957" name="Picture 6" descr="A table with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042957" name="Picture 6" descr="A table with numbers and letters&#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573780"/>
                    </a:xfrm>
                    <a:prstGeom prst="rect">
                      <a:avLst/>
                    </a:prstGeom>
                    <a:noFill/>
                    <a:ln>
                      <a:noFill/>
                    </a:ln>
                  </pic:spPr>
                </pic:pic>
              </a:graphicData>
            </a:graphic>
          </wp:inline>
        </w:drawing>
      </w:r>
    </w:p>
    <w:p w14:paraId="2D804491" w14:textId="77777777" w:rsidR="00E74C87" w:rsidRDefault="00E74C87" w:rsidP="00792C42">
      <w:pPr>
        <w:rPr>
          <w:rFonts w:eastAsiaTheme="minorEastAsia"/>
          <w:sz w:val="24"/>
          <w:szCs w:val="24"/>
        </w:rPr>
      </w:pPr>
    </w:p>
    <w:p w14:paraId="3C982F68" w14:textId="7749E17E" w:rsidR="00E74C87" w:rsidRDefault="00203EFD" w:rsidP="00BA695A">
      <w:pPr>
        <w:jc w:val="center"/>
        <w:rPr>
          <w:rFonts w:eastAsiaTheme="minorEastAsia"/>
          <w:sz w:val="24"/>
          <w:szCs w:val="24"/>
        </w:rPr>
      </w:pPr>
      <w:r>
        <w:rPr>
          <w:noProof/>
        </w:rPr>
        <w:drawing>
          <wp:anchor distT="0" distB="0" distL="114300" distR="114300" simplePos="0" relativeHeight="251685888" behindDoc="1" locked="0" layoutInCell="1" allowOverlap="1" wp14:anchorId="59634DF7" wp14:editId="29CBC172">
            <wp:simplePos x="0" y="0"/>
            <wp:positionH relativeFrom="column">
              <wp:posOffset>2540</wp:posOffset>
            </wp:positionH>
            <wp:positionV relativeFrom="paragraph">
              <wp:posOffset>244424</wp:posOffset>
            </wp:positionV>
            <wp:extent cx="5941060" cy="3514725"/>
            <wp:effectExtent l="0" t="0" r="2540" b="9525"/>
            <wp:wrapTight wrapText="bothSides">
              <wp:wrapPolygon edited="0">
                <wp:start x="0" y="0"/>
                <wp:lineTo x="0" y="21541"/>
                <wp:lineTo x="21540" y="21541"/>
                <wp:lineTo x="21540" y="0"/>
                <wp:lineTo x="0" y="0"/>
              </wp:wrapPolygon>
            </wp:wrapTight>
            <wp:docPr id="113624004" name="Picture 7" descr="A table of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24004" name="Picture 7" descr="A table of numbers and symbols&#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1060" cy="3514725"/>
                    </a:xfrm>
                    <a:prstGeom prst="rect">
                      <a:avLst/>
                    </a:prstGeom>
                    <a:noFill/>
                    <a:ln>
                      <a:noFill/>
                    </a:ln>
                  </pic:spPr>
                </pic:pic>
              </a:graphicData>
            </a:graphic>
            <wp14:sizeRelH relativeFrom="page">
              <wp14:pctWidth>0</wp14:pctWidth>
            </wp14:sizeRelH>
            <wp14:sizeRelV relativeFrom="page">
              <wp14:pctHeight>0</wp14:pctHeight>
            </wp14:sizeRelV>
          </wp:anchor>
        </w:drawing>
      </w:r>
      <w:r w:rsidR="00E74C87">
        <w:rPr>
          <w:rFonts w:eastAsiaTheme="minorEastAsia"/>
          <w:sz w:val="24"/>
          <w:szCs w:val="24"/>
        </w:rPr>
        <w:t>Table 6:</w:t>
      </w:r>
      <w:r w:rsidR="00E51F1B">
        <w:rPr>
          <w:rFonts w:eastAsiaTheme="minorEastAsia"/>
          <w:sz w:val="24"/>
          <w:szCs w:val="24"/>
        </w:rPr>
        <w:t xml:space="preserve"> Large Nodules Reduced Model Pairwise Comparison Results</w:t>
      </w:r>
    </w:p>
    <w:p w14:paraId="57E4BD52" w14:textId="77777777" w:rsidR="00C9063C" w:rsidRDefault="00DD5838" w:rsidP="00176FE7">
      <w:pPr>
        <w:rPr>
          <w:rFonts w:eastAsiaTheme="minorEastAsia"/>
          <w:sz w:val="24"/>
          <w:szCs w:val="24"/>
        </w:rPr>
      </w:pPr>
      <w:r>
        <w:rPr>
          <w:rFonts w:eastAsiaTheme="minorEastAsia"/>
          <w:sz w:val="24"/>
          <w:szCs w:val="24"/>
        </w:rPr>
        <w:br w:type="page"/>
      </w:r>
    </w:p>
    <w:p w14:paraId="5D12F062" w14:textId="48CA6953" w:rsidR="00C9063C" w:rsidRDefault="00336C74" w:rsidP="00C9063C">
      <w:pPr>
        <w:jc w:val="center"/>
        <w:rPr>
          <w:rFonts w:eastAsiaTheme="minorEastAsia"/>
          <w:sz w:val="24"/>
          <w:szCs w:val="24"/>
        </w:rPr>
      </w:pPr>
      <w:r>
        <w:rPr>
          <w:noProof/>
        </w:rPr>
        <w:lastRenderedPageBreak/>
        <w:drawing>
          <wp:anchor distT="0" distB="0" distL="114300" distR="114300" simplePos="0" relativeHeight="251687936" behindDoc="1" locked="0" layoutInCell="1" allowOverlap="1" wp14:anchorId="4F1FCCF4" wp14:editId="3E3941C8">
            <wp:simplePos x="0" y="0"/>
            <wp:positionH relativeFrom="column">
              <wp:posOffset>0</wp:posOffset>
            </wp:positionH>
            <wp:positionV relativeFrom="paragraph">
              <wp:posOffset>244922</wp:posOffset>
            </wp:positionV>
            <wp:extent cx="5934075" cy="3413760"/>
            <wp:effectExtent l="0" t="0" r="9525" b="0"/>
            <wp:wrapTight wrapText="bothSides">
              <wp:wrapPolygon edited="0">
                <wp:start x="0" y="0"/>
                <wp:lineTo x="0" y="21455"/>
                <wp:lineTo x="21565" y="21455"/>
                <wp:lineTo x="21565" y="0"/>
                <wp:lineTo x="0" y="0"/>
              </wp:wrapPolygon>
            </wp:wrapTight>
            <wp:docPr id="1959409280" name="Picture 8" descr="A table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409280" name="Picture 8" descr="A table with numbers and symbols&#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34075" cy="3413760"/>
                    </a:xfrm>
                    <a:prstGeom prst="rect">
                      <a:avLst/>
                    </a:prstGeom>
                    <a:noFill/>
                    <a:ln>
                      <a:noFill/>
                    </a:ln>
                  </pic:spPr>
                </pic:pic>
              </a:graphicData>
            </a:graphic>
            <wp14:sizeRelH relativeFrom="page">
              <wp14:pctWidth>0</wp14:pctWidth>
            </wp14:sizeRelH>
            <wp14:sizeRelV relativeFrom="page">
              <wp14:pctHeight>0</wp14:pctHeight>
            </wp14:sizeRelV>
          </wp:anchor>
        </w:drawing>
      </w:r>
      <w:r w:rsidR="00C9063C">
        <w:rPr>
          <w:rFonts w:eastAsiaTheme="minorEastAsia"/>
          <w:sz w:val="24"/>
          <w:szCs w:val="24"/>
        </w:rPr>
        <w:t>Table 7: Thick Wall Cavities Reduced Model Pairwise Comparison Results</w:t>
      </w:r>
    </w:p>
    <w:p w14:paraId="52B31B6F" w14:textId="77777777" w:rsidR="00C9063C" w:rsidRDefault="00C9063C" w:rsidP="00176FE7">
      <w:pPr>
        <w:rPr>
          <w:rFonts w:eastAsiaTheme="minorEastAsia"/>
          <w:sz w:val="24"/>
          <w:szCs w:val="24"/>
        </w:rPr>
      </w:pPr>
    </w:p>
    <w:p w14:paraId="593326A7" w14:textId="1BF37C99" w:rsidR="00F71575" w:rsidRDefault="00F0140E" w:rsidP="00F71575">
      <w:pPr>
        <w:jc w:val="center"/>
        <w:rPr>
          <w:rFonts w:eastAsiaTheme="minorEastAsia"/>
          <w:sz w:val="24"/>
          <w:szCs w:val="24"/>
        </w:rPr>
      </w:pPr>
      <w:r>
        <w:rPr>
          <w:noProof/>
        </w:rPr>
        <w:drawing>
          <wp:anchor distT="0" distB="0" distL="114300" distR="114300" simplePos="0" relativeHeight="251689984" behindDoc="1" locked="0" layoutInCell="1" allowOverlap="1" wp14:anchorId="5ED1BFC6" wp14:editId="2743A11A">
            <wp:simplePos x="0" y="0"/>
            <wp:positionH relativeFrom="column">
              <wp:posOffset>68580</wp:posOffset>
            </wp:positionH>
            <wp:positionV relativeFrom="paragraph">
              <wp:posOffset>229870</wp:posOffset>
            </wp:positionV>
            <wp:extent cx="5708650" cy="3494405"/>
            <wp:effectExtent l="0" t="0" r="6350" b="0"/>
            <wp:wrapTight wrapText="bothSides">
              <wp:wrapPolygon edited="0">
                <wp:start x="0" y="0"/>
                <wp:lineTo x="0" y="21431"/>
                <wp:lineTo x="21552" y="21431"/>
                <wp:lineTo x="21552" y="0"/>
                <wp:lineTo x="0" y="0"/>
              </wp:wrapPolygon>
            </wp:wrapTight>
            <wp:docPr id="13610402" name="Picture 9" descr="A table of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0402" name="Picture 9" descr="A table of numbers and letters&#10;&#10;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08650" cy="3494405"/>
                    </a:xfrm>
                    <a:prstGeom prst="rect">
                      <a:avLst/>
                    </a:prstGeom>
                    <a:noFill/>
                    <a:ln>
                      <a:noFill/>
                    </a:ln>
                  </pic:spPr>
                </pic:pic>
              </a:graphicData>
            </a:graphic>
            <wp14:sizeRelH relativeFrom="page">
              <wp14:pctWidth>0</wp14:pctWidth>
            </wp14:sizeRelH>
            <wp14:sizeRelV relativeFrom="page">
              <wp14:pctHeight>0</wp14:pctHeight>
            </wp14:sizeRelV>
          </wp:anchor>
        </w:drawing>
      </w:r>
      <w:r w:rsidR="00F71575">
        <w:rPr>
          <w:rFonts w:eastAsiaTheme="minorEastAsia"/>
          <w:sz w:val="24"/>
          <w:szCs w:val="24"/>
        </w:rPr>
        <w:t>Table 8: Thin Wall Cavities Reduced Model Pairwise Comparison Results</w:t>
      </w:r>
    </w:p>
    <w:p w14:paraId="32DBF663" w14:textId="7DCF7CCB" w:rsidR="00C9063C" w:rsidRDefault="00C9063C" w:rsidP="00F0140E">
      <w:pPr>
        <w:jc w:val="center"/>
        <w:rPr>
          <w:rFonts w:eastAsiaTheme="minorEastAsia"/>
          <w:sz w:val="24"/>
          <w:szCs w:val="24"/>
        </w:rPr>
      </w:pPr>
    </w:p>
    <w:p w14:paraId="11516E62" w14:textId="77777777" w:rsidR="00A07D3C" w:rsidRDefault="00C9063C" w:rsidP="00176FE7">
      <w:pPr>
        <w:rPr>
          <w:rFonts w:eastAsiaTheme="minorEastAsia"/>
          <w:sz w:val="24"/>
          <w:szCs w:val="24"/>
        </w:rPr>
      </w:pPr>
      <w:r>
        <w:rPr>
          <w:rFonts w:eastAsiaTheme="minorEastAsia"/>
          <w:sz w:val="24"/>
          <w:szCs w:val="24"/>
        </w:rPr>
        <w:br w:type="page"/>
      </w:r>
    </w:p>
    <w:p w14:paraId="4C5057A8" w14:textId="6C99525B" w:rsidR="00A07D3C" w:rsidRDefault="00334E78" w:rsidP="00A07D3C">
      <w:pPr>
        <w:jc w:val="center"/>
        <w:rPr>
          <w:rFonts w:eastAsiaTheme="minorEastAsia"/>
          <w:sz w:val="24"/>
          <w:szCs w:val="24"/>
        </w:rPr>
      </w:pPr>
      <w:r>
        <w:rPr>
          <w:noProof/>
        </w:rPr>
        <w:lastRenderedPageBreak/>
        <w:drawing>
          <wp:anchor distT="0" distB="0" distL="114300" distR="114300" simplePos="0" relativeHeight="251692032" behindDoc="1" locked="0" layoutInCell="1" allowOverlap="1" wp14:anchorId="46128C00" wp14:editId="50BCE910">
            <wp:simplePos x="0" y="0"/>
            <wp:positionH relativeFrom="column">
              <wp:posOffset>0</wp:posOffset>
            </wp:positionH>
            <wp:positionV relativeFrom="paragraph">
              <wp:posOffset>210323</wp:posOffset>
            </wp:positionV>
            <wp:extent cx="5937885" cy="3510915"/>
            <wp:effectExtent l="0" t="0" r="5715" b="0"/>
            <wp:wrapTight wrapText="bothSides">
              <wp:wrapPolygon edited="0">
                <wp:start x="0" y="0"/>
                <wp:lineTo x="0" y="21448"/>
                <wp:lineTo x="21551" y="21448"/>
                <wp:lineTo x="21551" y="0"/>
                <wp:lineTo x="0" y="0"/>
              </wp:wrapPolygon>
            </wp:wrapTight>
            <wp:docPr id="384815884" name="Picture 10" descr="A table of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815884" name="Picture 10" descr="A table of numbers and symbols&#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37885" cy="3510915"/>
                    </a:xfrm>
                    <a:prstGeom prst="rect">
                      <a:avLst/>
                    </a:prstGeom>
                    <a:noFill/>
                    <a:ln>
                      <a:noFill/>
                    </a:ln>
                  </pic:spPr>
                </pic:pic>
              </a:graphicData>
            </a:graphic>
            <wp14:sizeRelH relativeFrom="page">
              <wp14:pctWidth>0</wp14:pctWidth>
            </wp14:sizeRelH>
            <wp14:sizeRelV relativeFrom="page">
              <wp14:pctHeight>0</wp14:pctHeight>
            </wp14:sizeRelV>
          </wp:anchor>
        </w:drawing>
      </w:r>
      <w:r w:rsidR="00F73089">
        <w:rPr>
          <w:rFonts w:eastAsiaTheme="minorEastAsia"/>
          <w:sz w:val="24"/>
          <w:szCs w:val="24"/>
        </w:rPr>
        <w:t xml:space="preserve">Table 9: Tree-In-Bud </w:t>
      </w:r>
      <w:r w:rsidR="002C7786">
        <w:rPr>
          <w:rFonts w:eastAsiaTheme="minorEastAsia"/>
          <w:sz w:val="24"/>
          <w:szCs w:val="24"/>
        </w:rPr>
        <w:t>Full Model</w:t>
      </w:r>
      <w:r w:rsidR="00F73089">
        <w:rPr>
          <w:rFonts w:eastAsiaTheme="minorEastAsia"/>
          <w:sz w:val="24"/>
          <w:szCs w:val="24"/>
        </w:rPr>
        <w:t xml:space="preserve"> </w:t>
      </w:r>
      <w:r w:rsidR="00D05F8E">
        <w:rPr>
          <w:rFonts w:eastAsiaTheme="minorEastAsia"/>
          <w:sz w:val="24"/>
          <w:szCs w:val="24"/>
        </w:rPr>
        <w:t xml:space="preserve">Pairwise Comparisons Results </w:t>
      </w:r>
    </w:p>
    <w:p w14:paraId="1B5BC1E9" w14:textId="577DC137" w:rsidR="00D05F8E" w:rsidRDefault="00D05F8E" w:rsidP="00A07D3C">
      <w:pPr>
        <w:jc w:val="center"/>
        <w:rPr>
          <w:rFonts w:eastAsiaTheme="minorEastAsia"/>
          <w:sz w:val="24"/>
          <w:szCs w:val="24"/>
        </w:rPr>
      </w:pPr>
    </w:p>
    <w:p w14:paraId="00F68185" w14:textId="5F9FEEB8" w:rsidR="00112F68" w:rsidRDefault="00112F68" w:rsidP="00A07D3C">
      <w:pPr>
        <w:jc w:val="center"/>
        <w:rPr>
          <w:rFonts w:eastAsiaTheme="minorEastAsia"/>
          <w:sz w:val="24"/>
          <w:szCs w:val="24"/>
        </w:rPr>
      </w:pPr>
      <w:r>
        <w:rPr>
          <w:rFonts w:eastAsiaTheme="minorEastAsia"/>
          <w:sz w:val="24"/>
          <w:szCs w:val="24"/>
        </w:rPr>
        <w:t xml:space="preserve">Table 10: AIC for all </w:t>
      </w:r>
      <w:r w:rsidR="009D60B0">
        <w:rPr>
          <w:rFonts w:eastAsiaTheme="minorEastAsia"/>
          <w:sz w:val="24"/>
          <w:szCs w:val="24"/>
        </w:rPr>
        <w:t>Features and Models</w:t>
      </w:r>
    </w:p>
    <w:p w14:paraId="4770D043" w14:textId="1595F57E" w:rsidR="003209DB" w:rsidRDefault="003209DB" w:rsidP="00A07D3C">
      <w:pPr>
        <w:jc w:val="center"/>
        <w:rPr>
          <w:rFonts w:eastAsiaTheme="minorEastAsia"/>
          <w:sz w:val="24"/>
          <w:szCs w:val="24"/>
        </w:rPr>
      </w:pPr>
      <w:r>
        <w:rPr>
          <w:noProof/>
        </w:rPr>
        <w:drawing>
          <wp:anchor distT="0" distB="0" distL="114300" distR="114300" simplePos="0" relativeHeight="251694080" behindDoc="1" locked="0" layoutInCell="1" allowOverlap="1" wp14:anchorId="5238431B" wp14:editId="567B3C16">
            <wp:simplePos x="0" y="0"/>
            <wp:positionH relativeFrom="column">
              <wp:posOffset>785255</wp:posOffset>
            </wp:positionH>
            <wp:positionV relativeFrom="paragraph">
              <wp:posOffset>12700</wp:posOffset>
            </wp:positionV>
            <wp:extent cx="4397818" cy="4072787"/>
            <wp:effectExtent l="0" t="0" r="3175" b="4445"/>
            <wp:wrapTight wrapText="bothSides">
              <wp:wrapPolygon edited="0">
                <wp:start x="0" y="0"/>
                <wp:lineTo x="0" y="21523"/>
                <wp:lineTo x="21522" y="21523"/>
                <wp:lineTo x="21522" y="0"/>
                <wp:lineTo x="0" y="0"/>
              </wp:wrapPolygon>
            </wp:wrapTight>
            <wp:docPr id="1558993406" name="Picture 11" descr="A table of numbe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993406" name="Picture 11" descr="A table of numbers and text&#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397818" cy="407278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648B750" w14:textId="6DC8EDF4" w:rsidR="00A57EFD" w:rsidRDefault="00A07D3C" w:rsidP="00176FE7">
      <w:pPr>
        <w:rPr>
          <w:rFonts w:eastAsiaTheme="minorEastAsia"/>
          <w:sz w:val="24"/>
          <w:szCs w:val="24"/>
        </w:rPr>
      </w:pPr>
      <w:r>
        <w:rPr>
          <w:rFonts w:eastAsiaTheme="minorEastAsia"/>
          <w:sz w:val="24"/>
          <w:szCs w:val="24"/>
        </w:rPr>
        <w:br w:type="page"/>
      </w:r>
    </w:p>
    <w:p w14:paraId="6C9AC1C0" w14:textId="77777777" w:rsidR="007D46B3" w:rsidRDefault="007D46B3" w:rsidP="007D46B3">
      <w:pPr>
        <w:jc w:val="center"/>
        <w:rPr>
          <w:rFonts w:eastAsiaTheme="minorEastAsia"/>
          <w:sz w:val="24"/>
          <w:szCs w:val="24"/>
        </w:rPr>
      </w:pPr>
    </w:p>
    <w:p w14:paraId="2D226FDC" w14:textId="77777777" w:rsidR="007D46B3" w:rsidRDefault="007D46B3" w:rsidP="007D46B3">
      <w:pPr>
        <w:jc w:val="center"/>
        <w:rPr>
          <w:rFonts w:eastAsiaTheme="minorEastAsia"/>
          <w:sz w:val="24"/>
          <w:szCs w:val="24"/>
        </w:rPr>
      </w:pPr>
    </w:p>
    <w:p w14:paraId="7461038D" w14:textId="77777777" w:rsidR="007D46B3" w:rsidRDefault="007D46B3" w:rsidP="007D46B3">
      <w:pPr>
        <w:jc w:val="center"/>
        <w:rPr>
          <w:rFonts w:eastAsiaTheme="minorEastAsia"/>
          <w:sz w:val="24"/>
          <w:szCs w:val="24"/>
        </w:rPr>
      </w:pPr>
    </w:p>
    <w:p w14:paraId="44D113A7" w14:textId="77777777" w:rsidR="007D46B3" w:rsidRDefault="007D46B3" w:rsidP="007D46B3">
      <w:pPr>
        <w:jc w:val="center"/>
        <w:rPr>
          <w:rFonts w:eastAsiaTheme="minorEastAsia"/>
          <w:sz w:val="24"/>
          <w:szCs w:val="24"/>
        </w:rPr>
      </w:pPr>
    </w:p>
    <w:p w14:paraId="24E1D3F7" w14:textId="77777777" w:rsidR="007D46B3" w:rsidRDefault="007D46B3" w:rsidP="007D46B3">
      <w:pPr>
        <w:jc w:val="center"/>
        <w:rPr>
          <w:rFonts w:eastAsiaTheme="minorEastAsia"/>
          <w:sz w:val="24"/>
          <w:szCs w:val="24"/>
        </w:rPr>
      </w:pPr>
    </w:p>
    <w:p w14:paraId="7A1BB523" w14:textId="77777777" w:rsidR="007D46B3" w:rsidRDefault="007D46B3" w:rsidP="007D46B3">
      <w:pPr>
        <w:jc w:val="center"/>
        <w:rPr>
          <w:rFonts w:eastAsiaTheme="minorEastAsia"/>
          <w:sz w:val="24"/>
          <w:szCs w:val="24"/>
        </w:rPr>
      </w:pPr>
    </w:p>
    <w:p w14:paraId="3999A2E4" w14:textId="77777777" w:rsidR="007D46B3" w:rsidRDefault="007D46B3" w:rsidP="007D46B3">
      <w:pPr>
        <w:jc w:val="center"/>
        <w:rPr>
          <w:rFonts w:eastAsiaTheme="minorEastAsia"/>
          <w:sz w:val="24"/>
          <w:szCs w:val="24"/>
        </w:rPr>
      </w:pPr>
    </w:p>
    <w:p w14:paraId="02D469D0" w14:textId="77777777" w:rsidR="007D46B3" w:rsidRDefault="007D46B3" w:rsidP="007D46B3">
      <w:pPr>
        <w:jc w:val="center"/>
        <w:rPr>
          <w:rFonts w:eastAsiaTheme="minorEastAsia"/>
          <w:sz w:val="24"/>
          <w:szCs w:val="24"/>
        </w:rPr>
      </w:pPr>
    </w:p>
    <w:p w14:paraId="5E1BE88A" w14:textId="77777777" w:rsidR="007D46B3" w:rsidRDefault="007D46B3" w:rsidP="007D46B3">
      <w:pPr>
        <w:jc w:val="center"/>
        <w:rPr>
          <w:rFonts w:eastAsiaTheme="minorEastAsia"/>
          <w:sz w:val="24"/>
          <w:szCs w:val="24"/>
        </w:rPr>
      </w:pPr>
    </w:p>
    <w:p w14:paraId="082DC307" w14:textId="77777777" w:rsidR="007D46B3" w:rsidRDefault="007D46B3" w:rsidP="007D46B3">
      <w:pPr>
        <w:jc w:val="center"/>
        <w:rPr>
          <w:rFonts w:eastAsiaTheme="minorEastAsia"/>
          <w:sz w:val="24"/>
          <w:szCs w:val="24"/>
        </w:rPr>
      </w:pPr>
    </w:p>
    <w:p w14:paraId="2B2C6F98" w14:textId="77777777" w:rsidR="007D46B3" w:rsidRDefault="007D46B3" w:rsidP="007D46B3">
      <w:pPr>
        <w:jc w:val="center"/>
        <w:rPr>
          <w:rFonts w:eastAsiaTheme="minorEastAsia"/>
          <w:sz w:val="24"/>
          <w:szCs w:val="24"/>
        </w:rPr>
      </w:pPr>
    </w:p>
    <w:p w14:paraId="0ADAF3B2" w14:textId="7BC3D406" w:rsidR="00D70D33" w:rsidRDefault="00D70D33" w:rsidP="007D46B3">
      <w:pPr>
        <w:jc w:val="center"/>
        <w:rPr>
          <w:rFonts w:eastAsiaTheme="minorEastAsia"/>
          <w:sz w:val="24"/>
          <w:szCs w:val="24"/>
        </w:rPr>
      </w:pPr>
      <w:r>
        <w:rPr>
          <w:rFonts w:eastAsiaTheme="minorEastAsia"/>
          <w:sz w:val="24"/>
          <w:szCs w:val="24"/>
        </w:rPr>
        <w:t xml:space="preserve">Table 11: </w:t>
      </w:r>
      <w:r w:rsidR="00067EDD">
        <w:rPr>
          <w:rFonts w:eastAsiaTheme="minorEastAsia"/>
          <w:sz w:val="24"/>
          <w:szCs w:val="24"/>
        </w:rPr>
        <w:t>Interrater Reliability Measure</w:t>
      </w:r>
      <w:r w:rsidR="007D46B3">
        <w:rPr>
          <w:rFonts w:eastAsiaTheme="minorEastAsia"/>
          <w:sz w:val="24"/>
          <w:szCs w:val="24"/>
        </w:rPr>
        <w:t>s</w:t>
      </w:r>
      <w:r w:rsidR="0091413B">
        <w:rPr>
          <w:noProof/>
        </w:rPr>
        <w:t xml:space="preserve"> </w:t>
      </w:r>
      <w:r w:rsidR="007D46B3" w:rsidRPr="007D46B3">
        <w:rPr>
          <w:rFonts w:eastAsiaTheme="minorEastAsia"/>
          <w:noProof/>
          <w:sz w:val="24"/>
          <w:szCs w:val="24"/>
        </w:rPr>
        <w:drawing>
          <wp:anchor distT="0" distB="0" distL="114300" distR="114300" simplePos="0" relativeHeight="251849728" behindDoc="0" locked="0" layoutInCell="1" allowOverlap="1" wp14:anchorId="63E4D656" wp14:editId="036595A8">
            <wp:simplePos x="0" y="0"/>
            <wp:positionH relativeFrom="column">
              <wp:posOffset>0</wp:posOffset>
            </wp:positionH>
            <wp:positionV relativeFrom="paragraph">
              <wp:posOffset>201295</wp:posOffset>
            </wp:positionV>
            <wp:extent cx="5943600" cy="1866900"/>
            <wp:effectExtent l="0" t="0" r="0" b="0"/>
            <wp:wrapTight wrapText="bothSides">
              <wp:wrapPolygon edited="0">
                <wp:start x="0" y="0"/>
                <wp:lineTo x="0" y="21380"/>
                <wp:lineTo x="21531" y="21380"/>
                <wp:lineTo x="21531" y="0"/>
                <wp:lineTo x="0" y="0"/>
              </wp:wrapPolygon>
            </wp:wrapTight>
            <wp:docPr id="17652401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240162" name="Picture 1" descr="A screenshot of a computer&#10;&#10;AI-generated content may be incorrect."/>
                    <pic:cNvPicPr/>
                  </pic:nvPicPr>
                  <pic:blipFill>
                    <a:blip r:embed="rId19"/>
                    <a:stretch>
                      <a:fillRect/>
                    </a:stretch>
                  </pic:blipFill>
                  <pic:spPr>
                    <a:xfrm>
                      <a:off x="0" y="0"/>
                      <a:ext cx="5943600" cy="1866900"/>
                    </a:xfrm>
                    <a:prstGeom prst="rect">
                      <a:avLst/>
                    </a:prstGeom>
                  </pic:spPr>
                </pic:pic>
              </a:graphicData>
            </a:graphic>
          </wp:anchor>
        </w:drawing>
      </w:r>
    </w:p>
    <w:p w14:paraId="1EC11EFA" w14:textId="550CA0A2" w:rsidR="00D70D33" w:rsidRDefault="00D70D33">
      <w:pPr>
        <w:rPr>
          <w:rFonts w:eastAsiaTheme="minorEastAsia"/>
          <w:sz w:val="24"/>
          <w:szCs w:val="24"/>
        </w:rPr>
      </w:pPr>
      <w:r>
        <w:rPr>
          <w:rFonts w:eastAsiaTheme="minorEastAsia"/>
          <w:sz w:val="24"/>
          <w:szCs w:val="24"/>
        </w:rPr>
        <w:br w:type="page"/>
      </w:r>
    </w:p>
    <w:p w14:paraId="4E216411" w14:textId="6975645B" w:rsidR="00657D50" w:rsidRPr="00657D50" w:rsidRDefault="005B1D3F" w:rsidP="00893079">
      <w:pPr>
        <w:rPr>
          <w:rFonts w:eastAsiaTheme="minorEastAsia"/>
          <w:sz w:val="24"/>
          <w:szCs w:val="24"/>
        </w:rPr>
      </w:pPr>
      <w:r>
        <w:rPr>
          <w:noProof/>
        </w:rPr>
        <w:lastRenderedPageBreak/>
        <w:drawing>
          <wp:anchor distT="0" distB="0" distL="114300" distR="114300" simplePos="0" relativeHeight="251700224" behindDoc="1" locked="0" layoutInCell="1" allowOverlap="1" wp14:anchorId="65E23E69" wp14:editId="140C6A18">
            <wp:simplePos x="0" y="0"/>
            <wp:positionH relativeFrom="column">
              <wp:posOffset>0</wp:posOffset>
            </wp:positionH>
            <wp:positionV relativeFrom="paragraph">
              <wp:posOffset>197485</wp:posOffset>
            </wp:positionV>
            <wp:extent cx="5939790" cy="6788785"/>
            <wp:effectExtent l="0" t="0" r="3810" b="0"/>
            <wp:wrapTight wrapText="bothSides">
              <wp:wrapPolygon edited="0">
                <wp:start x="0" y="0"/>
                <wp:lineTo x="0" y="21517"/>
                <wp:lineTo x="21545" y="21517"/>
                <wp:lineTo x="21545" y="0"/>
                <wp:lineTo x="0" y="0"/>
              </wp:wrapPolygon>
            </wp:wrapTight>
            <wp:docPr id="2019384950" name="Picture 14" descr="A graph with 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384950" name="Picture 14" descr="A graph with red dots&#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39790" cy="67887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6DC5E91" w14:textId="2F24D976" w:rsidR="00893079" w:rsidRDefault="00893079" w:rsidP="00893079">
      <w:pPr>
        <w:jc w:val="center"/>
        <w:rPr>
          <w:rFonts w:eastAsiaTheme="minorEastAsia"/>
          <w:sz w:val="24"/>
          <w:szCs w:val="24"/>
        </w:rPr>
      </w:pPr>
      <w:r>
        <w:rPr>
          <w:rFonts w:eastAsiaTheme="minorEastAsia"/>
          <w:sz w:val="24"/>
          <w:szCs w:val="24"/>
        </w:rPr>
        <w:t>Figure 1: Atelectasis Proportional Odds Model Forest Plot</w:t>
      </w:r>
    </w:p>
    <w:p w14:paraId="43B02623" w14:textId="30E1F0B7" w:rsidR="0028207E" w:rsidRDefault="0028207E">
      <w:pPr>
        <w:rPr>
          <w:rFonts w:eastAsiaTheme="minorEastAsia"/>
          <w:sz w:val="24"/>
          <w:szCs w:val="24"/>
        </w:rPr>
      </w:pPr>
      <w:r>
        <w:rPr>
          <w:rFonts w:eastAsiaTheme="minorEastAsia"/>
          <w:sz w:val="24"/>
          <w:szCs w:val="24"/>
        </w:rPr>
        <w:br w:type="page"/>
      </w:r>
    </w:p>
    <w:p w14:paraId="5817D02B" w14:textId="694D2B66" w:rsidR="0050453E" w:rsidRPr="0050453E" w:rsidRDefault="002870D3" w:rsidP="0050453E">
      <w:pPr>
        <w:jc w:val="center"/>
        <w:rPr>
          <w:rFonts w:eastAsiaTheme="minorEastAsia"/>
          <w:sz w:val="24"/>
          <w:szCs w:val="24"/>
        </w:rPr>
      </w:pPr>
      <w:r>
        <w:rPr>
          <w:noProof/>
        </w:rPr>
        <w:lastRenderedPageBreak/>
        <w:drawing>
          <wp:anchor distT="0" distB="0" distL="114300" distR="114300" simplePos="0" relativeHeight="251702272" behindDoc="1" locked="0" layoutInCell="1" allowOverlap="1" wp14:anchorId="7AA07DA8" wp14:editId="777AA01C">
            <wp:simplePos x="0" y="0"/>
            <wp:positionH relativeFrom="column">
              <wp:posOffset>0</wp:posOffset>
            </wp:positionH>
            <wp:positionV relativeFrom="paragraph">
              <wp:posOffset>197485</wp:posOffset>
            </wp:positionV>
            <wp:extent cx="5939790" cy="6788785"/>
            <wp:effectExtent l="0" t="0" r="3810" b="0"/>
            <wp:wrapTight wrapText="bothSides">
              <wp:wrapPolygon edited="0">
                <wp:start x="0" y="0"/>
                <wp:lineTo x="0" y="21517"/>
                <wp:lineTo x="21545" y="21517"/>
                <wp:lineTo x="21545" y="0"/>
                <wp:lineTo x="0" y="0"/>
              </wp:wrapPolygon>
            </wp:wrapTight>
            <wp:docPr id="2036295868" name="Picture 15" descr="A graph with red and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295868" name="Picture 15" descr="A graph with red and blue dots&#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39790" cy="67887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27A9E4B" w14:textId="1517913E" w:rsidR="001127AB" w:rsidRDefault="001127AB" w:rsidP="001127AB">
      <w:pPr>
        <w:jc w:val="center"/>
        <w:rPr>
          <w:rFonts w:eastAsiaTheme="minorEastAsia"/>
          <w:sz w:val="24"/>
          <w:szCs w:val="24"/>
        </w:rPr>
      </w:pPr>
      <w:r>
        <w:rPr>
          <w:rFonts w:eastAsiaTheme="minorEastAsia"/>
          <w:sz w:val="24"/>
          <w:szCs w:val="24"/>
        </w:rPr>
        <w:t>Figure 2: Bronchiectasis Proportional Odds Models Forest Plot</w:t>
      </w:r>
    </w:p>
    <w:p w14:paraId="4D331C71" w14:textId="5086E7E2" w:rsidR="00B050F9" w:rsidRDefault="00B050F9">
      <w:pPr>
        <w:rPr>
          <w:rFonts w:eastAsiaTheme="minorEastAsia"/>
          <w:sz w:val="24"/>
          <w:szCs w:val="24"/>
        </w:rPr>
      </w:pPr>
      <w:r>
        <w:rPr>
          <w:rFonts w:eastAsiaTheme="minorEastAsia"/>
          <w:sz w:val="24"/>
          <w:szCs w:val="24"/>
        </w:rPr>
        <w:br w:type="page"/>
      </w:r>
    </w:p>
    <w:p w14:paraId="65A5D1EA" w14:textId="7B496A82" w:rsidR="00B050F9" w:rsidRDefault="00EF4555" w:rsidP="00B050F9">
      <w:pPr>
        <w:jc w:val="center"/>
        <w:rPr>
          <w:rFonts w:eastAsiaTheme="minorEastAsia"/>
          <w:sz w:val="24"/>
          <w:szCs w:val="24"/>
        </w:rPr>
      </w:pPr>
      <w:r>
        <w:rPr>
          <w:rFonts w:eastAsiaTheme="minorEastAsia"/>
          <w:sz w:val="24"/>
          <w:szCs w:val="24"/>
        </w:rPr>
        <w:lastRenderedPageBreak/>
        <w:t>Figure 3: Bronchiectasis Non-Proportional Odds Model Forest Plot</w:t>
      </w:r>
      <w:r>
        <w:rPr>
          <w:noProof/>
        </w:rPr>
        <w:t xml:space="preserve"> </w:t>
      </w:r>
      <w:r w:rsidR="002870D3">
        <w:rPr>
          <w:noProof/>
        </w:rPr>
        <w:drawing>
          <wp:anchor distT="0" distB="0" distL="114300" distR="114300" simplePos="0" relativeHeight="251704320" behindDoc="1" locked="0" layoutInCell="1" allowOverlap="1" wp14:anchorId="397B3FFA" wp14:editId="0BAA7C48">
            <wp:simplePos x="0" y="0"/>
            <wp:positionH relativeFrom="column">
              <wp:posOffset>216535</wp:posOffset>
            </wp:positionH>
            <wp:positionV relativeFrom="paragraph">
              <wp:posOffset>14288</wp:posOffset>
            </wp:positionV>
            <wp:extent cx="5525135" cy="7893050"/>
            <wp:effectExtent l="0" t="0" r="0" b="0"/>
            <wp:wrapTight wrapText="bothSides">
              <wp:wrapPolygon edited="0">
                <wp:start x="0" y="0"/>
                <wp:lineTo x="0" y="21530"/>
                <wp:lineTo x="21523" y="21530"/>
                <wp:lineTo x="21523" y="0"/>
                <wp:lineTo x="0" y="0"/>
              </wp:wrapPolygon>
            </wp:wrapTight>
            <wp:docPr id="740460954" name="Picture 16" descr="A graph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460954" name="Picture 16" descr="A graph of a diagram&#10;&#10;AI-generated content may be incorrec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525135" cy="78930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D46EF76" w14:textId="0624B2FB" w:rsidR="0085130C" w:rsidRPr="007D4AE7" w:rsidRDefault="009541C0" w:rsidP="00BC0DA6">
      <w:pPr>
        <w:jc w:val="center"/>
        <w:rPr>
          <w:rFonts w:eastAsiaTheme="minorEastAsia"/>
          <w:sz w:val="24"/>
          <w:szCs w:val="24"/>
        </w:rPr>
      </w:pPr>
      <w:r>
        <w:rPr>
          <w:noProof/>
        </w:rPr>
        <w:lastRenderedPageBreak/>
        <w:drawing>
          <wp:anchor distT="0" distB="0" distL="114300" distR="114300" simplePos="0" relativeHeight="251706368" behindDoc="1" locked="0" layoutInCell="1" allowOverlap="1" wp14:anchorId="426F2285" wp14:editId="64CFD432">
            <wp:simplePos x="0" y="0"/>
            <wp:positionH relativeFrom="column">
              <wp:posOffset>0</wp:posOffset>
            </wp:positionH>
            <wp:positionV relativeFrom="paragraph">
              <wp:posOffset>202565</wp:posOffset>
            </wp:positionV>
            <wp:extent cx="5939790" cy="6788785"/>
            <wp:effectExtent l="0" t="0" r="3810" b="0"/>
            <wp:wrapTight wrapText="bothSides">
              <wp:wrapPolygon edited="0">
                <wp:start x="0" y="0"/>
                <wp:lineTo x="0" y="21517"/>
                <wp:lineTo x="21545" y="21517"/>
                <wp:lineTo x="21545" y="0"/>
                <wp:lineTo x="0" y="0"/>
              </wp:wrapPolygon>
            </wp:wrapTight>
            <wp:docPr id="2064729413" name="Picture 17" descr="A graph with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729413" name="Picture 17" descr="A graph with lines and dots&#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39790" cy="67887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E52E260" w14:textId="3CC34F12" w:rsidR="009F63C7" w:rsidRDefault="009F63C7" w:rsidP="009F63C7">
      <w:pPr>
        <w:jc w:val="center"/>
        <w:rPr>
          <w:rFonts w:eastAsiaTheme="minorEastAsia"/>
          <w:b/>
          <w:bCs/>
          <w:sz w:val="24"/>
          <w:szCs w:val="24"/>
        </w:rPr>
      </w:pPr>
      <w:r>
        <w:rPr>
          <w:rFonts w:eastAsiaTheme="minorEastAsia"/>
          <w:sz w:val="24"/>
          <w:szCs w:val="24"/>
        </w:rPr>
        <w:t>Figure 4: Consolidation Proportional Odds Models Forest Plot</w:t>
      </w:r>
    </w:p>
    <w:p w14:paraId="2B9B6332" w14:textId="48F306A6" w:rsidR="00BC0DA6" w:rsidRDefault="00BC0DA6">
      <w:pPr>
        <w:rPr>
          <w:rFonts w:eastAsiaTheme="minorEastAsia"/>
          <w:b/>
          <w:bCs/>
          <w:sz w:val="24"/>
          <w:szCs w:val="24"/>
        </w:rPr>
      </w:pPr>
      <w:r>
        <w:rPr>
          <w:rFonts w:eastAsiaTheme="minorEastAsia"/>
          <w:b/>
          <w:bCs/>
          <w:sz w:val="24"/>
          <w:szCs w:val="24"/>
        </w:rPr>
        <w:br w:type="page"/>
      </w:r>
    </w:p>
    <w:p w14:paraId="5C9FC20A" w14:textId="46B09A70" w:rsidR="001968EF" w:rsidRDefault="0021764E" w:rsidP="0021764E">
      <w:pPr>
        <w:jc w:val="center"/>
        <w:rPr>
          <w:rFonts w:eastAsiaTheme="minorEastAsia"/>
          <w:b/>
          <w:bCs/>
          <w:sz w:val="24"/>
          <w:szCs w:val="24"/>
        </w:rPr>
      </w:pPr>
      <w:r>
        <w:rPr>
          <w:noProof/>
        </w:rPr>
        <w:lastRenderedPageBreak/>
        <w:drawing>
          <wp:anchor distT="0" distB="0" distL="114300" distR="114300" simplePos="0" relativeHeight="251708416" behindDoc="1" locked="0" layoutInCell="1" allowOverlap="1" wp14:anchorId="6152B16E" wp14:editId="405DAD58">
            <wp:simplePos x="0" y="0"/>
            <wp:positionH relativeFrom="column">
              <wp:posOffset>0</wp:posOffset>
            </wp:positionH>
            <wp:positionV relativeFrom="paragraph">
              <wp:posOffset>197485</wp:posOffset>
            </wp:positionV>
            <wp:extent cx="5939790" cy="6788785"/>
            <wp:effectExtent l="0" t="0" r="3810" b="0"/>
            <wp:wrapTight wrapText="bothSides">
              <wp:wrapPolygon edited="0">
                <wp:start x="0" y="0"/>
                <wp:lineTo x="0" y="21517"/>
                <wp:lineTo x="21545" y="21517"/>
                <wp:lineTo x="21545" y="0"/>
                <wp:lineTo x="0" y="0"/>
              </wp:wrapPolygon>
            </wp:wrapTight>
            <wp:docPr id="906219478" name="Picture 18"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219478" name="Picture 18" descr="A graph of a graph&#10;&#10;AI-generated content may be incorrec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39790" cy="67887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4CCFF63" w14:textId="676E4338" w:rsidR="00F90FAA" w:rsidRDefault="00F90FAA" w:rsidP="00F90FAA">
      <w:pPr>
        <w:jc w:val="center"/>
        <w:rPr>
          <w:rFonts w:eastAsiaTheme="minorEastAsia"/>
          <w:b/>
          <w:bCs/>
          <w:sz w:val="24"/>
          <w:szCs w:val="24"/>
        </w:rPr>
      </w:pPr>
      <w:r>
        <w:rPr>
          <w:rFonts w:eastAsiaTheme="minorEastAsia"/>
          <w:sz w:val="24"/>
          <w:szCs w:val="24"/>
        </w:rPr>
        <w:t>Figure 5: Ground-Glass Opacities Proportional Odds Models Forest Plot</w:t>
      </w:r>
    </w:p>
    <w:p w14:paraId="5926B681" w14:textId="00219E92" w:rsidR="00A15E28" w:rsidRDefault="00A15E28">
      <w:pPr>
        <w:rPr>
          <w:rFonts w:eastAsiaTheme="minorEastAsia"/>
          <w:b/>
          <w:bCs/>
          <w:sz w:val="24"/>
          <w:szCs w:val="24"/>
        </w:rPr>
      </w:pPr>
      <w:r>
        <w:rPr>
          <w:rFonts w:eastAsiaTheme="minorEastAsia"/>
          <w:b/>
          <w:bCs/>
          <w:sz w:val="24"/>
          <w:szCs w:val="24"/>
        </w:rPr>
        <w:br w:type="page"/>
      </w:r>
    </w:p>
    <w:p w14:paraId="798639FF" w14:textId="5232A477" w:rsidR="005F1196" w:rsidRPr="005F1196" w:rsidRDefault="007C3A0E" w:rsidP="007C3A0E">
      <w:pPr>
        <w:jc w:val="center"/>
        <w:rPr>
          <w:rFonts w:eastAsiaTheme="minorEastAsia"/>
          <w:b/>
          <w:bCs/>
          <w:sz w:val="24"/>
          <w:szCs w:val="24"/>
        </w:rPr>
      </w:pPr>
      <w:r>
        <w:rPr>
          <w:noProof/>
        </w:rPr>
        <w:lastRenderedPageBreak/>
        <w:drawing>
          <wp:anchor distT="0" distB="0" distL="114300" distR="114300" simplePos="0" relativeHeight="251710464" behindDoc="1" locked="0" layoutInCell="1" allowOverlap="1" wp14:anchorId="477D3952" wp14:editId="643AD72C">
            <wp:simplePos x="0" y="0"/>
            <wp:positionH relativeFrom="column">
              <wp:posOffset>0</wp:posOffset>
            </wp:positionH>
            <wp:positionV relativeFrom="paragraph">
              <wp:posOffset>197485</wp:posOffset>
            </wp:positionV>
            <wp:extent cx="5939790" cy="6788785"/>
            <wp:effectExtent l="0" t="0" r="3810" b="0"/>
            <wp:wrapTight wrapText="bothSides">
              <wp:wrapPolygon edited="0">
                <wp:start x="0" y="0"/>
                <wp:lineTo x="0" y="21517"/>
                <wp:lineTo x="21545" y="21517"/>
                <wp:lineTo x="21545" y="0"/>
                <wp:lineTo x="0" y="0"/>
              </wp:wrapPolygon>
            </wp:wrapTight>
            <wp:docPr id="95043218" name="Picture 19" descr="A graph with red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43218" name="Picture 19" descr="A graph with red lines and dots&#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39790" cy="67887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DA6A875" w14:textId="0D997A3B" w:rsidR="00A44F7B" w:rsidRDefault="00A44F7B" w:rsidP="00A44F7B">
      <w:pPr>
        <w:jc w:val="center"/>
        <w:rPr>
          <w:rFonts w:eastAsiaTheme="minorEastAsia"/>
          <w:b/>
          <w:bCs/>
          <w:sz w:val="24"/>
          <w:szCs w:val="24"/>
        </w:rPr>
      </w:pPr>
      <w:r>
        <w:rPr>
          <w:rFonts w:eastAsiaTheme="minorEastAsia"/>
          <w:sz w:val="24"/>
          <w:szCs w:val="24"/>
        </w:rPr>
        <w:t>Figure 6: Large Nodules Model Forest Plot</w:t>
      </w:r>
    </w:p>
    <w:p w14:paraId="59EEC46D" w14:textId="7BDC4DEE" w:rsidR="004D0CA8" w:rsidRDefault="004D0CA8">
      <w:pPr>
        <w:rPr>
          <w:rFonts w:eastAsiaTheme="minorEastAsia"/>
          <w:b/>
          <w:bCs/>
          <w:sz w:val="24"/>
          <w:szCs w:val="24"/>
        </w:rPr>
      </w:pPr>
      <w:r>
        <w:rPr>
          <w:rFonts w:eastAsiaTheme="minorEastAsia"/>
          <w:b/>
          <w:bCs/>
          <w:sz w:val="24"/>
          <w:szCs w:val="24"/>
        </w:rPr>
        <w:br w:type="page"/>
      </w:r>
    </w:p>
    <w:p w14:paraId="51A9BE5B" w14:textId="29F3A1B0" w:rsidR="00762A0E" w:rsidRPr="00762A0E" w:rsidRDefault="00BE7CF0" w:rsidP="00762A0E">
      <w:pPr>
        <w:jc w:val="center"/>
        <w:rPr>
          <w:rFonts w:eastAsiaTheme="minorEastAsia"/>
          <w:b/>
          <w:bCs/>
          <w:sz w:val="24"/>
          <w:szCs w:val="24"/>
        </w:rPr>
      </w:pPr>
      <w:r>
        <w:rPr>
          <w:noProof/>
        </w:rPr>
        <w:lastRenderedPageBreak/>
        <w:drawing>
          <wp:anchor distT="0" distB="0" distL="114300" distR="114300" simplePos="0" relativeHeight="251712512" behindDoc="1" locked="0" layoutInCell="1" allowOverlap="1" wp14:anchorId="0A9F507F" wp14:editId="0960DE3F">
            <wp:simplePos x="0" y="0"/>
            <wp:positionH relativeFrom="column">
              <wp:posOffset>0</wp:posOffset>
            </wp:positionH>
            <wp:positionV relativeFrom="paragraph">
              <wp:posOffset>197485</wp:posOffset>
            </wp:positionV>
            <wp:extent cx="5939790" cy="6788785"/>
            <wp:effectExtent l="0" t="0" r="3810" b="0"/>
            <wp:wrapTight wrapText="bothSides">
              <wp:wrapPolygon edited="0">
                <wp:start x="0" y="0"/>
                <wp:lineTo x="0" y="21517"/>
                <wp:lineTo x="21545" y="21517"/>
                <wp:lineTo x="21545" y="0"/>
                <wp:lineTo x="0" y="0"/>
              </wp:wrapPolygon>
            </wp:wrapTight>
            <wp:docPr id="2137390567" name="Picture 20" descr="A graph with 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390567" name="Picture 20" descr="A graph with red dots&#10;&#10;AI-generated content may be incorrect."/>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39790" cy="67887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8F3BBA9" w14:textId="028EB73B" w:rsidR="004D0CA8" w:rsidRDefault="00983E13" w:rsidP="00762A0E">
      <w:pPr>
        <w:jc w:val="center"/>
        <w:rPr>
          <w:rFonts w:eastAsiaTheme="minorEastAsia"/>
          <w:b/>
          <w:bCs/>
          <w:sz w:val="24"/>
          <w:szCs w:val="24"/>
        </w:rPr>
      </w:pPr>
      <w:r>
        <w:rPr>
          <w:rFonts w:eastAsiaTheme="minorEastAsia"/>
          <w:sz w:val="24"/>
          <w:szCs w:val="24"/>
        </w:rPr>
        <w:t>Figure 7: Thick Wall Cavity Model Forest Plot</w:t>
      </w:r>
    </w:p>
    <w:p w14:paraId="2259ECA8" w14:textId="77777777" w:rsidR="009F3290" w:rsidRDefault="009F3290">
      <w:pPr>
        <w:rPr>
          <w:rFonts w:eastAsiaTheme="minorEastAsia"/>
          <w:b/>
          <w:bCs/>
          <w:sz w:val="24"/>
          <w:szCs w:val="24"/>
        </w:rPr>
      </w:pPr>
      <w:r>
        <w:rPr>
          <w:rFonts w:eastAsiaTheme="minorEastAsia"/>
          <w:b/>
          <w:bCs/>
          <w:sz w:val="24"/>
          <w:szCs w:val="24"/>
        </w:rPr>
        <w:br w:type="page"/>
      </w:r>
    </w:p>
    <w:p w14:paraId="10D98B75" w14:textId="4F396ED2" w:rsidR="00F07864" w:rsidRPr="00F07864" w:rsidRDefault="00665C81" w:rsidP="00F07864">
      <w:pPr>
        <w:jc w:val="center"/>
        <w:rPr>
          <w:rFonts w:eastAsiaTheme="minorEastAsia"/>
          <w:sz w:val="24"/>
          <w:szCs w:val="24"/>
        </w:rPr>
      </w:pPr>
      <w:r>
        <w:rPr>
          <w:noProof/>
        </w:rPr>
        <w:lastRenderedPageBreak/>
        <w:drawing>
          <wp:anchor distT="0" distB="0" distL="114300" distR="114300" simplePos="0" relativeHeight="251714560" behindDoc="1" locked="0" layoutInCell="1" allowOverlap="1" wp14:anchorId="7E56A43F" wp14:editId="579BA6F5">
            <wp:simplePos x="0" y="0"/>
            <wp:positionH relativeFrom="column">
              <wp:posOffset>0</wp:posOffset>
            </wp:positionH>
            <wp:positionV relativeFrom="paragraph">
              <wp:posOffset>197485</wp:posOffset>
            </wp:positionV>
            <wp:extent cx="5939790" cy="6788785"/>
            <wp:effectExtent l="0" t="0" r="3810" b="0"/>
            <wp:wrapTight wrapText="bothSides">
              <wp:wrapPolygon edited="0">
                <wp:start x="0" y="0"/>
                <wp:lineTo x="0" y="21517"/>
                <wp:lineTo x="21545" y="21517"/>
                <wp:lineTo x="21545" y="0"/>
                <wp:lineTo x="0" y="0"/>
              </wp:wrapPolygon>
            </wp:wrapTight>
            <wp:docPr id="1995052086" name="Picture 21" descr="A graph with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052086" name="Picture 21" descr="A graph with lines and dots&#10;&#10;AI-generated content may be incorrect."/>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39790" cy="67887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A4EAF8A" w14:textId="77B12310" w:rsidR="00CC7D01" w:rsidRDefault="00CC7D01" w:rsidP="00CC7D01">
      <w:pPr>
        <w:jc w:val="center"/>
        <w:rPr>
          <w:rFonts w:eastAsiaTheme="minorEastAsia"/>
          <w:sz w:val="24"/>
          <w:szCs w:val="24"/>
        </w:rPr>
      </w:pPr>
      <w:r>
        <w:rPr>
          <w:rFonts w:eastAsiaTheme="minorEastAsia"/>
          <w:sz w:val="24"/>
          <w:szCs w:val="24"/>
        </w:rPr>
        <w:t>Figure 8: Thin Wall Cavity Model Forest Plot</w:t>
      </w:r>
    </w:p>
    <w:p w14:paraId="73D4BDA9" w14:textId="695D45E1" w:rsidR="000744CB" w:rsidRDefault="000744CB">
      <w:pPr>
        <w:rPr>
          <w:rFonts w:eastAsiaTheme="minorEastAsia"/>
          <w:sz w:val="24"/>
          <w:szCs w:val="24"/>
        </w:rPr>
      </w:pPr>
      <w:r>
        <w:rPr>
          <w:rFonts w:eastAsiaTheme="minorEastAsia"/>
          <w:sz w:val="24"/>
          <w:szCs w:val="24"/>
        </w:rPr>
        <w:br w:type="page"/>
      </w:r>
    </w:p>
    <w:p w14:paraId="49B19F46" w14:textId="39FDF572" w:rsidR="00EC5FB3" w:rsidRPr="00EC5FB3" w:rsidRDefault="00776685" w:rsidP="00EC5FB3">
      <w:pPr>
        <w:jc w:val="center"/>
        <w:rPr>
          <w:rFonts w:eastAsiaTheme="minorEastAsia"/>
          <w:sz w:val="24"/>
          <w:szCs w:val="24"/>
        </w:rPr>
      </w:pPr>
      <w:r>
        <w:rPr>
          <w:noProof/>
        </w:rPr>
        <w:lastRenderedPageBreak/>
        <w:drawing>
          <wp:anchor distT="0" distB="0" distL="114300" distR="114300" simplePos="0" relativeHeight="251716608" behindDoc="1" locked="0" layoutInCell="1" allowOverlap="1" wp14:anchorId="524C8740" wp14:editId="41BE57C0">
            <wp:simplePos x="0" y="0"/>
            <wp:positionH relativeFrom="column">
              <wp:posOffset>0</wp:posOffset>
            </wp:positionH>
            <wp:positionV relativeFrom="paragraph">
              <wp:posOffset>197485</wp:posOffset>
            </wp:positionV>
            <wp:extent cx="5939790" cy="6788785"/>
            <wp:effectExtent l="0" t="0" r="3810" b="0"/>
            <wp:wrapTight wrapText="bothSides">
              <wp:wrapPolygon edited="0">
                <wp:start x="0" y="0"/>
                <wp:lineTo x="0" y="21517"/>
                <wp:lineTo x="21545" y="21517"/>
                <wp:lineTo x="21545" y="0"/>
                <wp:lineTo x="0" y="0"/>
              </wp:wrapPolygon>
            </wp:wrapTight>
            <wp:docPr id="2041332775" name="Picture 22" descr="A graph with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332775" name="Picture 22" descr="A graph with lines and dots&#10;&#10;AI-generated content may be incorrect."/>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39790" cy="67887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7E1DD59" w14:textId="6EF56144" w:rsidR="00B26819" w:rsidRDefault="00B26819" w:rsidP="00B26819">
      <w:pPr>
        <w:jc w:val="center"/>
        <w:rPr>
          <w:rFonts w:eastAsiaTheme="minorEastAsia"/>
          <w:sz w:val="24"/>
          <w:szCs w:val="24"/>
        </w:rPr>
      </w:pPr>
      <w:r>
        <w:rPr>
          <w:rFonts w:eastAsiaTheme="minorEastAsia"/>
          <w:sz w:val="24"/>
          <w:szCs w:val="24"/>
        </w:rPr>
        <w:t>Figure 9: Tree-In-Bud Proportional Odds Models Forest Plot</w:t>
      </w:r>
    </w:p>
    <w:p w14:paraId="5F553C49" w14:textId="5EBDF160" w:rsidR="00ED1FA2" w:rsidRDefault="00ED1FA2">
      <w:pPr>
        <w:rPr>
          <w:rFonts w:eastAsiaTheme="minorEastAsia"/>
          <w:sz w:val="24"/>
          <w:szCs w:val="24"/>
        </w:rPr>
      </w:pPr>
      <w:r>
        <w:rPr>
          <w:rFonts w:eastAsiaTheme="minorEastAsia"/>
          <w:sz w:val="24"/>
          <w:szCs w:val="24"/>
        </w:rPr>
        <w:br w:type="page"/>
      </w:r>
    </w:p>
    <w:p w14:paraId="7E13D3BF" w14:textId="721740FC" w:rsidR="00ED1FA2" w:rsidRDefault="001623CC" w:rsidP="00ED1FA2">
      <w:pPr>
        <w:jc w:val="center"/>
        <w:rPr>
          <w:rFonts w:eastAsiaTheme="minorEastAsia"/>
          <w:sz w:val="24"/>
          <w:szCs w:val="24"/>
        </w:rPr>
      </w:pPr>
      <w:r>
        <w:rPr>
          <w:noProof/>
        </w:rPr>
        <w:lastRenderedPageBreak/>
        <w:drawing>
          <wp:anchor distT="0" distB="0" distL="114300" distR="114300" simplePos="0" relativeHeight="251718656" behindDoc="1" locked="0" layoutInCell="1" allowOverlap="1" wp14:anchorId="6C13F88F" wp14:editId="2A8A61DF">
            <wp:simplePos x="0" y="0"/>
            <wp:positionH relativeFrom="column">
              <wp:posOffset>290830</wp:posOffset>
            </wp:positionH>
            <wp:positionV relativeFrom="paragraph">
              <wp:posOffset>113347</wp:posOffset>
            </wp:positionV>
            <wp:extent cx="5400675" cy="7715250"/>
            <wp:effectExtent l="0" t="0" r="9525" b="0"/>
            <wp:wrapTight wrapText="bothSides">
              <wp:wrapPolygon edited="0">
                <wp:start x="0" y="0"/>
                <wp:lineTo x="0" y="21547"/>
                <wp:lineTo x="21562" y="21547"/>
                <wp:lineTo x="21562" y="0"/>
                <wp:lineTo x="0" y="0"/>
              </wp:wrapPolygon>
            </wp:wrapTight>
            <wp:docPr id="1279783800" name="Picture 23"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783800" name="Picture 23" descr="A screenshot of a graph&#10;&#10;AI-generated content may be incorrect."/>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400675" cy="7715250"/>
                    </a:xfrm>
                    <a:prstGeom prst="rect">
                      <a:avLst/>
                    </a:prstGeom>
                    <a:noFill/>
                    <a:ln>
                      <a:noFill/>
                    </a:ln>
                  </pic:spPr>
                </pic:pic>
              </a:graphicData>
            </a:graphic>
            <wp14:sizeRelH relativeFrom="page">
              <wp14:pctWidth>0</wp14:pctWidth>
            </wp14:sizeRelH>
            <wp14:sizeRelV relativeFrom="page">
              <wp14:pctHeight>0</wp14:pctHeight>
            </wp14:sizeRelV>
          </wp:anchor>
        </w:drawing>
      </w:r>
      <w:r w:rsidR="00ED1FA2">
        <w:rPr>
          <w:rFonts w:eastAsiaTheme="minorEastAsia"/>
          <w:sz w:val="24"/>
          <w:szCs w:val="24"/>
        </w:rPr>
        <w:t>Figure 10: Tree-In-Bud Non-Proportional Odds Model Forest Plot</w:t>
      </w:r>
    </w:p>
    <w:p w14:paraId="29349264" w14:textId="3DB33CF8" w:rsidR="001623CC" w:rsidRDefault="001623CC">
      <w:pPr>
        <w:rPr>
          <w:rFonts w:eastAsiaTheme="minorEastAsia"/>
          <w:sz w:val="24"/>
          <w:szCs w:val="24"/>
        </w:rPr>
      </w:pPr>
      <w:r>
        <w:rPr>
          <w:rFonts w:eastAsiaTheme="minorEastAsia"/>
          <w:sz w:val="24"/>
          <w:szCs w:val="24"/>
        </w:rPr>
        <w:br w:type="page"/>
      </w:r>
    </w:p>
    <w:p w14:paraId="71B405CB" w14:textId="115CA75F" w:rsidR="00882D59" w:rsidRDefault="00882D59" w:rsidP="000B4F91">
      <w:pPr>
        <w:spacing w:line="480" w:lineRule="auto"/>
        <w:contextualSpacing/>
        <w:jc w:val="center"/>
        <w:rPr>
          <w:rFonts w:eastAsiaTheme="minorEastAsia"/>
          <w:b/>
          <w:bCs/>
          <w:sz w:val="24"/>
          <w:szCs w:val="24"/>
        </w:rPr>
      </w:pPr>
      <w:r>
        <w:rPr>
          <w:rFonts w:eastAsiaTheme="minorEastAsia"/>
          <w:b/>
          <w:bCs/>
          <w:sz w:val="24"/>
          <w:szCs w:val="24"/>
        </w:rPr>
        <w:lastRenderedPageBreak/>
        <w:t>CHAPTER IV</w:t>
      </w:r>
    </w:p>
    <w:p w14:paraId="71BB96BB" w14:textId="5D32675B" w:rsidR="00A57EFD" w:rsidRDefault="00A57EFD" w:rsidP="003971BE">
      <w:pPr>
        <w:pStyle w:val="Heading1"/>
      </w:pPr>
      <w:bookmarkStart w:id="44" w:name="_Toc202767305"/>
      <w:bookmarkStart w:id="45" w:name="_Toc203442986"/>
      <w:r>
        <w:t>DISCUSSION</w:t>
      </w:r>
      <w:bookmarkEnd w:id="44"/>
      <w:bookmarkEnd w:id="45"/>
    </w:p>
    <w:p w14:paraId="1B006CB1" w14:textId="631CDF1F" w:rsidR="00CF34AF" w:rsidRDefault="00CF34AF" w:rsidP="00213D03">
      <w:pPr>
        <w:pStyle w:val="Heading2"/>
      </w:pPr>
      <w:bookmarkStart w:id="46" w:name="_Toc202767306"/>
      <w:bookmarkStart w:id="47" w:name="_Toc203442987"/>
      <w:r>
        <w:t>Results in Context</w:t>
      </w:r>
      <w:bookmarkEnd w:id="46"/>
      <w:bookmarkEnd w:id="47"/>
    </w:p>
    <w:p w14:paraId="5C0AA2CD" w14:textId="60A055B4" w:rsidR="00022410" w:rsidRDefault="00E26532" w:rsidP="0037303C">
      <w:pPr>
        <w:spacing w:after="160" w:line="480" w:lineRule="auto"/>
        <w:ind w:firstLine="720"/>
        <w:contextualSpacing/>
        <w:rPr>
          <w:sz w:val="24"/>
          <w:szCs w:val="24"/>
        </w:rPr>
      </w:pPr>
      <w:r>
        <w:rPr>
          <w:sz w:val="24"/>
          <w:szCs w:val="24"/>
        </w:rPr>
        <w:t xml:space="preserve">The key findings of </w:t>
      </w:r>
      <w:r w:rsidR="00376D2E">
        <w:rPr>
          <w:sz w:val="24"/>
          <w:szCs w:val="24"/>
        </w:rPr>
        <w:t>our analyses of the CT scan features of patients with NTM-LD are</w:t>
      </w:r>
      <w:r w:rsidR="00022410">
        <w:rPr>
          <w:sz w:val="24"/>
          <w:szCs w:val="24"/>
        </w:rPr>
        <w:t xml:space="preserve"> that</w:t>
      </w:r>
      <w:r w:rsidR="00376D2E">
        <w:rPr>
          <w:sz w:val="24"/>
          <w:szCs w:val="24"/>
        </w:rPr>
        <w:t>:</w:t>
      </w:r>
      <w:r w:rsidR="004D1600">
        <w:rPr>
          <w:sz w:val="24"/>
          <w:szCs w:val="24"/>
        </w:rPr>
        <w:t xml:space="preserve"> (i)</w:t>
      </w:r>
      <w:r w:rsidR="00022410">
        <w:rPr>
          <w:sz w:val="24"/>
          <w:szCs w:val="24"/>
        </w:rPr>
        <w:t xml:space="preserve"> </w:t>
      </w:r>
      <w:r w:rsidR="003C2B5E">
        <w:rPr>
          <w:sz w:val="24"/>
          <w:szCs w:val="24"/>
        </w:rPr>
        <w:t>atelectasis and bronchiectasis</w:t>
      </w:r>
      <w:r w:rsidR="005747EA">
        <w:rPr>
          <w:sz w:val="24"/>
          <w:szCs w:val="24"/>
        </w:rPr>
        <w:t xml:space="preserve"> were most severe in the RML and lingula</w:t>
      </w:r>
      <w:r w:rsidR="00EE38BD">
        <w:rPr>
          <w:sz w:val="24"/>
          <w:szCs w:val="24"/>
        </w:rPr>
        <w:t>;</w:t>
      </w:r>
      <w:r w:rsidR="000527AB">
        <w:rPr>
          <w:sz w:val="24"/>
          <w:szCs w:val="24"/>
        </w:rPr>
        <w:t xml:space="preserve"> (ii)</w:t>
      </w:r>
      <w:r w:rsidR="005747EA">
        <w:rPr>
          <w:sz w:val="24"/>
          <w:szCs w:val="24"/>
        </w:rPr>
        <w:t xml:space="preserve"> consolidation </w:t>
      </w:r>
      <w:r w:rsidR="00941425">
        <w:rPr>
          <w:sz w:val="24"/>
          <w:szCs w:val="24"/>
        </w:rPr>
        <w:t>was most severe in the RML and RUL</w:t>
      </w:r>
      <w:r w:rsidR="00EE38BD">
        <w:rPr>
          <w:sz w:val="24"/>
          <w:szCs w:val="24"/>
        </w:rPr>
        <w:t>;</w:t>
      </w:r>
      <w:r w:rsidR="000527AB">
        <w:rPr>
          <w:sz w:val="24"/>
          <w:szCs w:val="24"/>
        </w:rPr>
        <w:t xml:space="preserve"> (iii)</w:t>
      </w:r>
      <w:r w:rsidR="00941425">
        <w:rPr>
          <w:sz w:val="24"/>
          <w:szCs w:val="24"/>
        </w:rPr>
        <w:t xml:space="preserve"> ground</w:t>
      </w:r>
      <w:r w:rsidR="00B511E2">
        <w:rPr>
          <w:sz w:val="24"/>
          <w:szCs w:val="24"/>
        </w:rPr>
        <w:t>-</w:t>
      </w:r>
      <w:r w:rsidR="00941425">
        <w:rPr>
          <w:sz w:val="24"/>
          <w:szCs w:val="24"/>
        </w:rPr>
        <w:t xml:space="preserve">glass opacities and large nodules </w:t>
      </w:r>
      <w:r w:rsidR="00C70150">
        <w:rPr>
          <w:sz w:val="24"/>
          <w:szCs w:val="24"/>
        </w:rPr>
        <w:t>were most severe in the RLL, RUL, and LLL</w:t>
      </w:r>
      <w:r w:rsidR="00EE38BD">
        <w:rPr>
          <w:sz w:val="24"/>
          <w:szCs w:val="24"/>
        </w:rPr>
        <w:t>;</w:t>
      </w:r>
      <w:r w:rsidR="000527AB">
        <w:rPr>
          <w:sz w:val="24"/>
          <w:szCs w:val="24"/>
        </w:rPr>
        <w:t xml:space="preserve"> (iv)</w:t>
      </w:r>
      <w:r w:rsidR="00C70150">
        <w:rPr>
          <w:sz w:val="24"/>
          <w:szCs w:val="24"/>
        </w:rPr>
        <w:t xml:space="preserve"> thick wall cavities </w:t>
      </w:r>
      <w:r w:rsidR="005A2FAC">
        <w:rPr>
          <w:sz w:val="24"/>
          <w:szCs w:val="24"/>
        </w:rPr>
        <w:t>were most severe in the RUL and RLL</w:t>
      </w:r>
      <w:r w:rsidR="00EE38BD">
        <w:rPr>
          <w:sz w:val="24"/>
          <w:szCs w:val="24"/>
        </w:rPr>
        <w:t>;</w:t>
      </w:r>
      <w:r w:rsidR="000527AB">
        <w:rPr>
          <w:sz w:val="24"/>
          <w:szCs w:val="24"/>
        </w:rPr>
        <w:t xml:space="preserve"> (v)</w:t>
      </w:r>
      <w:r w:rsidR="005A2FAC">
        <w:rPr>
          <w:sz w:val="24"/>
          <w:szCs w:val="24"/>
        </w:rPr>
        <w:t xml:space="preserve"> tree-in-bud opacities were most severe in the RLL and LLL</w:t>
      </w:r>
      <w:r w:rsidR="00EE38BD">
        <w:rPr>
          <w:sz w:val="24"/>
          <w:szCs w:val="24"/>
        </w:rPr>
        <w:t>;</w:t>
      </w:r>
      <w:r w:rsidR="00191FA6">
        <w:rPr>
          <w:sz w:val="24"/>
          <w:szCs w:val="24"/>
        </w:rPr>
        <w:t xml:space="preserve"> and </w:t>
      </w:r>
      <w:r w:rsidR="00EE38BD">
        <w:rPr>
          <w:sz w:val="24"/>
          <w:szCs w:val="24"/>
        </w:rPr>
        <w:t xml:space="preserve">(vi) </w:t>
      </w:r>
      <w:r w:rsidR="00191FA6">
        <w:rPr>
          <w:sz w:val="24"/>
          <w:szCs w:val="24"/>
        </w:rPr>
        <w:t xml:space="preserve">thin wall cavities </w:t>
      </w:r>
      <w:r w:rsidR="005A1E90">
        <w:rPr>
          <w:sz w:val="24"/>
          <w:szCs w:val="24"/>
        </w:rPr>
        <w:t>had no significant differences in lobar severity.</w:t>
      </w:r>
    </w:p>
    <w:p w14:paraId="48B17A64" w14:textId="7C799954" w:rsidR="0085219D" w:rsidRDefault="001848A1" w:rsidP="00172DFB">
      <w:pPr>
        <w:spacing w:after="160" w:line="480" w:lineRule="auto"/>
        <w:ind w:firstLine="720"/>
        <w:contextualSpacing/>
        <w:rPr>
          <w:sz w:val="24"/>
          <w:szCs w:val="24"/>
        </w:rPr>
      </w:pPr>
      <w:r>
        <w:rPr>
          <w:sz w:val="24"/>
          <w:szCs w:val="24"/>
        </w:rPr>
        <w:t xml:space="preserve">The </w:t>
      </w:r>
      <w:r w:rsidR="00A80DA3">
        <w:rPr>
          <w:sz w:val="24"/>
          <w:szCs w:val="24"/>
        </w:rPr>
        <w:t>greater severity of atelectasis and bronchiectasis observed in the RML and lingula is unsurprising and reflects</w:t>
      </w:r>
      <w:r w:rsidR="00FF331A">
        <w:rPr>
          <w:sz w:val="24"/>
          <w:szCs w:val="24"/>
        </w:rPr>
        <w:t xml:space="preserve"> findings commonly observed in the literature.</w:t>
      </w:r>
      <w:r w:rsidR="00081813">
        <w:rPr>
          <w:sz w:val="24"/>
          <w:szCs w:val="24"/>
        </w:rPr>
        <w:t xml:space="preserve">  Choi et al. (2019)</w:t>
      </w:r>
      <w:r w:rsidR="003146C2">
        <w:rPr>
          <w:sz w:val="24"/>
          <w:szCs w:val="24"/>
        </w:rPr>
        <w:t xml:space="preserve"> </w:t>
      </w:r>
      <w:r w:rsidR="00013452">
        <w:rPr>
          <w:sz w:val="24"/>
          <w:szCs w:val="24"/>
        </w:rPr>
        <w:t xml:space="preserve">suggest that </w:t>
      </w:r>
      <w:r w:rsidR="00410D93">
        <w:rPr>
          <w:sz w:val="24"/>
          <w:szCs w:val="24"/>
        </w:rPr>
        <w:t xml:space="preserve">anatomic features </w:t>
      </w:r>
      <w:r w:rsidR="00243FD0">
        <w:rPr>
          <w:sz w:val="24"/>
          <w:szCs w:val="24"/>
        </w:rPr>
        <w:t>in these lobes, namely more narrowed</w:t>
      </w:r>
      <w:r w:rsidR="006626A9">
        <w:rPr>
          <w:sz w:val="24"/>
          <w:szCs w:val="24"/>
        </w:rPr>
        <w:t xml:space="preserve"> or</w:t>
      </w:r>
      <w:r w:rsidR="008A66B0">
        <w:rPr>
          <w:sz w:val="24"/>
          <w:szCs w:val="24"/>
        </w:rPr>
        <w:t xml:space="preserve"> more </w:t>
      </w:r>
      <w:r w:rsidR="00D90CCB">
        <w:rPr>
          <w:sz w:val="24"/>
          <w:szCs w:val="24"/>
        </w:rPr>
        <w:t>acutely angled</w:t>
      </w:r>
      <w:r w:rsidR="00243FD0">
        <w:rPr>
          <w:sz w:val="24"/>
          <w:szCs w:val="24"/>
        </w:rPr>
        <w:t xml:space="preserve"> bronchi</w:t>
      </w:r>
      <w:r w:rsidR="00E77A05">
        <w:rPr>
          <w:sz w:val="24"/>
          <w:szCs w:val="24"/>
        </w:rPr>
        <w:t xml:space="preserve">, may be responsible, </w:t>
      </w:r>
      <w:r w:rsidR="00844CF4">
        <w:rPr>
          <w:sz w:val="24"/>
          <w:szCs w:val="24"/>
        </w:rPr>
        <w:t>as narrowed</w:t>
      </w:r>
      <w:r w:rsidR="00674031">
        <w:rPr>
          <w:sz w:val="24"/>
          <w:szCs w:val="24"/>
        </w:rPr>
        <w:t xml:space="preserve"> or </w:t>
      </w:r>
      <w:r w:rsidR="00477AE0">
        <w:rPr>
          <w:sz w:val="24"/>
          <w:szCs w:val="24"/>
        </w:rPr>
        <w:t>acutely angled</w:t>
      </w:r>
      <w:r w:rsidR="00844CF4">
        <w:rPr>
          <w:sz w:val="24"/>
          <w:szCs w:val="24"/>
        </w:rPr>
        <w:t xml:space="preserve"> bronchi may be less </w:t>
      </w:r>
      <w:r w:rsidR="00126503">
        <w:rPr>
          <w:sz w:val="24"/>
          <w:szCs w:val="24"/>
        </w:rPr>
        <w:t>capable of</w:t>
      </w:r>
      <w:r w:rsidR="00844CF4">
        <w:rPr>
          <w:sz w:val="24"/>
          <w:szCs w:val="24"/>
        </w:rPr>
        <w:t xml:space="preserve"> </w:t>
      </w:r>
      <w:r w:rsidR="00447A95">
        <w:rPr>
          <w:sz w:val="24"/>
          <w:szCs w:val="24"/>
        </w:rPr>
        <w:t>clearing out secretions from these lung regions during forced exhalation</w:t>
      </w:r>
      <w:r w:rsidR="00D11D38">
        <w:rPr>
          <w:sz w:val="24"/>
          <w:szCs w:val="24"/>
        </w:rPr>
        <w:t xml:space="preserve"> or cough</w:t>
      </w:r>
      <w:r w:rsidR="00447A95">
        <w:rPr>
          <w:sz w:val="24"/>
          <w:szCs w:val="24"/>
        </w:rPr>
        <w:t>.</w:t>
      </w:r>
      <w:r w:rsidR="00D9049A">
        <w:rPr>
          <w:sz w:val="24"/>
          <w:szCs w:val="24"/>
        </w:rPr>
        <w:t xml:space="preserve">  Lee et al. (2017)</w:t>
      </w:r>
      <w:r w:rsidR="005F7359">
        <w:rPr>
          <w:sz w:val="24"/>
          <w:szCs w:val="24"/>
        </w:rPr>
        <w:t xml:space="preserve"> lends credence to </w:t>
      </w:r>
      <w:r w:rsidR="007403FC">
        <w:rPr>
          <w:sz w:val="24"/>
          <w:szCs w:val="24"/>
        </w:rPr>
        <w:t xml:space="preserve">this claim, as </w:t>
      </w:r>
      <w:r w:rsidR="00AC64BB">
        <w:rPr>
          <w:sz w:val="24"/>
          <w:szCs w:val="24"/>
        </w:rPr>
        <w:t xml:space="preserve">they found that </w:t>
      </w:r>
      <w:r w:rsidR="006953CC">
        <w:rPr>
          <w:sz w:val="24"/>
          <w:szCs w:val="24"/>
        </w:rPr>
        <w:t xml:space="preserve">RML and lingula bronchi angles were more acute in NTM patients than in healthy subjects, and that </w:t>
      </w:r>
      <w:r w:rsidR="00A506E7">
        <w:rPr>
          <w:sz w:val="24"/>
          <w:szCs w:val="24"/>
        </w:rPr>
        <w:t xml:space="preserve">the angles of the bronchi in segments of the lung involved with NTM were also more acute than </w:t>
      </w:r>
      <w:r w:rsidR="006F6196">
        <w:rPr>
          <w:sz w:val="24"/>
          <w:szCs w:val="24"/>
        </w:rPr>
        <w:t xml:space="preserve">those in </w:t>
      </w:r>
      <w:r w:rsidR="00477AE0">
        <w:rPr>
          <w:sz w:val="24"/>
          <w:szCs w:val="24"/>
        </w:rPr>
        <w:t>segments</w:t>
      </w:r>
      <w:r w:rsidR="006F6196">
        <w:rPr>
          <w:sz w:val="24"/>
          <w:szCs w:val="24"/>
        </w:rPr>
        <w:t xml:space="preserve"> not involved with the disease (Choi et al</w:t>
      </w:r>
      <w:r w:rsidR="009139A4">
        <w:rPr>
          <w:sz w:val="24"/>
          <w:szCs w:val="24"/>
        </w:rPr>
        <w:t>.</w:t>
      </w:r>
      <w:r w:rsidR="006F6196">
        <w:rPr>
          <w:sz w:val="24"/>
          <w:szCs w:val="24"/>
        </w:rPr>
        <w:t xml:space="preserve">, 2019; Lee et al., </w:t>
      </w:r>
      <w:r w:rsidR="009139A4">
        <w:rPr>
          <w:sz w:val="24"/>
          <w:szCs w:val="24"/>
        </w:rPr>
        <w:t>2017).</w:t>
      </w:r>
      <w:r w:rsidR="00B511E2">
        <w:rPr>
          <w:sz w:val="24"/>
          <w:szCs w:val="24"/>
        </w:rPr>
        <w:t xml:space="preserve"> </w:t>
      </w:r>
    </w:p>
    <w:p w14:paraId="1E4CDEDC" w14:textId="3A8F5850" w:rsidR="00E836C5" w:rsidRDefault="00005F5C" w:rsidP="0037303C">
      <w:pPr>
        <w:spacing w:after="160" w:line="480" w:lineRule="auto"/>
        <w:ind w:firstLine="720"/>
        <w:contextualSpacing/>
        <w:rPr>
          <w:sz w:val="24"/>
          <w:szCs w:val="24"/>
        </w:rPr>
      </w:pPr>
      <w:r w:rsidRPr="00005F5C">
        <w:rPr>
          <w:sz w:val="24"/>
          <w:szCs w:val="24"/>
        </w:rPr>
        <w:t xml:space="preserve">Based on our results for the thick wall cavity feature, the RUL </w:t>
      </w:r>
      <w:r w:rsidR="0082275C">
        <w:rPr>
          <w:sz w:val="24"/>
          <w:szCs w:val="24"/>
        </w:rPr>
        <w:t>was most frequently involved by</w:t>
      </w:r>
      <w:r w:rsidRPr="00005F5C">
        <w:rPr>
          <w:sz w:val="24"/>
          <w:szCs w:val="24"/>
        </w:rPr>
        <w:t xml:space="preserve"> thick wall cavities compared to all other lobes.</w:t>
      </w:r>
      <w:r w:rsidR="00E3049B">
        <w:rPr>
          <w:sz w:val="24"/>
          <w:szCs w:val="24"/>
        </w:rPr>
        <w:t xml:space="preserve">  </w:t>
      </w:r>
      <w:r w:rsidRPr="00E3049B">
        <w:rPr>
          <w:sz w:val="24"/>
          <w:szCs w:val="24"/>
        </w:rPr>
        <w:t>Our PI</w:t>
      </w:r>
      <w:r w:rsidR="00075BBC">
        <w:rPr>
          <w:sz w:val="24"/>
          <w:szCs w:val="24"/>
        </w:rPr>
        <w:t>,</w:t>
      </w:r>
      <w:r w:rsidRPr="00E3049B">
        <w:rPr>
          <w:sz w:val="24"/>
          <w:szCs w:val="24"/>
        </w:rPr>
        <w:t xml:space="preserve"> Dr. Ed</w:t>
      </w:r>
      <w:r w:rsidR="00075BBC">
        <w:rPr>
          <w:sz w:val="24"/>
          <w:szCs w:val="24"/>
        </w:rPr>
        <w:t>ward</w:t>
      </w:r>
      <w:r w:rsidRPr="00E3049B">
        <w:rPr>
          <w:sz w:val="24"/>
          <w:szCs w:val="24"/>
        </w:rPr>
        <w:t xml:space="preserve"> Chan</w:t>
      </w:r>
      <w:r w:rsidR="00075BBC">
        <w:rPr>
          <w:sz w:val="24"/>
          <w:szCs w:val="24"/>
        </w:rPr>
        <w:t>,</w:t>
      </w:r>
      <w:r w:rsidRPr="00E3049B">
        <w:rPr>
          <w:sz w:val="24"/>
          <w:szCs w:val="24"/>
        </w:rPr>
        <w:t xml:space="preserve"> hypothesizes this might be for a few reasons, and offers some suggestions in the treatment of patients with upper lobe cavities as a result</w:t>
      </w:r>
      <w:r w:rsidR="002F04B0">
        <w:rPr>
          <w:sz w:val="24"/>
          <w:szCs w:val="24"/>
        </w:rPr>
        <w:t>.</w:t>
      </w:r>
    </w:p>
    <w:p w14:paraId="0AFF16CF" w14:textId="4BE61D05" w:rsidR="0037303C" w:rsidRDefault="00005F5C" w:rsidP="0037303C">
      <w:pPr>
        <w:spacing w:after="160" w:line="480" w:lineRule="auto"/>
        <w:ind w:firstLine="720"/>
        <w:contextualSpacing/>
        <w:rPr>
          <w:sz w:val="24"/>
          <w:szCs w:val="24"/>
        </w:rPr>
      </w:pPr>
      <w:r w:rsidRPr="003B1D9D">
        <w:rPr>
          <w:sz w:val="24"/>
          <w:szCs w:val="24"/>
        </w:rPr>
        <w:lastRenderedPageBreak/>
        <w:t xml:space="preserve">Upper lobes </w:t>
      </w:r>
      <w:r w:rsidR="009269F1">
        <w:rPr>
          <w:sz w:val="24"/>
          <w:szCs w:val="24"/>
        </w:rPr>
        <w:t xml:space="preserve">of the lungs </w:t>
      </w:r>
      <w:r w:rsidRPr="003B1D9D">
        <w:rPr>
          <w:sz w:val="24"/>
          <w:szCs w:val="24"/>
        </w:rPr>
        <w:t xml:space="preserve">have decreased blood perfusion in the upright </w:t>
      </w:r>
      <w:r w:rsidR="007856DD">
        <w:rPr>
          <w:sz w:val="24"/>
          <w:szCs w:val="24"/>
        </w:rPr>
        <w:t>individual</w:t>
      </w:r>
      <w:r w:rsidRPr="003B1D9D">
        <w:rPr>
          <w:sz w:val="24"/>
          <w:szCs w:val="24"/>
        </w:rPr>
        <w:t xml:space="preserve">, as the blood must work against gravity to get to the upper lobes, and follows a more tortuous path </w:t>
      </w:r>
      <w:r w:rsidR="007856DD">
        <w:rPr>
          <w:sz w:val="24"/>
          <w:szCs w:val="24"/>
        </w:rPr>
        <w:t xml:space="preserve">from the heart </w:t>
      </w:r>
      <w:r w:rsidRPr="003B1D9D">
        <w:rPr>
          <w:sz w:val="24"/>
          <w:szCs w:val="24"/>
        </w:rPr>
        <w:t>to the RUL</w:t>
      </w:r>
      <w:r w:rsidR="00397978">
        <w:rPr>
          <w:sz w:val="24"/>
          <w:szCs w:val="24"/>
        </w:rPr>
        <w:t xml:space="preserve"> (Powers &amp; Dhamoon, 2023)</w:t>
      </w:r>
      <w:r w:rsidR="003B1D9D">
        <w:rPr>
          <w:sz w:val="24"/>
          <w:szCs w:val="24"/>
        </w:rPr>
        <w:t xml:space="preserve">.  </w:t>
      </w:r>
      <w:r w:rsidRPr="003B1D9D">
        <w:rPr>
          <w:sz w:val="24"/>
          <w:szCs w:val="24"/>
        </w:rPr>
        <w:t>This results in decreased flow of immune cells and antibiotics to the upper lobes</w:t>
      </w:r>
      <w:r w:rsidR="00BA57DB">
        <w:rPr>
          <w:sz w:val="24"/>
          <w:szCs w:val="24"/>
        </w:rPr>
        <w:t xml:space="preserve"> but especially the RUL</w:t>
      </w:r>
      <w:r w:rsidR="009E2499">
        <w:rPr>
          <w:sz w:val="24"/>
          <w:szCs w:val="24"/>
        </w:rPr>
        <w:t xml:space="preserve">.  </w:t>
      </w:r>
      <w:r w:rsidRPr="009E2499">
        <w:rPr>
          <w:sz w:val="24"/>
          <w:szCs w:val="24"/>
        </w:rPr>
        <w:t>Upper lobes also experience greater physical stress on the lung tissue upon inspiration in an upright lung due to the weight of the lower lobes</w:t>
      </w:r>
      <w:r w:rsidR="0083443A">
        <w:rPr>
          <w:sz w:val="24"/>
          <w:szCs w:val="24"/>
        </w:rPr>
        <w:t xml:space="preserve"> (West &amp; Matthews, 1972)</w:t>
      </w:r>
      <w:r w:rsidR="005E05D3">
        <w:rPr>
          <w:sz w:val="24"/>
          <w:szCs w:val="24"/>
        </w:rPr>
        <w:t xml:space="preserve">.  </w:t>
      </w:r>
      <w:r w:rsidR="003F5D11">
        <w:rPr>
          <w:sz w:val="24"/>
          <w:szCs w:val="24"/>
        </w:rPr>
        <w:t>The finding that the RUL is more frequently affected by cavities may alter</w:t>
      </w:r>
      <w:r w:rsidRPr="005E05D3">
        <w:rPr>
          <w:sz w:val="24"/>
          <w:szCs w:val="24"/>
        </w:rPr>
        <w:t xml:space="preserve"> treatment practices, such as having patients refrain from intense exercise</w:t>
      </w:r>
      <w:r w:rsidR="00923B4A">
        <w:rPr>
          <w:sz w:val="24"/>
          <w:szCs w:val="24"/>
        </w:rPr>
        <w:t xml:space="preserve"> (which would cause large lung expansion, resulting in increased mechanical stress to the upper lobes)</w:t>
      </w:r>
      <w:r w:rsidRPr="005E05D3">
        <w:rPr>
          <w:sz w:val="24"/>
          <w:szCs w:val="24"/>
        </w:rPr>
        <w:t>, and lying down more when resting or receiving antibiotics</w:t>
      </w:r>
      <w:r w:rsidR="00923B4A">
        <w:rPr>
          <w:sz w:val="24"/>
          <w:szCs w:val="24"/>
        </w:rPr>
        <w:t xml:space="preserve"> (to increase blood flow to the upper lobes)</w:t>
      </w:r>
      <w:r w:rsidR="009668C0">
        <w:rPr>
          <w:sz w:val="24"/>
          <w:szCs w:val="24"/>
        </w:rPr>
        <w:t xml:space="preserve">.  </w:t>
      </w:r>
    </w:p>
    <w:p w14:paraId="14407359" w14:textId="2F70D77A" w:rsidR="0096215D" w:rsidRDefault="0096215D" w:rsidP="00A008F9">
      <w:pPr>
        <w:pStyle w:val="Heading2"/>
      </w:pPr>
      <w:bookmarkStart w:id="48" w:name="_Toc202767307"/>
      <w:bookmarkStart w:id="49" w:name="_Toc203442988"/>
      <w:r>
        <w:t>Assessment of Rater Agreement</w:t>
      </w:r>
      <w:bookmarkEnd w:id="48"/>
      <w:bookmarkEnd w:id="49"/>
    </w:p>
    <w:p w14:paraId="214A96A7" w14:textId="1B47E222" w:rsidR="00EA1E67" w:rsidRDefault="00EA1E67" w:rsidP="00EA1E67">
      <w:pPr>
        <w:spacing w:after="160" w:line="480" w:lineRule="auto"/>
        <w:contextualSpacing/>
        <w:rPr>
          <w:sz w:val="24"/>
          <w:szCs w:val="24"/>
        </w:rPr>
      </w:pPr>
      <w:r>
        <w:rPr>
          <w:sz w:val="24"/>
          <w:szCs w:val="24"/>
        </w:rPr>
        <w:tab/>
      </w:r>
      <w:r w:rsidR="00EC4D04">
        <w:rPr>
          <w:sz w:val="24"/>
          <w:szCs w:val="24"/>
        </w:rPr>
        <w:t>Our two meas</w:t>
      </w:r>
      <w:r w:rsidR="006F1111">
        <w:rPr>
          <w:sz w:val="24"/>
          <w:szCs w:val="24"/>
        </w:rPr>
        <w:t xml:space="preserve">ures of interrater reliability confirm that lobar scores were generally in agreement between the </w:t>
      </w:r>
      <w:r w:rsidR="005D2760">
        <w:rPr>
          <w:sz w:val="24"/>
          <w:szCs w:val="24"/>
        </w:rPr>
        <w:t>pulmonologist and radiologist</w:t>
      </w:r>
      <w:r w:rsidR="003820D1">
        <w:rPr>
          <w:sz w:val="24"/>
          <w:szCs w:val="24"/>
        </w:rPr>
        <w:t xml:space="preserve"> performing the scoring.</w:t>
      </w:r>
      <w:r w:rsidR="00973C7E">
        <w:rPr>
          <w:sz w:val="24"/>
          <w:szCs w:val="24"/>
        </w:rPr>
        <w:t xml:space="preserve">  Our mixed-model based ICC measure (ICC = 0.82-0.96)</w:t>
      </w:r>
      <w:r w:rsidR="000428FA">
        <w:rPr>
          <w:sz w:val="24"/>
          <w:szCs w:val="24"/>
        </w:rPr>
        <w:t xml:space="preserve"> quantifies the proportion of total variance attributable to subject-to-subject differences </w:t>
      </w:r>
      <w:r w:rsidR="006324F2">
        <w:rPr>
          <w:sz w:val="24"/>
          <w:szCs w:val="24"/>
        </w:rPr>
        <w:t xml:space="preserve">after adjusting for the effect of rater.  Since rater appears in our model twice, both as a fixed and a random effect, </w:t>
      </w:r>
      <w:r w:rsidR="00DA62DA">
        <w:rPr>
          <w:sz w:val="24"/>
          <w:szCs w:val="24"/>
        </w:rPr>
        <w:t xml:space="preserve">the random rater variance is smaller than it would have been had we only modeled with </w:t>
      </w:r>
      <w:r w:rsidR="009469AB">
        <w:rPr>
          <w:sz w:val="24"/>
          <w:szCs w:val="24"/>
        </w:rPr>
        <w:t xml:space="preserve">a random effect for rater, and thus our ICC is higher than it </w:t>
      </w:r>
      <w:r w:rsidR="00E40504">
        <w:rPr>
          <w:sz w:val="24"/>
          <w:szCs w:val="24"/>
        </w:rPr>
        <w:t>would have been in this case.</w:t>
      </w:r>
      <w:r w:rsidR="00961CBF">
        <w:rPr>
          <w:sz w:val="24"/>
          <w:szCs w:val="24"/>
        </w:rPr>
        <w:t xml:space="preserve">  </w:t>
      </w:r>
      <w:r w:rsidR="00CE525F">
        <w:rPr>
          <w:sz w:val="24"/>
          <w:szCs w:val="24"/>
        </w:rPr>
        <w:t xml:space="preserve">This was confirmed by modeling rater solely as a random effect (i.e., removing </w:t>
      </w:r>
      <w:r w:rsidR="005B7E30">
        <w:rPr>
          <w:sz w:val="24"/>
          <w:szCs w:val="24"/>
        </w:rPr>
        <w:t>rater as a fixed effect from the model) and re-derived the ICC measures for each feature.  The ICC from</w:t>
      </w:r>
      <w:r w:rsidR="00874C2B">
        <w:rPr>
          <w:sz w:val="24"/>
          <w:szCs w:val="24"/>
        </w:rPr>
        <w:t xml:space="preserve"> this method yielded lower results for all features (</w:t>
      </w:r>
      <w:r w:rsidR="005A24FE">
        <w:rPr>
          <w:sz w:val="24"/>
          <w:szCs w:val="24"/>
        </w:rPr>
        <w:t xml:space="preserve">bronchiectasis: </w:t>
      </w:r>
      <w:r w:rsidR="004B0911">
        <w:rPr>
          <w:sz w:val="24"/>
          <w:szCs w:val="24"/>
        </w:rPr>
        <w:t xml:space="preserve">0.52 (95% CI: 0.39, 0.65), consolidation: </w:t>
      </w:r>
      <w:r w:rsidR="00420B16">
        <w:rPr>
          <w:sz w:val="24"/>
          <w:szCs w:val="24"/>
        </w:rPr>
        <w:t xml:space="preserve">0.78 (95% CI: 0.64, 0.91), ground-glass opacity: </w:t>
      </w:r>
      <w:r w:rsidR="004B0830">
        <w:rPr>
          <w:sz w:val="24"/>
          <w:szCs w:val="24"/>
        </w:rPr>
        <w:t xml:space="preserve">0.90 (95% CI: 0.79, </w:t>
      </w:r>
      <w:r w:rsidR="004B73A3">
        <w:rPr>
          <w:sz w:val="24"/>
          <w:szCs w:val="24"/>
        </w:rPr>
        <w:t>1.00), tree-in-bud: 0.91 (95% CI:0.85, 0.98</w:t>
      </w:r>
      <w:r w:rsidR="00391A72">
        <w:rPr>
          <w:sz w:val="24"/>
          <w:szCs w:val="24"/>
        </w:rPr>
        <w:t>)).</w:t>
      </w:r>
    </w:p>
    <w:p w14:paraId="35C75196" w14:textId="6354E4CD" w:rsidR="00E40504" w:rsidRDefault="00E40504" w:rsidP="00EA1E67">
      <w:pPr>
        <w:spacing w:after="160" w:line="480" w:lineRule="auto"/>
        <w:contextualSpacing/>
        <w:rPr>
          <w:sz w:val="24"/>
          <w:szCs w:val="24"/>
        </w:rPr>
      </w:pPr>
      <w:r>
        <w:rPr>
          <w:sz w:val="24"/>
          <w:szCs w:val="24"/>
        </w:rPr>
        <w:lastRenderedPageBreak/>
        <w:tab/>
      </w:r>
      <w:r w:rsidR="00707688">
        <w:rPr>
          <w:sz w:val="24"/>
          <w:szCs w:val="24"/>
        </w:rPr>
        <w:t>Our Cohen’s kappa values</w:t>
      </w:r>
      <w:r w:rsidR="00845EB8">
        <w:rPr>
          <w:sz w:val="24"/>
          <w:szCs w:val="24"/>
        </w:rPr>
        <w:t xml:space="preserve"> (Unweighted = </w:t>
      </w:r>
      <w:r w:rsidR="002462BD">
        <w:rPr>
          <w:sz w:val="24"/>
          <w:szCs w:val="24"/>
        </w:rPr>
        <w:t>0.22-0.80</w:t>
      </w:r>
      <w:r w:rsidR="00EC3B43">
        <w:rPr>
          <w:sz w:val="24"/>
          <w:szCs w:val="24"/>
        </w:rPr>
        <w:t>, Weighted = 0.55-0.75)</w:t>
      </w:r>
      <w:r w:rsidR="00C84471">
        <w:rPr>
          <w:sz w:val="24"/>
          <w:szCs w:val="24"/>
        </w:rPr>
        <w:t>, which are instead calculated directly from the raw</w:t>
      </w:r>
      <w:r w:rsidR="00182648">
        <w:rPr>
          <w:sz w:val="24"/>
          <w:szCs w:val="24"/>
        </w:rPr>
        <w:t xml:space="preserve"> scores, make no model-based</w:t>
      </w:r>
      <w:r w:rsidR="007755FA">
        <w:rPr>
          <w:sz w:val="24"/>
          <w:szCs w:val="24"/>
        </w:rPr>
        <w:t xml:space="preserve"> adjustments for the effect of rater</w:t>
      </w:r>
      <w:r w:rsidR="000706C0">
        <w:rPr>
          <w:sz w:val="24"/>
          <w:szCs w:val="24"/>
        </w:rPr>
        <w:t>, and thus provide a more direct</w:t>
      </w:r>
      <w:r w:rsidR="00194619">
        <w:rPr>
          <w:sz w:val="24"/>
          <w:szCs w:val="24"/>
        </w:rPr>
        <w:t>, descriptive view of agreement.</w:t>
      </w:r>
      <w:r w:rsidR="001B6C55">
        <w:rPr>
          <w:sz w:val="24"/>
          <w:szCs w:val="24"/>
        </w:rPr>
        <w:t xml:space="preserve">  Since our weighted kappa scores are all larger than their </w:t>
      </w:r>
      <w:r w:rsidR="00EB13DA">
        <w:rPr>
          <w:sz w:val="24"/>
          <w:szCs w:val="24"/>
        </w:rPr>
        <w:t xml:space="preserve">corresponding unweighted scores, </w:t>
      </w:r>
      <w:r w:rsidR="00194C07">
        <w:rPr>
          <w:sz w:val="24"/>
          <w:szCs w:val="24"/>
        </w:rPr>
        <w:t xml:space="preserve">we can </w:t>
      </w:r>
      <w:r w:rsidR="008510B6">
        <w:rPr>
          <w:sz w:val="24"/>
          <w:szCs w:val="24"/>
        </w:rPr>
        <w:t>infer that most disagreements in scores were not far off from each other on the 4-point ordinal scale.</w:t>
      </w:r>
    </w:p>
    <w:p w14:paraId="0670ADBE" w14:textId="6CB5154B" w:rsidR="009E665D" w:rsidRDefault="009E665D" w:rsidP="00EA1E67">
      <w:pPr>
        <w:spacing w:after="160" w:line="480" w:lineRule="auto"/>
        <w:contextualSpacing/>
        <w:rPr>
          <w:sz w:val="24"/>
          <w:szCs w:val="24"/>
        </w:rPr>
      </w:pPr>
      <w:r>
        <w:rPr>
          <w:sz w:val="24"/>
          <w:szCs w:val="24"/>
        </w:rPr>
        <w:tab/>
        <w:t xml:space="preserve">Taking these </w:t>
      </w:r>
      <w:r w:rsidR="003E42D0">
        <w:rPr>
          <w:sz w:val="24"/>
          <w:szCs w:val="24"/>
        </w:rPr>
        <w:t xml:space="preserve">two measures together, we </w:t>
      </w:r>
      <w:r w:rsidR="002E1A91">
        <w:rPr>
          <w:sz w:val="24"/>
          <w:szCs w:val="24"/>
        </w:rPr>
        <w:t>see that while the raters were not identical in their scoring of the subjects’ lung lobes</w:t>
      </w:r>
      <w:r w:rsidR="00647074">
        <w:rPr>
          <w:sz w:val="24"/>
          <w:szCs w:val="24"/>
        </w:rPr>
        <w:t xml:space="preserve"> (based on the kappa scores), </w:t>
      </w:r>
      <w:r w:rsidR="00592277">
        <w:rPr>
          <w:sz w:val="24"/>
          <w:szCs w:val="24"/>
        </w:rPr>
        <w:t xml:space="preserve">most differences in scores for subjects were due to true differences in subject-to-subject </w:t>
      </w:r>
      <w:r w:rsidR="00EA5133">
        <w:rPr>
          <w:sz w:val="24"/>
          <w:szCs w:val="24"/>
        </w:rPr>
        <w:t>lobar severity, as opposed to rater or random error (based on the ICC scores).</w:t>
      </w:r>
    </w:p>
    <w:p w14:paraId="281BB670" w14:textId="2404D2B5" w:rsidR="00A30BDB" w:rsidRPr="00A30BDB" w:rsidRDefault="00A30BDB" w:rsidP="00A008F9">
      <w:pPr>
        <w:pStyle w:val="Heading2"/>
      </w:pPr>
      <w:bookmarkStart w:id="50" w:name="_Toc202767308"/>
      <w:bookmarkStart w:id="51" w:name="_Toc203442989"/>
      <w:r>
        <w:t>Limitations</w:t>
      </w:r>
      <w:bookmarkEnd w:id="50"/>
      <w:bookmarkEnd w:id="51"/>
    </w:p>
    <w:p w14:paraId="0B259F97" w14:textId="3B6E8C98" w:rsidR="00F94F68" w:rsidRDefault="00005F5C" w:rsidP="00F94F68">
      <w:pPr>
        <w:spacing w:after="160" w:line="480" w:lineRule="auto"/>
        <w:ind w:firstLine="720"/>
        <w:contextualSpacing/>
        <w:rPr>
          <w:sz w:val="24"/>
          <w:szCs w:val="24"/>
        </w:rPr>
      </w:pPr>
      <w:r w:rsidRPr="009668C0">
        <w:rPr>
          <w:sz w:val="24"/>
          <w:szCs w:val="24"/>
        </w:rPr>
        <w:t>There are also limitations of our study</w:t>
      </w:r>
      <w:r w:rsidR="00320934">
        <w:rPr>
          <w:sz w:val="24"/>
          <w:szCs w:val="24"/>
        </w:rPr>
        <w:t>.</w:t>
      </w:r>
      <w:r w:rsidR="00170A93">
        <w:rPr>
          <w:sz w:val="24"/>
          <w:szCs w:val="24"/>
        </w:rPr>
        <w:t xml:space="preserve">  One limitation is that assessment of the ordinal features is semi-quantitative with subjective assessment in the involvement of the features of each lobe by each of the two raters, meaning an exact measurement of the involvement of the </w:t>
      </w:r>
      <w:r w:rsidR="00C735F6">
        <w:rPr>
          <w:sz w:val="24"/>
          <w:szCs w:val="24"/>
        </w:rPr>
        <w:t>feature in the lobe is not present in the study.</w:t>
      </w:r>
      <w:r w:rsidR="00200CC4">
        <w:rPr>
          <w:sz w:val="24"/>
          <w:szCs w:val="24"/>
        </w:rPr>
        <w:t xml:space="preserve">  Also, i</w:t>
      </w:r>
      <w:r w:rsidRPr="00320934">
        <w:rPr>
          <w:sz w:val="24"/>
          <w:szCs w:val="24"/>
        </w:rPr>
        <w:t>n several of our models, we could not fit the full random effects structure with both a random intercept for subject and a nested random effect for rater</w:t>
      </w:r>
      <w:r w:rsidR="009C7ED6">
        <w:rPr>
          <w:sz w:val="24"/>
          <w:szCs w:val="24"/>
        </w:rPr>
        <w:t xml:space="preserve">.  </w:t>
      </w:r>
      <w:r w:rsidRPr="009C7ED6">
        <w:rPr>
          <w:sz w:val="24"/>
          <w:szCs w:val="24"/>
        </w:rPr>
        <w:t xml:space="preserve">This may not </w:t>
      </w:r>
      <w:r w:rsidR="00C15D20">
        <w:rPr>
          <w:sz w:val="24"/>
          <w:szCs w:val="24"/>
        </w:rPr>
        <w:t>fully account for all repeated measures per subject</w:t>
      </w:r>
      <w:r w:rsidR="001B3E04">
        <w:rPr>
          <w:sz w:val="24"/>
          <w:szCs w:val="24"/>
        </w:rPr>
        <w:t xml:space="preserve">, </w:t>
      </w:r>
      <w:r w:rsidR="001B4C5D">
        <w:rPr>
          <w:sz w:val="24"/>
          <w:szCs w:val="24"/>
        </w:rPr>
        <w:t>as the random intercept</w:t>
      </w:r>
      <w:r w:rsidR="00E66485">
        <w:rPr>
          <w:sz w:val="24"/>
          <w:szCs w:val="24"/>
        </w:rPr>
        <w:t xml:space="preserve"> alone</w:t>
      </w:r>
      <w:r w:rsidR="001B4C5D">
        <w:rPr>
          <w:sz w:val="24"/>
          <w:szCs w:val="24"/>
        </w:rPr>
        <w:t xml:space="preserve"> will put a blanket correlation on all mea</w:t>
      </w:r>
      <w:r w:rsidR="009460BD">
        <w:rPr>
          <w:sz w:val="24"/>
          <w:szCs w:val="24"/>
        </w:rPr>
        <w:t>sures</w:t>
      </w:r>
      <w:r w:rsidR="00822159">
        <w:rPr>
          <w:sz w:val="24"/>
          <w:szCs w:val="24"/>
        </w:rPr>
        <w:t xml:space="preserve"> within subjects</w:t>
      </w:r>
      <w:r w:rsidR="00664786">
        <w:rPr>
          <w:sz w:val="24"/>
          <w:szCs w:val="24"/>
        </w:rPr>
        <w:t xml:space="preserve">.  However, </w:t>
      </w:r>
      <w:r w:rsidR="00107A28">
        <w:rPr>
          <w:sz w:val="24"/>
          <w:szCs w:val="24"/>
        </w:rPr>
        <w:t xml:space="preserve">this is not quite as nuanced as the </w:t>
      </w:r>
      <w:r w:rsidR="00DE6E3C">
        <w:rPr>
          <w:sz w:val="24"/>
          <w:szCs w:val="24"/>
        </w:rPr>
        <w:t xml:space="preserve">correlation structure induced with two random effects that distinguishes repeated measures over lobes </w:t>
      </w:r>
      <w:r w:rsidR="00FD24EC">
        <w:rPr>
          <w:sz w:val="24"/>
          <w:szCs w:val="24"/>
        </w:rPr>
        <w:t>versus</w:t>
      </w:r>
      <w:r w:rsidR="00D662E6">
        <w:rPr>
          <w:sz w:val="24"/>
          <w:szCs w:val="24"/>
        </w:rPr>
        <w:t xml:space="preserve"> over raters</w:t>
      </w:r>
      <w:r w:rsidR="00B6169B">
        <w:rPr>
          <w:sz w:val="24"/>
          <w:szCs w:val="24"/>
        </w:rPr>
        <w:t>.</w:t>
      </w:r>
      <w:r w:rsidR="00D44BB8">
        <w:rPr>
          <w:sz w:val="24"/>
          <w:szCs w:val="24"/>
        </w:rPr>
        <w:t xml:space="preserve">  We also </w:t>
      </w:r>
      <w:r w:rsidR="00C61E9A">
        <w:rPr>
          <w:sz w:val="24"/>
          <w:szCs w:val="24"/>
        </w:rPr>
        <w:t xml:space="preserve">noticed, namely in the ground-glass opacities feature, that </w:t>
      </w:r>
      <w:r w:rsidR="00EC7462">
        <w:rPr>
          <w:sz w:val="24"/>
          <w:szCs w:val="24"/>
        </w:rPr>
        <w:t xml:space="preserve">when comparing the full and reduced model, the reduced model </w:t>
      </w:r>
      <w:r w:rsidR="00270F01">
        <w:rPr>
          <w:sz w:val="24"/>
          <w:szCs w:val="24"/>
        </w:rPr>
        <w:t xml:space="preserve">had far fewer significant pairwise comparisons, and only </w:t>
      </w:r>
      <w:r w:rsidR="006D5859">
        <w:rPr>
          <w:sz w:val="24"/>
          <w:szCs w:val="24"/>
        </w:rPr>
        <w:t xml:space="preserve">the RLL </w:t>
      </w:r>
      <w:r w:rsidR="006D5859">
        <w:rPr>
          <w:sz w:val="24"/>
          <w:szCs w:val="24"/>
        </w:rPr>
        <w:lastRenderedPageBreak/>
        <w:t xml:space="preserve">comparisons remained significant.  We thus might </w:t>
      </w:r>
      <w:r w:rsidR="00C7631F">
        <w:rPr>
          <w:sz w:val="24"/>
          <w:szCs w:val="24"/>
        </w:rPr>
        <w:t>lose</w:t>
      </w:r>
      <w:r w:rsidR="006D5859">
        <w:rPr>
          <w:sz w:val="24"/>
          <w:szCs w:val="24"/>
        </w:rPr>
        <w:t xml:space="preserve"> valuable information regarding lobar severity by using </w:t>
      </w:r>
      <w:r w:rsidR="00D77EC9">
        <w:rPr>
          <w:sz w:val="24"/>
          <w:szCs w:val="24"/>
        </w:rPr>
        <w:t>only the simpler random effects</w:t>
      </w:r>
      <w:r w:rsidR="00B44CD6">
        <w:rPr>
          <w:sz w:val="24"/>
          <w:szCs w:val="24"/>
        </w:rPr>
        <w:t xml:space="preserve"> structure.</w:t>
      </w:r>
      <w:r w:rsidR="00B6169B">
        <w:rPr>
          <w:sz w:val="24"/>
          <w:szCs w:val="24"/>
        </w:rPr>
        <w:t xml:space="preserve">  </w:t>
      </w:r>
      <w:r w:rsidRPr="00B6169B">
        <w:rPr>
          <w:sz w:val="24"/>
          <w:szCs w:val="24"/>
        </w:rPr>
        <w:t>Also, we fit separate models for each feature</w:t>
      </w:r>
      <w:r w:rsidR="0073220D">
        <w:rPr>
          <w:sz w:val="24"/>
          <w:szCs w:val="24"/>
        </w:rPr>
        <w:t>, and thus any correlation between features is not taken into account in the models</w:t>
      </w:r>
      <w:r w:rsidR="00900949">
        <w:rPr>
          <w:sz w:val="24"/>
          <w:szCs w:val="24"/>
        </w:rPr>
        <w:t xml:space="preserve">.  </w:t>
      </w:r>
      <w:r w:rsidRPr="00900949">
        <w:rPr>
          <w:sz w:val="24"/>
          <w:szCs w:val="24"/>
        </w:rPr>
        <w:t>We also observed low rater agreement for bronchiectasis in our unweighted kappa measure of interrater reliability.  This may require further examination for the results regarding the severity of this feature, since one rater clearly rates the lobes more severely than the other</w:t>
      </w:r>
      <w:r w:rsidR="0094375B">
        <w:rPr>
          <w:sz w:val="24"/>
          <w:szCs w:val="24"/>
        </w:rPr>
        <w:t xml:space="preserve">.  </w:t>
      </w:r>
      <w:r w:rsidR="00C96F24">
        <w:rPr>
          <w:sz w:val="24"/>
          <w:szCs w:val="24"/>
        </w:rPr>
        <w:t>Finally</w:t>
      </w:r>
      <w:r w:rsidRPr="0094375B">
        <w:rPr>
          <w:sz w:val="24"/>
          <w:szCs w:val="24"/>
        </w:rPr>
        <w:t xml:space="preserve">, there was some degree of referral bias present in our cohort, as patients </w:t>
      </w:r>
      <w:r w:rsidR="00B53E01">
        <w:rPr>
          <w:sz w:val="24"/>
          <w:szCs w:val="24"/>
        </w:rPr>
        <w:t>are</w:t>
      </w:r>
      <w:r w:rsidRPr="0094375B">
        <w:rPr>
          <w:sz w:val="24"/>
          <w:szCs w:val="24"/>
        </w:rPr>
        <w:t xml:space="preserve"> referred to National Jewish Health by their primary care physicians</w:t>
      </w:r>
      <w:r w:rsidR="00012FFA">
        <w:rPr>
          <w:sz w:val="24"/>
          <w:szCs w:val="24"/>
        </w:rPr>
        <w:t xml:space="preserve"> due to recalcitrance of their NTM-LD (i.e., the referred patients generally have more severe NTM-LD)</w:t>
      </w:r>
      <w:r w:rsidRPr="0094375B">
        <w:rPr>
          <w:sz w:val="24"/>
          <w:szCs w:val="24"/>
        </w:rPr>
        <w:t xml:space="preserve">. </w:t>
      </w:r>
      <w:r w:rsidR="00D3055D">
        <w:rPr>
          <w:sz w:val="24"/>
          <w:szCs w:val="24"/>
        </w:rPr>
        <w:t xml:space="preserve"> Especially of note is the much larger</w:t>
      </w:r>
      <w:r w:rsidR="0060198F">
        <w:rPr>
          <w:sz w:val="24"/>
          <w:szCs w:val="24"/>
        </w:rPr>
        <w:t xml:space="preserve"> female representation in our cohort compared to males.</w:t>
      </w:r>
      <w:r w:rsidRPr="0094375B">
        <w:rPr>
          <w:sz w:val="24"/>
          <w:szCs w:val="24"/>
        </w:rPr>
        <w:t xml:space="preserve"> Due to this, our results may not be generalizable to a broader NTM-LD population.</w:t>
      </w:r>
    </w:p>
    <w:p w14:paraId="0E52381E" w14:textId="78E77EF8" w:rsidR="005C2673" w:rsidRDefault="005C2673" w:rsidP="00F94F68">
      <w:pPr>
        <w:spacing w:after="160" w:line="480" w:lineRule="auto"/>
        <w:ind w:firstLine="720"/>
        <w:contextualSpacing/>
        <w:rPr>
          <w:sz w:val="24"/>
          <w:szCs w:val="24"/>
        </w:rPr>
      </w:pPr>
      <w:r>
        <w:rPr>
          <w:sz w:val="24"/>
          <w:szCs w:val="24"/>
        </w:rPr>
        <w:t xml:space="preserve">In spite of these limitations, our analyses of the data confirm lobar dominance </w:t>
      </w:r>
      <w:r w:rsidR="00316293">
        <w:rPr>
          <w:sz w:val="24"/>
          <w:szCs w:val="24"/>
        </w:rPr>
        <w:t>for all CT features but the thin wall cavity feature</w:t>
      </w:r>
      <w:r w:rsidR="00F1573A">
        <w:rPr>
          <w:sz w:val="24"/>
          <w:szCs w:val="24"/>
        </w:rPr>
        <w:t xml:space="preserve"> exhibited in NTM-LD</w:t>
      </w:r>
      <w:r w:rsidR="00543CF8">
        <w:rPr>
          <w:sz w:val="24"/>
          <w:szCs w:val="24"/>
        </w:rPr>
        <w:t xml:space="preserve">, </w:t>
      </w:r>
      <w:r w:rsidR="00A139E9">
        <w:rPr>
          <w:sz w:val="24"/>
          <w:szCs w:val="24"/>
        </w:rPr>
        <w:t xml:space="preserve">reveal that scores between raters were generally consistent </w:t>
      </w:r>
      <w:r w:rsidR="00B72F50">
        <w:rPr>
          <w:sz w:val="24"/>
          <w:szCs w:val="24"/>
        </w:rPr>
        <w:t xml:space="preserve">based on the two measures of agreement calculated, </w:t>
      </w:r>
      <w:r w:rsidR="00F1573A">
        <w:rPr>
          <w:sz w:val="24"/>
          <w:szCs w:val="24"/>
        </w:rPr>
        <w:t>and highlight the need for lobe-targeted severity</w:t>
      </w:r>
      <w:r w:rsidR="0080455A">
        <w:rPr>
          <w:sz w:val="24"/>
          <w:szCs w:val="24"/>
        </w:rPr>
        <w:t xml:space="preserve"> metrics in the research, prevention, and treatment of this disease.</w:t>
      </w:r>
    </w:p>
    <w:p w14:paraId="7DC69EAE" w14:textId="77777777" w:rsidR="00F94F68" w:rsidRDefault="00F94F68">
      <w:pPr>
        <w:rPr>
          <w:sz w:val="24"/>
          <w:szCs w:val="24"/>
        </w:rPr>
      </w:pPr>
      <w:r>
        <w:rPr>
          <w:sz w:val="24"/>
          <w:szCs w:val="24"/>
        </w:rPr>
        <w:br w:type="page"/>
      </w:r>
    </w:p>
    <w:p w14:paraId="5E0341A9" w14:textId="52FE2244" w:rsidR="0091082B" w:rsidRDefault="0091082B" w:rsidP="008D4D50">
      <w:pPr>
        <w:pStyle w:val="Heading1"/>
      </w:pPr>
      <w:bookmarkStart w:id="52" w:name="_Toc202767309"/>
      <w:bookmarkStart w:id="53" w:name="_Toc203442990"/>
      <w:r>
        <w:lastRenderedPageBreak/>
        <w:t>REFERENCES</w:t>
      </w:r>
      <w:bookmarkEnd w:id="52"/>
      <w:bookmarkEnd w:id="53"/>
    </w:p>
    <w:p w14:paraId="365D9227" w14:textId="77777777" w:rsidR="000B2B99" w:rsidRDefault="000B2B99" w:rsidP="00924AC9">
      <w:pPr>
        <w:spacing w:line="240" w:lineRule="auto"/>
        <w:ind w:left="720" w:hanging="720"/>
        <w:rPr>
          <w:rFonts w:cstheme="minorHAnsi"/>
          <w:color w:val="000000" w:themeColor="text1"/>
          <w:sz w:val="24"/>
          <w:szCs w:val="24"/>
        </w:rPr>
      </w:pPr>
      <w:r w:rsidRPr="00E3159A">
        <w:rPr>
          <w:rFonts w:eastAsia="Times New Roman" w:cstheme="minorHAnsi"/>
          <w:color w:val="000000" w:themeColor="text1"/>
          <w:sz w:val="24"/>
          <w:szCs w:val="24"/>
        </w:rPr>
        <w:t>Agresti, A. (2010). </w:t>
      </w:r>
      <w:r w:rsidRPr="00E3159A">
        <w:rPr>
          <w:rFonts w:eastAsia="Times New Roman" w:cstheme="minorHAnsi"/>
          <w:i/>
          <w:iCs/>
          <w:color w:val="000000" w:themeColor="text1"/>
          <w:sz w:val="24"/>
          <w:szCs w:val="24"/>
        </w:rPr>
        <w:t>Analysis of Ordinal Categorical Data</w:t>
      </w:r>
      <w:r w:rsidRPr="00E3159A">
        <w:rPr>
          <w:rFonts w:eastAsia="Times New Roman" w:cstheme="minorHAnsi"/>
          <w:color w:val="000000" w:themeColor="text1"/>
          <w:sz w:val="24"/>
          <w:szCs w:val="24"/>
        </w:rPr>
        <w:t> (1st ed.). Wiley. </w:t>
      </w:r>
      <w:hyperlink r:id="rId30" w:history="1">
        <w:r w:rsidRPr="00E3159A">
          <w:rPr>
            <w:rFonts w:eastAsia="Times New Roman" w:cstheme="minorHAnsi"/>
            <w:color w:val="000000" w:themeColor="text1"/>
            <w:sz w:val="24"/>
            <w:szCs w:val="24"/>
          </w:rPr>
          <w:t>https://doi.org/10.1002/9780470594001</w:t>
        </w:r>
      </w:hyperlink>
    </w:p>
    <w:p w14:paraId="6CC5A661" w14:textId="77777777" w:rsidR="00924AC9" w:rsidRPr="00E3159A" w:rsidRDefault="00924AC9" w:rsidP="00924AC9">
      <w:pPr>
        <w:spacing w:line="240" w:lineRule="auto"/>
        <w:ind w:left="720" w:hanging="720"/>
        <w:rPr>
          <w:rFonts w:eastAsia="Times New Roman" w:cstheme="minorHAnsi"/>
          <w:color w:val="000000" w:themeColor="text1"/>
          <w:sz w:val="24"/>
          <w:szCs w:val="24"/>
        </w:rPr>
      </w:pPr>
    </w:p>
    <w:p w14:paraId="3EBCA0BC" w14:textId="77777777" w:rsidR="000B2B99" w:rsidRDefault="000B2B99" w:rsidP="00924AC9">
      <w:pPr>
        <w:spacing w:line="240" w:lineRule="auto"/>
        <w:ind w:left="720" w:hanging="720"/>
        <w:rPr>
          <w:rFonts w:cstheme="minorHAnsi"/>
          <w:color w:val="000000" w:themeColor="text1"/>
          <w:sz w:val="24"/>
          <w:szCs w:val="24"/>
        </w:rPr>
      </w:pPr>
      <w:r w:rsidRPr="00E3159A">
        <w:rPr>
          <w:rFonts w:eastAsia="Times New Roman" w:cstheme="minorHAnsi"/>
          <w:color w:val="000000" w:themeColor="text1"/>
          <w:sz w:val="24"/>
          <w:szCs w:val="24"/>
        </w:rPr>
        <w:t>Benjamini, Y., &amp; Hochberg, Y. (1995). Controlling the False Discovery Rate: A Practical and Powerful Approach to Multiple Testing. </w:t>
      </w:r>
      <w:r w:rsidRPr="00E3159A">
        <w:rPr>
          <w:rFonts w:eastAsia="Times New Roman" w:cstheme="minorHAnsi"/>
          <w:i/>
          <w:iCs/>
          <w:color w:val="000000" w:themeColor="text1"/>
          <w:sz w:val="24"/>
          <w:szCs w:val="24"/>
        </w:rPr>
        <w:t>Journal of the Royal Statistical Society Series B: Statistical Methodology</w:t>
      </w:r>
      <w:r w:rsidRPr="00E3159A">
        <w:rPr>
          <w:rFonts w:eastAsia="Times New Roman" w:cstheme="minorHAnsi"/>
          <w:color w:val="000000" w:themeColor="text1"/>
          <w:sz w:val="24"/>
          <w:szCs w:val="24"/>
        </w:rPr>
        <w:t>, </w:t>
      </w:r>
      <w:r w:rsidRPr="00E3159A">
        <w:rPr>
          <w:rFonts w:eastAsia="Times New Roman" w:cstheme="minorHAnsi"/>
          <w:i/>
          <w:iCs/>
          <w:color w:val="000000" w:themeColor="text1"/>
          <w:sz w:val="24"/>
          <w:szCs w:val="24"/>
        </w:rPr>
        <w:t>57</w:t>
      </w:r>
      <w:r w:rsidRPr="00E3159A">
        <w:rPr>
          <w:rFonts w:eastAsia="Times New Roman" w:cstheme="minorHAnsi"/>
          <w:color w:val="000000" w:themeColor="text1"/>
          <w:sz w:val="24"/>
          <w:szCs w:val="24"/>
        </w:rPr>
        <w:t>(1), 289–300. </w:t>
      </w:r>
      <w:hyperlink r:id="rId31" w:history="1">
        <w:r w:rsidRPr="00E3159A">
          <w:rPr>
            <w:rFonts w:eastAsia="Times New Roman" w:cstheme="minorHAnsi"/>
            <w:color w:val="000000" w:themeColor="text1"/>
            <w:sz w:val="24"/>
            <w:szCs w:val="24"/>
          </w:rPr>
          <w:t>https://doi.org/10.1111/j.2517-6161.1995.tb02031.x</w:t>
        </w:r>
      </w:hyperlink>
    </w:p>
    <w:p w14:paraId="328331CD" w14:textId="77777777" w:rsidR="00924AC9" w:rsidRPr="00E3159A" w:rsidRDefault="00924AC9" w:rsidP="00924AC9">
      <w:pPr>
        <w:spacing w:line="240" w:lineRule="auto"/>
        <w:ind w:left="720" w:hanging="720"/>
        <w:rPr>
          <w:rFonts w:eastAsia="Times New Roman" w:cstheme="minorHAnsi"/>
          <w:color w:val="000000" w:themeColor="text1"/>
          <w:sz w:val="24"/>
          <w:szCs w:val="24"/>
        </w:rPr>
      </w:pPr>
    </w:p>
    <w:p w14:paraId="656F1979" w14:textId="77777777" w:rsidR="000B2B99" w:rsidRDefault="000B2B99" w:rsidP="00924AC9">
      <w:pPr>
        <w:spacing w:line="240" w:lineRule="auto"/>
        <w:ind w:left="720" w:hanging="720"/>
        <w:rPr>
          <w:rFonts w:cstheme="minorHAnsi"/>
          <w:color w:val="000000" w:themeColor="text1"/>
          <w:sz w:val="24"/>
          <w:szCs w:val="24"/>
        </w:rPr>
      </w:pPr>
      <w:r w:rsidRPr="00E3159A">
        <w:rPr>
          <w:rFonts w:eastAsia="Times New Roman" w:cstheme="minorHAnsi"/>
          <w:color w:val="000000" w:themeColor="text1"/>
          <w:sz w:val="24"/>
          <w:szCs w:val="24"/>
        </w:rPr>
        <w:t>Burnham, K. P., &amp; Anderson, D. R. (2004). Multimodel Inference: Understanding AIC and BIC in Model Selection. </w:t>
      </w:r>
      <w:r w:rsidRPr="00E3159A">
        <w:rPr>
          <w:rFonts w:eastAsia="Times New Roman" w:cstheme="minorHAnsi"/>
          <w:i/>
          <w:iCs/>
          <w:color w:val="000000" w:themeColor="text1"/>
          <w:sz w:val="24"/>
          <w:szCs w:val="24"/>
        </w:rPr>
        <w:t>Sociological Methods &amp; Research</w:t>
      </w:r>
      <w:r w:rsidRPr="00E3159A">
        <w:rPr>
          <w:rFonts w:eastAsia="Times New Roman" w:cstheme="minorHAnsi"/>
          <w:color w:val="000000" w:themeColor="text1"/>
          <w:sz w:val="24"/>
          <w:szCs w:val="24"/>
        </w:rPr>
        <w:t>, </w:t>
      </w:r>
      <w:r w:rsidRPr="00E3159A">
        <w:rPr>
          <w:rFonts w:eastAsia="Times New Roman" w:cstheme="minorHAnsi"/>
          <w:i/>
          <w:iCs/>
          <w:color w:val="000000" w:themeColor="text1"/>
          <w:sz w:val="24"/>
          <w:szCs w:val="24"/>
        </w:rPr>
        <w:t>33</w:t>
      </w:r>
      <w:r w:rsidRPr="00E3159A">
        <w:rPr>
          <w:rFonts w:eastAsia="Times New Roman" w:cstheme="minorHAnsi"/>
          <w:color w:val="000000" w:themeColor="text1"/>
          <w:sz w:val="24"/>
          <w:szCs w:val="24"/>
        </w:rPr>
        <w:t>(2), 261–304. </w:t>
      </w:r>
      <w:hyperlink r:id="rId32" w:history="1">
        <w:r w:rsidRPr="00E3159A">
          <w:rPr>
            <w:rFonts w:eastAsia="Times New Roman" w:cstheme="minorHAnsi"/>
            <w:color w:val="000000" w:themeColor="text1"/>
            <w:sz w:val="24"/>
            <w:szCs w:val="24"/>
          </w:rPr>
          <w:t>https://doi.org/10.1177/0049124104268644</w:t>
        </w:r>
      </w:hyperlink>
    </w:p>
    <w:p w14:paraId="05A1C7E9" w14:textId="77777777" w:rsidR="00924AC9" w:rsidRPr="00E3159A" w:rsidRDefault="00924AC9" w:rsidP="00924AC9">
      <w:pPr>
        <w:spacing w:line="240" w:lineRule="auto"/>
        <w:ind w:left="720" w:hanging="720"/>
        <w:rPr>
          <w:rFonts w:eastAsia="Times New Roman" w:cstheme="minorHAnsi"/>
          <w:color w:val="000000" w:themeColor="text1"/>
          <w:sz w:val="24"/>
          <w:szCs w:val="24"/>
        </w:rPr>
      </w:pPr>
    </w:p>
    <w:p w14:paraId="7231143D" w14:textId="77777777" w:rsidR="000B2B99" w:rsidRDefault="000B2B99" w:rsidP="00924AC9">
      <w:pPr>
        <w:spacing w:line="240" w:lineRule="auto"/>
        <w:ind w:left="720" w:hanging="720"/>
        <w:rPr>
          <w:rFonts w:cstheme="minorHAnsi"/>
          <w:color w:val="000000" w:themeColor="text1"/>
          <w:sz w:val="24"/>
          <w:szCs w:val="24"/>
        </w:rPr>
      </w:pPr>
      <w:r w:rsidRPr="00E3159A">
        <w:rPr>
          <w:rFonts w:eastAsia="Times New Roman" w:cstheme="minorHAnsi"/>
          <w:color w:val="000000" w:themeColor="text1"/>
          <w:sz w:val="24"/>
          <w:szCs w:val="24"/>
        </w:rPr>
        <w:t>Capanu, M., Gönen, M., &amp; Begg, C. B. (2013). An assessment of estimation methods for generalized linear mixed models with binary outcomes. </w:t>
      </w:r>
      <w:r w:rsidRPr="00E3159A">
        <w:rPr>
          <w:rFonts w:eastAsia="Times New Roman" w:cstheme="minorHAnsi"/>
          <w:i/>
          <w:iCs/>
          <w:color w:val="000000" w:themeColor="text1"/>
          <w:sz w:val="24"/>
          <w:szCs w:val="24"/>
        </w:rPr>
        <w:t>Statistics in Medicine</w:t>
      </w:r>
      <w:r w:rsidRPr="00E3159A">
        <w:rPr>
          <w:rFonts w:eastAsia="Times New Roman" w:cstheme="minorHAnsi"/>
          <w:color w:val="000000" w:themeColor="text1"/>
          <w:sz w:val="24"/>
          <w:szCs w:val="24"/>
        </w:rPr>
        <w:t>, </w:t>
      </w:r>
      <w:r w:rsidRPr="00E3159A">
        <w:rPr>
          <w:rFonts w:eastAsia="Times New Roman" w:cstheme="minorHAnsi"/>
          <w:i/>
          <w:iCs/>
          <w:color w:val="000000" w:themeColor="text1"/>
          <w:sz w:val="24"/>
          <w:szCs w:val="24"/>
        </w:rPr>
        <w:t>32</w:t>
      </w:r>
      <w:r w:rsidRPr="00E3159A">
        <w:rPr>
          <w:rFonts w:eastAsia="Times New Roman" w:cstheme="minorHAnsi"/>
          <w:color w:val="000000" w:themeColor="text1"/>
          <w:sz w:val="24"/>
          <w:szCs w:val="24"/>
        </w:rPr>
        <w:t>(26), 4550–4566. </w:t>
      </w:r>
      <w:hyperlink r:id="rId33" w:history="1">
        <w:r w:rsidRPr="00E3159A">
          <w:rPr>
            <w:rFonts w:eastAsia="Times New Roman" w:cstheme="minorHAnsi"/>
            <w:color w:val="000000" w:themeColor="text1"/>
            <w:sz w:val="24"/>
            <w:szCs w:val="24"/>
          </w:rPr>
          <w:t>https://doi.org/10.1002/sim.5866</w:t>
        </w:r>
      </w:hyperlink>
    </w:p>
    <w:p w14:paraId="60C52750" w14:textId="77777777" w:rsidR="00924AC9" w:rsidRPr="00E3159A" w:rsidRDefault="00924AC9" w:rsidP="00924AC9">
      <w:pPr>
        <w:spacing w:line="240" w:lineRule="auto"/>
        <w:ind w:left="720" w:hanging="720"/>
        <w:rPr>
          <w:rFonts w:eastAsia="Times New Roman" w:cstheme="minorHAnsi"/>
          <w:color w:val="000000" w:themeColor="text1"/>
          <w:sz w:val="24"/>
          <w:szCs w:val="24"/>
        </w:rPr>
      </w:pPr>
    </w:p>
    <w:p w14:paraId="5FE26DD5" w14:textId="77777777" w:rsidR="000B2B99" w:rsidRDefault="000B2B99" w:rsidP="00924AC9">
      <w:pPr>
        <w:spacing w:line="240" w:lineRule="auto"/>
        <w:ind w:left="720" w:hanging="720"/>
        <w:rPr>
          <w:rFonts w:eastAsia="Times New Roman" w:cstheme="minorHAnsi"/>
          <w:color w:val="000000" w:themeColor="text1"/>
          <w:sz w:val="24"/>
          <w:szCs w:val="24"/>
        </w:rPr>
      </w:pPr>
      <w:r w:rsidRPr="00E3159A">
        <w:rPr>
          <w:rFonts w:eastAsia="Times New Roman" w:cstheme="minorHAnsi"/>
          <w:color w:val="000000" w:themeColor="text1"/>
          <w:sz w:val="24"/>
          <w:szCs w:val="24"/>
        </w:rPr>
        <w:t>Casella, G., &amp; Berger, R. L. (2002). </w:t>
      </w:r>
      <w:r w:rsidRPr="00E3159A">
        <w:rPr>
          <w:rFonts w:eastAsia="Times New Roman" w:cstheme="minorHAnsi"/>
          <w:i/>
          <w:iCs/>
          <w:color w:val="000000" w:themeColor="text1"/>
          <w:sz w:val="24"/>
          <w:szCs w:val="24"/>
        </w:rPr>
        <w:t>Statistical inference</w:t>
      </w:r>
      <w:r w:rsidRPr="00E3159A">
        <w:rPr>
          <w:rFonts w:eastAsia="Times New Roman" w:cstheme="minorHAnsi"/>
          <w:color w:val="000000" w:themeColor="text1"/>
          <w:sz w:val="24"/>
          <w:szCs w:val="24"/>
        </w:rPr>
        <w:t> (2nd ed). Thomson Learning.</w:t>
      </w:r>
    </w:p>
    <w:p w14:paraId="47196F5D" w14:textId="77777777" w:rsidR="00924AC9" w:rsidRPr="00E3159A" w:rsidRDefault="00924AC9" w:rsidP="00924AC9">
      <w:pPr>
        <w:spacing w:line="240" w:lineRule="auto"/>
        <w:ind w:left="720" w:hanging="720"/>
        <w:rPr>
          <w:rFonts w:eastAsia="Times New Roman" w:cstheme="minorHAnsi"/>
          <w:color w:val="000000" w:themeColor="text1"/>
          <w:sz w:val="24"/>
          <w:szCs w:val="24"/>
        </w:rPr>
      </w:pPr>
    </w:p>
    <w:p w14:paraId="0C9C6005" w14:textId="77777777" w:rsidR="000B2B99" w:rsidRDefault="000B2B99" w:rsidP="00924AC9">
      <w:pPr>
        <w:spacing w:line="240" w:lineRule="auto"/>
        <w:ind w:left="720" w:hanging="720"/>
        <w:rPr>
          <w:rFonts w:cstheme="minorHAnsi"/>
          <w:color w:val="000000" w:themeColor="text1"/>
          <w:sz w:val="24"/>
          <w:szCs w:val="24"/>
        </w:rPr>
      </w:pPr>
      <w:r w:rsidRPr="00E3159A">
        <w:rPr>
          <w:rFonts w:eastAsia="Times New Roman" w:cstheme="minorHAnsi"/>
          <w:color w:val="000000" w:themeColor="text1"/>
          <w:sz w:val="24"/>
          <w:szCs w:val="24"/>
        </w:rPr>
        <w:t>Choi, S., Richards, J. C., &amp; Chan, E. D. (2019). Can physics principles help explain why non-tuberculous mycobacterial lung disease is more severe in the right middle lobe and lingula? </w:t>
      </w:r>
      <w:r w:rsidRPr="00E3159A">
        <w:rPr>
          <w:rFonts w:eastAsia="Times New Roman" w:cstheme="minorHAnsi"/>
          <w:i/>
          <w:iCs/>
          <w:color w:val="000000" w:themeColor="text1"/>
          <w:sz w:val="24"/>
          <w:szCs w:val="24"/>
        </w:rPr>
        <w:t>Journal of Thoracic Disease</w:t>
      </w:r>
      <w:r w:rsidRPr="00E3159A">
        <w:rPr>
          <w:rFonts w:eastAsia="Times New Roman" w:cstheme="minorHAnsi"/>
          <w:color w:val="000000" w:themeColor="text1"/>
          <w:sz w:val="24"/>
          <w:szCs w:val="24"/>
        </w:rPr>
        <w:t>, </w:t>
      </w:r>
      <w:r w:rsidRPr="00E3159A">
        <w:rPr>
          <w:rFonts w:eastAsia="Times New Roman" w:cstheme="minorHAnsi"/>
          <w:i/>
          <w:iCs/>
          <w:color w:val="000000" w:themeColor="text1"/>
          <w:sz w:val="24"/>
          <w:szCs w:val="24"/>
        </w:rPr>
        <w:t>11</w:t>
      </w:r>
      <w:r w:rsidRPr="00E3159A">
        <w:rPr>
          <w:rFonts w:eastAsia="Times New Roman" w:cstheme="minorHAnsi"/>
          <w:color w:val="000000" w:themeColor="text1"/>
          <w:sz w:val="24"/>
          <w:szCs w:val="24"/>
        </w:rPr>
        <w:t>(11), 4847–4854. </w:t>
      </w:r>
      <w:hyperlink r:id="rId34" w:history="1">
        <w:r w:rsidRPr="00E3159A">
          <w:rPr>
            <w:rFonts w:eastAsia="Times New Roman" w:cstheme="minorHAnsi"/>
            <w:color w:val="000000" w:themeColor="text1"/>
            <w:sz w:val="24"/>
            <w:szCs w:val="24"/>
          </w:rPr>
          <w:t>https://doi.org/10.21037/jtd.2019.10.70</w:t>
        </w:r>
      </w:hyperlink>
    </w:p>
    <w:p w14:paraId="56F78AF0" w14:textId="77777777" w:rsidR="00924AC9" w:rsidRPr="00E3159A" w:rsidRDefault="00924AC9" w:rsidP="00924AC9">
      <w:pPr>
        <w:spacing w:line="240" w:lineRule="auto"/>
        <w:ind w:left="720" w:hanging="720"/>
        <w:rPr>
          <w:rFonts w:eastAsia="Times New Roman" w:cstheme="minorHAnsi"/>
          <w:color w:val="000000" w:themeColor="text1"/>
          <w:sz w:val="24"/>
          <w:szCs w:val="24"/>
        </w:rPr>
      </w:pPr>
    </w:p>
    <w:p w14:paraId="661C58E9" w14:textId="77777777" w:rsidR="000B2B99" w:rsidRDefault="000B2B99" w:rsidP="00924AC9">
      <w:pPr>
        <w:spacing w:line="240" w:lineRule="auto"/>
        <w:ind w:left="720" w:hanging="720"/>
        <w:rPr>
          <w:rFonts w:cstheme="minorHAnsi"/>
          <w:color w:val="000000" w:themeColor="text1"/>
          <w:sz w:val="24"/>
          <w:szCs w:val="24"/>
        </w:rPr>
      </w:pPr>
      <w:r w:rsidRPr="00E3159A">
        <w:rPr>
          <w:rFonts w:eastAsia="Times New Roman" w:cstheme="minorHAnsi"/>
          <w:color w:val="000000" w:themeColor="text1"/>
          <w:sz w:val="24"/>
          <w:szCs w:val="24"/>
        </w:rPr>
        <w:t>Cohen, J. (1960). A Coefficient of Agreement for Nominal Scales. </w:t>
      </w:r>
      <w:r w:rsidRPr="00E3159A">
        <w:rPr>
          <w:rFonts w:eastAsia="Times New Roman" w:cstheme="minorHAnsi"/>
          <w:i/>
          <w:iCs/>
          <w:color w:val="000000" w:themeColor="text1"/>
          <w:sz w:val="24"/>
          <w:szCs w:val="24"/>
        </w:rPr>
        <w:t>Educational and Psychological Measurement</w:t>
      </w:r>
      <w:r w:rsidRPr="00E3159A">
        <w:rPr>
          <w:rFonts w:eastAsia="Times New Roman" w:cstheme="minorHAnsi"/>
          <w:color w:val="000000" w:themeColor="text1"/>
          <w:sz w:val="24"/>
          <w:szCs w:val="24"/>
        </w:rPr>
        <w:t>, </w:t>
      </w:r>
      <w:r w:rsidRPr="00E3159A">
        <w:rPr>
          <w:rFonts w:eastAsia="Times New Roman" w:cstheme="minorHAnsi"/>
          <w:i/>
          <w:iCs/>
          <w:color w:val="000000" w:themeColor="text1"/>
          <w:sz w:val="24"/>
          <w:szCs w:val="24"/>
        </w:rPr>
        <w:t>20</w:t>
      </w:r>
      <w:r w:rsidRPr="00E3159A">
        <w:rPr>
          <w:rFonts w:eastAsia="Times New Roman" w:cstheme="minorHAnsi"/>
          <w:color w:val="000000" w:themeColor="text1"/>
          <w:sz w:val="24"/>
          <w:szCs w:val="24"/>
        </w:rPr>
        <w:t>(1), 37–46. </w:t>
      </w:r>
      <w:hyperlink r:id="rId35" w:history="1">
        <w:r w:rsidRPr="00E3159A">
          <w:rPr>
            <w:rFonts w:eastAsia="Times New Roman" w:cstheme="minorHAnsi"/>
            <w:color w:val="000000" w:themeColor="text1"/>
            <w:sz w:val="24"/>
            <w:szCs w:val="24"/>
          </w:rPr>
          <w:t>https://doi.org/10.1177/001316446002000104</w:t>
        </w:r>
      </w:hyperlink>
    </w:p>
    <w:p w14:paraId="39666CB7" w14:textId="77777777" w:rsidR="00924AC9" w:rsidRPr="00E3159A" w:rsidRDefault="00924AC9" w:rsidP="00924AC9">
      <w:pPr>
        <w:spacing w:line="240" w:lineRule="auto"/>
        <w:ind w:left="720" w:hanging="720"/>
        <w:rPr>
          <w:rFonts w:eastAsia="Times New Roman" w:cstheme="minorHAnsi"/>
          <w:color w:val="000000" w:themeColor="text1"/>
          <w:sz w:val="24"/>
          <w:szCs w:val="24"/>
        </w:rPr>
      </w:pPr>
    </w:p>
    <w:p w14:paraId="688BCC37" w14:textId="77777777" w:rsidR="000B2B99" w:rsidRDefault="000B2B99" w:rsidP="00924AC9">
      <w:pPr>
        <w:spacing w:line="240" w:lineRule="auto"/>
        <w:ind w:left="720" w:hanging="720"/>
        <w:rPr>
          <w:rFonts w:cstheme="minorHAnsi"/>
          <w:color w:val="000000" w:themeColor="text1"/>
          <w:sz w:val="24"/>
          <w:szCs w:val="24"/>
        </w:rPr>
      </w:pPr>
      <w:r w:rsidRPr="00E3159A">
        <w:rPr>
          <w:rFonts w:eastAsia="Times New Roman" w:cstheme="minorHAnsi"/>
          <w:color w:val="000000" w:themeColor="text1"/>
          <w:sz w:val="24"/>
          <w:szCs w:val="24"/>
        </w:rPr>
        <w:t>Cohen, J. (1968). Weighted kappa: Nominal scale agreement provision for scaled disagreement or partial credit. </w:t>
      </w:r>
      <w:r w:rsidRPr="00E3159A">
        <w:rPr>
          <w:rFonts w:eastAsia="Times New Roman" w:cstheme="minorHAnsi"/>
          <w:i/>
          <w:iCs/>
          <w:color w:val="000000" w:themeColor="text1"/>
          <w:sz w:val="24"/>
          <w:szCs w:val="24"/>
        </w:rPr>
        <w:t>Psychological Bulletin</w:t>
      </w:r>
      <w:r w:rsidRPr="00E3159A">
        <w:rPr>
          <w:rFonts w:eastAsia="Times New Roman" w:cstheme="minorHAnsi"/>
          <w:color w:val="000000" w:themeColor="text1"/>
          <w:sz w:val="24"/>
          <w:szCs w:val="24"/>
        </w:rPr>
        <w:t>, </w:t>
      </w:r>
      <w:r w:rsidRPr="00E3159A">
        <w:rPr>
          <w:rFonts w:eastAsia="Times New Roman" w:cstheme="minorHAnsi"/>
          <w:i/>
          <w:iCs/>
          <w:color w:val="000000" w:themeColor="text1"/>
          <w:sz w:val="24"/>
          <w:szCs w:val="24"/>
        </w:rPr>
        <w:t>70</w:t>
      </w:r>
      <w:r w:rsidRPr="00E3159A">
        <w:rPr>
          <w:rFonts w:eastAsia="Times New Roman" w:cstheme="minorHAnsi"/>
          <w:color w:val="000000" w:themeColor="text1"/>
          <w:sz w:val="24"/>
          <w:szCs w:val="24"/>
        </w:rPr>
        <w:t>(4), 213–220. </w:t>
      </w:r>
      <w:hyperlink r:id="rId36" w:history="1">
        <w:r w:rsidRPr="00E3159A">
          <w:rPr>
            <w:rFonts w:eastAsia="Times New Roman" w:cstheme="minorHAnsi"/>
            <w:color w:val="000000" w:themeColor="text1"/>
            <w:sz w:val="24"/>
            <w:szCs w:val="24"/>
          </w:rPr>
          <w:t>https://doi.org/10.1037/h0026256</w:t>
        </w:r>
      </w:hyperlink>
    </w:p>
    <w:p w14:paraId="378746FA" w14:textId="77777777" w:rsidR="00924AC9" w:rsidRPr="00E3159A" w:rsidRDefault="00924AC9" w:rsidP="00924AC9">
      <w:pPr>
        <w:spacing w:line="240" w:lineRule="auto"/>
        <w:ind w:left="720" w:hanging="720"/>
        <w:rPr>
          <w:rFonts w:eastAsia="Times New Roman" w:cstheme="minorHAnsi"/>
          <w:color w:val="000000" w:themeColor="text1"/>
          <w:sz w:val="24"/>
          <w:szCs w:val="24"/>
        </w:rPr>
      </w:pPr>
    </w:p>
    <w:p w14:paraId="5626578F" w14:textId="77777777" w:rsidR="000B2B99" w:rsidRDefault="000B2B99" w:rsidP="00924AC9">
      <w:pPr>
        <w:spacing w:line="240" w:lineRule="auto"/>
        <w:ind w:left="720" w:hanging="720"/>
        <w:rPr>
          <w:rFonts w:cstheme="minorHAnsi"/>
          <w:color w:val="000000" w:themeColor="text1"/>
          <w:sz w:val="24"/>
          <w:szCs w:val="24"/>
        </w:rPr>
      </w:pPr>
      <w:r w:rsidRPr="00E3159A">
        <w:rPr>
          <w:rFonts w:eastAsia="Times New Roman" w:cstheme="minorHAnsi"/>
          <w:color w:val="000000" w:themeColor="text1"/>
          <w:sz w:val="24"/>
          <w:szCs w:val="24"/>
        </w:rPr>
        <w:t>Erasmus, J. J., McAdams, H. P., Farrell, M. A., &amp; Patz, E. F. (1999). Pulmonary Nontuberculous Mycobacterial Infection: Radiologic Manifestations. </w:t>
      </w:r>
      <w:r w:rsidRPr="00E3159A">
        <w:rPr>
          <w:rFonts w:eastAsia="Times New Roman" w:cstheme="minorHAnsi"/>
          <w:i/>
          <w:iCs/>
          <w:color w:val="000000" w:themeColor="text1"/>
          <w:sz w:val="24"/>
          <w:szCs w:val="24"/>
        </w:rPr>
        <w:t>RadioGraphics</w:t>
      </w:r>
      <w:r w:rsidRPr="00E3159A">
        <w:rPr>
          <w:rFonts w:eastAsia="Times New Roman" w:cstheme="minorHAnsi"/>
          <w:color w:val="000000" w:themeColor="text1"/>
          <w:sz w:val="24"/>
          <w:szCs w:val="24"/>
        </w:rPr>
        <w:t>, </w:t>
      </w:r>
      <w:r w:rsidRPr="00E3159A">
        <w:rPr>
          <w:rFonts w:eastAsia="Times New Roman" w:cstheme="minorHAnsi"/>
          <w:i/>
          <w:iCs/>
          <w:color w:val="000000" w:themeColor="text1"/>
          <w:sz w:val="24"/>
          <w:szCs w:val="24"/>
        </w:rPr>
        <w:t>19</w:t>
      </w:r>
      <w:r w:rsidRPr="00E3159A">
        <w:rPr>
          <w:rFonts w:eastAsia="Times New Roman" w:cstheme="minorHAnsi"/>
          <w:color w:val="000000" w:themeColor="text1"/>
          <w:sz w:val="24"/>
          <w:szCs w:val="24"/>
        </w:rPr>
        <w:t>(6), 1487–1503. </w:t>
      </w:r>
      <w:hyperlink r:id="rId37" w:history="1">
        <w:r w:rsidRPr="00E3159A">
          <w:rPr>
            <w:rFonts w:eastAsia="Times New Roman" w:cstheme="minorHAnsi"/>
            <w:color w:val="000000" w:themeColor="text1"/>
            <w:sz w:val="24"/>
            <w:szCs w:val="24"/>
          </w:rPr>
          <w:t>https://doi.org/10.1148/radiographics.19.6.g99no101487</w:t>
        </w:r>
      </w:hyperlink>
    </w:p>
    <w:p w14:paraId="25F1EDEA" w14:textId="77777777" w:rsidR="00924AC9" w:rsidRPr="00E3159A" w:rsidRDefault="00924AC9" w:rsidP="00924AC9">
      <w:pPr>
        <w:spacing w:line="240" w:lineRule="auto"/>
        <w:ind w:left="720" w:hanging="720"/>
        <w:rPr>
          <w:rFonts w:eastAsia="Times New Roman" w:cstheme="minorHAnsi"/>
          <w:color w:val="000000" w:themeColor="text1"/>
          <w:sz w:val="24"/>
          <w:szCs w:val="24"/>
        </w:rPr>
      </w:pPr>
    </w:p>
    <w:p w14:paraId="17F9F346" w14:textId="77777777" w:rsidR="000B2B99" w:rsidRDefault="000B2B99" w:rsidP="00924AC9">
      <w:pPr>
        <w:spacing w:line="240" w:lineRule="auto"/>
        <w:ind w:left="720" w:hanging="720"/>
        <w:rPr>
          <w:rFonts w:cstheme="minorHAnsi"/>
          <w:color w:val="000000" w:themeColor="text1"/>
          <w:sz w:val="24"/>
          <w:szCs w:val="24"/>
        </w:rPr>
      </w:pPr>
      <w:r w:rsidRPr="00E3159A">
        <w:rPr>
          <w:rFonts w:eastAsia="Times New Roman" w:cstheme="minorHAnsi"/>
          <w:color w:val="000000" w:themeColor="text1"/>
          <w:sz w:val="24"/>
          <w:szCs w:val="24"/>
        </w:rPr>
        <w:t>Gopalaswamy, R., Shanmugam, S., Mondal, R., &amp; Subbian, S. (2020). Of tuberculosis and non-tuberculous mycobacterial infections – a comparative analysis of epidemiology, diagnosis and treatment. </w:t>
      </w:r>
      <w:r w:rsidRPr="00E3159A">
        <w:rPr>
          <w:rFonts w:eastAsia="Times New Roman" w:cstheme="minorHAnsi"/>
          <w:i/>
          <w:iCs/>
          <w:color w:val="000000" w:themeColor="text1"/>
          <w:sz w:val="24"/>
          <w:szCs w:val="24"/>
        </w:rPr>
        <w:t>Journal of Biomedical Science</w:t>
      </w:r>
      <w:r w:rsidRPr="00E3159A">
        <w:rPr>
          <w:rFonts w:eastAsia="Times New Roman" w:cstheme="minorHAnsi"/>
          <w:color w:val="000000" w:themeColor="text1"/>
          <w:sz w:val="24"/>
          <w:szCs w:val="24"/>
        </w:rPr>
        <w:t>, </w:t>
      </w:r>
      <w:r w:rsidRPr="00E3159A">
        <w:rPr>
          <w:rFonts w:eastAsia="Times New Roman" w:cstheme="minorHAnsi"/>
          <w:i/>
          <w:iCs/>
          <w:color w:val="000000" w:themeColor="text1"/>
          <w:sz w:val="24"/>
          <w:szCs w:val="24"/>
        </w:rPr>
        <w:t>27</w:t>
      </w:r>
      <w:r w:rsidRPr="00E3159A">
        <w:rPr>
          <w:rFonts w:eastAsia="Times New Roman" w:cstheme="minorHAnsi"/>
          <w:color w:val="000000" w:themeColor="text1"/>
          <w:sz w:val="24"/>
          <w:szCs w:val="24"/>
        </w:rPr>
        <w:t>(1). </w:t>
      </w:r>
      <w:hyperlink r:id="rId38" w:history="1">
        <w:r w:rsidRPr="00E3159A">
          <w:rPr>
            <w:rFonts w:eastAsia="Times New Roman" w:cstheme="minorHAnsi"/>
            <w:color w:val="000000" w:themeColor="text1"/>
            <w:sz w:val="24"/>
            <w:szCs w:val="24"/>
          </w:rPr>
          <w:t>https://doi.org/10.1186/s12929-020-00667-6</w:t>
        </w:r>
      </w:hyperlink>
    </w:p>
    <w:p w14:paraId="4E831871" w14:textId="77777777" w:rsidR="00924AC9" w:rsidRPr="00E3159A" w:rsidRDefault="00924AC9" w:rsidP="00924AC9">
      <w:pPr>
        <w:spacing w:line="240" w:lineRule="auto"/>
        <w:ind w:left="720" w:hanging="720"/>
        <w:rPr>
          <w:rFonts w:eastAsia="Times New Roman" w:cstheme="minorHAnsi"/>
          <w:color w:val="000000" w:themeColor="text1"/>
          <w:sz w:val="24"/>
          <w:szCs w:val="24"/>
        </w:rPr>
      </w:pPr>
    </w:p>
    <w:p w14:paraId="6AF6949A" w14:textId="77777777" w:rsidR="000B2B99" w:rsidRPr="00E3159A" w:rsidRDefault="000B2B99" w:rsidP="00924AC9">
      <w:pPr>
        <w:spacing w:line="240" w:lineRule="auto"/>
        <w:ind w:left="720" w:hanging="720"/>
        <w:rPr>
          <w:rFonts w:eastAsia="Times New Roman" w:cstheme="minorHAnsi"/>
          <w:color w:val="000000" w:themeColor="text1"/>
          <w:sz w:val="24"/>
          <w:szCs w:val="24"/>
        </w:rPr>
      </w:pPr>
      <w:r w:rsidRPr="00E3159A">
        <w:rPr>
          <w:rFonts w:eastAsia="Times New Roman" w:cstheme="minorHAnsi"/>
          <w:color w:val="000000" w:themeColor="text1"/>
          <w:sz w:val="24"/>
          <w:szCs w:val="24"/>
        </w:rPr>
        <w:t>Hansell, D. M., Bankier, A. A., MacMahon, H., McLoud, T. C., Müller, N. L., &amp; Remy, J. (2008). Fleischner Society: Glossary of Terms for Thoracic Imaging. </w:t>
      </w:r>
      <w:r w:rsidRPr="00E3159A">
        <w:rPr>
          <w:rFonts w:eastAsia="Times New Roman" w:cstheme="minorHAnsi"/>
          <w:i/>
          <w:iCs/>
          <w:color w:val="000000" w:themeColor="text1"/>
          <w:sz w:val="24"/>
          <w:szCs w:val="24"/>
        </w:rPr>
        <w:t>Radiology</w:t>
      </w:r>
      <w:r w:rsidRPr="00E3159A">
        <w:rPr>
          <w:rFonts w:eastAsia="Times New Roman" w:cstheme="minorHAnsi"/>
          <w:color w:val="000000" w:themeColor="text1"/>
          <w:sz w:val="24"/>
          <w:szCs w:val="24"/>
        </w:rPr>
        <w:t>, </w:t>
      </w:r>
      <w:r w:rsidRPr="00E3159A">
        <w:rPr>
          <w:rFonts w:eastAsia="Times New Roman" w:cstheme="minorHAnsi"/>
          <w:i/>
          <w:iCs/>
          <w:color w:val="000000" w:themeColor="text1"/>
          <w:sz w:val="24"/>
          <w:szCs w:val="24"/>
        </w:rPr>
        <w:t>246</w:t>
      </w:r>
      <w:r w:rsidRPr="00E3159A">
        <w:rPr>
          <w:rFonts w:eastAsia="Times New Roman" w:cstheme="minorHAnsi"/>
          <w:color w:val="000000" w:themeColor="text1"/>
          <w:sz w:val="24"/>
          <w:szCs w:val="24"/>
        </w:rPr>
        <w:t>(3), 697–722. </w:t>
      </w:r>
      <w:hyperlink r:id="rId39" w:history="1">
        <w:r w:rsidRPr="00E3159A">
          <w:rPr>
            <w:rFonts w:eastAsia="Times New Roman" w:cstheme="minorHAnsi"/>
            <w:color w:val="000000" w:themeColor="text1"/>
            <w:sz w:val="24"/>
            <w:szCs w:val="24"/>
          </w:rPr>
          <w:t>https://doi.org/10.1148/radiol.2462070712</w:t>
        </w:r>
      </w:hyperlink>
    </w:p>
    <w:p w14:paraId="10AFBF6D" w14:textId="77777777" w:rsidR="000B2B99" w:rsidRDefault="000B2B99" w:rsidP="00924AC9">
      <w:pPr>
        <w:spacing w:line="240" w:lineRule="auto"/>
        <w:ind w:left="720" w:hanging="720"/>
        <w:rPr>
          <w:rFonts w:cstheme="minorHAnsi"/>
          <w:color w:val="000000" w:themeColor="text1"/>
          <w:sz w:val="24"/>
          <w:szCs w:val="24"/>
        </w:rPr>
      </w:pPr>
      <w:r w:rsidRPr="00E3159A">
        <w:rPr>
          <w:rFonts w:eastAsia="Times New Roman" w:cstheme="minorHAnsi"/>
          <w:color w:val="000000" w:themeColor="text1"/>
          <w:sz w:val="24"/>
          <w:szCs w:val="24"/>
        </w:rPr>
        <w:lastRenderedPageBreak/>
        <w:t>Hartman, T. E., Swensen, S. J., &amp; Williams, D. E. (1993). Mycobacterium avium-intracellulare complex: Evaluation with CT. </w:t>
      </w:r>
      <w:r w:rsidRPr="00E3159A">
        <w:rPr>
          <w:rFonts w:eastAsia="Times New Roman" w:cstheme="minorHAnsi"/>
          <w:i/>
          <w:iCs/>
          <w:color w:val="000000" w:themeColor="text1"/>
          <w:sz w:val="24"/>
          <w:szCs w:val="24"/>
        </w:rPr>
        <w:t>Radiology</w:t>
      </w:r>
      <w:r w:rsidRPr="00E3159A">
        <w:rPr>
          <w:rFonts w:eastAsia="Times New Roman" w:cstheme="minorHAnsi"/>
          <w:color w:val="000000" w:themeColor="text1"/>
          <w:sz w:val="24"/>
          <w:szCs w:val="24"/>
        </w:rPr>
        <w:t>, </w:t>
      </w:r>
      <w:r w:rsidRPr="00E3159A">
        <w:rPr>
          <w:rFonts w:eastAsia="Times New Roman" w:cstheme="minorHAnsi"/>
          <w:i/>
          <w:iCs/>
          <w:color w:val="000000" w:themeColor="text1"/>
          <w:sz w:val="24"/>
          <w:szCs w:val="24"/>
        </w:rPr>
        <w:t>187</w:t>
      </w:r>
      <w:r w:rsidRPr="00E3159A">
        <w:rPr>
          <w:rFonts w:eastAsia="Times New Roman" w:cstheme="minorHAnsi"/>
          <w:color w:val="000000" w:themeColor="text1"/>
          <w:sz w:val="24"/>
          <w:szCs w:val="24"/>
        </w:rPr>
        <w:t>(1), 23–26. </w:t>
      </w:r>
      <w:hyperlink r:id="rId40" w:history="1">
        <w:r w:rsidRPr="00E3159A">
          <w:rPr>
            <w:rFonts w:eastAsia="Times New Roman" w:cstheme="minorHAnsi"/>
            <w:color w:val="000000" w:themeColor="text1"/>
            <w:sz w:val="24"/>
            <w:szCs w:val="24"/>
          </w:rPr>
          <w:t>https://doi.org/10.1148/radiology.187.1.8451419</w:t>
        </w:r>
      </w:hyperlink>
    </w:p>
    <w:p w14:paraId="3456D385" w14:textId="77777777" w:rsidR="00924AC9" w:rsidRPr="00E3159A" w:rsidRDefault="00924AC9" w:rsidP="00924AC9">
      <w:pPr>
        <w:spacing w:line="240" w:lineRule="auto"/>
        <w:ind w:left="720" w:hanging="720"/>
        <w:rPr>
          <w:rFonts w:eastAsia="Times New Roman" w:cstheme="minorHAnsi"/>
          <w:color w:val="000000" w:themeColor="text1"/>
          <w:sz w:val="24"/>
          <w:szCs w:val="24"/>
        </w:rPr>
      </w:pPr>
    </w:p>
    <w:p w14:paraId="414F663B" w14:textId="77777777" w:rsidR="000B2B99" w:rsidRDefault="000B2B99" w:rsidP="00924AC9">
      <w:pPr>
        <w:spacing w:line="240" w:lineRule="auto"/>
        <w:ind w:left="720" w:hanging="720"/>
        <w:rPr>
          <w:rFonts w:cstheme="minorHAnsi"/>
          <w:color w:val="000000" w:themeColor="text1"/>
          <w:sz w:val="24"/>
          <w:szCs w:val="24"/>
        </w:rPr>
      </w:pPr>
      <w:r w:rsidRPr="00E3159A">
        <w:rPr>
          <w:rFonts w:eastAsia="Times New Roman" w:cstheme="minorHAnsi"/>
          <w:color w:val="000000" w:themeColor="text1"/>
          <w:sz w:val="24"/>
          <w:szCs w:val="24"/>
        </w:rPr>
        <w:t>Hazelton, T. R., Newell, J. D., Cook, J. L., Huitt, G. A., &amp; Lynch, D. A. (2000). CT Findings in 14 Patients with </w:t>
      </w:r>
      <w:r w:rsidRPr="00E3159A">
        <w:rPr>
          <w:rFonts w:eastAsia="Times New Roman" w:cstheme="minorHAnsi"/>
          <w:i/>
          <w:iCs/>
          <w:color w:val="000000" w:themeColor="text1"/>
          <w:sz w:val="24"/>
          <w:szCs w:val="24"/>
        </w:rPr>
        <w:t>Mycobacterium chelonae</w:t>
      </w:r>
      <w:r w:rsidRPr="00E3159A">
        <w:rPr>
          <w:rFonts w:eastAsia="Times New Roman" w:cstheme="minorHAnsi"/>
          <w:color w:val="000000" w:themeColor="text1"/>
          <w:sz w:val="24"/>
          <w:szCs w:val="24"/>
        </w:rPr>
        <w:t> Pulmonary Infection. </w:t>
      </w:r>
      <w:r w:rsidRPr="00E3159A">
        <w:rPr>
          <w:rFonts w:eastAsia="Times New Roman" w:cstheme="minorHAnsi"/>
          <w:i/>
          <w:iCs/>
          <w:color w:val="000000" w:themeColor="text1"/>
          <w:sz w:val="24"/>
          <w:szCs w:val="24"/>
        </w:rPr>
        <w:t>American Journal of Roentgenology</w:t>
      </w:r>
      <w:r w:rsidRPr="00E3159A">
        <w:rPr>
          <w:rFonts w:eastAsia="Times New Roman" w:cstheme="minorHAnsi"/>
          <w:color w:val="000000" w:themeColor="text1"/>
          <w:sz w:val="24"/>
          <w:szCs w:val="24"/>
        </w:rPr>
        <w:t>, </w:t>
      </w:r>
      <w:r w:rsidRPr="00E3159A">
        <w:rPr>
          <w:rFonts w:eastAsia="Times New Roman" w:cstheme="minorHAnsi"/>
          <w:i/>
          <w:iCs/>
          <w:color w:val="000000" w:themeColor="text1"/>
          <w:sz w:val="24"/>
          <w:szCs w:val="24"/>
        </w:rPr>
        <w:t>175</w:t>
      </w:r>
      <w:r w:rsidRPr="00E3159A">
        <w:rPr>
          <w:rFonts w:eastAsia="Times New Roman" w:cstheme="minorHAnsi"/>
          <w:color w:val="000000" w:themeColor="text1"/>
          <w:sz w:val="24"/>
          <w:szCs w:val="24"/>
        </w:rPr>
        <w:t>(2), 413–416. </w:t>
      </w:r>
      <w:hyperlink r:id="rId41" w:history="1">
        <w:r w:rsidRPr="00E3159A">
          <w:rPr>
            <w:rFonts w:eastAsia="Times New Roman" w:cstheme="minorHAnsi"/>
            <w:color w:val="000000" w:themeColor="text1"/>
            <w:sz w:val="24"/>
            <w:szCs w:val="24"/>
          </w:rPr>
          <w:t>https://doi.org/10.2214/ajr.175.2.1750413</w:t>
        </w:r>
      </w:hyperlink>
    </w:p>
    <w:p w14:paraId="733F1BF5" w14:textId="77777777" w:rsidR="00924AC9" w:rsidRPr="00E3159A" w:rsidRDefault="00924AC9" w:rsidP="00924AC9">
      <w:pPr>
        <w:spacing w:line="240" w:lineRule="auto"/>
        <w:ind w:left="720" w:hanging="720"/>
        <w:rPr>
          <w:rFonts w:eastAsia="Times New Roman" w:cstheme="minorHAnsi"/>
          <w:color w:val="000000" w:themeColor="text1"/>
          <w:sz w:val="24"/>
          <w:szCs w:val="24"/>
        </w:rPr>
      </w:pPr>
    </w:p>
    <w:p w14:paraId="1E11B0AA" w14:textId="77777777" w:rsidR="000B2B99" w:rsidRDefault="000B2B99" w:rsidP="00924AC9">
      <w:pPr>
        <w:spacing w:line="240" w:lineRule="auto"/>
        <w:ind w:left="720" w:hanging="720"/>
        <w:rPr>
          <w:rFonts w:cstheme="minorHAnsi"/>
          <w:color w:val="000000" w:themeColor="text1"/>
          <w:sz w:val="24"/>
          <w:szCs w:val="24"/>
        </w:rPr>
      </w:pPr>
      <w:r w:rsidRPr="00E3159A">
        <w:rPr>
          <w:rFonts w:eastAsia="Times New Roman" w:cstheme="minorHAnsi"/>
          <w:color w:val="000000" w:themeColor="text1"/>
          <w:sz w:val="24"/>
          <w:szCs w:val="24"/>
        </w:rPr>
        <w:t>Hedeker, D., &amp; Gibbons, R. D. (1994). A Random-Effects Ordinal Regression Model for Multilevel Analysis. </w:t>
      </w:r>
      <w:r w:rsidRPr="00E3159A">
        <w:rPr>
          <w:rFonts w:eastAsia="Times New Roman" w:cstheme="minorHAnsi"/>
          <w:i/>
          <w:iCs/>
          <w:color w:val="000000" w:themeColor="text1"/>
          <w:sz w:val="24"/>
          <w:szCs w:val="24"/>
        </w:rPr>
        <w:t>Biometrics</w:t>
      </w:r>
      <w:r w:rsidRPr="00E3159A">
        <w:rPr>
          <w:rFonts w:eastAsia="Times New Roman" w:cstheme="minorHAnsi"/>
          <w:color w:val="000000" w:themeColor="text1"/>
          <w:sz w:val="24"/>
          <w:szCs w:val="24"/>
        </w:rPr>
        <w:t>, </w:t>
      </w:r>
      <w:r w:rsidRPr="00E3159A">
        <w:rPr>
          <w:rFonts w:eastAsia="Times New Roman" w:cstheme="minorHAnsi"/>
          <w:i/>
          <w:iCs/>
          <w:color w:val="000000" w:themeColor="text1"/>
          <w:sz w:val="24"/>
          <w:szCs w:val="24"/>
        </w:rPr>
        <w:t>50</w:t>
      </w:r>
      <w:r w:rsidRPr="00E3159A">
        <w:rPr>
          <w:rFonts w:eastAsia="Times New Roman" w:cstheme="minorHAnsi"/>
          <w:color w:val="000000" w:themeColor="text1"/>
          <w:sz w:val="24"/>
          <w:szCs w:val="24"/>
        </w:rPr>
        <w:t>(4), 933. </w:t>
      </w:r>
      <w:hyperlink r:id="rId42" w:history="1">
        <w:r w:rsidRPr="00E3159A">
          <w:rPr>
            <w:rFonts w:eastAsia="Times New Roman" w:cstheme="minorHAnsi"/>
            <w:color w:val="000000" w:themeColor="text1"/>
            <w:sz w:val="24"/>
            <w:szCs w:val="24"/>
          </w:rPr>
          <w:t>https://doi.org/10.2307/2533433</w:t>
        </w:r>
      </w:hyperlink>
    </w:p>
    <w:p w14:paraId="15A149BE" w14:textId="77777777" w:rsidR="00924AC9" w:rsidRPr="00E3159A" w:rsidRDefault="00924AC9" w:rsidP="00924AC9">
      <w:pPr>
        <w:spacing w:line="240" w:lineRule="auto"/>
        <w:ind w:left="720" w:hanging="720"/>
        <w:rPr>
          <w:rFonts w:eastAsia="Times New Roman" w:cstheme="minorHAnsi"/>
          <w:color w:val="000000" w:themeColor="text1"/>
          <w:sz w:val="24"/>
          <w:szCs w:val="24"/>
        </w:rPr>
      </w:pPr>
    </w:p>
    <w:p w14:paraId="27B32B52" w14:textId="77777777" w:rsidR="000B2B99" w:rsidRDefault="000B2B99" w:rsidP="00924AC9">
      <w:pPr>
        <w:spacing w:line="240" w:lineRule="auto"/>
        <w:ind w:left="720" w:hanging="720"/>
        <w:rPr>
          <w:rFonts w:cstheme="minorHAnsi"/>
          <w:color w:val="000000" w:themeColor="text1"/>
          <w:sz w:val="24"/>
          <w:szCs w:val="24"/>
        </w:rPr>
      </w:pPr>
      <w:r w:rsidRPr="00E3159A">
        <w:rPr>
          <w:rFonts w:eastAsia="Times New Roman" w:cstheme="minorHAnsi"/>
          <w:color w:val="000000" w:themeColor="text1"/>
          <w:sz w:val="24"/>
          <w:szCs w:val="24"/>
        </w:rPr>
        <w:t>Hosmer, D. W., Lemeshow, S., &amp; Sturdivant, R. X. (2013). </w:t>
      </w:r>
      <w:r w:rsidRPr="00E3159A">
        <w:rPr>
          <w:rFonts w:eastAsia="Times New Roman" w:cstheme="minorHAnsi"/>
          <w:i/>
          <w:iCs/>
          <w:color w:val="000000" w:themeColor="text1"/>
          <w:sz w:val="24"/>
          <w:szCs w:val="24"/>
        </w:rPr>
        <w:t>Applied Logistic Regression</w:t>
      </w:r>
      <w:r w:rsidRPr="00E3159A">
        <w:rPr>
          <w:rFonts w:eastAsia="Times New Roman" w:cstheme="minorHAnsi"/>
          <w:color w:val="000000" w:themeColor="text1"/>
          <w:sz w:val="24"/>
          <w:szCs w:val="24"/>
        </w:rPr>
        <w:t> (1st ed.). Wiley. </w:t>
      </w:r>
      <w:hyperlink r:id="rId43" w:history="1">
        <w:r w:rsidRPr="00E3159A">
          <w:rPr>
            <w:rFonts w:eastAsia="Times New Roman" w:cstheme="minorHAnsi"/>
            <w:color w:val="000000" w:themeColor="text1"/>
            <w:sz w:val="24"/>
            <w:szCs w:val="24"/>
          </w:rPr>
          <w:t>https://doi.org/10.1002/9781118548387</w:t>
        </w:r>
      </w:hyperlink>
    </w:p>
    <w:p w14:paraId="1C9CDC3C" w14:textId="77777777" w:rsidR="00924AC9" w:rsidRPr="00E3159A" w:rsidRDefault="00924AC9" w:rsidP="00924AC9">
      <w:pPr>
        <w:spacing w:line="240" w:lineRule="auto"/>
        <w:ind w:left="720" w:hanging="720"/>
        <w:rPr>
          <w:rFonts w:eastAsia="Times New Roman" w:cstheme="minorHAnsi"/>
          <w:color w:val="000000" w:themeColor="text1"/>
          <w:sz w:val="24"/>
          <w:szCs w:val="24"/>
        </w:rPr>
      </w:pPr>
    </w:p>
    <w:p w14:paraId="1F91C028" w14:textId="77777777" w:rsidR="000B2B99" w:rsidRDefault="000B2B99" w:rsidP="00924AC9">
      <w:pPr>
        <w:spacing w:line="240" w:lineRule="auto"/>
        <w:ind w:left="720" w:hanging="720"/>
        <w:rPr>
          <w:rFonts w:cstheme="minorHAnsi"/>
          <w:color w:val="000000" w:themeColor="text1"/>
          <w:sz w:val="24"/>
          <w:szCs w:val="24"/>
        </w:rPr>
      </w:pPr>
      <w:r w:rsidRPr="00E3159A">
        <w:rPr>
          <w:rFonts w:eastAsia="Times New Roman" w:cstheme="minorHAnsi"/>
          <w:color w:val="000000" w:themeColor="text1"/>
          <w:sz w:val="24"/>
          <w:szCs w:val="24"/>
        </w:rPr>
        <w:t>Larsen, K., Petersen, J. H., Budtz‐Jørgensen, E., &amp; Endahl, L. (2000). Interpreting Parameters in the Logistic Regression Model with Random Effects. </w:t>
      </w:r>
      <w:r w:rsidRPr="00E3159A">
        <w:rPr>
          <w:rFonts w:eastAsia="Times New Roman" w:cstheme="minorHAnsi"/>
          <w:i/>
          <w:iCs/>
          <w:color w:val="000000" w:themeColor="text1"/>
          <w:sz w:val="24"/>
          <w:szCs w:val="24"/>
        </w:rPr>
        <w:t>Biometrics</w:t>
      </w:r>
      <w:r w:rsidRPr="00E3159A">
        <w:rPr>
          <w:rFonts w:eastAsia="Times New Roman" w:cstheme="minorHAnsi"/>
          <w:color w:val="000000" w:themeColor="text1"/>
          <w:sz w:val="24"/>
          <w:szCs w:val="24"/>
        </w:rPr>
        <w:t>, </w:t>
      </w:r>
      <w:r w:rsidRPr="00E3159A">
        <w:rPr>
          <w:rFonts w:eastAsia="Times New Roman" w:cstheme="minorHAnsi"/>
          <w:i/>
          <w:iCs/>
          <w:color w:val="000000" w:themeColor="text1"/>
          <w:sz w:val="24"/>
          <w:szCs w:val="24"/>
        </w:rPr>
        <w:t>56</w:t>
      </w:r>
      <w:r w:rsidRPr="00E3159A">
        <w:rPr>
          <w:rFonts w:eastAsia="Times New Roman" w:cstheme="minorHAnsi"/>
          <w:color w:val="000000" w:themeColor="text1"/>
          <w:sz w:val="24"/>
          <w:szCs w:val="24"/>
        </w:rPr>
        <w:t>(3), 909–914. </w:t>
      </w:r>
      <w:hyperlink r:id="rId44" w:history="1">
        <w:r w:rsidRPr="00E3159A">
          <w:rPr>
            <w:rFonts w:eastAsia="Times New Roman" w:cstheme="minorHAnsi"/>
            <w:color w:val="000000" w:themeColor="text1"/>
            <w:sz w:val="24"/>
            <w:szCs w:val="24"/>
          </w:rPr>
          <w:t>https://doi.org/10.1111/j.0006-341X.2000.00909.x</w:t>
        </w:r>
      </w:hyperlink>
    </w:p>
    <w:p w14:paraId="1357BDAA" w14:textId="77777777" w:rsidR="00924AC9" w:rsidRPr="00E3159A" w:rsidRDefault="00924AC9" w:rsidP="00924AC9">
      <w:pPr>
        <w:spacing w:line="240" w:lineRule="auto"/>
        <w:ind w:left="720" w:hanging="720"/>
        <w:rPr>
          <w:rFonts w:eastAsia="Times New Roman" w:cstheme="minorHAnsi"/>
          <w:color w:val="000000" w:themeColor="text1"/>
          <w:sz w:val="24"/>
          <w:szCs w:val="24"/>
        </w:rPr>
      </w:pPr>
    </w:p>
    <w:p w14:paraId="3585906E" w14:textId="77777777" w:rsidR="000B2B99" w:rsidRDefault="000B2B99" w:rsidP="00924AC9">
      <w:pPr>
        <w:spacing w:line="240" w:lineRule="auto"/>
        <w:ind w:left="720" w:hanging="720"/>
        <w:rPr>
          <w:rFonts w:cstheme="minorHAnsi"/>
          <w:color w:val="000000" w:themeColor="text1"/>
          <w:sz w:val="24"/>
          <w:szCs w:val="24"/>
        </w:rPr>
      </w:pPr>
      <w:r w:rsidRPr="00E3159A">
        <w:rPr>
          <w:rFonts w:eastAsia="Times New Roman" w:cstheme="minorHAnsi"/>
          <w:color w:val="000000" w:themeColor="text1"/>
          <w:sz w:val="24"/>
          <w:szCs w:val="24"/>
        </w:rPr>
        <w:t>Lee, T., Park, J. Y., Lee, H. Y., Lim, H.-J., Park, J. S., Cho, Y.-J., Kim, T. J., Lee, K. W., Lee, J. H., Lee, C.-T., &amp; Yoon, H. I. (2017). Bronchial angles are associated with nodular bronchiectatic non-tuberculous mycobacteria lung disease. </w:t>
      </w:r>
      <w:r w:rsidRPr="00E3159A">
        <w:rPr>
          <w:rFonts w:eastAsia="Times New Roman" w:cstheme="minorHAnsi"/>
          <w:i/>
          <w:iCs/>
          <w:color w:val="000000" w:themeColor="text1"/>
          <w:sz w:val="24"/>
          <w:szCs w:val="24"/>
        </w:rPr>
        <w:t>The International Journal of Tuberculosis and Lung Disease</w:t>
      </w:r>
      <w:r w:rsidRPr="00E3159A">
        <w:rPr>
          <w:rFonts w:eastAsia="Times New Roman" w:cstheme="minorHAnsi"/>
          <w:color w:val="000000" w:themeColor="text1"/>
          <w:sz w:val="24"/>
          <w:szCs w:val="24"/>
        </w:rPr>
        <w:t>, </w:t>
      </w:r>
      <w:r w:rsidRPr="00E3159A">
        <w:rPr>
          <w:rFonts w:eastAsia="Times New Roman" w:cstheme="minorHAnsi"/>
          <w:i/>
          <w:iCs/>
          <w:color w:val="000000" w:themeColor="text1"/>
          <w:sz w:val="24"/>
          <w:szCs w:val="24"/>
        </w:rPr>
        <w:t>21</w:t>
      </w:r>
      <w:r w:rsidRPr="00E3159A">
        <w:rPr>
          <w:rFonts w:eastAsia="Times New Roman" w:cstheme="minorHAnsi"/>
          <w:color w:val="000000" w:themeColor="text1"/>
          <w:sz w:val="24"/>
          <w:szCs w:val="24"/>
        </w:rPr>
        <w:t>(10), 1169–1175. </w:t>
      </w:r>
      <w:hyperlink r:id="rId45" w:history="1">
        <w:r w:rsidRPr="00E3159A">
          <w:rPr>
            <w:rFonts w:eastAsia="Times New Roman" w:cstheme="minorHAnsi"/>
            <w:color w:val="000000" w:themeColor="text1"/>
            <w:sz w:val="24"/>
            <w:szCs w:val="24"/>
          </w:rPr>
          <w:t>https://doi.org/10.5588/ijtld.16.0865</w:t>
        </w:r>
      </w:hyperlink>
    </w:p>
    <w:p w14:paraId="1F8C8540" w14:textId="77777777" w:rsidR="00924AC9" w:rsidRPr="00E3159A" w:rsidRDefault="00924AC9" w:rsidP="00924AC9">
      <w:pPr>
        <w:spacing w:line="240" w:lineRule="auto"/>
        <w:ind w:left="720" w:hanging="720"/>
        <w:rPr>
          <w:rFonts w:eastAsia="Times New Roman" w:cstheme="minorHAnsi"/>
          <w:color w:val="000000" w:themeColor="text1"/>
          <w:sz w:val="24"/>
          <w:szCs w:val="24"/>
        </w:rPr>
      </w:pPr>
    </w:p>
    <w:p w14:paraId="600293E4" w14:textId="77777777" w:rsidR="000B2B99" w:rsidRDefault="000B2B99" w:rsidP="00924AC9">
      <w:pPr>
        <w:spacing w:line="240" w:lineRule="auto"/>
        <w:ind w:left="720" w:hanging="720"/>
        <w:rPr>
          <w:rFonts w:cstheme="minorHAnsi"/>
          <w:color w:val="000000" w:themeColor="text1"/>
          <w:sz w:val="24"/>
          <w:szCs w:val="24"/>
        </w:rPr>
      </w:pPr>
      <w:r w:rsidRPr="00E3159A">
        <w:rPr>
          <w:rFonts w:eastAsia="Times New Roman" w:cstheme="minorHAnsi"/>
          <w:color w:val="000000" w:themeColor="text1"/>
          <w:sz w:val="24"/>
          <w:szCs w:val="24"/>
        </w:rPr>
        <w:t>Lee, Y., Song, J.-W., Chae, E. J., Lee, H. J., Lee, C.-W., Do, K.-H., Seo, J. B., Kim, M.-Y., Lee, J. S., Song, K.-S., &amp; Shim, T. S. (2013). CT findings of pulmonary non-tuberculous mycobacterial infection in non-AIDS immunocompromised patients: A case-controlled comparison with immunocompetent patients. </w:t>
      </w:r>
      <w:r w:rsidRPr="00E3159A">
        <w:rPr>
          <w:rFonts w:eastAsia="Times New Roman" w:cstheme="minorHAnsi"/>
          <w:i/>
          <w:iCs/>
          <w:color w:val="000000" w:themeColor="text1"/>
          <w:sz w:val="24"/>
          <w:szCs w:val="24"/>
        </w:rPr>
        <w:t>The British Journal of Radiology</w:t>
      </w:r>
      <w:r w:rsidRPr="00E3159A">
        <w:rPr>
          <w:rFonts w:eastAsia="Times New Roman" w:cstheme="minorHAnsi"/>
          <w:color w:val="000000" w:themeColor="text1"/>
          <w:sz w:val="24"/>
          <w:szCs w:val="24"/>
        </w:rPr>
        <w:t>, </w:t>
      </w:r>
      <w:r w:rsidRPr="00E3159A">
        <w:rPr>
          <w:rFonts w:eastAsia="Times New Roman" w:cstheme="minorHAnsi"/>
          <w:i/>
          <w:iCs/>
          <w:color w:val="000000" w:themeColor="text1"/>
          <w:sz w:val="24"/>
          <w:szCs w:val="24"/>
        </w:rPr>
        <w:t>86</w:t>
      </w:r>
      <w:r w:rsidRPr="00E3159A">
        <w:rPr>
          <w:rFonts w:eastAsia="Times New Roman" w:cstheme="minorHAnsi"/>
          <w:color w:val="000000" w:themeColor="text1"/>
          <w:sz w:val="24"/>
          <w:szCs w:val="24"/>
        </w:rPr>
        <w:t>(1024), 20120209. </w:t>
      </w:r>
      <w:hyperlink r:id="rId46" w:history="1">
        <w:r w:rsidRPr="00E3159A">
          <w:rPr>
            <w:rFonts w:eastAsia="Times New Roman" w:cstheme="minorHAnsi"/>
            <w:color w:val="000000" w:themeColor="text1"/>
            <w:sz w:val="24"/>
            <w:szCs w:val="24"/>
          </w:rPr>
          <w:t>https://doi.org/10.1259/bjr.20120209</w:t>
        </w:r>
      </w:hyperlink>
    </w:p>
    <w:p w14:paraId="0318B9D6" w14:textId="77777777" w:rsidR="00924AC9" w:rsidRPr="00E3159A" w:rsidRDefault="00924AC9" w:rsidP="00924AC9">
      <w:pPr>
        <w:spacing w:line="240" w:lineRule="auto"/>
        <w:ind w:left="720" w:hanging="720"/>
        <w:rPr>
          <w:rFonts w:eastAsia="Times New Roman" w:cstheme="minorHAnsi"/>
          <w:color w:val="000000" w:themeColor="text1"/>
          <w:sz w:val="24"/>
          <w:szCs w:val="24"/>
        </w:rPr>
      </w:pPr>
    </w:p>
    <w:p w14:paraId="5DF07A0D" w14:textId="77777777" w:rsidR="000B2B99" w:rsidRDefault="000B2B99" w:rsidP="00924AC9">
      <w:pPr>
        <w:spacing w:line="240" w:lineRule="auto"/>
        <w:ind w:left="720" w:hanging="720"/>
        <w:rPr>
          <w:rFonts w:cstheme="minorHAnsi"/>
          <w:color w:val="000000" w:themeColor="text1"/>
          <w:sz w:val="24"/>
          <w:szCs w:val="24"/>
        </w:rPr>
      </w:pPr>
      <w:r w:rsidRPr="00E3159A">
        <w:rPr>
          <w:rFonts w:eastAsia="Times New Roman" w:cstheme="minorHAnsi"/>
          <w:color w:val="000000" w:themeColor="text1"/>
          <w:sz w:val="24"/>
          <w:szCs w:val="24"/>
        </w:rPr>
        <w:t>Liljequist, D., Elfving, B., &amp; Skavberg Roaldsen, K. (2019). Intraclass correlation – A discussion and demonstration of basic features. </w:t>
      </w:r>
      <w:r w:rsidRPr="00E3159A">
        <w:rPr>
          <w:rFonts w:eastAsia="Times New Roman" w:cstheme="minorHAnsi"/>
          <w:i/>
          <w:iCs/>
          <w:color w:val="000000" w:themeColor="text1"/>
          <w:sz w:val="24"/>
          <w:szCs w:val="24"/>
        </w:rPr>
        <w:t>PLOS ONE</w:t>
      </w:r>
      <w:r w:rsidRPr="00E3159A">
        <w:rPr>
          <w:rFonts w:eastAsia="Times New Roman" w:cstheme="minorHAnsi"/>
          <w:color w:val="000000" w:themeColor="text1"/>
          <w:sz w:val="24"/>
          <w:szCs w:val="24"/>
        </w:rPr>
        <w:t>, </w:t>
      </w:r>
      <w:r w:rsidRPr="00E3159A">
        <w:rPr>
          <w:rFonts w:eastAsia="Times New Roman" w:cstheme="minorHAnsi"/>
          <w:i/>
          <w:iCs/>
          <w:color w:val="000000" w:themeColor="text1"/>
          <w:sz w:val="24"/>
          <w:szCs w:val="24"/>
        </w:rPr>
        <w:t>14</w:t>
      </w:r>
      <w:r w:rsidRPr="00E3159A">
        <w:rPr>
          <w:rFonts w:eastAsia="Times New Roman" w:cstheme="minorHAnsi"/>
          <w:color w:val="000000" w:themeColor="text1"/>
          <w:sz w:val="24"/>
          <w:szCs w:val="24"/>
        </w:rPr>
        <w:t>(7), e0219854. </w:t>
      </w:r>
      <w:hyperlink r:id="rId47" w:history="1">
        <w:r w:rsidRPr="00E3159A">
          <w:rPr>
            <w:rFonts w:eastAsia="Times New Roman" w:cstheme="minorHAnsi"/>
            <w:color w:val="000000" w:themeColor="text1"/>
            <w:sz w:val="24"/>
            <w:szCs w:val="24"/>
          </w:rPr>
          <w:t>https://doi.org/10.1371/journal.pone.0219854</w:t>
        </w:r>
      </w:hyperlink>
    </w:p>
    <w:p w14:paraId="56138254" w14:textId="77777777" w:rsidR="00924AC9" w:rsidRPr="00E3159A" w:rsidRDefault="00924AC9" w:rsidP="00924AC9">
      <w:pPr>
        <w:spacing w:line="240" w:lineRule="auto"/>
        <w:ind w:left="720" w:hanging="720"/>
        <w:rPr>
          <w:rFonts w:eastAsia="Times New Roman" w:cstheme="minorHAnsi"/>
          <w:color w:val="000000" w:themeColor="text1"/>
          <w:sz w:val="24"/>
          <w:szCs w:val="24"/>
        </w:rPr>
      </w:pPr>
    </w:p>
    <w:p w14:paraId="6D8737F6" w14:textId="77777777" w:rsidR="000B2B99" w:rsidRDefault="000B2B99" w:rsidP="00924AC9">
      <w:pPr>
        <w:spacing w:line="240" w:lineRule="auto"/>
        <w:ind w:left="720" w:hanging="720"/>
        <w:rPr>
          <w:rFonts w:cstheme="minorHAnsi"/>
          <w:color w:val="000000" w:themeColor="text1"/>
          <w:sz w:val="24"/>
          <w:szCs w:val="24"/>
        </w:rPr>
      </w:pPr>
      <w:r w:rsidRPr="00E3159A">
        <w:rPr>
          <w:rFonts w:eastAsia="Times New Roman" w:cstheme="minorHAnsi"/>
          <w:color w:val="000000" w:themeColor="text1"/>
          <w:sz w:val="24"/>
          <w:szCs w:val="24"/>
        </w:rPr>
        <w:t>Lin, X., Mermelstein, R., &amp; Hedeker, D. (2021). Analysis of multivariate longitudinal substance use outcomes using multivariate mixed cumulative logit model. </w:t>
      </w:r>
      <w:r w:rsidRPr="00E3159A">
        <w:rPr>
          <w:rFonts w:eastAsia="Times New Roman" w:cstheme="minorHAnsi"/>
          <w:i/>
          <w:iCs/>
          <w:color w:val="000000" w:themeColor="text1"/>
          <w:sz w:val="24"/>
          <w:szCs w:val="24"/>
        </w:rPr>
        <w:t>BMC Medical Research Methodology</w:t>
      </w:r>
      <w:r w:rsidRPr="00E3159A">
        <w:rPr>
          <w:rFonts w:eastAsia="Times New Roman" w:cstheme="minorHAnsi"/>
          <w:color w:val="000000" w:themeColor="text1"/>
          <w:sz w:val="24"/>
          <w:szCs w:val="24"/>
        </w:rPr>
        <w:t>, </w:t>
      </w:r>
      <w:r w:rsidRPr="00E3159A">
        <w:rPr>
          <w:rFonts w:eastAsia="Times New Roman" w:cstheme="minorHAnsi"/>
          <w:i/>
          <w:iCs/>
          <w:color w:val="000000" w:themeColor="text1"/>
          <w:sz w:val="24"/>
          <w:szCs w:val="24"/>
        </w:rPr>
        <w:t>21</w:t>
      </w:r>
      <w:r w:rsidRPr="00E3159A">
        <w:rPr>
          <w:rFonts w:eastAsia="Times New Roman" w:cstheme="minorHAnsi"/>
          <w:color w:val="000000" w:themeColor="text1"/>
          <w:sz w:val="24"/>
          <w:szCs w:val="24"/>
        </w:rPr>
        <w:t>(1), 239. </w:t>
      </w:r>
      <w:hyperlink r:id="rId48" w:history="1">
        <w:r w:rsidRPr="00E3159A">
          <w:rPr>
            <w:rFonts w:eastAsia="Times New Roman" w:cstheme="minorHAnsi"/>
            <w:color w:val="000000" w:themeColor="text1"/>
            <w:sz w:val="24"/>
            <w:szCs w:val="24"/>
          </w:rPr>
          <w:t>https://doi.org/10.1186/s12874-021-01444-1</w:t>
        </w:r>
      </w:hyperlink>
    </w:p>
    <w:p w14:paraId="33771FEA" w14:textId="77777777" w:rsidR="00924AC9" w:rsidRPr="00E3159A" w:rsidRDefault="00924AC9" w:rsidP="00924AC9">
      <w:pPr>
        <w:spacing w:line="240" w:lineRule="auto"/>
        <w:ind w:left="720" w:hanging="720"/>
        <w:rPr>
          <w:rFonts w:eastAsia="Times New Roman" w:cstheme="minorHAnsi"/>
          <w:color w:val="000000" w:themeColor="text1"/>
          <w:sz w:val="24"/>
          <w:szCs w:val="24"/>
        </w:rPr>
      </w:pPr>
    </w:p>
    <w:p w14:paraId="777AC024" w14:textId="77777777" w:rsidR="000B2B99" w:rsidRDefault="000B2B99" w:rsidP="00924AC9">
      <w:pPr>
        <w:spacing w:line="240" w:lineRule="auto"/>
        <w:ind w:left="720" w:hanging="720"/>
        <w:rPr>
          <w:rFonts w:cstheme="minorHAnsi"/>
          <w:color w:val="000000" w:themeColor="text1"/>
          <w:sz w:val="24"/>
          <w:szCs w:val="24"/>
        </w:rPr>
      </w:pPr>
      <w:r w:rsidRPr="00E3159A">
        <w:rPr>
          <w:rFonts w:eastAsia="Times New Roman" w:cstheme="minorHAnsi"/>
          <w:color w:val="000000" w:themeColor="text1"/>
          <w:sz w:val="24"/>
          <w:szCs w:val="24"/>
        </w:rPr>
        <w:t>Liu, L., Hu, J.-J., &amp; Lu, H.-Z. (2021). Disseminated nontuberculous mycobacteria infection in human immunodeficiency virus-infected patients. </w:t>
      </w:r>
      <w:r w:rsidRPr="00E3159A">
        <w:rPr>
          <w:rFonts w:eastAsia="Times New Roman" w:cstheme="minorHAnsi"/>
          <w:i/>
          <w:iCs/>
          <w:color w:val="000000" w:themeColor="text1"/>
          <w:sz w:val="24"/>
          <w:szCs w:val="24"/>
        </w:rPr>
        <w:t>Chinese Medical Journal</w:t>
      </w:r>
      <w:r w:rsidRPr="00E3159A">
        <w:rPr>
          <w:rFonts w:eastAsia="Times New Roman" w:cstheme="minorHAnsi"/>
          <w:color w:val="000000" w:themeColor="text1"/>
          <w:sz w:val="24"/>
          <w:szCs w:val="24"/>
        </w:rPr>
        <w:t>, </w:t>
      </w:r>
      <w:r w:rsidRPr="00E3159A">
        <w:rPr>
          <w:rFonts w:eastAsia="Times New Roman" w:cstheme="minorHAnsi"/>
          <w:i/>
          <w:iCs/>
          <w:color w:val="000000" w:themeColor="text1"/>
          <w:sz w:val="24"/>
          <w:szCs w:val="24"/>
        </w:rPr>
        <w:t>134</w:t>
      </w:r>
      <w:r w:rsidRPr="00E3159A">
        <w:rPr>
          <w:rFonts w:eastAsia="Times New Roman" w:cstheme="minorHAnsi"/>
          <w:color w:val="000000" w:themeColor="text1"/>
          <w:sz w:val="24"/>
          <w:szCs w:val="24"/>
        </w:rPr>
        <w:t>(23), 2838–2840. </w:t>
      </w:r>
      <w:hyperlink r:id="rId49" w:history="1">
        <w:r w:rsidRPr="00E3159A">
          <w:rPr>
            <w:rFonts w:eastAsia="Times New Roman" w:cstheme="minorHAnsi"/>
            <w:color w:val="000000" w:themeColor="text1"/>
            <w:sz w:val="24"/>
            <w:szCs w:val="24"/>
          </w:rPr>
          <w:t>https://doi.org/10.1097/CM9.0000000000001820</w:t>
        </w:r>
      </w:hyperlink>
    </w:p>
    <w:p w14:paraId="118568FC" w14:textId="77777777" w:rsidR="00924AC9" w:rsidRPr="00E3159A" w:rsidRDefault="00924AC9" w:rsidP="00924AC9">
      <w:pPr>
        <w:spacing w:line="240" w:lineRule="auto"/>
        <w:ind w:left="720" w:hanging="720"/>
        <w:rPr>
          <w:rFonts w:eastAsia="Times New Roman" w:cstheme="minorHAnsi"/>
          <w:color w:val="000000" w:themeColor="text1"/>
          <w:sz w:val="24"/>
          <w:szCs w:val="24"/>
        </w:rPr>
      </w:pPr>
    </w:p>
    <w:p w14:paraId="4C4CA52F" w14:textId="77777777" w:rsidR="00E01434" w:rsidRDefault="00E01434" w:rsidP="00924AC9">
      <w:pPr>
        <w:spacing w:line="240" w:lineRule="auto"/>
        <w:ind w:left="720" w:hanging="720"/>
        <w:rPr>
          <w:rFonts w:eastAsia="Times New Roman" w:cstheme="minorHAnsi"/>
          <w:color w:val="000000" w:themeColor="text1"/>
          <w:sz w:val="24"/>
          <w:szCs w:val="24"/>
        </w:rPr>
      </w:pPr>
    </w:p>
    <w:p w14:paraId="7E2F0474" w14:textId="77777777" w:rsidR="00E01434" w:rsidRDefault="00E01434" w:rsidP="00924AC9">
      <w:pPr>
        <w:spacing w:line="240" w:lineRule="auto"/>
        <w:ind w:left="720" w:hanging="720"/>
        <w:rPr>
          <w:rFonts w:eastAsia="Times New Roman" w:cstheme="minorHAnsi"/>
          <w:color w:val="000000" w:themeColor="text1"/>
          <w:sz w:val="24"/>
          <w:szCs w:val="24"/>
        </w:rPr>
      </w:pPr>
    </w:p>
    <w:p w14:paraId="3B2A14F2" w14:textId="3369D577" w:rsidR="000B2B99" w:rsidRDefault="000B2B99" w:rsidP="00924AC9">
      <w:pPr>
        <w:spacing w:line="240" w:lineRule="auto"/>
        <w:ind w:left="720" w:hanging="720"/>
        <w:rPr>
          <w:rFonts w:cstheme="minorHAnsi"/>
          <w:color w:val="000000" w:themeColor="text1"/>
          <w:sz w:val="24"/>
          <w:szCs w:val="24"/>
        </w:rPr>
      </w:pPr>
      <w:r w:rsidRPr="00E3159A">
        <w:rPr>
          <w:rFonts w:eastAsia="Times New Roman" w:cstheme="minorHAnsi"/>
          <w:color w:val="000000" w:themeColor="text1"/>
          <w:sz w:val="24"/>
          <w:szCs w:val="24"/>
        </w:rPr>
        <w:lastRenderedPageBreak/>
        <w:t>Matsumoto, Y., Kinjo, T., Motooka, D., Nabeya, D., Jung, N., Uechi, K., Horii, T., Iida, T., Fujita, J., &amp; Nakamura, S. (2019). Comprehensive subspecies identification of 175 nontuberculous mycobacteria species based on 7547 genomic profiles. </w:t>
      </w:r>
      <w:r w:rsidRPr="00E3159A">
        <w:rPr>
          <w:rFonts w:eastAsia="Times New Roman" w:cstheme="minorHAnsi"/>
          <w:i/>
          <w:iCs/>
          <w:color w:val="000000" w:themeColor="text1"/>
          <w:sz w:val="24"/>
          <w:szCs w:val="24"/>
        </w:rPr>
        <w:t>Emerging Microbes &amp; Infections</w:t>
      </w:r>
      <w:r w:rsidRPr="00E3159A">
        <w:rPr>
          <w:rFonts w:eastAsia="Times New Roman" w:cstheme="minorHAnsi"/>
          <w:color w:val="000000" w:themeColor="text1"/>
          <w:sz w:val="24"/>
          <w:szCs w:val="24"/>
        </w:rPr>
        <w:t>, </w:t>
      </w:r>
      <w:r w:rsidRPr="00E3159A">
        <w:rPr>
          <w:rFonts w:eastAsia="Times New Roman" w:cstheme="minorHAnsi"/>
          <w:i/>
          <w:iCs/>
          <w:color w:val="000000" w:themeColor="text1"/>
          <w:sz w:val="24"/>
          <w:szCs w:val="24"/>
        </w:rPr>
        <w:t>8</w:t>
      </w:r>
      <w:r w:rsidRPr="00E3159A">
        <w:rPr>
          <w:rFonts w:eastAsia="Times New Roman" w:cstheme="minorHAnsi"/>
          <w:color w:val="000000" w:themeColor="text1"/>
          <w:sz w:val="24"/>
          <w:szCs w:val="24"/>
        </w:rPr>
        <w:t>(1), 1043–1053. </w:t>
      </w:r>
      <w:hyperlink r:id="rId50" w:history="1">
        <w:r w:rsidRPr="00E3159A">
          <w:rPr>
            <w:rFonts w:eastAsia="Times New Roman" w:cstheme="minorHAnsi"/>
            <w:color w:val="000000" w:themeColor="text1"/>
            <w:sz w:val="24"/>
            <w:szCs w:val="24"/>
          </w:rPr>
          <w:t>https://doi.org/10.1080/22221751.2019.1637702</w:t>
        </w:r>
      </w:hyperlink>
    </w:p>
    <w:p w14:paraId="5273D0C3" w14:textId="77777777" w:rsidR="00924AC9" w:rsidRPr="00E3159A" w:rsidRDefault="00924AC9" w:rsidP="00924AC9">
      <w:pPr>
        <w:spacing w:line="240" w:lineRule="auto"/>
        <w:ind w:left="720" w:hanging="720"/>
        <w:rPr>
          <w:rFonts w:eastAsia="Times New Roman" w:cstheme="minorHAnsi"/>
          <w:color w:val="000000" w:themeColor="text1"/>
          <w:sz w:val="24"/>
          <w:szCs w:val="24"/>
        </w:rPr>
      </w:pPr>
    </w:p>
    <w:p w14:paraId="58726918" w14:textId="77777777" w:rsidR="000B2B99" w:rsidRDefault="000B2B99" w:rsidP="00924AC9">
      <w:pPr>
        <w:spacing w:line="240" w:lineRule="auto"/>
        <w:ind w:left="720" w:hanging="720"/>
        <w:rPr>
          <w:rFonts w:cstheme="minorHAnsi"/>
          <w:color w:val="000000" w:themeColor="text1"/>
          <w:sz w:val="24"/>
          <w:szCs w:val="24"/>
        </w:rPr>
      </w:pPr>
      <w:r w:rsidRPr="00E3159A">
        <w:rPr>
          <w:rFonts w:eastAsia="Times New Roman" w:cstheme="minorHAnsi"/>
          <w:color w:val="000000" w:themeColor="text1"/>
          <w:sz w:val="24"/>
          <w:szCs w:val="24"/>
        </w:rPr>
        <w:t>McCullagh, P. (1980). Regression Models for Ordinal Data. </w:t>
      </w:r>
      <w:r w:rsidRPr="00E3159A">
        <w:rPr>
          <w:rFonts w:eastAsia="Times New Roman" w:cstheme="minorHAnsi"/>
          <w:i/>
          <w:iCs/>
          <w:color w:val="000000" w:themeColor="text1"/>
          <w:sz w:val="24"/>
          <w:szCs w:val="24"/>
        </w:rPr>
        <w:t>Journal of the Royal Statistical Society: Series B (Methodological)</w:t>
      </w:r>
      <w:r w:rsidRPr="00E3159A">
        <w:rPr>
          <w:rFonts w:eastAsia="Times New Roman" w:cstheme="minorHAnsi"/>
          <w:color w:val="000000" w:themeColor="text1"/>
          <w:sz w:val="24"/>
          <w:szCs w:val="24"/>
        </w:rPr>
        <w:t>, </w:t>
      </w:r>
      <w:r w:rsidRPr="00E3159A">
        <w:rPr>
          <w:rFonts w:eastAsia="Times New Roman" w:cstheme="minorHAnsi"/>
          <w:i/>
          <w:iCs/>
          <w:color w:val="000000" w:themeColor="text1"/>
          <w:sz w:val="24"/>
          <w:szCs w:val="24"/>
        </w:rPr>
        <w:t>42</w:t>
      </w:r>
      <w:r w:rsidRPr="00E3159A">
        <w:rPr>
          <w:rFonts w:eastAsia="Times New Roman" w:cstheme="minorHAnsi"/>
          <w:color w:val="000000" w:themeColor="text1"/>
          <w:sz w:val="24"/>
          <w:szCs w:val="24"/>
        </w:rPr>
        <w:t>(2), 109–127. </w:t>
      </w:r>
      <w:hyperlink r:id="rId51" w:history="1">
        <w:r w:rsidRPr="00E3159A">
          <w:rPr>
            <w:rFonts w:eastAsia="Times New Roman" w:cstheme="minorHAnsi"/>
            <w:color w:val="000000" w:themeColor="text1"/>
            <w:sz w:val="24"/>
            <w:szCs w:val="24"/>
          </w:rPr>
          <w:t>https://doi.org/10.1111/j.2517-6161.1980.tb01109.x</w:t>
        </w:r>
      </w:hyperlink>
    </w:p>
    <w:p w14:paraId="291A9689" w14:textId="77777777" w:rsidR="00924AC9" w:rsidRPr="00E3159A" w:rsidRDefault="00924AC9" w:rsidP="00924AC9">
      <w:pPr>
        <w:spacing w:line="240" w:lineRule="auto"/>
        <w:ind w:left="720" w:hanging="720"/>
        <w:rPr>
          <w:rFonts w:eastAsia="Times New Roman" w:cstheme="minorHAnsi"/>
          <w:color w:val="000000" w:themeColor="text1"/>
          <w:sz w:val="24"/>
          <w:szCs w:val="24"/>
        </w:rPr>
      </w:pPr>
    </w:p>
    <w:p w14:paraId="3836AE1D" w14:textId="77777777" w:rsidR="000B2B99" w:rsidRDefault="000B2B99" w:rsidP="00924AC9">
      <w:pPr>
        <w:spacing w:line="240" w:lineRule="auto"/>
        <w:ind w:left="720" w:hanging="720"/>
        <w:rPr>
          <w:rFonts w:eastAsia="Times New Roman" w:cstheme="minorHAnsi"/>
          <w:color w:val="000000" w:themeColor="text1"/>
          <w:sz w:val="24"/>
          <w:szCs w:val="24"/>
        </w:rPr>
      </w:pPr>
      <w:r w:rsidRPr="00E3159A">
        <w:rPr>
          <w:rFonts w:eastAsia="Times New Roman" w:cstheme="minorHAnsi"/>
          <w:color w:val="000000" w:themeColor="text1"/>
          <w:sz w:val="24"/>
          <w:szCs w:val="24"/>
        </w:rPr>
        <w:t>McHugh, M. L. (2012). Interrater reliability: The kappa statistic. </w:t>
      </w:r>
      <w:r w:rsidRPr="00E3159A">
        <w:rPr>
          <w:rFonts w:eastAsia="Times New Roman" w:cstheme="minorHAnsi"/>
          <w:i/>
          <w:iCs/>
          <w:color w:val="000000" w:themeColor="text1"/>
          <w:sz w:val="24"/>
          <w:szCs w:val="24"/>
        </w:rPr>
        <w:t>Biochemia Medica</w:t>
      </w:r>
      <w:r w:rsidRPr="00E3159A">
        <w:rPr>
          <w:rFonts w:eastAsia="Times New Roman" w:cstheme="minorHAnsi"/>
          <w:color w:val="000000" w:themeColor="text1"/>
          <w:sz w:val="24"/>
          <w:szCs w:val="24"/>
        </w:rPr>
        <w:t>, </w:t>
      </w:r>
      <w:r w:rsidRPr="00E3159A">
        <w:rPr>
          <w:rFonts w:eastAsia="Times New Roman" w:cstheme="minorHAnsi"/>
          <w:i/>
          <w:iCs/>
          <w:color w:val="000000" w:themeColor="text1"/>
          <w:sz w:val="24"/>
          <w:szCs w:val="24"/>
        </w:rPr>
        <w:t>22</w:t>
      </w:r>
      <w:r w:rsidRPr="00E3159A">
        <w:rPr>
          <w:rFonts w:eastAsia="Times New Roman" w:cstheme="minorHAnsi"/>
          <w:color w:val="000000" w:themeColor="text1"/>
          <w:sz w:val="24"/>
          <w:szCs w:val="24"/>
        </w:rPr>
        <w:t>(3), 276–282.</w:t>
      </w:r>
    </w:p>
    <w:p w14:paraId="38401843" w14:textId="77777777" w:rsidR="00924AC9" w:rsidRPr="00E3159A" w:rsidRDefault="00924AC9" w:rsidP="00924AC9">
      <w:pPr>
        <w:spacing w:line="240" w:lineRule="auto"/>
        <w:ind w:left="720" w:hanging="720"/>
        <w:rPr>
          <w:rFonts w:eastAsia="Times New Roman" w:cstheme="minorHAnsi"/>
          <w:color w:val="000000" w:themeColor="text1"/>
          <w:sz w:val="24"/>
          <w:szCs w:val="24"/>
        </w:rPr>
      </w:pPr>
    </w:p>
    <w:p w14:paraId="24C253B2" w14:textId="77777777" w:rsidR="000B2B99" w:rsidRDefault="000B2B99" w:rsidP="00924AC9">
      <w:pPr>
        <w:spacing w:line="240" w:lineRule="auto"/>
        <w:ind w:left="720" w:hanging="720"/>
        <w:rPr>
          <w:rFonts w:cstheme="minorHAnsi"/>
          <w:color w:val="000000" w:themeColor="text1"/>
          <w:sz w:val="24"/>
          <w:szCs w:val="24"/>
        </w:rPr>
      </w:pPr>
      <w:r w:rsidRPr="00E3159A">
        <w:rPr>
          <w:rFonts w:eastAsia="Times New Roman" w:cstheme="minorHAnsi"/>
          <w:color w:val="000000" w:themeColor="text1"/>
          <w:sz w:val="24"/>
          <w:szCs w:val="24"/>
        </w:rPr>
        <w:t>Miller, W. T. (1994). Spectrum of pulmonary nontuberculous mycobacterial infection. </w:t>
      </w:r>
      <w:r w:rsidRPr="00E3159A">
        <w:rPr>
          <w:rFonts w:eastAsia="Times New Roman" w:cstheme="minorHAnsi"/>
          <w:i/>
          <w:iCs/>
          <w:color w:val="000000" w:themeColor="text1"/>
          <w:sz w:val="24"/>
          <w:szCs w:val="24"/>
        </w:rPr>
        <w:t>Radiology</w:t>
      </w:r>
      <w:r w:rsidRPr="00E3159A">
        <w:rPr>
          <w:rFonts w:eastAsia="Times New Roman" w:cstheme="minorHAnsi"/>
          <w:color w:val="000000" w:themeColor="text1"/>
          <w:sz w:val="24"/>
          <w:szCs w:val="24"/>
        </w:rPr>
        <w:t>, </w:t>
      </w:r>
      <w:r w:rsidRPr="00E3159A">
        <w:rPr>
          <w:rFonts w:eastAsia="Times New Roman" w:cstheme="minorHAnsi"/>
          <w:i/>
          <w:iCs/>
          <w:color w:val="000000" w:themeColor="text1"/>
          <w:sz w:val="24"/>
          <w:szCs w:val="24"/>
        </w:rPr>
        <w:t>191</w:t>
      </w:r>
      <w:r w:rsidRPr="00E3159A">
        <w:rPr>
          <w:rFonts w:eastAsia="Times New Roman" w:cstheme="minorHAnsi"/>
          <w:color w:val="000000" w:themeColor="text1"/>
          <w:sz w:val="24"/>
          <w:szCs w:val="24"/>
        </w:rPr>
        <w:t>(2), 343–350. </w:t>
      </w:r>
      <w:hyperlink r:id="rId52" w:history="1">
        <w:r w:rsidRPr="00E3159A">
          <w:rPr>
            <w:rFonts w:eastAsia="Times New Roman" w:cstheme="minorHAnsi"/>
            <w:color w:val="000000" w:themeColor="text1"/>
            <w:sz w:val="24"/>
            <w:szCs w:val="24"/>
          </w:rPr>
          <w:t>https://doi.org/10.1148/radiology.191.2.8153304</w:t>
        </w:r>
      </w:hyperlink>
    </w:p>
    <w:p w14:paraId="3C3BE2E7" w14:textId="77777777" w:rsidR="00924AC9" w:rsidRPr="00E3159A" w:rsidRDefault="00924AC9" w:rsidP="00924AC9">
      <w:pPr>
        <w:spacing w:line="240" w:lineRule="auto"/>
        <w:ind w:left="720" w:hanging="720"/>
        <w:rPr>
          <w:rFonts w:eastAsia="Times New Roman" w:cstheme="minorHAnsi"/>
          <w:color w:val="000000" w:themeColor="text1"/>
          <w:sz w:val="24"/>
          <w:szCs w:val="24"/>
        </w:rPr>
      </w:pPr>
    </w:p>
    <w:p w14:paraId="4E11A03E" w14:textId="77777777" w:rsidR="000B2B99" w:rsidRDefault="000B2B99" w:rsidP="00924AC9">
      <w:pPr>
        <w:spacing w:line="240" w:lineRule="auto"/>
        <w:ind w:left="720" w:hanging="720"/>
        <w:rPr>
          <w:rFonts w:cstheme="minorHAnsi"/>
          <w:color w:val="000000" w:themeColor="text1"/>
          <w:sz w:val="24"/>
          <w:szCs w:val="24"/>
        </w:rPr>
      </w:pPr>
      <w:r w:rsidRPr="00E3159A">
        <w:rPr>
          <w:rFonts w:eastAsia="Times New Roman" w:cstheme="minorHAnsi"/>
          <w:color w:val="000000" w:themeColor="text1"/>
          <w:sz w:val="24"/>
          <w:szCs w:val="24"/>
        </w:rPr>
        <w:t>Moore, E. H. (1993). Atypical mycobacterial infection in the lung: CT appearance. </w:t>
      </w:r>
      <w:r w:rsidRPr="00E3159A">
        <w:rPr>
          <w:rFonts w:eastAsia="Times New Roman" w:cstheme="minorHAnsi"/>
          <w:i/>
          <w:iCs/>
          <w:color w:val="000000" w:themeColor="text1"/>
          <w:sz w:val="24"/>
          <w:szCs w:val="24"/>
        </w:rPr>
        <w:t>Radiology</w:t>
      </w:r>
      <w:r w:rsidRPr="00E3159A">
        <w:rPr>
          <w:rFonts w:eastAsia="Times New Roman" w:cstheme="minorHAnsi"/>
          <w:color w:val="000000" w:themeColor="text1"/>
          <w:sz w:val="24"/>
          <w:szCs w:val="24"/>
        </w:rPr>
        <w:t>, </w:t>
      </w:r>
      <w:r w:rsidRPr="00E3159A">
        <w:rPr>
          <w:rFonts w:eastAsia="Times New Roman" w:cstheme="minorHAnsi"/>
          <w:i/>
          <w:iCs/>
          <w:color w:val="000000" w:themeColor="text1"/>
          <w:sz w:val="24"/>
          <w:szCs w:val="24"/>
        </w:rPr>
        <w:t>187</w:t>
      </w:r>
      <w:r w:rsidRPr="00E3159A">
        <w:rPr>
          <w:rFonts w:eastAsia="Times New Roman" w:cstheme="minorHAnsi"/>
          <w:color w:val="000000" w:themeColor="text1"/>
          <w:sz w:val="24"/>
          <w:szCs w:val="24"/>
        </w:rPr>
        <w:t>(3), 777–782. </w:t>
      </w:r>
      <w:hyperlink r:id="rId53" w:history="1">
        <w:r w:rsidRPr="00E3159A">
          <w:rPr>
            <w:rFonts w:eastAsia="Times New Roman" w:cstheme="minorHAnsi"/>
            <w:color w:val="000000" w:themeColor="text1"/>
            <w:sz w:val="24"/>
            <w:szCs w:val="24"/>
          </w:rPr>
          <w:t>https://doi.org/10.1148/radiology.187.3.8497629</w:t>
        </w:r>
      </w:hyperlink>
    </w:p>
    <w:p w14:paraId="2297F7B1" w14:textId="77777777" w:rsidR="00924AC9" w:rsidRPr="00E3159A" w:rsidRDefault="00924AC9" w:rsidP="00924AC9">
      <w:pPr>
        <w:spacing w:line="240" w:lineRule="auto"/>
        <w:ind w:left="720" w:hanging="720"/>
        <w:rPr>
          <w:rFonts w:eastAsia="Times New Roman" w:cstheme="minorHAnsi"/>
          <w:color w:val="000000" w:themeColor="text1"/>
          <w:sz w:val="24"/>
          <w:szCs w:val="24"/>
        </w:rPr>
      </w:pPr>
    </w:p>
    <w:p w14:paraId="153D366E" w14:textId="77777777" w:rsidR="000B2B99" w:rsidRDefault="000B2B99" w:rsidP="00924AC9">
      <w:pPr>
        <w:spacing w:line="240" w:lineRule="auto"/>
        <w:ind w:left="720" w:hanging="720"/>
        <w:rPr>
          <w:rFonts w:cstheme="minorHAnsi"/>
          <w:color w:val="000000" w:themeColor="text1"/>
          <w:sz w:val="24"/>
          <w:szCs w:val="24"/>
        </w:rPr>
      </w:pPr>
      <w:r w:rsidRPr="00E3159A">
        <w:rPr>
          <w:rFonts w:eastAsia="Times New Roman" w:cstheme="minorHAnsi"/>
          <w:color w:val="000000" w:themeColor="text1"/>
          <w:sz w:val="24"/>
          <w:szCs w:val="24"/>
        </w:rPr>
        <w:t>Pinheiro, J. C., &amp; Chao, E. C. (2006). Efficient Laplacian and Adaptive Gaussian Quadrature Algorithms for Multilevel Generalized Linear Mixed Models. </w:t>
      </w:r>
      <w:r w:rsidRPr="00E3159A">
        <w:rPr>
          <w:rFonts w:eastAsia="Times New Roman" w:cstheme="minorHAnsi"/>
          <w:i/>
          <w:iCs/>
          <w:color w:val="000000" w:themeColor="text1"/>
          <w:sz w:val="24"/>
          <w:szCs w:val="24"/>
        </w:rPr>
        <w:t>Journal of Computational and Graphical Statistics</w:t>
      </w:r>
      <w:r w:rsidRPr="00E3159A">
        <w:rPr>
          <w:rFonts w:eastAsia="Times New Roman" w:cstheme="minorHAnsi"/>
          <w:color w:val="000000" w:themeColor="text1"/>
          <w:sz w:val="24"/>
          <w:szCs w:val="24"/>
        </w:rPr>
        <w:t>, </w:t>
      </w:r>
      <w:r w:rsidRPr="00E3159A">
        <w:rPr>
          <w:rFonts w:eastAsia="Times New Roman" w:cstheme="minorHAnsi"/>
          <w:i/>
          <w:iCs/>
          <w:color w:val="000000" w:themeColor="text1"/>
          <w:sz w:val="24"/>
          <w:szCs w:val="24"/>
        </w:rPr>
        <w:t>15</w:t>
      </w:r>
      <w:r w:rsidRPr="00E3159A">
        <w:rPr>
          <w:rFonts w:eastAsia="Times New Roman" w:cstheme="minorHAnsi"/>
          <w:color w:val="000000" w:themeColor="text1"/>
          <w:sz w:val="24"/>
          <w:szCs w:val="24"/>
        </w:rPr>
        <w:t>(1), 58–81. </w:t>
      </w:r>
      <w:hyperlink r:id="rId54" w:history="1">
        <w:r w:rsidRPr="00E3159A">
          <w:rPr>
            <w:rFonts w:eastAsia="Times New Roman" w:cstheme="minorHAnsi"/>
            <w:color w:val="000000" w:themeColor="text1"/>
            <w:sz w:val="24"/>
            <w:szCs w:val="24"/>
          </w:rPr>
          <w:t>https://doi.org/10.1198/106186006X96962</w:t>
        </w:r>
      </w:hyperlink>
    </w:p>
    <w:p w14:paraId="6E8C47F6" w14:textId="77777777" w:rsidR="00924AC9" w:rsidRPr="00E3159A" w:rsidRDefault="00924AC9" w:rsidP="00924AC9">
      <w:pPr>
        <w:spacing w:line="240" w:lineRule="auto"/>
        <w:ind w:left="720" w:hanging="720"/>
        <w:rPr>
          <w:rFonts w:eastAsia="Times New Roman" w:cstheme="minorHAnsi"/>
          <w:color w:val="000000" w:themeColor="text1"/>
          <w:sz w:val="24"/>
          <w:szCs w:val="24"/>
        </w:rPr>
      </w:pPr>
    </w:p>
    <w:p w14:paraId="685DCD82" w14:textId="77777777" w:rsidR="000B2B99" w:rsidRDefault="000B2B99" w:rsidP="00924AC9">
      <w:pPr>
        <w:spacing w:line="240" w:lineRule="auto"/>
        <w:ind w:left="720" w:hanging="720"/>
        <w:rPr>
          <w:rFonts w:cstheme="minorHAnsi"/>
          <w:color w:val="000000" w:themeColor="text1"/>
          <w:sz w:val="24"/>
          <w:szCs w:val="24"/>
        </w:rPr>
      </w:pPr>
      <w:r w:rsidRPr="00E3159A">
        <w:rPr>
          <w:rFonts w:eastAsia="Times New Roman" w:cstheme="minorHAnsi"/>
          <w:color w:val="000000" w:themeColor="text1"/>
          <w:sz w:val="24"/>
          <w:szCs w:val="24"/>
        </w:rPr>
        <w:t>Powers, K. A., &amp; Dhamoon, A. S. (2023). Physiology, Pulmonary Ventilation and Perfusion. In </w:t>
      </w:r>
      <w:r w:rsidRPr="00E3159A">
        <w:rPr>
          <w:rFonts w:eastAsia="Times New Roman" w:cstheme="minorHAnsi"/>
          <w:i/>
          <w:iCs/>
          <w:color w:val="000000" w:themeColor="text1"/>
          <w:sz w:val="24"/>
          <w:szCs w:val="24"/>
        </w:rPr>
        <w:t>StatPearls</w:t>
      </w:r>
      <w:r w:rsidRPr="00E3159A">
        <w:rPr>
          <w:rFonts w:eastAsia="Times New Roman" w:cstheme="minorHAnsi"/>
          <w:color w:val="000000" w:themeColor="text1"/>
          <w:sz w:val="24"/>
          <w:szCs w:val="24"/>
        </w:rPr>
        <w:t>. StatPearls Publishing. </w:t>
      </w:r>
      <w:hyperlink r:id="rId55" w:history="1">
        <w:r w:rsidRPr="00E3159A">
          <w:rPr>
            <w:rFonts w:eastAsia="Times New Roman" w:cstheme="minorHAnsi"/>
            <w:color w:val="000000" w:themeColor="text1"/>
            <w:sz w:val="24"/>
            <w:szCs w:val="24"/>
          </w:rPr>
          <w:t>http://www.ncbi.nlm.nih.gov/books/NBK539907/</w:t>
        </w:r>
      </w:hyperlink>
    </w:p>
    <w:p w14:paraId="388B7B90" w14:textId="77777777" w:rsidR="00924AC9" w:rsidRPr="00E3159A" w:rsidRDefault="00924AC9" w:rsidP="00924AC9">
      <w:pPr>
        <w:spacing w:line="240" w:lineRule="auto"/>
        <w:ind w:left="720" w:hanging="720"/>
        <w:rPr>
          <w:rFonts w:eastAsia="Times New Roman" w:cstheme="minorHAnsi"/>
          <w:color w:val="000000" w:themeColor="text1"/>
          <w:sz w:val="24"/>
          <w:szCs w:val="24"/>
        </w:rPr>
      </w:pPr>
    </w:p>
    <w:p w14:paraId="71A1F33A" w14:textId="77777777" w:rsidR="000B2B99" w:rsidRDefault="000B2B99" w:rsidP="00924AC9">
      <w:pPr>
        <w:spacing w:line="240" w:lineRule="auto"/>
        <w:ind w:left="720" w:hanging="720"/>
        <w:rPr>
          <w:rFonts w:cstheme="minorHAnsi"/>
          <w:color w:val="000000" w:themeColor="text1"/>
          <w:sz w:val="24"/>
          <w:szCs w:val="24"/>
        </w:rPr>
      </w:pPr>
      <w:r w:rsidRPr="00E3159A">
        <w:rPr>
          <w:rFonts w:eastAsia="Times New Roman" w:cstheme="minorHAnsi"/>
          <w:color w:val="000000" w:themeColor="text1"/>
          <w:sz w:val="24"/>
          <w:szCs w:val="24"/>
        </w:rPr>
        <w:t>Reich, J. M., &amp; Johnson, R. E. (1992). Mycobacterium avium Complex Pulmonary Disease Presenting as an Isolated Lingular or Middle Lobe Pattern. </w:t>
      </w:r>
      <w:r w:rsidRPr="00E3159A">
        <w:rPr>
          <w:rFonts w:eastAsia="Times New Roman" w:cstheme="minorHAnsi"/>
          <w:i/>
          <w:iCs/>
          <w:color w:val="000000" w:themeColor="text1"/>
          <w:sz w:val="24"/>
          <w:szCs w:val="24"/>
        </w:rPr>
        <w:t>Chest</w:t>
      </w:r>
      <w:r w:rsidRPr="00E3159A">
        <w:rPr>
          <w:rFonts w:eastAsia="Times New Roman" w:cstheme="minorHAnsi"/>
          <w:color w:val="000000" w:themeColor="text1"/>
          <w:sz w:val="24"/>
          <w:szCs w:val="24"/>
        </w:rPr>
        <w:t>, </w:t>
      </w:r>
      <w:r w:rsidRPr="00E3159A">
        <w:rPr>
          <w:rFonts w:eastAsia="Times New Roman" w:cstheme="minorHAnsi"/>
          <w:i/>
          <w:iCs/>
          <w:color w:val="000000" w:themeColor="text1"/>
          <w:sz w:val="24"/>
          <w:szCs w:val="24"/>
        </w:rPr>
        <w:t>101</w:t>
      </w:r>
      <w:r w:rsidRPr="00E3159A">
        <w:rPr>
          <w:rFonts w:eastAsia="Times New Roman" w:cstheme="minorHAnsi"/>
          <w:color w:val="000000" w:themeColor="text1"/>
          <w:sz w:val="24"/>
          <w:szCs w:val="24"/>
        </w:rPr>
        <w:t>(6), 1605–1609. </w:t>
      </w:r>
      <w:hyperlink r:id="rId56" w:history="1">
        <w:r w:rsidRPr="00E3159A">
          <w:rPr>
            <w:rFonts w:eastAsia="Times New Roman" w:cstheme="minorHAnsi"/>
            <w:color w:val="000000" w:themeColor="text1"/>
            <w:sz w:val="24"/>
            <w:szCs w:val="24"/>
          </w:rPr>
          <w:t>https://doi.org/10.1378/chest.101.6.1605</w:t>
        </w:r>
      </w:hyperlink>
    </w:p>
    <w:p w14:paraId="362A1F20" w14:textId="77777777" w:rsidR="00924AC9" w:rsidRPr="00E3159A" w:rsidRDefault="00924AC9" w:rsidP="00924AC9">
      <w:pPr>
        <w:spacing w:line="240" w:lineRule="auto"/>
        <w:ind w:left="720" w:hanging="720"/>
        <w:rPr>
          <w:rFonts w:eastAsia="Times New Roman" w:cstheme="minorHAnsi"/>
          <w:color w:val="000000" w:themeColor="text1"/>
          <w:sz w:val="24"/>
          <w:szCs w:val="24"/>
        </w:rPr>
      </w:pPr>
    </w:p>
    <w:p w14:paraId="3514E44B" w14:textId="768E98F0" w:rsidR="005D6432" w:rsidRPr="00446FE8" w:rsidRDefault="000B2B99" w:rsidP="00924AC9">
      <w:pPr>
        <w:spacing w:line="240" w:lineRule="auto"/>
        <w:ind w:left="720" w:hanging="720"/>
        <w:rPr>
          <w:rFonts w:eastAsia="Times New Roman" w:cstheme="minorHAnsi"/>
          <w:color w:val="000000" w:themeColor="text1"/>
          <w:sz w:val="24"/>
          <w:szCs w:val="24"/>
        </w:rPr>
      </w:pPr>
      <w:r w:rsidRPr="00E3159A">
        <w:rPr>
          <w:rFonts w:eastAsia="Times New Roman" w:cstheme="minorHAnsi"/>
          <w:color w:val="000000" w:themeColor="text1"/>
          <w:sz w:val="24"/>
          <w:szCs w:val="24"/>
        </w:rPr>
        <w:t>West, J. B., &amp; Matthews, F. L. (1972). Stresses, strains, and surface pressures in the lung caused by its weight. </w:t>
      </w:r>
      <w:r w:rsidRPr="00E3159A">
        <w:rPr>
          <w:rFonts w:eastAsia="Times New Roman" w:cstheme="minorHAnsi"/>
          <w:i/>
          <w:iCs/>
          <w:color w:val="000000" w:themeColor="text1"/>
          <w:sz w:val="24"/>
          <w:szCs w:val="24"/>
        </w:rPr>
        <w:t>Journal of Applied Physiology</w:t>
      </w:r>
      <w:r w:rsidRPr="00E3159A">
        <w:rPr>
          <w:rFonts w:eastAsia="Times New Roman" w:cstheme="minorHAnsi"/>
          <w:color w:val="000000" w:themeColor="text1"/>
          <w:sz w:val="24"/>
          <w:szCs w:val="24"/>
        </w:rPr>
        <w:t>, </w:t>
      </w:r>
      <w:r w:rsidRPr="00E3159A">
        <w:rPr>
          <w:rFonts w:eastAsia="Times New Roman" w:cstheme="minorHAnsi"/>
          <w:i/>
          <w:iCs/>
          <w:color w:val="000000" w:themeColor="text1"/>
          <w:sz w:val="24"/>
          <w:szCs w:val="24"/>
        </w:rPr>
        <w:t>32</w:t>
      </w:r>
      <w:r w:rsidRPr="00E3159A">
        <w:rPr>
          <w:rFonts w:eastAsia="Times New Roman" w:cstheme="minorHAnsi"/>
          <w:color w:val="000000" w:themeColor="text1"/>
          <w:sz w:val="24"/>
          <w:szCs w:val="24"/>
        </w:rPr>
        <w:t>(3), 332–345. </w:t>
      </w:r>
      <w:hyperlink r:id="rId57" w:history="1">
        <w:r w:rsidRPr="00E3159A">
          <w:rPr>
            <w:rFonts w:eastAsia="Times New Roman" w:cstheme="minorHAnsi"/>
            <w:color w:val="000000" w:themeColor="text1"/>
            <w:sz w:val="24"/>
            <w:szCs w:val="24"/>
          </w:rPr>
          <w:t>https://doi.org/10.1152/jappl.1972.32.3.332</w:t>
        </w:r>
      </w:hyperlink>
    </w:p>
    <w:p w14:paraId="650CFBC8" w14:textId="1948AA55" w:rsidR="0018288D" w:rsidRPr="00951C3E" w:rsidRDefault="0091082B">
      <w:pPr>
        <w:rPr>
          <w:rFonts w:eastAsiaTheme="minorEastAsia" w:cstheme="minorHAnsi"/>
          <w:sz w:val="24"/>
          <w:szCs w:val="24"/>
        </w:rPr>
      </w:pPr>
      <w:r w:rsidRPr="00951C3E">
        <w:rPr>
          <w:rFonts w:eastAsiaTheme="minorEastAsia" w:cstheme="minorHAnsi"/>
          <w:sz w:val="24"/>
          <w:szCs w:val="24"/>
        </w:rPr>
        <w:br w:type="page"/>
      </w:r>
    </w:p>
    <w:p w14:paraId="730A7594" w14:textId="45896521" w:rsidR="00E27F0E" w:rsidRPr="009C5F65" w:rsidRDefault="00AC45CE" w:rsidP="009C5F65">
      <w:pPr>
        <w:pStyle w:val="Heading1"/>
      </w:pPr>
      <w:bookmarkStart w:id="54" w:name="_Toc202767310"/>
      <w:bookmarkStart w:id="55" w:name="_Toc203442991"/>
      <w:r>
        <w:lastRenderedPageBreak/>
        <w:t>APPENDIX A – SUPPLEMENTARY TABLES AND FIGURES</w:t>
      </w:r>
      <w:bookmarkEnd w:id="54"/>
      <w:bookmarkEnd w:id="55"/>
    </w:p>
    <w:p w14:paraId="6B0B32D4" w14:textId="06C1DE38" w:rsidR="00513A97" w:rsidRDefault="00BE6A65" w:rsidP="00513A97">
      <w:pPr>
        <w:jc w:val="center"/>
        <w:rPr>
          <w:rFonts w:eastAsiaTheme="minorEastAsia"/>
          <w:sz w:val="24"/>
          <w:szCs w:val="24"/>
        </w:rPr>
      </w:pPr>
      <w:r>
        <w:rPr>
          <w:noProof/>
        </w:rPr>
        <w:drawing>
          <wp:anchor distT="0" distB="0" distL="114300" distR="114300" simplePos="0" relativeHeight="251720704" behindDoc="1" locked="0" layoutInCell="1" allowOverlap="1" wp14:anchorId="2944F5E6" wp14:editId="072E4B63">
            <wp:simplePos x="0" y="0"/>
            <wp:positionH relativeFrom="column">
              <wp:posOffset>44484</wp:posOffset>
            </wp:positionH>
            <wp:positionV relativeFrom="paragraph">
              <wp:posOffset>205517</wp:posOffset>
            </wp:positionV>
            <wp:extent cx="5941060" cy="3449955"/>
            <wp:effectExtent l="0" t="0" r="2540" b="0"/>
            <wp:wrapTight wrapText="bothSides">
              <wp:wrapPolygon edited="0">
                <wp:start x="0" y="0"/>
                <wp:lineTo x="0" y="21469"/>
                <wp:lineTo x="21540" y="21469"/>
                <wp:lineTo x="21540" y="0"/>
                <wp:lineTo x="0" y="0"/>
              </wp:wrapPolygon>
            </wp:wrapTight>
            <wp:docPr id="629191284" name="Picture 24" descr="A table of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191284" name="Picture 24" descr="A table of numbers and symbols&#10;&#10;AI-generated content may be incorrect."/>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941060" cy="3449955"/>
                    </a:xfrm>
                    <a:prstGeom prst="rect">
                      <a:avLst/>
                    </a:prstGeom>
                    <a:noFill/>
                    <a:ln>
                      <a:noFill/>
                    </a:ln>
                  </pic:spPr>
                </pic:pic>
              </a:graphicData>
            </a:graphic>
            <wp14:sizeRelH relativeFrom="page">
              <wp14:pctWidth>0</wp14:pctWidth>
            </wp14:sizeRelH>
            <wp14:sizeRelV relativeFrom="page">
              <wp14:pctHeight>0</wp14:pctHeight>
            </wp14:sizeRelV>
          </wp:anchor>
        </w:drawing>
      </w:r>
      <w:r w:rsidR="00513A97">
        <w:rPr>
          <w:rFonts w:eastAsiaTheme="minorEastAsia"/>
          <w:sz w:val="24"/>
          <w:szCs w:val="24"/>
        </w:rPr>
        <w:t>Table 1</w:t>
      </w:r>
      <w:r w:rsidR="00327635">
        <w:rPr>
          <w:rFonts w:eastAsiaTheme="minorEastAsia"/>
          <w:sz w:val="24"/>
          <w:szCs w:val="24"/>
        </w:rPr>
        <w:t>2</w:t>
      </w:r>
      <w:r w:rsidR="00513A97">
        <w:rPr>
          <w:rFonts w:eastAsiaTheme="minorEastAsia"/>
          <w:sz w:val="24"/>
          <w:szCs w:val="24"/>
        </w:rPr>
        <w:t>: Bronchiectasis Reduced Model Pairwise Comparison Results</w:t>
      </w:r>
    </w:p>
    <w:p w14:paraId="75BB5F44" w14:textId="60A27F1E" w:rsidR="009C5F65" w:rsidRPr="00513A97" w:rsidRDefault="009C5F65" w:rsidP="00513A97">
      <w:pPr>
        <w:jc w:val="center"/>
        <w:rPr>
          <w:rFonts w:eastAsiaTheme="minorEastAsia"/>
          <w:sz w:val="24"/>
          <w:szCs w:val="24"/>
        </w:rPr>
      </w:pPr>
    </w:p>
    <w:p w14:paraId="731E3185" w14:textId="23689DF5" w:rsidR="003E78F3" w:rsidRDefault="00BE6A65" w:rsidP="003E78F3">
      <w:pPr>
        <w:jc w:val="center"/>
        <w:rPr>
          <w:rFonts w:eastAsiaTheme="minorEastAsia"/>
          <w:sz w:val="24"/>
          <w:szCs w:val="24"/>
        </w:rPr>
      </w:pPr>
      <w:r>
        <w:rPr>
          <w:noProof/>
        </w:rPr>
        <w:drawing>
          <wp:anchor distT="0" distB="0" distL="114300" distR="114300" simplePos="0" relativeHeight="251722752" behindDoc="1" locked="0" layoutInCell="1" allowOverlap="1" wp14:anchorId="116623AB" wp14:editId="65A8F21E">
            <wp:simplePos x="0" y="0"/>
            <wp:positionH relativeFrom="column">
              <wp:posOffset>44295</wp:posOffset>
            </wp:positionH>
            <wp:positionV relativeFrom="paragraph">
              <wp:posOffset>241163</wp:posOffset>
            </wp:positionV>
            <wp:extent cx="5579745" cy="3319145"/>
            <wp:effectExtent l="0" t="0" r="1905" b="0"/>
            <wp:wrapTight wrapText="bothSides">
              <wp:wrapPolygon edited="0">
                <wp:start x="0" y="0"/>
                <wp:lineTo x="0" y="21447"/>
                <wp:lineTo x="21534" y="21447"/>
                <wp:lineTo x="21534" y="0"/>
                <wp:lineTo x="0" y="0"/>
              </wp:wrapPolygon>
            </wp:wrapTight>
            <wp:docPr id="2041011952" name="Picture 25" descr="A table of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11952" name="Picture 25" descr="A table of numbers and symbols&#10;&#10;AI-generated content may be incorrect."/>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579745" cy="3319145"/>
                    </a:xfrm>
                    <a:prstGeom prst="rect">
                      <a:avLst/>
                    </a:prstGeom>
                    <a:noFill/>
                    <a:ln>
                      <a:noFill/>
                    </a:ln>
                  </pic:spPr>
                </pic:pic>
              </a:graphicData>
            </a:graphic>
            <wp14:sizeRelH relativeFrom="page">
              <wp14:pctWidth>0</wp14:pctWidth>
            </wp14:sizeRelH>
            <wp14:sizeRelV relativeFrom="page">
              <wp14:pctHeight>0</wp14:pctHeight>
            </wp14:sizeRelV>
          </wp:anchor>
        </w:drawing>
      </w:r>
      <w:r w:rsidR="003E78F3">
        <w:rPr>
          <w:rFonts w:eastAsiaTheme="minorEastAsia"/>
          <w:sz w:val="24"/>
          <w:szCs w:val="24"/>
        </w:rPr>
        <w:t>Table 1</w:t>
      </w:r>
      <w:r w:rsidR="00327635">
        <w:rPr>
          <w:rFonts w:eastAsiaTheme="minorEastAsia"/>
          <w:sz w:val="24"/>
          <w:szCs w:val="24"/>
        </w:rPr>
        <w:t>3</w:t>
      </w:r>
      <w:r w:rsidR="003E78F3">
        <w:rPr>
          <w:rFonts w:eastAsiaTheme="minorEastAsia"/>
          <w:sz w:val="24"/>
          <w:szCs w:val="24"/>
        </w:rPr>
        <w:t>: Bronchiectasis NPO Model Cut</w:t>
      </w:r>
      <w:r>
        <w:rPr>
          <w:rFonts w:eastAsiaTheme="minorEastAsia"/>
          <w:sz w:val="24"/>
          <w:szCs w:val="24"/>
        </w:rPr>
        <w:t>-</w:t>
      </w:r>
      <w:r w:rsidR="003E78F3">
        <w:rPr>
          <w:rFonts w:eastAsiaTheme="minorEastAsia"/>
          <w:sz w:val="24"/>
          <w:szCs w:val="24"/>
        </w:rPr>
        <w:t xml:space="preserve">point </w:t>
      </w:r>
      <w:r w:rsidR="00794B98">
        <w:rPr>
          <w:rFonts w:eastAsiaTheme="minorEastAsia"/>
          <w:sz w:val="24"/>
          <w:szCs w:val="24"/>
        </w:rPr>
        <w:t>1</w:t>
      </w:r>
      <w:r w:rsidR="003E78F3">
        <w:rPr>
          <w:rFonts w:eastAsiaTheme="minorEastAsia"/>
          <w:sz w:val="24"/>
          <w:szCs w:val="24"/>
        </w:rPr>
        <w:t xml:space="preserve"> Pairwise Comparison Results</w:t>
      </w:r>
    </w:p>
    <w:p w14:paraId="0D4A16AA" w14:textId="1ECB5B23" w:rsidR="00EA1543" w:rsidRDefault="00EA1543">
      <w:pPr>
        <w:rPr>
          <w:rFonts w:eastAsiaTheme="minorEastAsia"/>
          <w:b/>
          <w:bCs/>
          <w:sz w:val="24"/>
          <w:szCs w:val="24"/>
        </w:rPr>
      </w:pPr>
      <w:r>
        <w:rPr>
          <w:rFonts w:eastAsiaTheme="minorEastAsia"/>
          <w:b/>
          <w:bCs/>
          <w:sz w:val="24"/>
          <w:szCs w:val="24"/>
        </w:rPr>
        <w:br w:type="page"/>
      </w:r>
    </w:p>
    <w:p w14:paraId="765C0F99" w14:textId="7E8A5F77" w:rsidR="00810C97" w:rsidRPr="00810C97" w:rsidRDefault="008F2ECB" w:rsidP="00810C97">
      <w:pPr>
        <w:jc w:val="center"/>
        <w:rPr>
          <w:sz w:val="24"/>
          <w:szCs w:val="24"/>
        </w:rPr>
      </w:pPr>
      <w:bookmarkStart w:id="56" w:name="_Toc202767311"/>
      <w:r>
        <w:rPr>
          <w:rFonts w:eastAsiaTheme="minorEastAsia"/>
          <w:sz w:val="24"/>
          <w:szCs w:val="24"/>
        </w:rPr>
        <w:lastRenderedPageBreak/>
        <w:t>Table 1</w:t>
      </w:r>
      <w:r w:rsidR="00327635">
        <w:rPr>
          <w:rFonts w:eastAsiaTheme="minorEastAsia"/>
          <w:sz w:val="24"/>
          <w:szCs w:val="24"/>
        </w:rPr>
        <w:t>4</w:t>
      </w:r>
      <w:r>
        <w:rPr>
          <w:rFonts w:eastAsiaTheme="minorEastAsia"/>
          <w:sz w:val="24"/>
          <w:szCs w:val="24"/>
        </w:rPr>
        <w:t xml:space="preserve">: Bronchiectasis NPO </w:t>
      </w:r>
      <w:r w:rsidR="00875527">
        <w:rPr>
          <w:rFonts w:eastAsiaTheme="minorEastAsia"/>
          <w:sz w:val="24"/>
          <w:szCs w:val="24"/>
        </w:rPr>
        <w:t xml:space="preserve">Model </w:t>
      </w:r>
      <w:r w:rsidR="00C6018E">
        <w:rPr>
          <w:rFonts w:eastAsiaTheme="minorEastAsia"/>
          <w:sz w:val="24"/>
          <w:szCs w:val="24"/>
        </w:rPr>
        <w:t>Cut</w:t>
      </w:r>
      <w:r w:rsidR="00BE6A65">
        <w:rPr>
          <w:rFonts w:eastAsiaTheme="minorEastAsia"/>
          <w:sz w:val="24"/>
          <w:szCs w:val="24"/>
        </w:rPr>
        <w:t>-</w:t>
      </w:r>
      <w:r w:rsidR="00C6018E">
        <w:rPr>
          <w:rFonts w:eastAsiaTheme="minorEastAsia"/>
          <w:sz w:val="24"/>
          <w:szCs w:val="24"/>
        </w:rPr>
        <w:t xml:space="preserve">point 2 </w:t>
      </w:r>
      <w:r>
        <w:rPr>
          <w:rFonts w:eastAsiaTheme="minorEastAsia"/>
          <w:sz w:val="24"/>
          <w:szCs w:val="24"/>
        </w:rPr>
        <w:t>Pairwise Comparison Results</w:t>
      </w:r>
      <w:r w:rsidR="00711DBE">
        <w:rPr>
          <w:noProof/>
        </w:rPr>
        <w:drawing>
          <wp:anchor distT="0" distB="0" distL="114300" distR="114300" simplePos="0" relativeHeight="251724800" behindDoc="1" locked="0" layoutInCell="1" allowOverlap="1" wp14:anchorId="34F6DAAF" wp14:editId="1E079E04">
            <wp:simplePos x="0" y="0"/>
            <wp:positionH relativeFrom="column">
              <wp:posOffset>0</wp:posOffset>
            </wp:positionH>
            <wp:positionV relativeFrom="paragraph">
              <wp:posOffset>197485</wp:posOffset>
            </wp:positionV>
            <wp:extent cx="5942965" cy="3456940"/>
            <wp:effectExtent l="0" t="0" r="635" b="0"/>
            <wp:wrapTight wrapText="bothSides">
              <wp:wrapPolygon edited="0">
                <wp:start x="0" y="0"/>
                <wp:lineTo x="0" y="21425"/>
                <wp:lineTo x="21533" y="21425"/>
                <wp:lineTo x="21533" y="0"/>
                <wp:lineTo x="0" y="0"/>
              </wp:wrapPolygon>
            </wp:wrapTight>
            <wp:docPr id="1015099265" name="Picture 26" descr="A table of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099265" name="Picture 26" descr="A table of numbers and symbols&#10;&#10;AI-generated content may be incorrect."/>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942965" cy="34569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B09D0A3" w14:textId="697A9151" w:rsidR="00711DBE" w:rsidRDefault="00CE2D38" w:rsidP="00711DBE">
      <w:pPr>
        <w:jc w:val="center"/>
      </w:pPr>
      <w:r>
        <w:rPr>
          <w:noProof/>
        </w:rPr>
        <w:drawing>
          <wp:anchor distT="0" distB="0" distL="114300" distR="114300" simplePos="0" relativeHeight="251726848" behindDoc="1" locked="0" layoutInCell="1" allowOverlap="1" wp14:anchorId="11589B56" wp14:editId="0D98126D">
            <wp:simplePos x="0" y="0"/>
            <wp:positionH relativeFrom="column">
              <wp:posOffset>0</wp:posOffset>
            </wp:positionH>
            <wp:positionV relativeFrom="paragraph">
              <wp:posOffset>3808730</wp:posOffset>
            </wp:positionV>
            <wp:extent cx="5941695" cy="3469005"/>
            <wp:effectExtent l="0" t="0" r="1905" b="0"/>
            <wp:wrapTight wrapText="bothSides">
              <wp:wrapPolygon edited="0">
                <wp:start x="0" y="0"/>
                <wp:lineTo x="0" y="21470"/>
                <wp:lineTo x="21538" y="21470"/>
                <wp:lineTo x="21538" y="0"/>
                <wp:lineTo x="0" y="0"/>
              </wp:wrapPolygon>
            </wp:wrapTight>
            <wp:docPr id="1315780156" name="Picture 27" descr="A table of numbers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780156" name="Picture 27" descr="A table of numbers with numbers&#10;&#10;AI-generated content may be incorrect."/>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941695" cy="3469005"/>
                    </a:xfrm>
                    <a:prstGeom prst="rect">
                      <a:avLst/>
                    </a:prstGeom>
                    <a:noFill/>
                    <a:ln>
                      <a:noFill/>
                    </a:ln>
                  </pic:spPr>
                </pic:pic>
              </a:graphicData>
            </a:graphic>
            <wp14:sizeRelH relativeFrom="page">
              <wp14:pctWidth>0</wp14:pctWidth>
            </wp14:sizeRelH>
            <wp14:sizeRelV relativeFrom="page">
              <wp14:pctHeight>0</wp14:pctHeight>
            </wp14:sizeRelV>
          </wp:anchor>
        </w:drawing>
      </w:r>
      <w:r w:rsidR="00711DBE">
        <w:rPr>
          <w:rFonts w:eastAsiaTheme="minorEastAsia"/>
          <w:sz w:val="24"/>
          <w:szCs w:val="24"/>
        </w:rPr>
        <w:t>Table 1</w:t>
      </w:r>
      <w:r w:rsidR="00327635">
        <w:rPr>
          <w:rFonts w:eastAsiaTheme="minorEastAsia"/>
          <w:sz w:val="24"/>
          <w:szCs w:val="24"/>
        </w:rPr>
        <w:t>5</w:t>
      </w:r>
      <w:r w:rsidR="00711DBE">
        <w:rPr>
          <w:rFonts w:eastAsiaTheme="minorEastAsia"/>
          <w:sz w:val="24"/>
          <w:szCs w:val="24"/>
        </w:rPr>
        <w:t>: Bronchiectasis NPO Model Cut-point 3 Pairwise Comparison Results</w:t>
      </w:r>
    </w:p>
    <w:p w14:paraId="695106CA" w14:textId="7C022F71" w:rsidR="00711DBE" w:rsidRPr="00CE2D38" w:rsidRDefault="00711DBE" w:rsidP="00CE2D38">
      <w:pPr>
        <w:jc w:val="center"/>
        <w:rPr>
          <w:sz w:val="24"/>
          <w:szCs w:val="24"/>
        </w:rPr>
      </w:pPr>
    </w:p>
    <w:p w14:paraId="1CF9326A" w14:textId="2295D675" w:rsidR="00810C97" w:rsidRDefault="00810C97">
      <w:pPr>
        <w:rPr>
          <w:b/>
          <w:bCs/>
          <w:sz w:val="24"/>
          <w:szCs w:val="24"/>
        </w:rPr>
      </w:pPr>
      <w:r>
        <w:br w:type="page"/>
      </w:r>
    </w:p>
    <w:p w14:paraId="2D39A0EA" w14:textId="269FDD44" w:rsidR="00EF3D6E" w:rsidRDefault="004C6D37" w:rsidP="00EF3D6E">
      <w:pPr>
        <w:jc w:val="center"/>
        <w:rPr>
          <w:rFonts w:eastAsiaTheme="minorEastAsia"/>
          <w:sz w:val="24"/>
          <w:szCs w:val="24"/>
        </w:rPr>
      </w:pPr>
      <w:r>
        <w:rPr>
          <w:noProof/>
        </w:rPr>
        <w:lastRenderedPageBreak/>
        <w:drawing>
          <wp:anchor distT="0" distB="0" distL="114300" distR="114300" simplePos="0" relativeHeight="251728896" behindDoc="1" locked="0" layoutInCell="1" allowOverlap="1" wp14:anchorId="378F8DF4" wp14:editId="6C3DD253">
            <wp:simplePos x="0" y="0"/>
            <wp:positionH relativeFrom="column">
              <wp:posOffset>0</wp:posOffset>
            </wp:positionH>
            <wp:positionV relativeFrom="paragraph">
              <wp:posOffset>264692</wp:posOffset>
            </wp:positionV>
            <wp:extent cx="5943600" cy="3517900"/>
            <wp:effectExtent l="0" t="0" r="0" b="6350"/>
            <wp:wrapTight wrapText="bothSides">
              <wp:wrapPolygon edited="0">
                <wp:start x="0" y="0"/>
                <wp:lineTo x="0" y="21522"/>
                <wp:lineTo x="21531" y="21522"/>
                <wp:lineTo x="21531" y="0"/>
                <wp:lineTo x="0" y="0"/>
              </wp:wrapPolygon>
            </wp:wrapTight>
            <wp:docPr id="81267812" name="Picture 28" descr="A table of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67812" name="Picture 28" descr="A table of numbers and symbols&#10;&#10;AI-generated content may be incorrect."/>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943600" cy="3517900"/>
                    </a:xfrm>
                    <a:prstGeom prst="rect">
                      <a:avLst/>
                    </a:prstGeom>
                    <a:noFill/>
                    <a:ln>
                      <a:noFill/>
                    </a:ln>
                  </pic:spPr>
                </pic:pic>
              </a:graphicData>
            </a:graphic>
            <wp14:sizeRelH relativeFrom="page">
              <wp14:pctWidth>0</wp14:pctWidth>
            </wp14:sizeRelH>
            <wp14:sizeRelV relativeFrom="page">
              <wp14:pctHeight>0</wp14:pctHeight>
            </wp14:sizeRelV>
          </wp:anchor>
        </w:drawing>
      </w:r>
      <w:r w:rsidR="00EF3D6E">
        <w:rPr>
          <w:rFonts w:eastAsiaTheme="minorEastAsia"/>
          <w:sz w:val="24"/>
          <w:szCs w:val="24"/>
        </w:rPr>
        <w:t>Table 1</w:t>
      </w:r>
      <w:r w:rsidR="00327635">
        <w:rPr>
          <w:rFonts w:eastAsiaTheme="minorEastAsia"/>
          <w:sz w:val="24"/>
          <w:szCs w:val="24"/>
        </w:rPr>
        <w:t>6</w:t>
      </w:r>
      <w:r w:rsidR="00EF3D6E">
        <w:rPr>
          <w:rFonts w:eastAsiaTheme="minorEastAsia"/>
          <w:sz w:val="24"/>
          <w:szCs w:val="24"/>
        </w:rPr>
        <w:t>: Consolidation Reduced Model Pairwise Comparison Results</w:t>
      </w:r>
    </w:p>
    <w:p w14:paraId="35189140" w14:textId="155FEA15" w:rsidR="004C6D37" w:rsidRDefault="004E152D" w:rsidP="004E152D">
      <w:pPr>
        <w:jc w:val="center"/>
        <w:rPr>
          <w:rFonts w:eastAsiaTheme="minorEastAsia"/>
          <w:sz w:val="24"/>
          <w:szCs w:val="24"/>
        </w:rPr>
      </w:pPr>
      <w:r>
        <w:rPr>
          <w:noProof/>
        </w:rPr>
        <w:drawing>
          <wp:anchor distT="0" distB="0" distL="114300" distR="114300" simplePos="0" relativeHeight="251730944" behindDoc="1" locked="0" layoutInCell="1" allowOverlap="1" wp14:anchorId="1D559CB2" wp14:editId="5FD1C5A4">
            <wp:simplePos x="0" y="0"/>
            <wp:positionH relativeFrom="column">
              <wp:posOffset>635</wp:posOffset>
            </wp:positionH>
            <wp:positionV relativeFrom="paragraph">
              <wp:posOffset>3959860</wp:posOffset>
            </wp:positionV>
            <wp:extent cx="5942965" cy="3567430"/>
            <wp:effectExtent l="0" t="0" r="635" b="0"/>
            <wp:wrapTight wrapText="bothSides">
              <wp:wrapPolygon edited="0">
                <wp:start x="0" y="0"/>
                <wp:lineTo x="0" y="21454"/>
                <wp:lineTo x="21533" y="21454"/>
                <wp:lineTo x="21533" y="0"/>
                <wp:lineTo x="0" y="0"/>
              </wp:wrapPolygon>
            </wp:wrapTight>
            <wp:docPr id="1327865261" name="Picture 29" descr="A table of number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865261" name="Picture 29" descr="A table of numbers and letters&#10;&#10;AI-generated content may be incorrect."/>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942965" cy="3567430"/>
                    </a:xfrm>
                    <a:prstGeom prst="rect">
                      <a:avLst/>
                    </a:prstGeom>
                    <a:noFill/>
                    <a:ln>
                      <a:noFill/>
                    </a:ln>
                  </pic:spPr>
                </pic:pic>
              </a:graphicData>
            </a:graphic>
            <wp14:sizeRelH relativeFrom="page">
              <wp14:pctWidth>0</wp14:pctWidth>
            </wp14:sizeRelH>
            <wp14:sizeRelV relativeFrom="page">
              <wp14:pctHeight>0</wp14:pctHeight>
            </wp14:sizeRelV>
          </wp:anchor>
        </w:drawing>
      </w:r>
      <w:r w:rsidR="004C6D37">
        <w:rPr>
          <w:rFonts w:eastAsiaTheme="minorEastAsia"/>
          <w:sz w:val="24"/>
          <w:szCs w:val="24"/>
        </w:rPr>
        <w:t>Table 1</w:t>
      </w:r>
      <w:r w:rsidR="00327635">
        <w:rPr>
          <w:rFonts w:eastAsiaTheme="minorEastAsia"/>
          <w:sz w:val="24"/>
          <w:szCs w:val="24"/>
        </w:rPr>
        <w:t>7</w:t>
      </w:r>
      <w:r w:rsidR="004C6D37">
        <w:rPr>
          <w:rFonts w:eastAsiaTheme="minorEastAsia"/>
          <w:sz w:val="24"/>
          <w:szCs w:val="24"/>
        </w:rPr>
        <w:t xml:space="preserve">: </w:t>
      </w:r>
      <w:r>
        <w:rPr>
          <w:rFonts w:eastAsiaTheme="minorEastAsia"/>
          <w:sz w:val="24"/>
          <w:szCs w:val="24"/>
        </w:rPr>
        <w:t>Ground-Glass Opacity</w:t>
      </w:r>
      <w:r w:rsidR="004C6D37">
        <w:rPr>
          <w:rFonts w:eastAsiaTheme="minorEastAsia"/>
          <w:sz w:val="24"/>
          <w:szCs w:val="24"/>
        </w:rPr>
        <w:t xml:space="preserve"> Reduced Model Pairwise Comparison Results</w:t>
      </w:r>
    </w:p>
    <w:p w14:paraId="3370EA44" w14:textId="4C3BCD23" w:rsidR="00EF3D6E" w:rsidRDefault="00EF3D6E">
      <w:pPr>
        <w:rPr>
          <w:b/>
          <w:bCs/>
          <w:sz w:val="24"/>
          <w:szCs w:val="24"/>
        </w:rPr>
      </w:pPr>
      <w:r>
        <w:br w:type="page"/>
      </w:r>
    </w:p>
    <w:p w14:paraId="3C9FC8A2" w14:textId="7B74E5CF" w:rsidR="00536DA9" w:rsidRDefault="00794B98" w:rsidP="00536DA9">
      <w:pPr>
        <w:jc w:val="center"/>
        <w:rPr>
          <w:rFonts w:eastAsiaTheme="minorEastAsia"/>
          <w:sz w:val="24"/>
          <w:szCs w:val="24"/>
        </w:rPr>
      </w:pPr>
      <w:r>
        <w:rPr>
          <w:noProof/>
        </w:rPr>
        <w:lastRenderedPageBreak/>
        <w:drawing>
          <wp:anchor distT="0" distB="0" distL="114300" distR="114300" simplePos="0" relativeHeight="251735040" behindDoc="1" locked="0" layoutInCell="1" allowOverlap="1" wp14:anchorId="2F0D794C" wp14:editId="0B193015">
            <wp:simplePos x="0" y="0"/>
            <wp:positionH relativeFrom="column">
              <wp:posOffset>1905</wp:posOffset>
            </wp:positionH>
            <wp:positionV relativeFrom="paragraph">
              <wp:posOffset>3935644</wp:posOffset>
            </wp:positionV>
            <wp:extent cx="5940425" cy="3470275"/>
            <wp:effectExtent l="0" t="0" r="3175" b="0"/>
            <wp:wrapTight wrapText="bothSides">
              <wp:wrapPolygon edited="0">
                <wp:start x="0" y="0"/>
                <wp:lineTo x="0" y="21462"/>
                <wp:lineTo x="21542" y="21462"/>
                <wp:lineTo x="21542" y="0"/>
                <wp:lineTo x="0" y="0"/>
              </wp:wrapPolygon>
            </wp:wrapTight>
            <wp:docPr id="525997879" name="Picture 31" descr="A table of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997879" name="Picture 31" descr="A table of numbers and symbols&#10;&#10;AI-generated content may be incorrect."/>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940425" cy="347027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732992" behindDoc="1" locked="0" layoutInCell="1" allowOverlap="1" wp14:anchorId="151458D0" wp14:editId="25C4D481">
            <wp:simplePos x="0" y="0"/>
            <wp:positionH relativeFrom="column">
              <wp:posOffset>0</wp:posOffset>
            </wp:positionH>
            <wp:positionV relativeFrom="paragraph">
              <wp:posOffset>210323</wp:posOffset>
            </wp:positionV>
            <wp:extent cx="5942330" cy="3507105"/>
            <wp:effectExtent l="0" t="0" r="1270" b="0"/>
            <wp:wrapTight wrapText="bothSides">
              <wp:wrapPolygon edited="0">
                <wp:start x="0" y="0"/>
                <wp:lineTo x="0" y="21471"/>
                <wp:lineTo x="21535" y="21471"/>
                <wp:lineTo x="21535" y="0"/>
                <wp:lineTo x="0" y="0"/>
              </wp:wrapPolygon>
            </wp:wrapTight>
            <wp:docPr id="190613422" name="Picture 30" descr="A table of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13422" name="Picture 30" descr="A table of numbers and symbols&#10;&#10;AI-generated content may be incorrect."/>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942330" cy="3507105"/>
                    </a:xfrm>
                    <a:prstGeom prst="rect">
                      <a:avLst/>
                    </a:prstGeom>
                    <a:noFill/>
                    <a:ln>
                      <a:noFill/>
                    </a:ln>
                  </pic:spPr>
                </pic:pic>
              </a:graphicData>
            </a:graphic>
            <wp14:sizeRelH relativeFrom="page">
              <wp14:pctWidth>0</wp14:pctWidth>
            </wp14:sizeRelH>
            <wp14:sizeRelV relativeFrom="page">
              <wp14:pctHeight>0</wp14:pctHeight>
            </wp14:sizeRelV>
          </wp:anchor>
        </w:drawing>
      </w:r>
      <w:r w:rsidR="00536DA9">
        <w:rPr>
          <w:rFonts w:eastAsiaTheme="minorEastAsia"/>
          <w:sz w:val="24"/>
          <w:szCs w:val="24"/>
        </w:rPr>
        <w:t>Table 1</w:t>
      </w:r>
      <w:r w:rsidR="00327635">
        <w:rPr>
          <w:rFonts w:eastAsiaTheme="minorEastAsia"/>
          <w:sz w:val="24"/>
          <w:szCs w:val="24"/>
        </w:rPr>
        <w:t>8</w:t>
      </w:r>
      <w:r w:rsidR="00536DA9">
        <w:rPr>
          <w:rFonts w:eastAsiaTheme="minorEastAsia"/>
          <w:sz w:val="24"/>
          <w:szCs w:val="24"/>
        </w:rPr>
        <w:t xml:space="preserve">: </w:t>
      </w:r>
      <w:r w:rsidR="005631B1">
        <w:rPr>
          <w:rFonts w:eastAsiaTheme="minorEastAsia"/>
          <w:sz w:val="24"/>
          <w:szCs w:val="24"/>
        </w:rPr>
        <w:t>Tree-In-Bud</w:t>
      </w:r>
      <w:r w:rsidR="00536DA9">
        <w:rPr>
          <w:rFonts w:eastAsiaTheme="minorEastAsia"/>
          <w:sz w:val="24"/>
          <w:szCs w:val="24"/>
        </w:rPr>
        <w:t xml:space="preserve"> Reduced Model Pairwise Comparison Results</w:t>
      </w:r>
    </w:p>
    <w:p w14:paraId="47CC0E96" w14:textId="3ACD73A1" w:rsidR="00794B98" w:rsidRDefault="00794B98" w:rsidP="00536DA9">
      <w:pPr>
        <w:jc w:val="center"/>
        <w:rPr>
          <w:rFonts w:eastAsiaTheme="minorEastAsia"/>
          <w:sz w:val="24"/>
          <w:szCs w:val="24"/>
        </w:rPr>
      </w:pPr>
      <w:r>
        <w:rPr>
          <w:rFonts w:eastAsiaTheme="minorEastAsia"/>
          <w:sz w:val="24"/>
          <w:szCs w:val="24"/>
        </w:rPr>
        <w:t xml:space="preserve">Table </w:t>
      </w:r>
      <w:r w:rsidR="00327635">
        <w:rPr>
          <w:rFonts w:eastAsiaTheme="minorEastAsia"/>
          <w:sz w:val="24"/>
          <w:szCs w:val="24"/>
        </w:rPr>
        <w:t>19</w:t>
      </w:r>
      <w:r>
        <w:rPr>
          <w:rFonts w:eastAsiaTheme="minorEastAsia"/>
          <w:sz w:val="24"/>
          <w:szCs w:val="24"/>
        </w:rPr>
        <w:t>: Tree-In-Bud NPO Model Cut-point 1 Pairwise Comparison Results</w:t>
      </w:r>
    </w:p>
    <w:p w14:paraId="60C7365C" w14:textId="10D8063B" w:rsidR="00794B98" w:rsidRPr="00536DA9" w:rsidRDefault="00794B98" w:rsidP="00536DA9">
      <w:pPr>
        <w:jc w:val="center"/>
        <w:rPr>
          <w:sz w:val="24"/>
          <w:szCs w:val="24"/>
        </w:rPr>
      </w:pPr>
    </w:p>
    <w:p w14:paraId="6284FCAB" w14:textId="22DE1386" w:rsidR="00536DA9" w:rsidRDefault="00536DA9">
      <w:pPr>
        <w:rPr>
          <w:b/>
          <w:bCs/>
          <w:sz w:val="24"/>
          <w:szCs w:val="24"/>
        </w:rPr>
      </w:pPr>
      <w:r>
        <w:br w:type="page"/>
      </w:r>
    </w:p>
    <w:p w14:paraId="58DF6CD1" w14:textId="1A592B02" w:rsidR="00794B98" w:rsidRDefault="00BD365C" w:rsidP="00794B98">
      <w:pPr>
        <w:jc w:val="center"/>
        <w:rPr>
          <w:rFonts w:eastAsiaTheme="minorEastAsia"/>
          <w:sz w:val="24"/>
          <w:szCs w:val="24"/>
        </w:rPr>
      </w:pPr>
      <w:r>
        <w:rPr>
          <w:noProof/>
        </w:rPr>
        <w:lastRenderedPageBreak/>
        <w:drawing>
          <wp:anchor distT="0" distB="0" distL="114300" distR="114300" simplePos="0" relativeHeight="251737088" behindDoc="1" locked="0" layoutInCell="1" allowOverlap="1" wp14:anchorId="15BE6429" wp14:editId="2425A12D">
            <wp:simplePos x="0" y="0"/>
            <wp:positionH relativeFrom="column">
              <wp:posOffset>0</wp:posOffset>
            </wp:positionH>
            <wp:positionV relativeFrom="paragraph">
              <wp:posOffset>195494</wp:posOffset>
            </wp:positionV>
            <wp:extent cx="5937250" cy="3460115"/>
            <wp:effectExtent l="0" t="0" r="6350" b="6985"/>
            <wp:wrapTight wrapText="bothSides">
              <wp:wrapPolygon edited="0">
                <wp:start x="0" y="0"/>
                <wp:lineTo x="0" y="21525"/>
                <wp:lineTo x="21554" y="21525"/>
                <wp:lineTo x="21554" y="0"/>
                <wp:lineTo x="0" y="0"/>
              </wp:wrapPolygon>
            </wp:wrapTight>
            <wp:docPr id="1896484805" name="Picture 32" descr="A table of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484805" name="Picture 32" descr="A table of numbers and symbols&#10;&#10;AI-generated content may be incorrect."/>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937250" cy="3460115"/>
                    </a:xfrm>
                    <a:prstGeom prst="rect">
                      <a:avLst/>
                    </a:prstGeom>
                    <a:noFill/>
                    <a:ln>
                      <a:noFill/>
                    </a:ln>
                  </pic:spPr>
                </pic:pic>
              </a:graphicData>
            </a:graphic>
            <wp14:sizeRelH relativeFrom="page">
              <wp14:pctWidth>0</wp14:pctWidth>
            </wp14:sizeRelH>
            <wp14:sizeRelV relativeFrom="page">
              <wp14:pctHeight>0</wp14:pctHeight>
            </wp14:sizeRelV>
          </wp:anchor>
        </w:drawing>
      </w:r>
      <w:r w:rsidR="00794B98">
        <w:rPr>
          <w:rFonts w:eastAsiaTheme="minorEastAsia"/>
          <w:sz w:val="24"/>
          <w:szCs w:val="24"/>
        </w:rPr>
        <w:t>Table 2</w:t>
      </w:r>
      <w:r w:rsidR="00327635">
        <w:rPr>
          <w:rFonts w:eastAsiaTheme="minorEastAsia"/>
          <w:sz w:val="24"/>
          <w:szCs w:val="24"/>
        </w:rPr>
        <w:t>0</w:t>
      </w:r>
      <w:r w:rsidR="00794B98">
        <w:rPr>
          <w:rFonts w:eastAsiaTheme="minorEastAsia"/>
          <w:sz w:val="24"/>
          <w:szCs w:val="24"/>
        </w:rPr>
        <w:t>: Tree-In-Bud NPO Model Cut-point 2 Pairwise Comparison Results</w:t>
      </w:r>
    </w:p>
    <w:p w14:paraId="14B4B910" w14:textId="7B4C68FC" w:rsidR="00794B98" w:rsidRDefault="009B3B0B" w:rsidP="00794B98">
      <w:pPr>
        <w:jc w:val="center"/>
        <w:rPr>
          <w:rFonts w:eastAsiaTheme="minorEastAsia"/>
          <w:sz w:val="24"/>
          <w:szCs w:val="24"/>
        </w:rPr>
      </w:pPr>
      <w:r>
        <w:rPr>
          <w:noProof/>
        </w:rPr>
        <w:drawing>
          <wp:anchor distT="0" distB="0" distL="114300" distR="114300" simplePos="0" relativeHeight="251739136" behindDoc="1" locked="0" layoutInCell="1" allowOverlap="1" wp14:anchorId="5E001BFC" wp14:editId="21890C06">
            <wp:simplePos x="0" y="0"/>
            <wp:positionH relativeFrom="column">
              <wp:posOffset>0</wp:posOffset>
            </wp:positionH>
            <wp:positionV relativeFrom="paragraph">
              <wp:posOffset>3759698</wp:posOffset>
            </wp:positionV>
            <wp:extent cx="5935345" cy="3567430"/>
            <wp:effectExtent l="0" t="0" r="8255" b="0"/>
            <wp:wrapTight wrapText="bothSides">
              <wp:wrapPolygon edited="0">
                <wp:start x="0" y="0"/>
                <wp:lineTo x="0" y="21454"/>
                <wp:lineTo x="21561" y="21454"/>
                <wp:lineTo x="21561" y="0"/>
                <wp:lineTo x="0" y="0"/>
              </wp:wrapPolygon>
            </wp:wrapTight>
            <wp:docPr id="1378854402" name="Picture 33" descr="A table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854402" name="Picture 33" descr="A table with numbers and symbols&#10;&#10;AI-generated content may be incorrect."/>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5935345" cy="3567430"/>
                    </a:xfrm>
                    <a:prstGeom prst="rect">
                      <a:avLst/>
                    </a:prstGeom>
                    <a:noFill/>
                    <a:ln>
                      <a:noFill/>
                    </a:ln>
                  </pic:spPr>
                </pic:pic>
              </a:graphicData>
            </a:graphic>
            <wp14:sizeRelH relativeFrom="page">
              <wp14:pctWidth>0</wp14:pctWidth>
            </wp14:sizeRelH>
            <wp14:sizeRelV relativeFrom="page">
              <wp14:pctHeight>0</wp14:pctHeight>
            </wp14:sizeRelV>
          </wp:anchor>
        </w:drawing>
      </w:r>
      <w:r w:rsidR="00BD365C">
        <w:rPr>
          <w:rFonts w:eastAsiaTheme="minorEastAsia"/>
          <w:sz w:val="24"/>
          <w:szCs w:val="24"/>
        </w:rPr>
        <w:t>Table 2</w:t>
      </w:r>
      <w:r w:rsidR="00327635">
        <w:rPr>
          <w:rFonts w:eastAsiaTheme="minorEastAsia"/>
          <w:sz w:val="24"/>
          <w:szCs w:val="24"/>
        </w:rPr>
        <w:t>1</w:t>
      </w:r>
      <w:r w:rsidR="00BD365C">
        <w:rPr>
          <w:rFonts w:eastAsiaTheme="minorEastAsia"/>
          <w:sz w:val="24"/>
          <w:szCs w:val="24"/>
        </w:rPr>
        <w:t>: Tree-In-Bud NPO Model Cut-point 3 Pairwise Comparison Results</w:t>
      </w:r>
    </w:p>
    <w:p w14:paraId="6FA6CD0D" w14:textId="289E503C" w:rsidR="009B3B0B" w:rsidRPr="00794B98" w:rsidRDefault="009B3B0B" w:rsidP="00794B98">
      <w:pPr>
        <w:jc w:val="center"/>
        <w:rPr>
          <w:sz w:val="24"/>
          <w:szCs w:val="24"/>
        </w:rPr>
      </w:pPr>
    </w:p>
    <w:p w14:paraId="17BD213D" w14:textId="4DB0DA54" w:rsidR="00794B98" w:rsidRDefault="00794B98">
      <w:pPr>
        <w:rPr>
          <w:b/>
          <w:bCs/>
          <w:sz w:val="24"/>
          <w:szCs w:val="24"/>
        </w:rPr>
      </w:pPr>
      <w:r>
        <w:br w:type="page"/>
      </w:r>
    </w:p>
    <w:p w14:paraId="3322C1D2" w14:textId="7F76FCF6" w:rsidR="00E82BF5" w:rsidRDefault="00FA4176" w:rsidP="00DD12C5">
      <w:pPr>
        <w:jc w:val="center"/>
        <w:rPr>
          <w:rFonts w:eastAsiaTheme="minorEastAsia"/>
          <w:sz w:val="24"/>
          <w:szCs w:val="24"/>
        </w:rPr>
      </w:pPr>
      <w:r>
        <w:rPr>
          <w:noProof/>
        </w:rPr>
        <w:lastRenderedPageBreak/>
        <w:drawing>
          <wp:anchor distT="0" distB="0" distL="114300" distR="114300" simplePos="0" relativeHeight="251741184" behindDoc="1" locked="0" layoutInCell="1" allowOverlap="1" wp14:anchorId="75DC1ABA" wp14:editId="797D510F">
            <wp:simplePos x="0" y="0"/>
            <wp:positionH relativeFrom="column">
              <wp:posOffset>958593</wp:posOffset>
            </wp:positionH>
            <wp:positionV relativeFrom="paragraph">
              <wp:posOffset>55880</wp:posOffset>
            </wp:positionV>
            <wp:extent cx="4146550" cy="3174365"/>
            <wp:effectExtent l="0" t="0" r="6350" b="6985"/>
            <wp:wrapTight wrapText="bothSides">
              <wp:wrapPolygon edited="0">
                <wp:start x="0" y="0"/>
                <wp:lineTo x="0" y="21518"/>
                <wp:lineTo x="21534" y="21518"/>
                <wp:lineTo x="21534" y="0"/>
                <wp:lineTo x="0" y="0"/>
              </wp:wrapPolygon>
            </wp:wrapTight>
            <wp:docPr id="705619287" name="Picture 34" descr="A close-up of a ct sca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619287" name="Picture 34" descr="A close-up of a ct scan&#10;&#10;AI-generated content may be incorrect."/>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4146550" cy="31743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B605F32" w14:textId="39F4FC39" w:rsidR="00E82BF5" w:rsidRDefault="00E82BF5" w:rsidP="00DD12C5">
      <w:pPr>
        <w:jc w:val="center"/>
        <w:rPr>
          <w:rFonts w:eastAsiaTheme="minorEastAsia"/>
          <w:sz w:val="24"/>
          <w:szCs w:val="24"/>
        </w:rPr>
      </w:pPr>
    </w:p>
    <w:p w14:paraId="3CC181DD" w14:textId="5F063F63" w:rsidR="00E82BF5" w:rsidRDefault="00E82BF5" w:rsidP="00DD12C5">
      <w:pPr>
        <w:jc w:val="center"/>
        <w:rPr>
          <w:rFonts w:eastAsiaTheme="minorEastAsia"/>
          <w:sz w:val="24"/>
          <w:szCs w:val="24"/>
        </w:rPr>
      </w:pPr>
    </w:p>
    <w:p w14:paraId="1AF9D2BC" w14:textId="3381A97F" w:rsidR="00E82BF5" w:rsidRDefault="00E82BF5" w:rsidP="00DD12C5">
      <w:pPr>
        <w:jc w:val="center"/>
        <w:rPr>
          <w:rFonts w:eastAsiaTheme="minorEastAsia"/>
          <w:sz w:val="24"/>
          <w:szCs w:val="24"/>
        </w:rPr>
      </w:pPr>
    </w:p>
    <w:p w14:paraId="5613E530" w14:textId="51399293" w:rsidR="00E82BF5" w:rsidRDefault="00E82BF5" w:rsidP="00DD12C5">
      <w:pPr>
        <w:jc w:val="center"/>
        <w:rPr>
          <w:rFonts w:eastAsiaTheme="minorEastAsia"/>
          <w:sz w:val="24"/>
          <w:szCs w:val="24"/>
        </w:rPr>
      </w:pPr>
    </w:p>
    <w:p w14:paraId="0C803828" w14:textId="77777777" w:rsidR="00E82BF5" w:rsidRDefault="00E82BF5" w:rsidP="00DD12C5">
      <w:pPr>
        <w:jc w:val="center"/>
        <w:rPr>
          <w:rFonts w:eastAsiaTheme="minorEastAsia"/>
          <w:sz w:val="24"/>
          <w:szCs w:val="24"/>
        </w:rPr>
      </w:pPr>
    </w:p>
    <w:p w14:paraId="7ABD6F95" w14:textId="20A45A55" w:rsidR="00E82BF5" w:rsidRDefault="00E82BF5" w:rsidP="00DD12C5">
      <w:pPr>
        <w:jc w:val="center"/>
      </w:pPr>
    </w:p>
    <w:p w14:paraId="11665730" w14:textId="77777777" w:rsidR="00E82BF5" w:rsidRDefault="00E82BF5" w:rsidP="00DD12C5">
      <w:pPr>
        <w:jc w:val="center"/>
      </w:pPr>
    </w:p>
    <w:p w14:paraId="0607E37C" w14:textId="77777777" w:rsidR="00E82BF5" w:rsidRDefault="00E82BF5" w:rsidP="00DD12C5">
      <w:pPr>
        <w:jc w:val="center"/>
      </w:pPr>
    </w:p>
    <w:p w14:paraId="06E4DE9F" w14:textId="77777777" w:rsidR="00E82BF5" w:rsidRDefault="00E82BF5" w:rsidP="00DD12C5">
      <w:pPr>
        <w:jc w:val="center"/>
      </w:pPr>
    </w:p>
    <w:p w14:paraId="676A89EA" w14:textId="77777777" w:rsidR="00E82BF5" w:rsidRDefault="00E82BF5" w:rsidP="00DD12C5">
      <w:pPr>
        <w:jc w:val="center"/>
      </w:pPr>
    </w:p>
    <w:p w14:paraId="2E51AD80" w14:textId="77777777" w:rsidR="00E82BF5" w:rsidRDefault="00E82BF5" w:rsidP="00DD12C5">
      <w:pPr>
        <w:jc w:val="center"/>
      </w:pPr>
    </w:p>
    <w:p w14:paraId="6FE150A9" w14:textId="77777777" w:rsidR="00E82BF5" w:rsidRDefault="00E82BF5" w:rsidP="00DD12C5">
      <w:pPr>
        <w:jc w:val="center"/>
      </w:pPr>
    </w:p>
    <w:p w14:paraId="075701F9" w14:textId="77777777" w:rsidR="00E82BF5" w:rsidRDefault="00E82BF5" w:rsidP="00DD12C5">
      <w:pPr>
        <w:jc w:val="center"/>
      </w:pPr>
    </w:p>
    <w:p w14:paraId="25EBED3B" w14:textId="77777777" w:rsidR="00E82BF5" w:rsidRDefault="00E82BF5" w:rsidP="00DD12C5">
      <w:pPr>
        <w:jc w:val="center"/>
      </w:pPr>
    </w:p>
    <w:p w14:paraId="70E7D770" w14:textId="77777777" w:rsidR="00E82BF5" w:rsidRDefault="00E82BF5" w:rsidP="00DD12C5">
      <w:pPr>
        <w:jc w:val="center"/>
      </w:pPr>
    </w:p>
    <w:p w14:paraId="15268509" w14:textId="77777777" w:rsidR="00E82BF5" w:rsidRDefault="00E82BF5" w:rsidP="00DD12C5">
      <w:pPr>
        <w:jc w:val="center"/>
      </w:pPr>
    </w:p>
    <w:p w14:paraId="1FC0CC95" w14:textId="4ED874B1" w:rsidR="00E82BF5" w:rsidRDefault="00E82BF5" w:rsidP="00E82BF5">
      <w:pPr>
        <w:jc w:val="center"/>
        <w:rPr>
          <w:rFonts w:eastAsiaTheme="minorEastAsia"/>
          <w:sz w:val="24"/>
          <w:szCs w:val="24"/>
        </w:rPr>
      </w:pPr>
      <w:r>
        <w:rPr>
          <w:rFonts w:eastAsiaTheme="minorEastAsia"/>
          <w:sz w:val="24"/>
          <w:szCs w:val="24"/>
        </w:rPr>
        <w:t>Figure 1</w:t>
      </w:r>
      <w:r w:rsidR="00DA7D54">
        <w:rPr>
          <w:rFonts w:eastAsiaTheme="minorEastAsia"/>
          <w:sz w:val="24"/>
          <w:szCs w:val="24"/>
        </w:rPr>
        <w:t>1</w:t>
      </w:r>
      <w:r>
        <w:rPr>
          <w:rFonts w:eastAsiaTheme="minorEastAsia"/>
          <w:sz w:val="24"/>
          <w:szCs w:val="24"/>
        </w:rPr>
        <w:t xml:space="preserve">: </w:t>
      </w:r>
      <w:r w:rsidR="00DA7D54">
        <w:rPr>
          <w:rFonts w:eastAsiaTheme="minorEastAsia"/>
          <w:sz w:val="24"/>
          <w:szCs w:val="24"/>
        </w:rPr>
        <w:t>Atelectasis</w:t>
      </w:r>
      <w:r>
        <w:rPr>
          <w:rFonts w:eastAsiaTheme="minorEastAsia"/>
          <w:sz w:val="24"/>
          <w:szCs w:val="24"/>
        </w:rPr>
        <w:t xml:space="preserve"> CT Image</w:t>
      </w:r>
    </w:p>
    <w:p w14:paraId="00F45735" w14:textId="171AA977" w:rsidR="00E82BF5" w:rsidRDefault="002A4BD8" w:rsidP="00DD12C5">
      <w:pPr>
        <w:jc w:val="center"/>
      </w:pPr>
      <w:r>
        <w:rPr>
          <w:noProof/>
        </w:rPr>
        <w:drawing>
          <wp:anchor distT="0" distB="0" distL="114300" distR="114300" simplePos="0" relativeHeight="251743232" behindDoc="1" locked="0" layoutInCell="1" allowOverlap="1" wp14:anchorId="49DD7A44" wp14:editId="71E35D85">
            <wp:simplePos x="0" y="0"/>
            <wp:positionH relativeFrom="column">
              <wp:posOffset>929176</wp:posOffset>
            </wp:positionH>
            <wp:positionV relativeFrom="paragraph">
              <wp:posOffset>97344</wp:posOffset>
            </wp:positionV>
            <wp:extent cx="3899535" cy="3850005"/>
            <wp:effectExtent l="0" t="0" r="5715" b="0"/>
            <wp:wrapTight wrapText="bothSides">
              <wp:wrapPolygon edited="0">
                <wp:start x="0" y="0"/>
                <wp:lineTo x="0" y="21482"/>
                <wp:lineTo x="21526" y="21482"/>
                <wp:lineTo x="21526" y="0"/>
                <wp:lineTo x="0" y="0"/>
              </wp:wrapPolygon>
            </wp:wrapTight>
            <wp:docPr id="1147433689" name="Picture 35" descr="A close-up of a ct sca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433689" name="Picture 35" descr="A close-up of a ct scan&#10;&#10;AI-generated content may be incorrect."/>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3899535" cy="38500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F757636" w14:textId="584B6645" w:rsidR="00E82BF5" w:rsidRDefault="00E82BF5" w:rsidP="00DD12C5">
      <w:pPr>
        <w:jc w:val="center"/>
      </w:pPr>
    </w:p>
    <w:p w14:paraId="70BE055B" w14:textId="77777777" w:rsidR="00E82BF5" w:rsidRDefault="00E82BF5" w:rsidP="00DD12C5">
      <w:pPr>
        <w:jc w:val="center"/>
      </w:pPr>
    </w:p>
    <w:p w14:paraId="72491B1D" w14:textId="77777777" w:rsidR="00E82BF5" w:rsidRDefault="00E82BF5" w:rsidP="00DD12C5">
      <w:pPr>
        <w:jc w:val="center"/>
      </w:pPr>
    </w:p>
    <w:p w14:paraId="5DC9E4BF" w14:textId="77777777" w:rsidR="00E82BF5" w:rsidRDefault="00E82BF5" w:rsidP="00DD12C5">
      <w:pPr>
        <w:jc w:val="center"/>
      </w:pPr>
    </w:p>
    <w:p w14:paraId="70785EC5" w14:textId="77777777" w:rsidR="00E82BF5" w:rsidRDefault="00E82BF5" w:rsidP="00DD12C5">
      <w:pPr>
        <w:jc w:val="center"/>
      </w:pPr>
    </w:p>
    <w:p w14:paraId="16D53B3B" w14:textId="77777777" w:rsidR="00E82BF5" w:rsidRDefault="00E82BF5" w:rsidP="00DD12C5">
      <w:pPr>
        <w:jc w:val="center"/>
      </w:pPr>
    </w:p>
    <w:p w14:paraId="04EC00A3" w14:textId="77777777" w:rsidR="00E82BF5" w:rsidRDefault="00E82BF5" w:rsidP="00DD12C5">
      <w:pPr>
        <w:jc w:val="center"/>
      </w:pPr>
    </w:p>
    <w:p w14:paraId="14708F50" w14:textId="77777777" w:rsidR="00E82BF5" w:rsidRDefault="00E82BF5" w:rsidP="00DD12C5">
      <w:pPr>
        <w:jc w:val="center"/>
      </w:pPr>
    </w:p>
    <w:p w14:paraId="72FC0483" w14:textId="77777777" w:rsidR="00E82BF5" w:rsidRDefault="00E82BF5" w:rsidP="00DD12C5">
      <w:pPr>
        <w:jc w:val="center"/>
      </w:pPr>
    </w:p>
    <w:p w14:paraId="1D2707E1" w14:textId="77777777" w:rsidR="00E82BF5" w:rsidRDefault="00E82BF5" w:rsidP="00DD12C5">
      <w:pPr>
        <w:jc w:val="center"/>
      </w:pPr>
    </w:p>
    <w:p w14:paraId="4EC56992" w14:textId="77777777" w:rsidR="00E82BF5" w:rsidRDefault="00E82BF5" w:rsidP="00DD12C5">
      <w:pPr>
        <w:jc w:val="center"/>
      </w:pPr>
    </w:p>
    <w:p w14:paraId="0D094B1F" w14:textId="77777777" w:rsidR="00E82BF5" w:rsidRDefault="00E82BF5" w:rsidP="00DD12C5">
      <w:pPr>
        <w:jc w:val="center"/>
      </w:pPr>
    </w:p>
    <w:p w14:paraId="10B28507" w14:textId="77777777" w:rsidR="00E82BF5" w:rsidRDefault="00E82BF5" w:rsidP="00DD12C5">
      <w:pPr>
        <w:jc w:val="center"/>
      </w:pPr>
    </w:p>
    <w:p w14:paraId="1B44115F" w14:textId="77777777" w:rsidR="00E82BF5" w:rsidRDefault="00E82BF5" w:rsidP="00DD12C5">
      <w:pPr>
        <w:jc w:val="center"/>
      </w:pPr>
    </w:p>
    <w:p w14:paraId="4F50BB18" w14:textId="77777777" w:rsidR="00E82BF5" w:rsidRDefault="00E82BF5" w:rsidP="00DD12C5">
      <w:pPr>
        <w:jc w:val="center"/>
      </w:pPr>
    </w:p>
    <w:p w14:paraId="46AD3A4B" w14:textId="77777777" w:rsidR="00E82BF5" w:rsidRDefault="00E82BF5" w:rsidP="00DD12C5">
      <w:pPr>
        <w:jc w:val="center"/>
      </w:pPr>
    </w:p>
    <w:p w14:paraId="2E5F7F0B" w14:textId="77777777" w:rsidR="00E82BF5" w:rsidRDefault="00E82BF5" w:rsidP="00DD12C5">
      <w:pPr>
        <w:jc w:val="center"/>
      </w:pPr>
    </w:p>
    <w:p w14:paraId="40F1BE73" w14:textId="77777777" w:rsidR="00E82BF5" w:rsidRDefault="00E82BF5" w:rsidP="00DD12C5">
      <w:pPr>
        <w:jc w:val="center"/>
      </w:pPr>
    </w:p>
    <w:p w14:paraId="24641829" w14:textId="77777777" w:rsidR="00E82BF5" w:rsidRDefault="00E82BF5" w:rsidP="00DD12C5">
      <w:pPr>
        <w:jc w:val="center"/>
      </w:pPr>
    </w:p>
    <w:p w14:paraId="1F6EC5DF" w14:textId="77777777" w:rsidR="00E82BF5" w:rsidRDefault="00E82BF5" w:rsidP="00DD12C5">
      <w:pPr>
        <w:jc w:val="center"/>
      </w:pPr>
    </w:p>
    <w:p w14:paraId="78A5835D" w14:textId="77777777" w:rsidR="00E82BF5" w:rsidRDefault="00E82BF5" w:rsidP="00DD12C5">
      <w:pPr>
        <w:jc w:val="center"/>
      </w:pPr>
    </w:p>
    <w:p w14:paraId="1E864EC8" w14:textId="1ACAA420" w:rsidR="00EE54D6" w:rsidRDefault="00FA4176" w:rsidP="00FA4176">
      <w:pPr>
        <w:jc w:val="center"/>
        <w:rPr>
          <w:b/>
          <w:bCs/>
          <w:sz w:val="24"/>
          <w:szCs w:val="24"/>
        </w:rPr>
      </w:pPr>
      <w:r>
        <w:rPr>
          <w:sz w:val="24"/>
          <w:szCs w:val="24"/>
        </w:rPr>
        <w:t>Figure 12: Bronchiectasis CT I</w:t>
      </w:r>
      <w:r w:rsidR="00DA7D54">
        <w:rPr>
          <w:sz w:val="24"/>
          <w:szCs w:val="24"/>
        </w:rPr>
        <w:t>mage</w:t>
      </w:r>
      <w:r w:rsidR="00EE54D6">
        <w:br w:type="page"/>
      </w:r>
    </w:p>
    <w:p w14:paraId="17ECBF35" w14:textId="5D37E7EA" w:rsidR="00414495" w:rsidRDefault="00D9085B">
      <w:r>
        <w:rPr>
          <w:noProof/>
        </w:rPr>
        <w:lastRenderedPageBreak/>
        <w:drawing>
          <wp:anchor distT="0" distB="0" distL="114300" distR="114300" simplePos="0" relativeHeight="251745280" behindDoc="1" locked="0" layoutInCell="1" allowOverlap="1" wp14:anchorId="173D9BB9" wp14:editId="38C0B96C">
            <wp:simplePos x="0" y="0"/>
            <wp:positionH relativeFrom="column">
              <wp:posOffset>672207</wp:posOffset>
            </wp:positionH>
            <wp:positionV relativeFrom="paragraph">
              <wp:posOffset>54369</wp:posOffset>
            </wp:positionV>
            <wp:extent cx="4465955" cy="3352800"/>
            <wp:effectExtent l="0" t="0" r="0" b="0"/>
            <wp:wrapTight wrapText="bothSides">
              <wp:wrapPolygon edited="0">
                <wp:start x="0" y="0"/>
                <wp:lineTo x="0" y="21477"/>
                <wp:lineTo x="21468" y="21477"/>
                <wp:lineTo x="21468" y="0"/>
                <wp:lineTo x="0" y="0"/>
              </wp:wrapPolygon>
            </wp:wrapTight>
            <wp:docPr id="1011147611" name="Picture 36" descr="A close-up of a ct sca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147611" name="Picture 36" descr="A close-up of a ct scan&#10;&#10;AI-generated content may be incorrect."/>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4465955" cy="3352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48C469E" w14:textId="77777777" w:rsidR="00414495" w:rsidRDefault="00414495"/>
    <w:p w14:paraId="4B4DA3D6" w14:textId="77777777" w:rsidR="00414495" w:rsidRDefault="00414495"/>
    <w:p w14:paraId="35C4A73B" w14:textId="77777777" w:rsidR="00414495" w:rsidRDefault="00414495"/>
    <w:p w14:paraId="2783D70A" w14:textId="77777777" w:rsidR="00414495" w:rsidRDefault="00414495"/>
    <w:p w14:paraId="51240D2B" w14:textId="77777777" w:rsidR="00414495" w:rsidRDefault="00414495"/>
    <w:p w14:paraId="56D05604" w14:textId="77777777" w:rsidR="00414495" w:rsidRDefault="00414495"/>
    <w:p w14:paraId="14CD3181" w14:textId="77777777" w:rsidR="00414495" w:rsidRDefault="00414495"/>
    <w:p w14:paraId="16CB0C93" w14:textId="77777777" w:rsidR="00414495" w:rsidRDefault="00414495"/>
    <w:p w14:paraId="62B2E4C0" w14:textId="77777777" w:rsidR="00414495" w:rsidRDefault="00414495"/>
    <w:p w14:paraId="54CA6C56" w14:textId="77777777" w:rsidR="00414495" w:rsidRDefault="00414495"/>
    <w:p w14:paraId="5E506A3B" w14:textId="77777777" w:rsidR="00414495" w:rsidRDefault="00414495"/>
    <w:p w14:paraId="2D3643FF" w14:textId="77777777" w:rsidR="00414495" w:rsidRDefault="00414495"/>
    <w:p w14:paraId="1CD2C85B" w14:textId="77777777" w:rsidR="00414495" w:rsidRDefault="00414495"/>
    <w:p w14:paraId="581B6BB6" w14:textId="77777777" w:rsidR="00414495" w:rsidRDefault="00414495"/>
    <w:p w14:paraId="2E018D62" w14:textId="77777777" w:rsidR="00414495" w:rsidRDefault="00414495"/>
    <w:p w14:paraId="0146C06B" w14:textId="77777777" w:rsidR="00414495" w:rsidRDefault="00414495"/>
    <w:p w14:paraId="331B86E3" w14:textId="77777777" w:rsidR="00414495" w:rsidRDefault="00414495"/>
    <w:p w14:paraId="5C73AFE2" w14:textId="77777777" w:rsidR="00414495" w:rsidRDefault="00414495"/>
    <w:p w14:paraId="7A9CEE3F" w14:textId="793430D8" w:rsidR="00414495" w:rsidRDefault="00904D54" w:rsidP="00904D54">
      <w:pPr>
        <w:jc w:val="center"/>
      </w:pPr>
      <w:r>
        <w:rPr>
          <w:rFonts w:eastAsiaTheme="minorEastAsia"/>
          <w:sz w:val="24"/>
          <w:szCs w:val="24"/>
        </w:rPr>
        <w:t>Figure 13: Cavity CT Image</w:t>
      </w:r>
    </w:p>
    <w:p w14:paraId="38D66666" w14:textId="68A76756" w:rsidR="00D9085B" w:rsidRDefault="00D9085B" w:rsidP="00D9085B">
      <w:pPr>
        <w:jc w:val="center"/>
        <w:rPr>
          <w:rFonts w:eastAsiaTheme="minorEastAsia"/>
          <w:sz w:val="24"/>
          <w:szCs w:val="24"/>
        </w:rPr>
      </w:pPr>
    </w:p>
    <w:p w14:paraId="77242EF8" w14:textId="2061D21C" w:rsidR="00414495" w:rsidRDefault="002B00F3">
      <w:r>
        <w:rPr>
          <w:noProof/>
        </w:rPr>
        <w:drawing>
          <wp:anchor distT="0" distB="0" distL="114300" distR="114300" simplePos="0" relativeHeight="251747328" behindDoc="1" locked="0" layoutInCell="1" allowOverlap="1" wp14:anchorId="5A02691B" wp14:editId="68E08188">
            <wp:simplePos x="0" y="0"/>
            <wp:positionH relativeFrom="column">
              <wp:posOffset>735965</wp:posOffset>
            </wp:positionH>
            <wp:positionV relativeFrom="paragraph">
              <wp:posOffset>123190</wp:posOffset>
            </wp:positionV>
            <wp:extent cx="4439285" cy="3074670"/>
            <wp:effectExtent l="0" t="0" r="0" b="0"/>
            <wp:wrapTight wrapText="bothSides">
              <wp:wrapPolygon edited="0">
                <wp:start x="0" y="0"/>
                <wp:lineTo x="0" y="21413"/>
                <wp:lineTo x="21504" y="21413"/>
                <wp:lineTo x="21504" y="0"/>
                <wp:lineTo x="0" y="0"/>
              </wp:wrapPolygon>
            </wp:wrapTight>
            <wp:docPr id="406776561" name="Picture 37" descr="A close-up of a ct sca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776561" name="Picture 37" descr="A close-up of a ct scan&#10;&#10;AI-generated content may be incorrect."/>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4439285" cy="30746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F2E34E8" w14:textId="77777777" w:rsidR="00414495" w:rsidRDefault="00414495"/>
    <w:p w14:paraId="586CF5A6" w14:textId="77777777" w:rsidR="00414495" w:rsidRDefault="00414495"/>
    <w:p w14:paraId="3D235158" w14:textId="77777777" w:rsidR="00414495" w:rsidRDefault="00414495"/>
    <w:p w14:paraId="5211A54B" w14:textId="77777777" w:rsidR="00414495" w:rsidRDefault="00414495"/>
    <w:p w14:paraId="1B867BE5" w14:textId="77777777" w:rsidR="00414495" w:rsidRDefault="00414495"/>
    <w:p w14:paraId="21E4C587" w14:textId="77777777" w:rsidR="00414495" w:rsidRDefault="00414495"/>
    <w:p w14:paraId="56610427" w14:textId="77777777" w:rsidR="00414495" w:rsidRDefault="00414495"/>
    <w:p w14:paraId="2521CF60" w14:textId="77777777" w:rsidR="00414495" w:rsidRDefault="00414495"/>
    <w:p w14:paraId="0A3754FB" w14:textId="77777777" w:rsidR="00414495" w:rsidRDefault="00414495"/>
    <w:p w14:paraId="7D499A01" w14:textId="77777777" w:rsidR="00414495" w:rsidRDefault="00414495"/>
    <w:p w14:paraId="7E62607C" w14:textId="77777777" w:rsidR="00414495" w:rsidRDefault="00414495"/>
    <w:p w14:paraId="21EA88A7" w14:textId="77777777" w:rsidR="00414495" w:rsidRDefault="00414495"/>
    <w:p w14:paraId="51E9CBDC" w14:textId="77777777" w:rsidR="00414495" w:rsidRDefault="00414495"/>
    <w:p w14:paraId="2BF60FF7" w14:textId="77777777" w:rsidR="00414495" w:rsidRDefault="00414495"/>
    <w:p w14:paraId="3F4A7A1F" w14:textId="77777777" w:rsidR="00414495" w:rsidRDefault="00414495"/>
    <w:p w14:paraId="398D29C0" w14:textId="77777777" w:rsidR="00414495" w:rsidRDefault="00414495"/>
    <w:p w14:paraId="6EDA1A1E" w14:textId="77777777" w:rsidR="00414495" w:rsidRDefault="00414495"/>
    <w:p w14:paraId="79AB72BF" w14:textId="5EB74694" w:rsidR="00414495" w:rsidRPr="00904D54" w:rsidRDefault="00904D54" w:rsidP="00904D54">
      <w:pPr>
        <w:jc w:val="center"/>
        <w:rPr>
          <w:sz w:val="24"/>
          <w:szCs w:val="24"/>
        </w:rPr>
      </w:pPr>
      <w:r>
        <w:rPr>
          <w:sz w:val="24"/>
          <w:szCs w:val="24"/>
        </w:rPr>
        <w:t>Figure 14: Consolidation CT Image</w:t>
      </w:r>
    </w:p>
    <w:p w14:paraId="4EB9E227" w14:textId="77777777" w:rsidR="00414495" w:rsidRDefault="00414495"/>
    <w:p w14:paraId="615DD6E8" w14:textId="77777777" w:rsidR="00414495" w:rsidRDefault="00414495"/>
    <w:p w14:paraId="68419E86" w14:textId="680A5F7D" w:rsidR="00F65C49" w:rsidRDefault="00F65C49">
      <w:pPr>
        <w:rPr>
          <w:b/>
          <w:bCs/>
          <w:sz w:val="24"/>
          <w:szCs w:val="24"/>
        </w:rPr>
      </w:pPr>
      <w:r>
        <w:br w:type="page"/>
      </w:r>
    </w:p>
    <w:p w14:paraId="2EF4AC3F" w14:textId="071BD8B6" w:rsidR="00470211" w:rsidRDefault="00B057C8" w:rsidP="00470211">
      <w:pPr>
        <w:jc w:val="center"/>
        <w:rPr>
          <w:rFonts w:eastAsiaTheme="minorEastAsia"/>
          <w:sz w:val="24"/>
          <w:szCs w:val="24"/>
        </w:rPr>
      </w:pPr>
      <w:r>
        <w:rPr>
          <w:noProof/>
        </w:rPr>
        <w:lastRenderedPageBreak/>
        <w:drawing>
          <wp:anchor distT="0" distB="0" distL="114300" distR="114300" simplePos="0" relativeHeight="251749376" behindDoc="1" locked="0" layoutInCell="1" allowOverlap="1" wp14:anchorId="2268A311" wp14:editId="4EB337C9">
            <wp:simplePos x="0" y="0"/>
            <wp:positionH relativeFrom="column">
              <wp:posOffset>662322</wp:posOffset>
            </wp:positionH>
            <wp:positionV relativeFrom="paragraph">
              <wp:posOffset>24491</wp:posOffset>
            </wp:positionV>
            <wp:extent cx="4477385" cy="3303270"/>
            <wp:effectExtent l="0" t="0" r="0" b="0"/>
            <wp:wrapTight wrapText="bothSides">
              <wp:wrapPolygon edited="0">
                <wp:start x="0" y="0"/>
                <wp:lineTo x="0" y="21426"/>
                <wp:lineTo x="21505" y="21426"/>
                <wp:lineTo x="21505" y="0"/>
                <wp:lineTo x="0" y="0"/>
              </wp:wrapPolygon>
            </wp:wrapTight>
            <wp:docPr id="1295340011" name="Picture 38" descr="A close-up of a ct sca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340011" name="Picture 38" descr="A close-up of a ct scan&#10;&#10;AI-generated content may be incorrect."/>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4477385" cy="33032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3358333" w14:textId="77777777" w:rsidR="00470211" w:rsidRDefault="00470211" w:rsidP="00470211">
      <w:pPr>
        <w:jc w:val="center"/>
        <w:rPr>
          <w:rFonts w:eastAsiaTheme="minorEastAsia"/>
          <w:sz w:val="24"/>
          <w:szCs w:val="24"/>
        </w:rPr>
      </w:pPr>
    </w:p>
    <w:p w14:paraId="496154DD" w14:textId="77777777" w:rsidR="00470211" w:rsidRDefault="00470211" w:rsidP="00470211">
      <w:pPr>
        <w:jc w:val="center"/>
        <w:rPr>
          <w:rFonts w:eastAsiaTheme="minorEastAsia"/>
          <w:sz w:val="24"/>
          <w:szCs w:val="24"/>
        </w:rPr>
      </w:pPr>
    </w:p>
    <w:p w14:paraId="72E3DF35" w14:textId="77777777" w:rsidR="00470211" w:rsidRDefault="00470211" w:rsidP="00470211">
      <w:pPr>
        <w:jc w:val="center"/>
        <w:rPr>
          <w:rFonts w:eastAsiaTheme="minorEastAsia"/>
          <w:sz w:val="24"/>
          <w:szCs w:val="24"/>
        </w:rPr>
      </w:pPr>
    </w:p>
    <w:p w14:paraId="5CCE181D" w14:textId="77777777" w:rsidR="00470211" w:rsidRDefault="00470211" w:rsidP="00470211">
      <w:pPr>
        <w:jc w:val="center"/>
        <w:rPr>
          <w:rFonts w:eastAsiaTheme="minorEastAsia"/>
          <w:sz w:val="24"/>
          <w:szCs w:val="24"/>
        </w:rPr>
      </w:pPr>
    </w:p>
    <w:p w14:paraId="6F122B38" w14:textId="77777777" w:rsidR="00470211" w:rsidRDefault="00470211" w:rsidP="00470211">
      <w:pPr>
        <w:jc w:val="center"/>
        <w:rPr>
          <w:rFonts w:eastAsiaTheme="minorEastAsia"/>
          <w:sz w:val="24"/>
          <w:szCs w:val="24"/>
        </w:rPr>
      </w:pPr>
    </w:p>
    <w:p w14:paraId="52C4C367" w14:textId="77777777" w:rsidR="00470211" w:rsidRDefault="00470211" w:rsidP="00470211">
      <w:pPr>
        <w:jc w:val="center"/>
        <w:rPr>
          <w:rFonts w:eastAsiaTheme="minorEastAsia"/>
          <w:sz w:val="24"/>
          <w:szCs w:val="24"/>
        </w:rPr>
      </w:pPr>
    </w:p>
    <w:p w14:paraId="63F7FD89" w14:textId="77777777" w:rsidR="00470211" w:rsidRDefault="00470211" w:rsidP="00470211">
      <w:pPr>
        <w:jc w:val="center"/>
        <w:rPr>
          <w:rFonts w:eastAsiaTheme="minorEastAsia"/>
          <w:sz w:val="24"/>
          <w:szCs w:val="24"/>
        </w:rPr>
      </w:pPr>
    </w:p>
    <w:p w14:paraId="44455085" w14:textId="77777777" w:rsidR="00470211" w:rsidRDefault="00470211" w:rsidP="00470211">
      <w:pPr>
        <w:jc w:val="center"/>
        <w:rPr>
          <w:rFonts w:eastAsiaTheme="minorEastAsia"/>
          <w:sz w:val="24"/>
          <w:szCs w:val="24"/>
        </w:rPr>
      </w:pPr>
    </w:p>
    <w:p w14:paraId="4B7D58D0" w14:textId="77777777" w:rsidR="00470211" w:rsidRDefault="00470211" w:rsidP="00470211">
      <w:pPr>
        <w:jc w:val="center"/>
        <w:rPr>
          <w:rFonts w:eastAsiaTheme="minorEastAsia"/>
          <w:sz w:val="24"/>
          <w:szCs w:val="24"/>
        </w:rPr>
      </w:pPr>
    </w:p>
    <w:p w14:paraId="7B67FC82" w14:textId="77777777" w:rsidR="00470211" w:rsidRDefault="00470211" w:rsidP="00470211">
      <w:pPr>
        <w:jc w:val="center"/>
        <w:rPr>
          <w:rFonts w:eastAsiaTheme="minorEastAsia"/>
          <w:sz w:val="24"/>
          <w:szCs w:val="24"/>
        </w:rPr>
      </w:pPr>
    </w:p>
    <w:p w14:paraId="74308C0D" w14:textId="77777777" w:rsidR="00470211" w:rsidRDefault="00470211" w:rsidP="00470211">
      <w:pPr>
        <w:jc w:val="center"/>
        <w:rPr>
          <w:rFonts w:eastAsiaTheme="minorEastAsia"/>
          <w:sz w:val="24"/>
          <w:szCs w:val="24"/>
        </w:rPr>
      </w:pPr>
    </w:p>
    <w:p w14:paraId="29527678" w14:textId="77777777" w:rsidR="00470211" w:rsidRDefault="00470211" w:rsidP="00470211">
      <w:pPr>
        <w:jc w:val="center"/>
        <w:rPr>
          <w:rFonts w:eastAsiaTheme="minorEastAsia"/>
          <w:sz w:val="24"/>
          <w:szCs w:val="24"/>
        </w:rPr>
      </w:pPr>
    </w:p>
    <w:p w14:paraId="64082F4C" w14:textId="77777777" w:rsidR="00470211" w:rsidRDefault="00470211" w:rsidP="00470211">
      <w:pPr>
        <w:jc w:val="center"/>
        <w:rPr>
          <w:rFonts w:eastAsiaTheme="minorEastAsia"/>
          <w:sz w:val="24"/>
          <w:szCs w:val="24"/>
        </w:rPr>
      </w:pPr>
    </w:p>
    <w:p w14:paraId="370244EF" w14:textId="77777777" w:rsidR="00470211" w:rsidRDefault="00470211" w:rsidP="00470211">
      <w:pPr>
        <w:jc w:val="center"/>
        <w:rPr>
          <w:rFonts w:eastAsiaTheme="minorEastAsia"/>
          <w:sz w:val="24"/>
          <w:szCs w:val="24"/>
        </w:rPr>
      </w:pPr>
    </w:p>
    <w:p w14:paraId="4E4D8E74" w14:textId="77777777" w:rsidR="00470211" w:rsidRDefault="00470211" w:rsidP="00470211">
      <w:pPr>
        <w:jc w:val="center"/>
        <w:rPr>
          <w:rFonts w:eastAsiaTheme="minorEastAsia"/>
          <w:sz w:val="24"/>
          <w:szCs w:val="24"/>
        </w:rPr>
      </w:pPr>
    </w:p>
    <w:p w14:paraId="23A6F975" w14:textId="77777777" w:rsidR="00470211" w:rsidRDefault="00470211" w:rsidP="00470211">
      <w:pPr>
        <w:jc w:val="center"/>
        <w:rPr>
          <w:rFonts w:eastAsiaTheme="minorEastAsia"/>
          <w:sz w:val="24"/>
          <w:szCs w:val="24"/>
        </w:rPr>
      </w:pPr>
    </w:p>
    <w:p w14:paraId="17D29F2C" w14:textId="77777777" w:rsidR="00793CDF" w:rsidRDefault="00793CDF" w:rsidP="00793CDF">
      <w:pPr>
        <w:jc w:val="center"/>
        <w:rPr>
          <w:rFonts w:eastAsiaTheme="minorEastAsia"/>
          <w:sz w:val="24"/>
          <w:szCs w:val="24"/>
        </w:rPr>
      </w:pPr>
      <w:r>
        <w:rPr>
          <w:rFonts w:eastAsiaTheme="minorEastAsia"/>
          <w:sz w:val="24"/>
          <w:szCs w:val="24"/>
        </w:rPr>
        <w:t>Figure 15: Ground-Glass Opacity CT Image</w:t>
      </w:r>
    </w:p>
    <w:p w14:paraId="7F3FC36F" w14:textId="77777777" w:rsidR="00470211" w:rsidRDefault="00470211" w:rsidP="00470211">
      <w:pPr>
        <w:jc w:val="center"/>
        <w:rPr>
          <w:rFonts w:eastAsiaTheme="minorEastAsia"/>
          <w:sz w:val="24"/>
          <w:szCs w:val="24"/>
        </w:rPr>
      </w:pPr>
    </w:p>
    <w:p w14:paraId="55343390" w14:textId="49B8FFA8" w:rsidR="00470211" w:rsidRDefault="00BB4816" w:rsidP="00470211">
      <w:pPr>
        <w:jc w:val="center"/>
        <w:rPr>
          <w:rFonts w:eastAsiaTheme="minorEastAsia"/>
          <w:sz w:val="24"/>
          <w:szCs w:val="24"/>
        </w:rPr>
      </w:pPr>
      <w:r>
        <w:rPr>
          <w:noProof/>
        </w:rPr>
        <w:drawing>
          <wp:anchor distT="0" distB="0" distL="114300" distR="114300" simplePos="0" relativeHeight="251751424" behindDoc="1" locked="0" layoutInCell="1" allowOverlap="1" wp14:anchorId="24BE1A73" wp14:editId="054A0A68">
            <wp:simplePos x="0" y="0"/>
            <wp:positionH relativeFrom="column">
              <wp:posOffset>1571557</wp:posOffset>
            </wp:positionH>
            <wp:positionV relativeFrom="paragraph">
              <wp:posOffset>37328</wp:posOffset>
            </wp:positionV>
            <wp:extent cx="2909570" cy="3474720"/>
            <wp:effectExtent l="0" t="0" r="5080" b="0"/>
            <wp:wrapTight wrapText="bothSides">
              <wp:wrapPolygon edited="0">
                <wp:start x="0" y="0"/>
                <wp:lineTo x="0" y="21434"/>
                <wp:lineTo x="21496" y="21434"/>
                <wp:lineTo x="21496" y="0"/>
                <wp:lineTo x="0" y="0"/>
              </wp:wrapPolygon>
            </wp:wrapTight>
            <wp:docPr id="703131412"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2909570" cy="34747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193F36F" w14:textId="651291C0" w:rsidR="00470211" w:rsidRDefault="00470211" w:rsidP="00470211">
      <w:pPr>
        <w:jc w:val="center"/>
        <w:rPr>
          <w:rFonts w:eastAsiaTheme="minorEastAsia"/>
          <w:sz w:val="24"/>
          <w:szCs w:val="24"/>
        </w:rPr>
      </w:pPr>
    </w:p>
    <w:p w14:paraId="27243210" w14:textId="2DD96995" w:rsidR="00470211" w:rsidRDefault="00470211" w:rsidP="00470211">
      <w:pPr>
        <w:jc w:val="center"/>
        <w:rPr>
          <w:rFonts w:eastAsiaTheme="minorEastAsia"/>
          <w:sz w:val="24"/>
          <w:szCs w:val="24"/>
        </w:rPr>
      </w:pPr>
    </w:p>
    <w:p w14:paraId="757BBC0B" w14:textId="77777777" w:rsidR="00470211" w:rsidRDefault="00470211" w:rsidP="00470211">
      <w:pPr>
        <w:jc w:val="center"/>
        <w:rPr>
          <w:rFonts w:eastAsiaTheme="minorEastAsia"/>
          <w:sz w:val="24"/>
          <w:szCs w:val="24"/>
        </w:rPr>
      </w:pPr>
    </w:p>
    <w:p w14:paraId="777EE5F6" w14:textId="77777777" w:rsidR="00470211" w:rsidRDefault="00470211" w:rsidP="00470211">
      <w:pPr>
        <w:jc w:val="center"/>
        <w:rPr>
          <w:rFonts w:eastAsiaTheme="minorEastAsia"/>
          <w:sz w:val="24"/>
          <w:szCs w:val="24"/>
        </w:rPr>
      </w:pPr>
    </w:p>
    <w:p w14:paraId="3F286FB7" w14:textId="77777777" w:rsidR="00470211" w:rsidRDefault="00470211" w:rsidP="00470211">
      <w:pPr>
        <w:jc w:val="center"/>
        <w:rPr>
          <w:rFonts w:eastAsiaTheme="minorEastAsia"/>
          <w:sz w:val="24"/>
          <w:szCs w:val="24"/>
        </w:rPr>
      </w:pPr>
    </w:p>
    <w:p w14:paraId="3512CD7D" w14:textId="77777777" w:rsidR="00470211" w:rsidRDefault="00470211" w:rsidP="00470211">
      <w:pPr>
        <w:jc w:val="center"/>
        <w:rPr>
          <w:rFonts w:eastAsiaTheme="minorEastAsia"/>
          <w:sz w:val="24"/>
          <w:szCs w:val="24"/>
        </w:rPr>
      </w:pPr>
    </w:p>
    <w:p w14:paraId="23037EDE" w14:textId="77777777" w:rsidR="00470211" w:rsidRDefault="00470211" w:rsidP="00470211">
      <w:pPr>
        <w:jc w:val="center"/>
        <w:rPr>
          <w:rFonts w:eastAsiaTheme="minorEastAsia"/>
          <w:sz w:val="24"/>
          <w:szCs w:val="24"/>
        </w:rPr>
      </w:pPr>
    </w:p>
    <w:p w14:paraId="645820C4" w14:textId="77777777" w:rsidR="00470211" w:rsidRDefault="00470211" w:rsidP="00470211">
      <w:pPr>
        <w:jc w:val="center"/>
        <w:rPr>
          <w:rFonts w:eastAsiaTheme="minorEastAsia"/>
          <w:sz w:val="24"/>
          <w:szCs w:val="24"/>
        </w:rPr>
      </w:pPr>
    </w:p>
    <w:p w14:paraId="786F985C" w14:textId="77777777" w:rsidR="00470211" w:rsidRDefault="00470211" w:rsidP="00470211">
      <w:pPr>
        <w:jc w:val="center"/>
        <w:rPr>
          <w:rFonts w:eastAsiaTheme="minorEastAsia"/>
          <w:sz w:val="24"/>
          <w:szCs w:val="24"/>
        </w:rPr>
      </w:pPr>
    </w:p>
    <w:p w14:paraId="494140CD" w14:textId="77777777" w:rsidR="00470211" w:rsidRDefault="00470211" w:rsidP="00470211">
      <w:pPr>
        <w:jc w:val="center"/>
        <w:rPr>
          <w:rFonts w:eastAsiaTheme="minorEastAsia"/>
          <w:sz w:val="24"/>
          <w:szCs w:val="24"/>
        </w:rPr>
      </w:pPr>
    </w:p>
    <w:p w14:paraId="5FB2B426" w14:textId="77777777" w:rsidR="00470211" w:rsidRDefault="00470211" w:rsidP="00470211">
      <w:pPr>
        <w:jc w:val="center"/>
        <w:rPr>
          <w:rFonts w:eastAsiaTheme="minorEastAsia"/>
          <w:sz w:val="24"/>
          <w:szCs w:val="24"/>
        </w:rPr>
      </w:pPr>
    </w:p>
    <w:p w14:paraId="14186C2E" w14:textId="77777777" w:rsidR="00470211" w:rsidRDefault="00470211" w:rsidP="00470211">
      <w:pPr>
        <w:jc w:val="center"/>
        <w:rPr>
          <w:rFonts w:eastAsiaTheme="minorEastAsia"/>
          <w:sz w:val="24"/>
          <w:szCs w:val="24"/>
        </w:rPr>
      </w:pPr>
    </w:p>
    <w:p w14:paraId="3D3500E7" w14:textId="77777777" w:rsidR="00470211" w:rsidRDefault="00470211" w:rsidP="00470211">
      <w:pPr>
        <w:jc w:val="center"/>
        <w:rPr>
          <w:rFonts w:eastAsiaTheme="minorEastAsia"/>
          <w:sz w:val="24"/>
          <w:szCs w:val="24"/>
        </w:rPr>
      </w:pPr>
    </w:p>
    <w:p w14:paraId="35B7EA45" w14:textId="77777777" w:rsidR="00470211" w:rsidRDefault="00470211" w:rsidP="00470211">
      <w:pPr>
        <w:jc w:val="center"/>
        <w:rPr>
          <w:rFonts w:eastAsiaTheme="minorEastAsia"/>
          <w:sz w:val="24"/>
          <w:szCs w:val="24"/>
        </w:rPr>
      </w:pPr>
    </w:p>
    <w:p w14:paraId="703230F3" w14:textId="77777777" w:rsidR="00470211" w:rsidRDefault="00470211" w:rsidP="00470211">
      <w:pPr>
        <w:jc w:val="center"/>
        <w:rPr>
          <w:rFonts w:eastAsiaTheme="minorEastAsia"/>
          <w:sz w:val="24"/>
          <w:szCs w:val="24"/>
        </w:rPr>
      </w:pPr>
    </w:p>
    <w:p w14:paraId="43F49178" w14:textId="77777777" w:rsidR="00470211" w:rsidRDefault="00470211" w:rsidP="00470211">
      <w:pPr>
        <w:jc w:val="center"/>
        <w:rPr>
          <w:rFonts w:eastAsiaTheme="minorEastAsia"/>
          <w:sz w:val="24"/>
          <w:szCs w:val="24"/>
        </w:rPr>
      </w:pPr>
    </w:p>
    <w:p w14:paraId="21B9D13B" w14:textId="77777777" w:rsidR="00470211" w:rsidRDefault="00470211" w:rsidP="00470211">
      <w:pPr>
        <w:jc w:val="center"/>
        <w:rPr>
          <w:rFonts w:eastAsiaTheme="minorEastAsia"/>
          <w:sz w:val="24"/>
          <w:szCs w:val="24"/>
        </w:rPr>
      </w:pPr>
    </w:p>
    <w:p w14:paraId="46CE9527" w14:textId="77777777" w:rsidR="00793CDF" w:rsidRDefault="00793CDF" w:rsidP="00793CDF">
      <w:pPr>
        <w:jc w:val="center"/>
        <w:rPr>
          <w:rFonts w:eastAsiaTheme="minorEastAsia"/>
          <w:sz w:val="24"/>
          <w:szCs w:val="24"/>
        </w:rPr>
      </w:pPr>
      <w:r>
        <w:rPr>
          <w:rFonts w:eastAsiaTheme="minorEastAsia"/>
          <w:sz w:val="24"/>
          <w:szCs w:val="24"/>
        </w:rPr>
        <w:t>Figure 16: Large Nodule CT Image</w:t>
      </w:r>
    </w:p>
    <w:p w14:paraId="13F02EAE" w14:textId="77777777" w:rsidR="00932D50" w:rsidRDefault="00932D50">
      <w:pPr>
        <w:rPr>
          <w:b/>
          <w:bCs/>
          <w:sz w:val="24"/>
          <w:szCs w:val="24"/>
        </w:rPr>
      </w:pPr>
      <w:r>
        <w:br w:type="page"/>
      </w:r>
    </w:p>
    <w:p w14:paraId="7E489B1E" w14:textId="5F8F7B68" w:rsidR="00F30A23" w:rsidRDefault="00F30A23" w:rsidP="00FF472A">
      <w:pPr>
        <w:jc w:val="center"/>
        <w:rPr>
          <w:rFonts w:eastAsiaTheme="minorEastAsia"/>
          <w:sz w:val="24"/>
          <w:szCs w:val="24"/>
        </w:rPr>
      </w:pPr>
      <w:r>
        <w:rPr>
          <w:noProof/>
        </w:rPr>
        <w:lastRenderedPageBreak/>
        <w:drawing>
          <wp:anchor distT="0" distB="0" distL="114300" distR="114300" simplePos="0" relativeHeight="251753472" behindDoc="1" locked="0" layoutInCell="1" allowOverlap="1" wp14:anchorId="17849DEE" wp14:editId="5D20E1B4">
            <wp:simplePos x="0" y="0"/>
            <wp:positionH relativeFrom="column">
              <wp:posOffset>1176020</wp:posOffset>
            </wp:positionH>
            <wp:positionV relativeFrom="paragraph">
              <wp:posOffset>31115</wp:posOffset>
            </wp:positionV>
            <wp:extent cx="3672205" cy="4110990"/>
            <wp:effectExtent l="0" t="0" r="4445" b="3810"/>
            <wp:wrapTight wrapText="bothSides">
              <wp:wrapPolygon edited="0">
                <wp:start x="0" y="0"/>
                <wp:lineTo x="0" y="21520"/>
                <wp:lineTo x="21514" y="21520"/>
                <wp:lineTo x="21514" y="0"/>
                <wp:lineTo x="0" y="0"/>
              </wp:wrapPolygon>
            </wp:wrapTight>
            <wp:docPr id="53550130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3672205" cy="41109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CAE701C" w14:textId="7A3C4E95" w:rsidR="00F30A23" w:rsidRDefault="00F30A23" w:rsidP="00FF472A">
      <w:pPr>
        <w:jc w:val="center"/>
        <w:rPr>
          <w:rFonts w:eastAsiaTheme="minorEastAsia"/>
          <w:sz w:val="24"/>
          <w:szCs w:val="24"/>
        </w:rPr>
      </w:pPr>
    </w:p>
    <w:p w14:paraId="26AC6541" w14:textId="7CA3E76B" w:rsidR="00F30A23" w:rsidRDefault="00F30A23" w:rsidP="00FF472A">
      <w:pPr>
        <w:jc w:val="center"/>
        <w:rPr>
          <w:rFonts w:eastAsiaTheme="minorEastAsia"/>
          <w:sz w:val="24"/>
          <w:szCs w:val="24"/>
        </w:rPr>
      </w:pPr>
    </w:p>
    <w:p w14:paraId="48620193" w14:textId="7D7F7F6A" w:rsidR="00F30A23" w:rsidRDefault="00F30A23" w:rsidP="00FF472A">
      <w:pPr>
        <w:jc w:val="center"/>
        <w:rPr>
          <w:rFonts w:eastAsiaTheme="minorEastAsia"/>
          <w:sz w:val="24"/>
          <w:szCs w:val="24"/>
        </w:rPr>
      </w:pPr>
    </w:p>
    <w:p w14:paraId="14E2CAA9" w14:textId="53E56809" w:rsidR="00F30A23" w:rsidRDefault="00F30A23" w:rsidP="00FF472A">
      <w:pPr>
        <w:jc w:val="center"/>
        <w:rPr>
          <w:rFonts w:eastAsiaTheme="minorEastAsia"/>
          <w:sz w:val="24"/>
          <w:szCs w:val="24"/>
        </w:rPr>
      </w:pPr>
    </w:p>
    <w:p w14:paraId="2A98E7B7" w14:textId="39D626EE" w:rsidR="00F30A23" w:rsidRDefault="00F30A23" w:rsidP="00FF472A">
      <w:pPr>
        <w:jc w:val="center"/>
        <w:rPr>
          <w:rFonts w:eastAsiaTheme="minorEastAsia"/>
          <w:sz w:val="24"/>
          <w:szCs w:val="24"/>
        </w:rPr>
      </w:pPr>
    </w:p>
    <w:p w14:paraId="2049AD61" w14:textId="46B0758B" w:rsidR="00F30A23" w:rsidRDefault="00F30A23" w:rsidP="00FF472A">
      <w:pPr>
        <w:jc w:val="center"/>
        <w:rPr>
          <w:rFonts w:eastAsiaTheme="minorEastAsia"/>
          <w:sz w:val="24"/>
          <w:szCs w:val="24"/>
        </w:rPr>
      </w:pPr>
    </w:p>
    <w:p w14:paraId="50EE5A7F" w14:textId="137C00EF" w:rsidR="00F30A23" w:rsidRDefault="00F30A23" w:rsidP="00FF472A">
      <w:pPr>
        <w:jc w:val="center"/>
        <w:rPr>
          <w:rFonts w:eastAsiaTheme="minorEastAsia"/>
          <w:sz w:val="24"/>
          <w:szCs w:val="24"/>
        </w:rPr>
      </w:pPr>
    </w:p>
    <w:p w14:paraId="5B75E779" w14:textId="6C33B1A3" w:rsidR="00F30A23" w:rsidRDefault="00F30A23" w:rsidP="00FF472A">
      <w:pPr>
        <w:jc w:val="center"/>
        <w:rPr>
          <w:rFonts w:eastAsiaTheme="minorEastAsia"/>
          <w:sz w:val="24"/>
          <w:szCs w:val="24"/>
        </w:rPr>
      </w:pPr>
    </w:p>
    <w:p w14:paraId="44AEDC0E" w14:textId="77777777" w:rsidR="00F30A23" w:rsidRDefault="00F30A23" w:rsidP="00FF472A">
      <w:pPr>
        <w:jc w:val="center"/>
        <w:rPr>
          <w:rFonts w:eastAsiaTheme="minorEastAsia"/>
          <w:sz w:val="24"/>
          <w:szCs w:val="24"/>
        </w:rPr>
      </w:pPr>
    </w:p>
    <w:p w14:paraId="50EABFA6" w14:textId="77777777" w:rsidR="00F30A23" w:rsidRDefault="00F30A23" w:rsidP="00FF472A">
      <w:pPr>
        <w:jc w:val="center"/>
        <w:rPr>
          <w:rFonts w:eastAsiaTheme="minorEastAsia"/>
          <w:sz w:val="24"/>
          <w:szCs w:val="24"/>
        </w:rPr>
      </w:pPr>
    </w:p>
    <w:p w14:paraId="6AEC6F26" w14:textId="77777777" w:rsidR="00F30A23" w:rsidRDefault="00F30A23" w:rsidP="00FF472A">
      <w:pPr>
        <w:jc w:val="center"/>
        <w:rPr>
          <w:rFonts w:eastAsiaTheme="minorEastAsia"/>
          <w:sz w:val="24"/>
          <w:szCs w:val="24"/>
        </w:rPr>
      </w:pPr>
    </w:p>
    <w:p w14:paraId="04F787A9" w14:textId="077F1FFC" w:rsidR="00F30A23" w:rsidRDefault="00F30A23" w:rsidP="00FF472A">
      <w:pPr>
        <w:jc w:val="center"/>
        <w:rPr>
          <w:rFonts w:eastAsiaTheme="minorEastAsia"/>
          <w:sz w:val="24"/>
          <w:szCs w:val="24"/>
        </w:rPr>
      </w:pPr>
    </w:p>
    <w:p w14:paraId="706D1046" w14:textId="0E74D55B" w:rsidR="00F30A23" w:rsidRDefault="00F30A23" w:rsidP="00FF472A">
      <w:pPr>
        <w:jc w:val="center"/>
        <w:rPr>
          <w:rFonts w:eastAsiaTheme="minorEastAsia"/>
          <w:sz w:val="24"/>
          <w:szCs w:val="24"/>
        </w:rPr>
      </w:pPr>
    </w:p>
    <w:p w14:paraId="27727659" w14:textId="77777777" w:rsidR="00F30A23" w:rsidRDefault="00F30A23" w:rsidP="00FF472A">
      <w:pPr>
        <w:jc w:val="center"/>
        <w:rPr>
          <w:rFonts w:eastAsiaTheme="minorEastAsia"/>
          <w:sz w:val="24"/>
          <w:szCs w:val="24"/>
        </w:rPr>
      </w:pPr>
    </w:p>
    <w:p w14:paraId="79430E2C" w14:textId="77777777" w:rsidR="00F30A23" w:rsidRDefault="00F30A23" w:rsidP="00FF472A">
      <w:pPr>
        <w:jc w:val="center"/>
        <w:rPr>
          <w:rFonts w:eastAsiaTheme="minorEastAsia"/>
          <w:sz w:val="24"/>
          <w:szCs w:val="24"/>
        </w:rPr>
      </w:pPr>
    </w:p>
    <w:p w14:paraId="7F460138" w14:textId="77777777" w:rsidR="00F30A23" w:rsidRDefault="00F30A23" w:rsidP="00FF472A">
      <w:pPr>
        <w:jc w:val="center"/>
        <w:rPr>
          <w:rFonts w:eastAsiaTheme="minorEastAsia"/>
          <w:sz w:val="24"/>
          <w:szCs w:val="24"/>
        </w:rPr>
      </w:pPr>
    </w:p>
    <w:p w14:paraId="77D527D0" w14:textId="77777777" w:rsidR="00F30A23" w:rsidRDefault="00F30A23" w:rsidP="00FF472A">
      <w:pPr>
        <w:jc w:val="center"/>
        <w:rPr>
          <w:rFonts w:eastAsiaTheme="minorEastAsia"/>
          <w:sz w:val="24"/>
          <w:szCs w:val="24"/>
        </w:rPr>
      </w:pPr>
    </w:p>
    <w:p w14:paraId="122F3806" w14:textId="77777777" w:rsidR="00F30A23" w:rsidRDefault="00F30A23" w:rsidP="00FF472A">
      <w:pPr>
        <w:jc w:val="center"/>
        <w:rPr>
          <w:rFonts w:eastAsiaTheme="minorEastAsia"/>
          <w:sz w:val="24"/>
          <w:szCs w:val="24"/>
        </w:rPr>
      </w:pPr>
    </w:p>
    <w:p w14:paraId="618A90EE" w14:textId="77777777" w:rsidR="00F30A23" w:rsidRDefault="00F30A23" w:rsidP="00FF472A">
      <w:pPr>
        <w:jc w:val="center"/>
        <w:rPr>
          <w:rFonts w:eastAsiaTheme="minorEastAsia"/>
          <w:sz w:val="24"/>
          <w:szCs w:val="24"/>
        </w:rPr>
      </w:pPr>
    </w:p>
    <w:p w14:paraId="05BE0DDC" w14:textId="77777777" w:rsidR="00F30A23" w:rsidRDefault="00F30A23" w:rsidP="00FF472A">
      <w:pPr>
        <w:jc w:val="center"/>
        <w:rPr>
          <w:rFonts w:eastAsiaTheme="minorEastAsia"/>
          <w:sz w:val="24"/>
          <w:szCs w:val="24"/>
        </w:rPr>
      </w:pPr>
    </w:p>
    <w:p w14:paraId="4C559880" w14:textId="77777777" w:rsidR="002E40B1" w:rsidRDefault="002E40B1" w:rsidP="002E40B1">
      <w:pPr>
        <w:jc w:val="center"/>
        <w:rPr>
          <w:rFonts w:eastAsiaTheme="minorEastAsia"/>
          <w:sz w:val="24"/>
          <w:szCs w:val="24"/>
        </w:rPr>
      </w:pPr>
      <w:r>
        <w:rPr>
          <w:rFonts w:eastAsiaTheme="minorEastAsia"/>
          <w:sz w:val="24"/>
          <w:szCs w:val="24"/>
        </w:rPr>
        <w:t>Figure 17: Tree-In-Bud CT Image</w:t>
      </w:r>
    </w:p>
    <w:p w14:paraId="44C7272B" w14:textId="77777777" w:rsidR="00F30A23" w:rsidRDefault="00F30A23" w:rsidP="00FF472A">
      <w:pPr>
        <w:jc w:val="center"/>
        <w:rPr>
          <w:rFonts w:eastAsiaTheme="minorEastAsia"/>
          <w:sz w:val="24"/>
          <w:szCs w:val="24"/>
        </w:rPr>
      </w:pPr>
    </w:p>
    <w:p w14:paraId="7BB65C5A" w14:textId="6CF26965" w:rsidR="00F30A23" w:rsidRDefault="00F30A23" w:rsidP="00F30A23">
      <w:pPr>
        <w:jc w:val="center"/>
        <w:rPr>
          <w:rFonts w:eastAsiaTheme="minorEastAsia"/>
          <w:sz w:val="24"/>
          <w:szCs w:val="24"/>
        </w:rPr>
      </w:pPr>
    </w:p>
    <w:p w14:paraId="7117AB44" w14:textId="2AC23D1B" w:rsidR="00F30A23" w:rsidRDefault="002E40B1" w:rsidP="00FF472A">
      <w:pPr>
        <w:jc w:val="center"/>
        <w:rPr>
          <w:rFonts w:eastAsiaTheme="minorEastAsia"/>
          <w:sz w:val="24"/>
          <w:szCs w:val="24"/>
        </w:rPr>
      </w:pPr>
      <w:r>
        <w:rPr>
          <w:noProof/>
        </w:rPr>
        <w:drawing>
          <wp:anchor distT="0" distB="0" distL="114300" distR="114300" simplePos="0" relativeHeight="251755520" behindDoc="1" locked="0" layoutInCell="1" allowOverlap="1" wp14:anchorId="4D43B074" wp14:editId="450F5D5B">
            <wp:simplePos x="0" y="0"/>
            <wp:positionH relativeFrom="column">
              <wp:posOffset>0</wp:posOffset>
            </wp:positionH>
            <wp:positionV relativeFrom="paragraph">
              <wp:posOffset>207645</wp:posOffset>
            </wp:positionV>
            <wp:extent cx="5941060" cy="2322195"/>
            <wp:effectExtent l="0" t="0" r="2540" b="1905"/>
            <wp:wrapTight wrapText="bothSides">
              <wp:wrapPolygon edited="0">
                <wp:start x="0" y="0"/>
                <wp:lineTo x="0" y="21441"/>
                <wp:lineTo x="21540" y="21441"/>
                <wp:lineTo x="21540" y="0"/>
                <wp:lineTo x="0" y="0"/>
              </wp:wrapPolygon>
            </wp:wrapTight>
            <wp:docPr id="557115350" name="Picture 41" descr="A table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115350" name="Picture 41" descr="A table with numbers and symbols&#10;&#10;AI-generated content may be incorrect."/>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5941060" cy="23221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5429FA1" w14:textId="2B6ED61B" w:rsidR="00F30A23" w:rsidRDefault="002E40B1" w:rsidP="00FF472A">
      <w:pPr>
        <w:jc w:val="center"/>
        <w:rPr>
          <w:rFonts w:eastAsiaTheme="minorEastAsia"/>
          <w:sz w:val="24"/>
          <w:szCs w:val="24"/>
        </w:rPr>
      </w:pPr>
      <w:r>
        <w:rPr>
          <w:rFonts w:eastAsiaTheme="minorEastAsia"/>
          <w:sz w:val="24"/>
          <w:szCs w:val="24"/>
        </w:rPr>
        <w:t>Figure 18: Cohen’s Kappa Calculation</w:t>
      </w:r>
    </w:p>
    <w:p w14:paraId="1B2F1298" w14:textId="77777777" w:rsidR="00F30A23" w:rsidRDefault="00F30A23" w:rsidP="00FF472A">
      <w:pPr>
        <w:jc w:val="center"/>
        <w:rPr>
          <w:rFonts w:eastAsiaTheme="minorEastAsia"/>
          <w:sz w:val="24"/>
          <w:szCs w:val="24"/>
        </w:rPr>
      </w:pPr>
    </w:p>
    <w:p w14:paraId="1EB497E9" w14:textId="77777777" w:rsidR="00FF472A" w:rsidRDefault="00FF472A">
      <w:pPr>
        <w:rPr>
          <w:b/>
          <w:bCs/>
          <w:sz w:val="24"/>
          <w:szCs w:val="24"/>
        </w:rPr>
      </w:pPr>
      <w:r>
        <w:br w:type="page"/>
      </w:r>
    </w:p>
    <w:p w14:paraId="567DA340" w14:textId="52264F8F" w:rsidR="00F10B56" w:rsidRDefault="00F10B56" w:rsidP="00503B8E">
      <w:pPr>
        <w:jc w:val="center"/>
        <w:rPr>
          <w:rFonts w:eastAsiaTheme="minorEastAsia"/>
          <w:sz w:val="24"/>
          <w:szCs w:val="24"/>
        </w:rPr>
      </w:pPr>
      <w:r>
        <w:rPr>
          <w:noProof/>
        </w:rPr>
        <w:lastRenderedPageBreak/>
        <w:drawing>
          <wp:anchor distT="0" distB="0" distL="114300" distR="114300" simplePos="0" relativeHeight="251757568" behindDoc="1" locked="0" layoutInCell="1" allowOverlap="1" wp14:anchorId="7A97A026" wp14:editId="00A50811">
            <wp:simplePos x="0" y="0"/>
            <wp:positionH relativeFrom="column">
              <wp:posOffset>736171</wp:posOffset>
            </wp:positionH>
            <wp:positionV relativeFrom="paragraph">
              <wp:posOffset>16510</wp:posOffset>
            </wp:positionV>
            <wp:extent cx="4428490" cy="3471545"/>
            <wp:effectExtent l="0" t="0" r="0" b="0"/>
            <wp:wrapTight wrapText="bothSides">
              <wp:wrapPolygon edited="0">
                <wp:start x="0" y="0"/>
                <wp:lineTo x="0" y="21454"/>
                <wp:lineTo x="21464" y="21454"/>
                <wp:lineTo x="21464" y="0"/>
                <wp:lineTo x="0" y="0"/>
              </wp:wrapPolygon>
            </wp:wrapTight>
            <wp:docPr id="2027140123" name="Picture 42" descr="A graph of a number of 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140123" name="Picture 42" descr="A graph of a number of red squares&#10;&#10;AI-generated content may be incorrect."/>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4428490" cy="34715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D3C234" w14:textId="108F0767" w:rsidR="00F10B56" w:rsidRDefault="00F10B56" w:rsidP="00503B8E">
      <w:pPr>
        <w:jc w:val="center"/>
        <w:rPr>
          <w:rFonts w:eastAsiaTheme="minorEastAsia"/>
          <w:sz w:val="24"/>
          <w:szCs w:val="24"/>
        </w:rPr>
      </w:pPr>
    </w:p>
    <w:p w14:paraId="33BB4B76" w14:textId="34698576" w:rsidR="00F10B56" w:rsidRDefault="00F10B56" w:rsidP="00503B8E">
      <w:pPr>
        <w:jc w:val="center"/>
        <w:rPr>
          <w:rFonts w:eastAsiaTheme="minorEastAsia"/>
          <w:sz w:val="24"/>
          <w:szCs w:val="24"/>
        </w:rPr>
      </w:pPr>
    </w:p>
    <w:p w14:paraId="54E25330" w14:textId="58E37577" w:rsidR="00F10B56" w:rsidRDefault="00F10B56" w:rsidP="00503B8E">
      <w:pPr>
        <w:jc w:val="center"/>
        <w:rPr>
          <w:rFonts w:eastAsiaTheme="minorEastAsia"/>
          <w:sz w:val="24"/>
          <w:szCs w:val="24"/>
        </w:rPr>
      </w:pPr>
    </w:p>
    <w:p w14:paraId="14606674" w14:textId="67462A2F" w:rsidR="00F10B56" w:rsidRDefault="00F10B56" w:rsidP="00503B8E">
      <w:pPr>
        <w:jc w:val="center"/>
        <w:rPr>
          <w:rFonts w:eastAsiaTheme="minorEastAsia"/>
          <w:sz w:val="24"/>
          <w:szCs w:val="24"/>
        </w:rPr>
      </w:pPr>
    </w:p>
    <w:p w14:paraId="2FF7C40A" w14:textId="77777777" w:rsidR="00F10B56" w:rsidRDefault="00F10B56" w:rsidP="00503B8E">
      <w:pPr>
        <w:jc w:val="center"/>
        <w:rPr>
          <w:rFonts w:eastAsiaTheme="minorEastAsia"/>
          <w:sz w:val="24"/>
          <w:szCs w:val="24"/>
        </w:rPr>
      </w:pPr>
    </w:p>
    <w:p w14:paraId="5F6C87C9" w14:textId="77777777" w:rsidR="00F10B56" w:rsidRDefault="00F10B56" w:rsidP="00503B8E">
      <w:pPr>
        <w:jc w:val="center"/>
        <w:rPr>
          <w:rFonts w:eastAsiaTheme="minorEastAsia"/>
          <w:sz w:val="24"/>
          <w:szCs w:val="24"/>
        </w:rPr>
      </w:pPr>
    </w:p>
    <w:p w14:paraId="229FBC62" w14:textId="77777777" w:rsidR="00F10B56" w:rsidRDefault="00F10B56" w:rsidP="00503B8E">
      <w:pPr>
        <w:jc w:val="center"/>
        <w:rPr>
          <w:rFonts w:eastAsiaTheme="minorEastAsia"/>
          <w:sz w:val="24"/>
          <w:szCs w:val="24"/>
        </w:rPr>
      </w:pPr>
    </w:p>
    <w:p w14:paraId="6B26E7AB" w14:textId="3250A81C" w:rsidR="00F10B56" w:rsidRDefault="00F10B56" w:rsidP="00503B8E">
      <w:pPr>
        <w:jc w:val="center"/>
        <w:rPr>
          <w:rFonts w:eastAsiaTheme="minorEastAsia"/>
          <w:sz w:val="24"/>
          <w:szCs w:val="24"/>
        </w:rPr>
      </w:pPr>
    </w:p>
    <w:p w14:paraId="6690458E" w14:textId="77777777" w:rsidR="00F10B56" w:rsidRDefault="00F10B56" w:rsidP="00503B8E">
      <w:pPr>
        <w:jc w:val="center"/>
        <w:rPr>
          <w:rFonts w:eastAsiaTheme="minorEastAsia"/>
          <w:sz w:val="24"/>
          <w:szCs w:val="24"/>
        </w:rPr>
      </w:pPr>
    </w:p>
    <w:p w14:paraId="0CD6EED1" w14:textId="77777777" w:rsidR="00F10B56" w:rsidRDefault="00F10B56" w:rsidP="00503B8E">
      <w:pPr>
        <w:jc w:val="center"/>
        <w:rPr>
          <w:rFonts w:eastAsiaTheme="minorEastAsia"/>
          <w:sz w:val="24"/>
          <w:szCs w:val="24"/>
        </w:rPr>
      </w:pPr>
    </w:p>
    <w:p w14:paraId="6D5D3EBF" w14:textId="4A1948C7" w:rsidR="00F10B56" w:rsidRDefault="00F10B56" w:rsidP="00503B8E">
      <w:pPr>
        <w:jc w:val="center"/>
        <w:rPr>
          <w:rFonts w:eastAsiaTheme="minorEastAsia"/>
          <w:sz w:val="24"/>
          <w:szCs w:val="24"/>
        </w:rPr>
      </w:pPr>
    </w:p>
    <w:p w14:paraId="76ED4831" w14:textId="77777777" w:rsidR="00F10B56" w:rsidRDefault="00F10B56" w:rsidP="00503B8E">
      <w:pPr>
        <w:jc w:val="center"/>
        <w:rPr>
          <w:rFonts w:eastAsiaTheme="minorEastAsia"/>
          <w:sz w:val="24"/>
          <w:szCs w:val="24"/>
        </w:rPr>
      </w:pPr>
    </w:p>
    <w:p w14:paraId="38470264" w14:textId="77777777" w:rsidR="00F10B56" w:rsidRDefault="00F10B56" w:rsidP="00503B8E">
      <w:pPr>
        <w:jc w:val="center"/>
        <w:rPr>
          <w:rFonts w:eastAsiaTheme="minorEastAsia"/>
          <w:sz w:val="24"/>
          <w:szCs w:val="24"/>
        </w:rPr>
      </w:pPr>
    </w:p>
    <w:p w14:paraId="31AFC1F7" w14:textId="77777777" w:rsidR="00F10B56" w:rsidRDefault="00F10B56" w:rsidP="00503B8E">
      <w:pPr>
        <w:jc w:val="center"/>
        <w:rPr>
          <w:rFonts w:eastAsiaTheme="minorEastAsia"/>
          <w:sz w:val="24"/>
          <w:szCs w:val="24"/>
        </w:rPr>
      </w:pPr>
    </w:p>
    <w:p w14:paraId="24339F9D" w14:textId="77777777" w:rsidR="00F10B56" w:rsidRDefault="00F10B56" w:rsidP="00503B8E">
      <w:pPr>
        <w:jc w:val="center"/>
        <w:rPr>
          <w:rFonts w:eastAsiaTheme="minorEastAsia"/>
          <w:sz w:val="24"/>
          <w:szCs w:val="24"/>
        </w:rPr>
      </w:pPr>
    </w:p>
    <w:p w14:paraId="03B90648" w14:textId="77777777" w:rsidR="00F10B56" w:rsidRDefault="00F10B56" w:rsidP="00503B8E">
      <w:pPr>
        <w:jc w:val="center"/>
        <w:rPr>
          <w:rFonts w:eastAsiaTheme="minorEastAsia"/>
          <w:sz w:val="24"/>
          <w:szCs w:val="24"/>
        </w:rPr>
      </w:pPr>
    </w:p>
    <w:p w14:paraId="051D30FB" w14:textId="77777777" w:rsidR="007D0DED" w:rsidRDefault="007D0DED" w:rsidP="007D0DED">
      <w:pPr>
        <w:jc w:val="center"/>
        <w:rPr>
          <w:rFonts w:eastAsiaTheme="minorEastAsia"/>
          <w:sz w:val="24"/>
          <w:szCs w:val="24"/>
        </w:rPr>
      </w:pPr>
    </w:p>
    <w:p w14:paraId="737AF60F" w14:textId="5633324A" w:rsidR="007D0DED" w:rsidRDefault="007D0DED" w:rsidP="007D0DED">
      <w:pPr>
        <w:jc w:val="center"/>
        <w:rPr>
          <w:rFonts w:eastAsiaTheme="minorEastAsia"/>
          <w:sz w:val="24"/>
          <w:szCs w:val="24"/>
        </w:rPr>
      </w:pPr>
      <w:r>
        <w:rPr>
          <w:rFonts w:eastAsiaTheme="minorEastAsia"/>
          <w:sz w:val="24"/>
          <w:szCs w:val="24"/>
        </w:rPr>
        <w:t>Figure 19: Atelectasis Heatmap</w:t>
      </w:r>
    </w:p>
    <w:p w14:paraId="6D5CC9A0" w14:textId="77777777" w:rsidR="00F10B56" w:rsidRPr="00E130A8" w:rsidRDefault="00F10B56" w:rsidP="00503B8E">
      <w:pPr>
        <w:jc w:val="center"/>
        <w:rPr>
          <w:rFonts w:eastAsiaTheme="minorEastAsia"/>
          <w:sz w:val="24"/>
          <w:szCs w:val="24"/>
          <w:u w:val="single"/>
        </w:rPr>
      </w:pPr>
    </w:p>
    <w:p w14:paraId="37AF9E0A" w14:textId="17ED1C8E" w:rsidR="00F10B56" w:rsidRDefault="00006E14" w:rsidP="00503B8E">
      <w:pPr>
        <w:jc w:val="center"/>
        <w:rPr>
          <w:rFonts w:eastAsiaTheme="minorEastAsia"/>
          <w:sz w:val="24"/>
          <w:szCs w:val="24"/>
        </w:rPr>
      </w:pPr>
      <w:r>
        <w:rPr>
          <w:noProof/>
        </w:rPr>
        <w:drawing>
          <wp:anchor distT="0" distB="0" distL="114300" distR="114300" simplePos="0" relativeHeight="251759616" behindDoc="1" locked="0" layoutInCell="1" allowOverlap="1" wp14:anchorId="3CA80988" wp14:editId="186DF72B">
            <wp:simplePos x="0" y="0"/>
            <wp:positionH relativeFrom="column">
              <wp:posOffset>701675</wp:posOffset>
            </wp:positionH>
            <wp:positionV relativeFrom="paragraph">
              <wp:posOffset>19685</wp:posOffset>
            </wp:positionV>
            <wp:extent cx="4507230" cy="3434715"/>
            <wp:effectExtent l="0" t="0" r="7620" b="0"/>
            <wp:wrapTight wrapText="bothSides">
              <wp:wrapPolygon edited="0">
                <wp:start x="0" y="0"/>
                <wp:lineTo x="0" y="21444"/>
                <wp:lineTo x="21545" y="21444"/>
                <wp:lineTo x="21545" y="0"/>
                <wp:lineTo x="0" y="0"/>
              </wp:wrapPolygon>
            </wp:wrapTight>
            <wp:docPr id="1912013988" name="Picture 43" descr="A graph showing the difference between a number of pati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013988" name="Picture 43" descr="A graph showing the difference between a number of patients&#10;&#10;AI-generated content may be incorrect."/>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4507230" cy="343471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45C07E3" w14:textId="55ED6801" w:rsidR="00F10B56" w:rsidRDefault="00F10B56" w:rsidP="00503B8E">
      <w:pPr>
        <w:jc w:val="center"/>
        <w:rPr>
          <w:rFonts w:eastAsiaTheme="minorEastAsia"/>
          <w:sz w:val="24"/>
          <w:szCs w:val="24"/>
        </w:rPr>
      </w:pPr>
    </w:p>
    <w:p w14:paraId="55043814" w14:textId="77777777" w:rsidR="00F10B56" w:rsidRDefault="00F10B56" w:rsidP="00503B8E">
      <w:pPr>
        <w:jc w:val="center"/>
        <w:rPr>
          <w:rFonts w:eastAsiaTheme="minorEastAsia"/>
          <w:sz w:val="24"/>
          <w:szCs w:val="24"/>
        </w:rPr>
      </w:pPr>
    </w:p>
    <w:p w14:paraId="70A7DF5B" w14:textId="77777777" w:rsidR="00F10B56" w:rsidRDefault="00F10B56" w:rsidP="00503B8E">
      <w:pPr>
        <w:jc w:val="center"/>
        <w:rPr>
          <w:rFonts w:eastAsiaTheme="minorEastAsia"/>
          <w:sz w:val="24"/>
          <w:szCs w:val="24"/>
        </w:rPr>
      </w:pPr>
    </w:p>
    <w:p w14:paraId="2AF73AA4" w14:textId="77777777" w:rsidR="00F10B56" w:rsidRDefault="00F10B56" w:rsidP="00503B8E">
      <w:pPr>
        <w:jc w:val="center"/>
        <w:rPr>
          <w:rFonts w:eastAsiaTheme="minorEastAsia"/>
          <w:sz w:val="24"/>
          <w:szCs w:val="24"/>
        </w:rPr>
      </w:pPr>
    </w:p>
    <w:p w14:paraId="0D5F02B8" w14:textId="77777777" w:rsidR="00F10B56" w:rsidRDefault="00F10B56" w:rsidP="00503B8E">
      <w:pPr>
        <w:jc w:val="center"/>
        <w:rPr>
          <w:rFonts w:eastAsiaTheme="minorEastAsia"/>
          <w:sz w:val="24"/>
          <w:szCs w:val="24"/>
        </w:rPr>
      </w:pPr>
    </w:p>
    <w:p w14:paraId="16D4C895" w14:textId="5772E99E" w:rsidR="00F10B56" w:rsidRDefault="00F10B56" w:rsidP="00503B8E">
      <w:pPr>
        <w:jc w:val="center"/>
        <w:rPr>
          <w:rFonts w:eastAsiaTheme="minorEastAsia"/>
          <w:sz w:val="24"/>
          <w:szCs w:val="24"/>
        </w:rPr>
      </w:pPr>
    </w:p>
    <w:p w14:paraId="68610ACE" w14:textId="6DEDF981" w:rsidR="00F10B56" w:rsidRDefault="00F10B56" w:rsidP="00503B8E">
      <w:pPr>
        <w:jc w:val="center"/>
        <w:rPr>
          <w:rFonts w:eastAsiaTheme="minorEastAsia"/>
          <w:sz w:val="24"/>
          <w:szCs w:val="24"/>
        </w:rPr>
      </w:pPr>
    </w:p>
    <w:p w14:paraId="07446101" w14:textId="2B62E689" w:rsidR="00F10B56" w:rsidRDefault="00F10B56" w:rsidP="00503B8E">
      <w:pPr>
        <w:jc w:val="center"/>
        <w:rPr>
          <w:rFonts w:eastAsiaTheme="minorEastAsia"/>
          <w:sz w:val="24"/>
          <w:szCs w:val="24"/>
        </w:rPr>
      </w:pPr>
    </w:p>
    <w:p w14:paraId="66F0810D" w14:textId="77777777" w:rsidR="00F10B56" w:rsidRDefault="00F10B56" w:rsidP="00503B8E">
      <w:pPr>
        <w:jc w:val="center"/>
        <w:rPr>
          <w:rFonts w:eastAsiaTheme="minorEastAsia"/>
          <w:sz w:val="24"/>
          <w:szCs w:val="24"/>
        </w:rPr>
      </w:pPr>
    </w:p>
    <w:p w14:paraId="452CF058" w14:textId="435EEB5E" w:rsidR="00F10B56" w:rsidRDefault="00F10B56" w:rsidP="00503B8E">
      <w:pPr>
        <w:jc w:val="center"/>
        <w:rPr>
          <w:rFonts w:eastAsiaTheme="minorEastAsia"/>
          <w:sz w:val="24"/>
          <w:szCs w:val="24"/>
        </w:rPr>
      </w:pPr>
    </w:p>
    <w:p w14:paraId="5DA0952E" w14:textId="77777777" w:rsidR="00F10B56" w:rsidRDefault="00F10B56" w:rsidP="00503B8E">
      <w:pPr>
        <w:jc w:val="center"/>
        <w:rPr>
          <w:rFonts w:eastAsiaTheme="minorEastAsia"/>
          <w:sz w:val="24"/>
          <w:szCs w:val="24"/>
        </w:rPr>
      </w:pPr>
    </w:p>
    <w:p w14:paraId="1FBF860C" w14:textId="1249A99E" w:rsidR="00F10B56" w:rsidRDefault="00F10B56" w:rsidP="00503B8E">
      <w:pPr>
        <w:jc w:val="center"/>
        <w:rPr>
          <w:rFonts w:eastAsiaTheme="minorEastAsia"/>
          <w:sz w:val="24"/>
          <w:szCs w:val="24"/>
        </w:rPr>
      </w:pPr>
    </w:p>
    <w:p w14:paraId="64FDAC60" w14:textId="77777777" w:rsidR="00F10B56" w:rsidRDefault="00F10B56" w:rsidP="00503B8E">
      <w:pPr>
        <w:jc w:val="center"/>
        <w:rPr>
          <w:rFonts w:eastAsiaTheme="minorEastAsia"/>
          <w:sz w:val="24"/>
          <w:szCs w:val="24"/>
        </w:rPr>
      </w:pPr>
    </w:p>
    <w:p w14:paraId="69F429EC" w14:textId="31851FF9" w:rsidR="00F10B56" w:rsidRDefault="00F10B56" w:rsidP="00503B8E">
      <w:pPr>
        <w:jc w:val="center"/>
        <w:rPr>
          <w:rFonts w:eastAsiaTheme="minorEastAsia"/>
          <w:sz w:val="24"/>
          <w:szCs w:val="24"/>
        </w:rPr>
      </w:pPr>
    </w:p>
    <w:p w14:paraId="2F39F486" w14:textId="77777777" w:rsidR="00F10B56" w:rsidRDefault="00F10B56" w:rsidP="00503B8E">
      <w:pPr>
        <w:jc w:val="center"/>
        <w:rPr>
          <w:rFonts w:eastAsiaTheme="minorEastAsia"/>
          <w:sz w:val="24"/>
          <w:szCs w:val="24"/>
        </w:rPr>
      </w:pPr>
    </w:p>
    <w:p w14:paraId="4502D11E" w14:textId="77777777" w:rsidR="00F10B56" w:rsidRDefault="00F10B56" w:rsidP="00503B8E">
      <w:pPr>
        <w:jc w:val="center"/>
        <w:rPr>
          <w:rFonts w:eastAsiaTheme="minorEastAsia"/>
          <w:sz w:val="24"/>
          <w:szCs w:val="24"/>
        </w:rPr>
      </w:pPr>
    </w:p>
    <w:p w14:paraId="68E2E952" w14:textId="77777777" w:rsidR="007D0DED" w:rsidRDefault="007D0DED" w:rsidP="007D0DED">
      <w:pPr>
        <w:jc w:val="center"/>
        <w:rPr>
          <w:rFonts w:eastAsiaTheme="minorEastAsia"/>
          <w:sz w:val="24"/>
          <w:szCs w:val="24"/>
        </w:rPr>
      </w:pPr>
    </w:p>
    <w:p w14:paraId="5D0DE84F" w14:textId="0A07D0D3" w:rsidR="007D0DED" w:rsidRDefault="007D0DED" w:rsidP="007D0DED">
      <w:pPr>
        <w:jc w:val="center"/>
        <w:rPr>
          <w:rFonts w:eastAsiaTheme="minorEastAsia"/>
          <w:sz w:val="24"/>
          <w:szCs w:val="24"/>
        </w:rPr>
      </w:pPr>
      <w:r>
        <w:rPr>
          <w:rFonts w:eastAsiaTheme="minorEastAsia"/>
          <w:sz w:val="24"/>
          <w:szCs w:val="24"/>
        </w:rPr>
        <w:t>Figure 20: Bronchiectasis Heatmap</w:t>
      </w:r>
    </w:p>
    <w:p w14:paraId="0C04767B" w14:textId="090F6836" w:rsidR="00503B8E" w:rsidRDefault="00503B8E">
      <w:pPr>
        <w:rPr>
          <w:b/>
          <w:bCs/>
          <w:sz w:val="24"/>
          <w:szCs w:val="24"/>
        </w:rPr>
      </w:pPr>
      <w:r>
        <w:br w:type="page"/>
      </w:r>
    </w:p>
    <w:p w14:paraId="4285D518" w14:textId="0DAE6784" w:rsidR="00006E14" w:rsidRDefault="0016494A" w:rsidP="00006E14">
      <w:pPr>
        <w:jc w:val="center"/>
        <w:rPr>
          <w:rFonts w:eastAsiaTheme="minorEastAsia"/>
          <w:sz w:val="24"/>
          <w:szCs w:val="24"/>
        </w:rPr>
      </w:pPr>
      <w:r>
        <w:rPr>
          <w:noProof/>
        </w:rPr>
        <w:lastRenderedPageBreak/>
        <w:drawing>
          <wp:anchor distT="0" distB="0" distL="114300" distR="114300" simplePos="0" relativeHeight="251761664" behindDoc="1" locked="0" layoutInCell="1" allowOverlap="1" wp14:anchorId="3AF7D225" wp14:editId="5A58B6E9">
            <wp:simplePos x="0" y="0"/>
            <wp:positionH relativeFrom="column">
              <wp:posOffset>933450</wp:posOffset>
            </wp:positionH>
            <wp:positionV relativeFrom="paragraph">
              <wp:posOffset>202256</wp:posOffset>
            </wp:positionV>
            <wp:extent cx="4481195" cy="3498850"/>
            <wp:effectExtent l="0" t="0" r="0" b="6350"/>
            <wp:wrapTight wrapText="bothSides">
              <wp:wrapPolygon edited="0">
                <wp:start x="0" y="0"/>
                <wp:lineTo x="0" y="21522"/>
                <wp:lineTo x="21487" y="21522"/>
                <wp:lineTo x="21487" y="0"/>
                <wp:lineTo x="0" y="0"/>
              </wp:wrapPolygon>
            </wp:wrapTight>
            <wp:docPr id="2040663893" name="Picture 44" descr="A graph showing the difference between a reference lobe and a reference lob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663893" name="Picture 44" descr="A graph showing the difference between a reference lobe and a reference lobe&#10;&#10;AI-generated content may be incorrect."/>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4481195" cy="34988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6C61AAB" w14:textId="063DEAAE" w:rsidR="00EA2687" w:rsidRDefault="00EA2687" w:rsidP="00006E14">
      <w:pPr>
        <w:jc w:val="center"/>
        <w:rPr>
          <w:rFonts w:eastAsiaTheme="minorEastAsia"/>
          <w:sz w:val="24"/>
          <w:szCs w:val="24"/>
        </w:rPr>
      </w:pPr>
    </w:p>
    <w:p w14:paraId="192B5388" w14:textId="79BF9D0A" w:rsidR="00EA2687" w:rsidRDefault="00EA2687" w:rsidP="00006E14">
      <w:pPr>
        <w:jc w:val="center"/>
        <w:rPr>
          <w:rFonts w:eastAsiaTheme="minorEastAsia"/>
          <w:sz w:val="24"/>
          <w:szCs w:val="24"/>
        </w:rPr>
      </w:pPr>
    </w:p>
    <w:p w14:paraId="0B4540FA" w14:textId="47A38440" w:rsidR="00EA2687" w:rsidRDefault="00EA2687" w:rsidP="00006E14">
      <w:pPr>
        <w:jc w:val="center"/>
        <w:rPr>
          <w:rFonts w:eastAsiaTheme="minorEastAsia"/>
          <w:sz w:val="24"/>
          <w:szCs w:val="24"/>
        </w:rPr>
      </w:pPr>
    </w:p>
    <w:p w14:paraId="271BA392" w14:textId="0F978A2A" w:rsidR="00EA2687" w:rsidRDefault="00EA2687" w:rsidP="00006E14">
      <w:pPr>
        <w:jc w:val="center"/>
        <w:rPr>
          <w:rFonts w:eastAsiaTheme="minorEastAsia"/>
          <w:sz w:val="24"/>
          <w:szCs w:val="24"/>
        </w:rPr>
      </w:pPr>
    </w:p>
    <w:p w14:paraId="52D1CBB1" w14:textId="4EBE41E2" w:rsidR="00EA2687" w:rsidRDefault="00EA2687" w:rsidP="00006E14">
      <w:pPr>
        <w:jc w:val="center"/>
        <w:rPr>
          <w:rFonts w:eastAsiaTheme="minorEastAsia"/>
          <w:sz w:val="24"/>
          <w:szCs w:val="24"/>
        </w:rPr>
      </w:pPr>
    </w:p>
    <w:p w14:paraId="30A1A975" w14:textId="128B222F" w:rsidR="00EA2687" w:rsidRDefault="00EA2687" w:rsidP="00006E14">
      <w:pPr>
        <w:jc w:val="center"/>
        <w:rPr>
          <w:rFonts w:eastAsiaTheme="minorEastAsia"/>
          <w:sz w:val="24"/>
          <w:szCs w:val="24"/>
        </w:rPr>
      </w:pPr>
    </w:p>
    <w:p w14:paraId="143D70DB" w14:textId="62E90317" w:rsidR="00EA2687" w:rsidRDefault="00EA2687" w:rsidP="00006E14">
      <w:pPr>
        <w:jc w:val="center"/>
        <w:rPr>
          <w:rFonts w:eastAsiaTheme="minorEastAsia"/>
          <w:sz w:val="24"/>
          <w:szCs w:val="24"/>
        </w:rPr>
      </w:pPr>
    </w:p>
    <w:p w14:paraId="0CA4278C" w14:textId="6AD962E9" w:rsidR="00EA2687" w:rsidRDefault="00EA2687" w:rsidP="00006E14">
      <w:pPr>
        <w:jc w:val="center"/>
        <w:rPr>
          <w:rFonts w:eastAsiaTheme="minorEastAsia"/>
          <w:sz w:val="24"/>
          <w:szCs w:val="24"/>
        </w:rPr>
      </w:pPr>
    </w:p>
    <w:p w14:paraId="2EC5F3AC" w14:textId="2683B202" w:rsidR="00EA2687" w:rsidRDefault="00EA2687" w:rsidP="00006E14">
      <w:pPr>
        <w:jc w:val="center"/>
        <w:rPr>
          <w:rFonts w:eastAsiaTheme="minorEastAsia"/>
          <w:sz w:val="24"/>
          <w:szCs w:val="24"/>
        </w:rPr>
      </w:pPr>
    </w:p>
    <w:p w14:paraId="5BE58D27" w14:textId="429F2996" w:rsidR="00EA2687" w:rsidRDefault="00EA2687" w:rsidP="00006E14">
      <w:pPr>
        <w:jc w:val="center"/>
        <w:rPr>
          <w:rFonts w:eastAsiaTheme="minorEastAsia"/>
          <w:sz w:val="24"/>
          <w:szCs w:val="24"/>
        </w:rPr>
      </w:pPr>
    </w:p>
    <w:p w14:paraId="0F724588" w14:textId="311D2627" w:rsidR="00EA2687" w:rsidRDefault="00EA2687" w:rsidP="00006E14">
      <w:pPr>
        <w:jc w:val="center"/>
        <w:rPr>
          <w:rFonts w:eastAsiaTheme="minorEastAsia"/>
          <w:sz w:val="24"/>
          <w:szCs w:val="24"/>
        </w:rPr>
      </w:pPr>
    </w:p>
    <w:p w14:paraId="5B2CBA3C" w14:textId="77777777" w:rsidR="00EA2687" w:rsidRDefault="00EA2687" w:rsidP="00006E14">
      <w:pPr>
        <w:jc w:val="center"/>
        <w:rPr>
          <w:rFonts w:eastAsiaTheme="minorEastAsia"/>
          <w:sz w:val="24"/>
          <w:szCs w:val="24"/>
        </w:rPr>
      </w:pPr>
    </w:p>
    <w:p w14:paraId="114BE571" w14:textId="77777777" w:rsidR="00EA2687" w:rsidRDefault="00EA2687" w:rsidP="00006E14">
      <w:pPr>
        <w:jc w:val="center"/>
        <w:rPr>
          <w:rFonts w:eastAsiaTheme="minorEastAsia"/>
          <w:sz w:val="24"/>
          <w:szCs w:val="24"/>
        </w:rPr>
      </w:pPr>
    </w:p>
    <w:p w14:paraId="5430E15A" w14:textId="77777777" w:rsidR="00EA2687" w:rsidRDefault="00EA2687" w:rsidP="00006E14">
      <w:pPr>
        <w:jc w:val="center"/>
        <w:rPr>
          <w:rFonts w:eastAsiaTheme="minorEastAsia"/>
          <w:sz w:val="24"/>
          <w:szCs w:val="24"/>
        </w:rPr>
      </w:pPr>
    </w:p>
    <w:p w14:paraId="6A6D5207" w14:textId="77777777" w:rsidR="00EA2687" w:rsidRDefault="00EA2687" w:rsidP="00006E14">
      <w:pPr>
        <w:jc w:val="center"/>
        <w:rPr>
          <w:rFonts w:eastAsiaTheme="minorEastAsia"/>
          <w:sz w:val="24"/>
          <w:szCs w:val="24"/>
        </w:rPr>
      </w:pPr>
    </w:p>
    <w:p w14:paraId="7620C970" w14:textId="09085380" w:rsidR="00EA2687" w:rsidRDefault="00EA2687" w:rsidP="00006E14">
      <w:pPr>
        <w:jc w:val="center"/>
        <w:rPr>
          <w:rFonts w:eastAsiaTheme="minorEastAsia"/>
          <w:sz w:val="24"/>
          <w:szCs w:val="24"/>
        </w:rPr>
      </w:pPr>
    </w:p>
    <w:p w14:paraId="127DBB4F" w14:textId="3703493A" w:rsidR="0016494A" w:rsidRDefault="0016494A" w:rsidP="00006E14">
      <w:pPr>
        <w:jc w:val="center"/>
        <w:rPr>
          <w:rFonts w:eastAsiaTheme="minorEastAsia"/>
          <w:sz w:val="24"/>
          <w:szCs w:val="24"/>
        </w:rPr>
      </w:pPr>
    </w:p>
    <w:p w14:paraId="4CBD5451" w14:textId="1C4BB9C1" w:rsidR="0016494A" w:rsidRDefault="0016494A" w:rsidP="00006E14">
      <w:pPr>
        <w:jc w:val="center"/>
        <w:rPr>
          <w:rFonts w:eastAsiaTheme="minorEastAsia"/>
          <w:sz w:val="24"/>
          <w:szCs w:val="24"/>
        </w:rPr>
      </w:pPr>
    </w:p>
    <w:p w14:paraId="5B441F2C" w14:textId="14D55F92" w:rsidR="00EA2687" w:rsidRDefault="002126A7" w:rsidP="00006E14">
      <w:pPr>
        <w:jc w:val="center"/>
        <w:rPr>
          <w:rFonts w:eastAsiaTheme="minorEastAsia"/>
          <w:sz w:val="24"/>
          <w:szCs w:val="24"/>
        </w:rPr>
      </w:pPr>
      <w:r>
        <w:rPr>
          <w:rFonts w:eastAsiaTheme="minorEastAsia"/>
          <w:sz w:val="24"/>
          <w:szCs w:val="24"/>
        </w:rPr>
        <w:t>Figure 21: Consolidation Heatmap</w:t>
      </w:r>
    </w:p>
    <w:p w14:paraId="7FBDE78B" w14:textId="373F511D" w:rsidR="002126A7" w:rsidRDefault="002126A7">
      <w:r>
        <w:rPr>
          <w:noProof/>
        </w:rPr>
        <w:drawing>
          <wp:anchor distT="0" distB="0" distL="114300" distR="114300" simplePos="0" relativeHeight="251763712" behindDoc="1" locked="0" layoutInCell="1" allowOverlap="1" wp14:anchorId="130EA4C6" wp14:editId="17334032">
            <wp:simplePos x="0" y="0"/>
            <wp:positionH relativeFrom="column">
              <wp:posOffset>935355</wp:posOffset>
            </wp:positionH>
            <wp:positionV relativeFrom="paragraph">
              <wp:posOffset>153353</wp:posOffset>
            </wp:positionV>
            <wp:extent cx="4389120" cy="3430270"/>
            <wp:effectExtent l="0" t="0" r="0" b="0"/>
            <wp:wrapTight wrapText="bothSides">
              <wp:wrapPolygon edited="0">
                <wp:start x="0" y="0"/>
                <wp:lineTo x="0" y="21472"/>
                <wp:lineTo x="21469" y="21472"/>
                <wp:lineTo x="21469" y="0"/>
                <wp:lineTo x="0" y="0"/>
              </wp:wrapPolygon>
            </wp:wrapTight>
            <wp:docPr id="920587345" name="Picture 45" descr="A diagram of a number of 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587345" name="Picture 45" descr="A diagram of a number of red squares&#10;&#10;AI-generated content may be incorrect."/>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4389120" cy="34302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2CE9BF3" w14:textId="46D9A64D" w:rsidR="002126A7" w:rsidRDefault="002126A7"/>
    <w:p w14:paraId="7D4B5C5A" w14:textId="77777777" w:rsidR="002126A7" w:rsidRDefault="002126A7"/>
    <w:p w14:paraId="0916F3B0" w14:textId="0D266FA7" w:rsidR="002126A7" w:rsidRDefault="002126A7"/>
    <w:p w14:paraId="26B7843E" w14:textId="583B8A2E" w:rsidR="002126A7" w:rsidRDefault="002126A7"/>
    <w:p w14:paraId="2B4AF92C" w14:textId="77777777" w:rsidR="002126A7" w:rsidRDefault="002126A7"/>
    <w:p w14:paraId="6E7C2EF3" w14:textId="77777777" w:rsidR="002126A7" w:rsidRDefault="002126A7"/>
    <w:p w14:paraId="0DB8894D" w14:textId="77777777" w:rsidR="002126A7" w:rsidRDefault="002126A7"/>
    <w:p w14:paraId="46AC5FD2" w14:textId="77777777" w:rsidR="002126A7" w:rsidRDefault="002126A7"/>
    <w:p w14:paraId="2CD17BAE" w14:textId="77777777" w:rsidR="002126A7" w:rsidRDefault="002126A7"/>
    <w:p w14:paraId="5D4A6927" w14:textId="77777777" w:rsidR="002126A7" w:rsidRDefault="002126A7"/>
    <w:p w14:paraId="3D12BAF3" w14:textId="77777777" w:rsidR="002126A7" w:rsidRDefault="002126A7"/>
    <w:p w14:paraId="5AAD3C34" w14:textId="77777777" w:rsidR="002126A7" w:rsidRDefault="002126A7"/>
    <w:p w14:paraId="618956FA" w14:textId="77777777" w:rsidR="002126A7" w:rsidRDefault="002126A7"/>
    <w:p w14:paraId="1B0F537F" w14:textId="77777777" w:rsidR="002126A7" w:rsidRDefault="002126A7"/>
    <w:p w14:paraId="2868EAF3" w14:textId="77777777" w:rsidR="002126A7" w:rsidRDefault="002126A7"/>
    <w:p w14:paraId="0E901CD6" w14:textId="77777777" w:rsidR="002126A7" w:rsidRDefault="002126A7"/>
    <w:p w14:paraId="5820BABD" w14:textId="77777777" w:rsidR="002126A7" w:rsidRDefault="002126A7"/>
    <w:p w14:paraId="3747BEAC" w14:textId="77777777" w:rsidR="002126A7" w:rsidRDefault="002126A7"/>
    <w:p w14:paraId="2FA0A407" w14:textId="77777777" w:rsidR="002126A7" w:rsidRDefault="002126A7"/>
    <w:p w14:paraId="5A145AF7" w14:textId="77777777" w:rsidR="002126A7" w:rsidRDefault="002126A7" w:rsidP="002126A7">
      <w:pPr>
        <w:jc w:val="center"/>
        <w:rPr>
          <w:rFonts w:eastAsiaTheme="minorEastAsia"/>
          <w:sz w:val="24"/>
          <w:szCs w:val="24"/>
        </w:rPr>
      </w:pPr>
      <w:r>
        <w:rPr>
          <w:rFonts w:eastAsiaTheme="minorEastAsia"/>
          <w:sz w:val="24"/>
          <w:szCs w:val="24"/>
        </w:rPr>
        <w:t>Figure 22: Ground-Glass Opacity Heatmap</w:t>
      </w:r>
    </w:p>
    <w:p w14:paraId="7D4EE555" w14:textId="1C492BB5" w:rsidR="00006E14" w:rsidRDefault="00006E14">
      <w:pPr>
        <w:rPr>
          <w:b/>
          <w:bCs/>
          <w:sz w:val="24"/>
          <w:szCs w:val="24"/>
        </w:rPr>
      </w:pPr>
      <w:r>
        <w:br w:type="page"/>
      </w:r>
    </w:p>
    <w:p w14:paraId="1F0D2832" w14:textId="4F4C59FF" w:rsidR="00554BD9" w:rsidRDefault="00692CF1" w:rsidP="00554BD9">
      <w:pPr>
        <w:jc w:val="center"/>
        <w:rPr>
          <w:rFonts w:eastAsiaTheme="minorEastAsia"/>
          <w:sz w:val="24"/>
          <w:szCs w:val="24"/>
        </w:rPr>
      </w:pPr>
      <w:r>
        <w:rPr>
          <w:noProof/>
        </w:rPr>
        <w:lastRenderedPageBreak/>
        <w:drawing>
          <wp:anchor distT="0" distB="0" distL="114300" distR="114300" simplePos="0" relativeHeight="251765760" behindDoc="1" locked="0" layoutInCell="1" allowOverlap="1" wp14:anchorId="6B7098E7" wp14:editId="34017E48">
            <wp:simplePos x="0" y="0"/>
            <wp:positionH relativeFrom="column">
              <wp:posOffset>701298</wp:posOffset>
            </wp:positionH>
            <wp:positionV relativeFrom="paragraph">
              <wp:posOffset>41172</wp:posOffset>
            </wp:positionV>
            <wp:extent cx="4542155" cy="3441700"/>
            <wp:effectExtent l="0" t="0" r="0" b="6350"/>
            <wp:wrapTight wrapText="bothSides">
              <wp:wrapPolygon edited="0">
                <wp:start x="0" y="0"/>
                <wp:lineTo x="0" y="21520"/>
                <wp:lineTo x="21470" y="21520"/>
                <wp:lineTo x="21470" y="0"/>
                <wp:lineTo x="0" y="0"/>
              </wp:wrapPolygon>
            </wp:wrapTight>
            <wp:docPr id="2018066331" name="Picture 46" descr="A red squar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066331" name="Picture 46" descr="A red squares with white text&#10;&#10;AI-generated content may be incorrect."/>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4542155" cy="34417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06F9C51" w14:textId="77777777" w:rsidR="00554BD9" w:rsidRDefault="00554BD9" w:rsidP="00554BD9">
      <w:pPr>
        <w:jc w:val="center"/>
        <w:rPr>
          <w:rFonts w:eastAsiaTheme="minorEastAsia"/>
          <w:sz w:val="24"/>
          <w:szCs w:val="24"/>
        </w:rPr>
      </w:pPr>
    </w:p>
    <w:p w14:paraId="2E96F88F" w14:textId="77777777" w:rsidR="00554BD9" w:rsidRDefault="00554BD9" w:rsidP="00554BD9">
      <w:pPr>
        <w:jc w:val="center"/>
        <w:rPr>
          <w:rFonts w:eastAsiaTheme="minorEastAsia"/>
          <w:sz w:val="24"/>
          <w:szCs w:val="24"/>
        </w:rPr>
      </w:pPr>
    </w:p>
    <w:p w14:paraId="1F5F1355" w14:textId="77777777" w:rsidR="00554BD9" w:rsidRDefault="00554BD9" w:rsidP="00554BD9">
      <w:pPr>
        <w:jc w:val="center"/>
        <w:rPr>
          <w:rFonts w:eastAsiaTheme="minorEastAsia"/>
          <w:sz w:val="24"/>
          <w:szCs w:val="24"/>
        </w:rPr>
      </w:pPr>
    </w:p>
    <w:p w14:paraId="3BFAF4D5" w14:textId="77777777" w:rsidR="00554BD9" w:rsidRDefault="00554BD9" w:rsidP="00554BD9">
      <w:pPr>
        <w:jc w:val="center"/>
        <w:rPr>
          <w:rFonts w:eastAsiaTheme="minorEastAsia"/>
          <w:sz w:val="24"/>
          <w:szCs w:val="24"/>
        </w:rPr>
      </w:pPr>
    </w:p>
    <w:p w14:paraId="07B9328F" w14:textId="77777777" w:rsidR="00554BD9" w:rsidRDefault="00554BD9" w:rsidP="00554BD9">
      <w:pPr>
        <w:jc w:val="center"/>
        <w:rPr>
          <w:rFonts w:eastAsiaTheme="minorEastAsia"/>
          <w:sz w:val="24"/>
          <w:szCs w:val="24"/>
        </w:rPr>
      </w:pPr>
    </w:p>
    <w:p w14:paraId="1D1504CB" w14:textId="77777777" w:rsidR="00554BD9" w:rsidRDefault="00554BD9" w:rsidP="00554BD9">
      <w:pPr>
        <w:jc w:val="center"/>
        <w:rPr>
          <w:rFonts w:eastAsiaTheme="minorEastAsia"/>
          <w:sz w:val="24"/>
          <w:szCs w:val="24"/>
        </w:rPr>
      </w:pPr>
    </w:p>
    <w:p w14:paraId="37C1ECE1" w14:textId="77777777" w:rsidR="00554BD9" w:rsidRDefault="00554BD9" w:rsidP="00554BD9">
      <w:pPr>
        <w:jc w:val="center"/>
        <w:rPr>
          <w:rFonts w:eastAsiaTheme="minorEastAsia"/>
          <w:sz w:val="24"/>
          <w:szCs w:val="24"/>
        </w:rPr>
      </w:pPr>
    </w:p>
    <w:p w14:paraId="670726FE" w14:textId="77777777" w:rsidR="00554BD9" w:rsidRDefault="00554BD9" w:rsidP="00554BD9">
      <w:pPr>
        <w:jc w:val="center"/>
        <w:rPr>
          <w:rFonts w:eastAsiaTheme="minorEastAsia"/>
          <w:sz w:val="24"/>
          <w:szCs w:val="24"/>
        </w:rPr>
      </w:pPr>
    </w:p>
    <w:p w14:paraId="14C2967F" w14:textId="77777777" w:rsidR="00554BD9" w:rsidRDefault="00554BD9" w:rsidP="00554BD9">
      <w:pPr>
        <w:jc w:val="center"/>
        <w:rPr>
          <w:rFonts w:eastAsiaTheme="minorEastAsia"/>
          <w:sz w:val="24"/>
          <w:szCs w:val="24"/>
        </w:rPr>
      </w:pPr>
    </w:p>
    <w:p w14:paraId="0EDB60B4" w14:textId="77777777" w:rsidR="00554BD9" w:rsidRDefault="00554BD9" w:rsidP="00554BD9">
      <w:pPr>
        <w:jc w:val="center"/>
        <w:rPr>
          <w:rFonts w:eastAsiaTheme="minorEastAsia"/>
          <w:sz w:val="24"/>
          <w:szCs w:val="24"/>
        </w:rPr>
      </w:pPr>
    </w:p>
    <w:p w14:paraId="1FB90A3B" w14:textId="77777777" w:rsidR="00554BD9" w:rsidRDefault="00554BD9" w:rsidP="00554BD9">
      <w:pPr>
        <w:jc w:val="center"/>
        <w:rPr>
          <w:rFonts w:eastAsiaTheme="minorEastAsia"/>
          <w:sz w:val="24"/>
          <w:szCs w:val="24"/>
        </w:rPr>
      </w:pPr>
    </w:p>
    <w:p w14:paraId="231D8ACC" w14:textId="77777777" w:rsidR="00554BD9" w:rsidRDefault="00554BD9" w:rsidP="00554BD9">
      <w:pPr>
        <w:jc w:val="center"/>
        <w:rPr>
          <w:rFonts w:eastAsiaTheme="minorEastAsia"/>
          <w:sz w:val="24"/>
          <w:szCs w:val="24"/>
        </w:rPr>
      </w:pPr>
    </w:p>
    <w:p w14:paraId="3E2F6B86" w14:textId="77777777" w:rsidR="00554BD9" w:rsidRDefault="00554BD9" w:rsidP="00554BD9">
      <w:pPr>
        <w:jc w:val="center"/>
        <w:rPr>
          <w:rFonts w:eastAsiaTheme="minorEastAsia"/>
          <w:sz w:val="24"/>
          <w:szCs w:val="24"/>
        </w:rPr>
      </w:pPr>
    </w:p>
    <w:p w14:paraId="057CA3C8" w14:textId="77777777" w:rsidR="00554BD9" w:rsidRDefault="00554BD9" w:rsidP="00554BD9">
      <w:pPr>
        <w:jc w:val="center"/>
        <w:rPr>
          <w:rFonts w:eastAsiaTheme="minorEastAsia"/>
          <w:sz w:val="24"/>
          <w:szCs w:val="24"/>
        </w:rPr>
      </w:pPr>
    </w:p>
    <w:p w14:paraId="416F8874" w14:textId="77777777" w:rsidR="00554BD9" w:rsidRDefault="00554BD9" w:rsidP="00554BD9">
      <w:pPr>
        <w:jc w:val="center"/>
        <w:rPr>
          <w:rFonts w:eastAsiaTheme="minorEastAsia"/>
          <w:sz w:val="24"/>
          <w:szCs w:val="24"/>
        </w:rPr>
      </w:pPr>
    </w:p>
    <w:p w14:paraId="1F7CC1CB" w14:textId="77777777" w:rsidR="00554BD9" w:rsidRDefault="00554BD9" w:rsidP="00554BD9">
      <w:pPr>
        <w:jc w:val="center"/>
        <w:rPr>
          <w:rFonts w:eastAsiaTheme="minorEastAsia"/>
          <w:sz w:val="24"/>
          <w:szCs w:val="24"/>
        </w:rPr>
      </w:pPr>
    </w:p>
    <w:p w14:paraId="33E99B73" w14:textId="77777777" w:rsidR="00554BD9" w:rsidRDefault="00554BD9" w:rsidP="00554BD9">
      <w:pPr>
        <w:jc w:val="center"/>
        <w:rPr>
          <w:rFonts w:eastAsiaTheme="minorEastAsia"/>
          <w:sz w:val="24"/>
          <w:szCs w:val="24"/>
        </w:rPr>
      </w:pPr>
    </w:p>
    <w:p w14:paraId="1293C62E" w14:textId="77777777" w:rsidR="004E7F60" w:rsidRDefault="004E7F60" w:rsidP="004E7F60">
      <w:pPr>
        <w:jc w:val="center"/>
        <w:rPr>
          <w:rFonts w:eastAsiaTheme="minorEastAsia"/>
          <w:sz w:val="24"/>
          <w:szCs w:val="24"/>
        </w:rPr>
      </w:pPr>
      <w:r>
        <w:rPr>
          <w:rFonts w:eastAsiaTheme="minorEastAsia"/>
          <w:sz w:val="24"/>
          <w:szCs w:val="24"/>
        </w:rPr>
        <w:t>Figure 23: Large Nodule Heatmap</w:t>
      </w:r>
    </w:p>
    <w:p w14:paraId="46B444FD" w14:textId="77777777" w:rsidR="00554BD9" w:rsidRDefault="00554BD9" w:rsidP="00554BD9">
      <w:pPr>
        <w:jc w:val="center"/>
        <w:rPr>
          <w:rFonts w:eastAsiaTheme="minorEastAsia"/>
          <w:sz w:val="24"/>
          <w:szCs w:val="24"/>
        </w:rPr>
      </w:pPr>
    </w:p>
    <w:p w14:paraId="570171DA" w14:textId="5457DE78" w:rsidR="00554BD9" w:rsidRDefault="00EC72E9" w:rsidP="00554BD9">
      <w:pPr>
        <w:jc w:val="center"/>
        <w:rPr>
          <w:rFonts w:eastAsiaTheme="minorEastAsia"/>
          <w:sz w:val="24"/>
          <w:szCs w:val="24"/>
        </w:rPr>
      </w:pPr>
      <w:r>
        <w:rPr>
          <w:noProof/>
        </w:rPr>
        <w:drawing>
          <wp:anchor distT="0" distB="0" distL="114300" distR="114300" simplePos="0" relativeHeight="251767808" behindDoc="1" locked="0" layoutInCell="1" allowOverlap="1" wp14:anchorId="79CE7108" wp14:editId="6B34089A">
            <wp:simplePos x="0" y="0"/>
            <wp:positionH relativeFrom="column">
              <wp:posOffset>780861</wp:posOffset>
            </wp:positionH>
            <wp:positionV relativeFrom="paragraph">
              <wp:posOffset>54490</wp:posOffset>
            </wp:positionV>
            <wp:extent cx="4419600" cy="3444875"/>
            <wp:effectExtent l="0" t="0" r="0" b="3175"/>
            <wp:wrapTight wrapText="bothSides">
              <wp:wrapPolygon edited="0">
                <wp:start x="0" y="0"/>
                <wp:lineTo x="0" y="21500"/>
                <wp:lineTo x="21507" y="21500"/>
                <wp:lineTo x="21507" y="0"/>
                <wp:lineTo x="0" y="0"/>
              </wp:wrapPolygon>
            </wp:wrapTight>
            <wp:docPr id="882152786" name="Picture 47" descr="A graph of a number of individua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152786" name="Picture 47" descr="A graph of a number of individuals&#10;&#10;AI-generated content may be incorrect."/>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4419600" cy="34448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D5FA3DE" w14:textId="5E704CB5" w:rsidR="00554BD9" w:rsidRDefault="00554BD9" w:rsidP="00554BD9">
      <w:pPr>
        <w:jc w:val="center"/>
        <w:rPr>
          <w:rFonts w:eastAsiaTheme="minorEastAsia"/>
          <w:sz w:val="24"/>
          <w:szCs w:val="24"/>
        </w:rPr>
      </w:pPr>
    </w:p>
    <w:p w14:paraId="706E385B" w14:textId="5467E0F3" w:rsidR="00554BD9" w:rsidRDefault="00554BD9" w:rsidP="00554BD9">
      <w:pPr>
        <w:jc w:val="center"/>
        <w:rPr>
          <w:rFonts w:eastAsiaTheme="minorEastAsia"/>
          <w:sz w:val="24"/>
          <w:szCs w:val="24"/>
        </w:rPr>
      </w:pPr>
    </w:p>
    <w:p w14:paraId="52DE4D6F" w14:textId="13579064" w:rsidR="00554BD9" w:rsidRDefault="00554BD9" w:rsidP="00554BD9">
      <w:pPr>
        <w:jc w:val="center"/>
        <w:rPr>
          <w:rFonts w:eastAsiaTheme="minorEastAsia"/>
          <w:sz w:val="24"/>
          <w:szCs w:val="24"/>
        </w:rPr>
      </w:pPr>
    </w:p>
    <w:p w14:paraId="768949F4" w14:textId="77777777" w:rsidR="00554BD9" w:rsidRDefault="00554BD9" w:rsidP="00554BD9">
      <w:pPr>
        <w:jc w:val="center"/>
        <w:rPr>
          <w:rFonts w:eastAsiaTheme="minorEastAsia"/>
          <w:sz w:val="24"/>
          <w:szCs w:val="24"/>
        </w:rPr>
      </w:pPr>
    </w:p>
    <w:p w14:paraId="3B1E3290" w14:textId="77777777" w:rsidR="00554BD9" w:rsidRDefault="00554BD9" w:rsidP="00554BD9">
      <w:pPr>
        <w:jc w:val="center"/>
        <w:rPr>
          <w:rFonts w:eastAsiaTheme="minorEastAsia"/>
          <w:sz w:val="24"/>
          <w:szCs w:val="24"/>
        </w:rPr>
      </w:pPr>
    </w:p>
    <w:p w14:paraId="2AC0EE01" w14:textId="5CF18BDA" w:rsidR="00554BD9" w:rsidRDefault="00554BD9" w:rsidP="00554BD9">
      <w:pPr>
        <w:jc w:val="center"/>
        <w:rPr>
          <w:rFonts w:eastAsiaTheme="minorEastAsia"/>
          <w:sz w:val="24"/>
          <w:szCs w:val="24"/>
        </w:rPr>
      </w:pPr>
    </w:p>
    <w:p w14:paraId="1FA6FC32" w14:textId="77777777" w:rsidR="00196B5B" w:rsidRDefault="00196B5B"/>
    <w:p w14:paraId="1BD135BD" w14:textId="77777777" w:rsidR="00196B5B" w:rsidRDefault="00196B5B"/>
    <w:p w14:paraId="6682F869" w14:textId="77777777" w:rsidR="00196B5B" w:rsidRDefault="00196B5B"/>
    <w:p w14:paraId="6B992BF2" w14:textId="77777777" w:rsidR="00196B5B" w:rsidRDefault="00196B5B"/>
    <w:p w14:paraId="6E508767" w14:textId="77777777" w:rsidR="00196B5B" w:rsidRDefault="00196B5B"/>
    <w:p w14:paraId="74F50D3B" w14:textId="77777777" w:rsidR="00196B5B" w:rsidRDefault="00196B5B"/>
    <w:p w14:paraId="233DA0AF" w14:textId="77777777" w:rsidR="00196B5B" w:rsidRDefault="00196B5B"/>
    <w:p w14:paraId="4C5BE0F1" w14:textId="77777777" w:rsidR="00196B5B" w:rsidRDefault="00196B5B"/>
    <w:p w14:paraId="2B1D9177" w14:textId="77777777" w:rsidR="00196B5B" w:rsidRDefault="00196B5B"/>
    <w:p w14:paraId="5D371575" w14:textId="77777777" w:rsidR="00196B5B" w:rsidRDefault="00196B5B"/>
    <w:p w14:paraId="7D02DD8D" w14:textId="77777777" w:rsidR="00196B5B" w:rsidRDefault="00196B5B"/>
    <w:p w14:paraId="65C84987" w14:textId="77777777" w:rsidR="00196B5B" w:rsidRDefault="00196B5B" w:rsidP="00196B5B">
      <w:pPr>
        <w:jc w:val="center"/>
        <w:rPr>
          <w:rFonts w:eastAsiaTheme="minorEastAsia"/>
          <w:sz w:val="24"/>
          <w:szCs w:val="24"/>
        </w:rPr>
      </w:pPr>
    </w:p>
    <w:p w14:paraId="0AE81011" w14:textId="0855FC9A" w:rsidR="00196B5B" w:rsidRDefault="00196B5B" w:rsidP="00196B5B">
      <w:pPr>
        <w:jc w:val="center"/>
        <w:rPr>
          <w:rFonts w:eastAsiaTheme="minorEastAsia"/>
          <w:sz w:val="24"/>
          <w:szCs w:val="24"/>
        </w:rPr>
      </w:pPr>
      <w:r>
        <w:rPr>
          <w:rFonts w:eastAsiaTheme="minorEastAsia"/>
          <w:sz w:val="24"/>
          <w:szCs w:val="24"/>
        </w:rPr>
        <w:t>Figure 24: Thick Wall Cavity Heatmap</w:t>
      </w:r>
    </w:p>
    <w:p w14:paraId="70B76220" w14:textId="253F007F" w:rsidR="00554BD9" w:rsidRDefault="00554BD9">
      <w:pPr>
        <w:rPr>
          <w:b/>
          <w:bCs/>
          <w:sz w:val="24"/>
          <w:szCs w:val="24"/>
        </w:rPr>
      </w:pPr>
      <w:r>
        <w:br w:type="page"/>
      </w:r>
    </w:p>
    <w:p w14:paraId="3F39197D" w14:textId="18FBE351" w:rsidR="007774DC" w:rsidRDefault="006A34ED" w:rsidP="007774DC">
      <w:pPr>
        <w:jc w:val="center"/>
        <w:rPr>
          <w:rFonts w:eastAsiaTheme="minorEastAsia"/>
          <w:sz w:val="24"/>
          <w:szCs w:val="24"/>
        </w:rPr>
      </w:pPr>
      <w:r>
        <w:rPr>
          <w:noProof/>
        </w:rPr>
        <w:lastRenderedPageBreak/>
        <w:drawing>
          <wp:anchor distT="0" distB="0" distL="114300" distR="114300" simplePos="0" relativeHeight="251769856" behindDoc="1" locked="0" layoutInCell="1" allowOverlap="1" wp14:anchorId="4892F80A" wp14:editId="21D07B82">
            <wp:simplePos x="0" y="0"/>
            <wp:positionH relativeFrom="column">
              <wp:posOffset>1047613</wp:posOffset>
            </wp:positionH>
            <wp:positionV relativeFrom="paragraph">
              <wp:posOffset>16475</wp:posOffset>
            </wp:positionV>
            <wp:extent cx="4201160" cy="3214370"/>
            <wp:effectExtent l="0" t="0" r="8890" b="5080"/>
            <wp:wrapTight wrapText="bothSides">
              <wp:wrapPolygon edited="0">
                <wp:start x="0" y="0"/>
                <wp:lineTo x="0" y="21506"/>
                <wp:lineTo x="21548" y="21506"/>
                <wp:lineTo x="21548" y="0"/>
                <wp:lineTo x="0" y="0"/>
              </wp:wrapPolygon>
            </wp:wrapTight>
            <wp:docPr id="501270869" name="Picture 48" descr="A graph of a number of individua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70869" name="Picture 48" descr="A graph of a number of individuals&#10;&#10;AI-generated content may be incorrect."/>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4201160" cy="32143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9FF7384" w14:textId="77777777" w:rsidR="007774DC" w:rsidRDefault="007774DC" w:rsidP="007774DC">
      <w:pPr>
        <w:jc w:val="center"/>
        <w:rPr>
          <w:rFonts w:eastAsiaTheme="minorEastAsia"/>
          <w:sz w:val="24"/>
          <w:szCs w:val="24"/>
        </w:rPr>
      </w:pPr>
    </w:p>
    <w:p w14:paraId="19C6438E" w14:textId="77777777" w:rsidR="007774DC" w:rsidRDefault="007774DC" w:rsidP="007774DC">
      <w:pPr>
        <w:jc w:val="center"/>
        <w:rPr>
          <w:rFonts w:eastAsiaTheme="minorEastAsia"/>
          <w:sz w:val="24"/>
          <w:szCs w:val="24"/>
        </w:rPr>
      </w:pPr>
    </w:p>
    <w:p w14:paraId="1AE7C032" w14:textId="77777777" w:rsidR="007774DC" w:rsidRDefault="007774DC" w:rsidP="007774DC">
      <w:pPr>
        <w:jc w:val="center"/>
        <w:rPr>
          <w:rFonts w:eastAsiaTheme="minorEastAsia"/>
          <w:sz w:val="24"/>
          <w:szCs w:val="24"/>
        </w:rPr>
      </w:pPr>
    </w:p>
    <w:p w14:paraId="68F877F0" w14:textId="77777777" w:rsidR="007774DC" w:rsidRDefault="007774DC" w:rsidP="007774DC">
      <w:pPr>
        <w:jc w:val="center"/>
        <w:rPr>
          <w:rFonts w:eastAsiaTheme="minorEastAsia"/>
          <w:sz w:val="24"/>
          <w:szCs w:val="24"/>
        </w:rPr>
      </w:pPr>
    </w:p>
    <w:p w14:paraId="62DC4AE1" w14:textId="77777777" w:rsidR="007774DC" w:rsidRDefault="007774DC" w:rsidP="007774DC">
      <w:pPr>
        <w:jc w:val="center"/>
        <w:rPr>
          <w:rFonts w:eastAsiaTheme="minorEastAsia"/>
          <w:sz w:val="24"/>
          <w:szCs w:val="24"/>
        </w:rPr>
      </w:pPr>
    </w:p>
    <w:p w14:paraId="600899F3" w14:textId="77777777" w:rsidR="007774DC" w:rsidRDefault="007774DC" w:rsidP="007774DC">
      <w:pPr>
        <w:jc w:val="center"/>
        <w:rPr>
          <w:rFonts w:eastAsiaTheme="minorEastAsia"/>
          <w:sz w:val="24"/>
          <w:szCs w:val="24"/>
        </w:rPr>
      </w:pPr>
    </w:p>
    <w:p w14:paraId="32F7E33E" w14:textId="77777777" w:rsidR="007774DC" w:rsidRDefault="007774DC" w:rsidP="007774DC">
      <w:pPr>
        <w:jc w:val="center"/>
        <w:rPr>
          <w:rFonts w:eastAsiaTheme="minorEastAsia"/>
          <w:sz w:val="24"/>
          <w:szCs w:val="24"/>
        </w:rPr>
      </w:pPr>
    </w:p>
    <w:p w14:paraId="20068CD7" w14:textId="77777777" w:rsidR="007774DC" w:rsidRDefault="007774DC" w:rsidP="007774DC">
      <w:pPr>
        <w:jc w:val="center"/>
        <w:rPr>
          <w:rFonts w:eastAsiaTheme="minorEastAsia"/>
          <w:sz w:val="24"/>
          <w:szCs w:val="24"/>
        </w:rPr>
      </w:pPr>
    </w:p>
    <w:p w14:paraId="13BF71D7" w14:textId="77777777" w:rsidR="007774DC" w:rsidRDefault="007774DC" w:rsidP="007774DC">
      <w:pPr>
        <w:jc w:val="center"/>
        <w:rPr>
          <w:rFonts w:eastAsiaTheme="minorEastAsia"/>
          <w:sz w:val="24"/>
          <w:szCs w:val="24"/>
        </w:rPr>
      </w:pPr>
    </w:p>
    <w:p w14:paraId="4B3307E3" w14:textId="77777777" w:rsidR="007774DC" w:rsidRDefault="007774DC" w:rsidP="007774DC">
      <w:pPr>
        <w:jc w:val="center"/>
        <w:rPr>
          <w:rFonts w:eastAsiaTheme="minorEastAsia"/>
          <w:sz w:val="24"/>
          <w:szCs w:val="24"/>
        </w:rPr>
      </w:pPr>
    </w:p>
    <w:p w14:paraId="626B0EB1" w14:textId="77777777" w:rsidR="007774DC" w:rsidRDefault="007774DC" w:rsidP="007774DC">
      <w:pPr>
        <w:jc w:val="center"/>
        <w:rPr>
          <w:rFonts w:eastAsiaTheme="minorEastAsia"/>
          <w:sz w:val="24"/>
          <w:szCs w:val="24"/>
        </w:rPr>
      </w:pPr>
    </w:p>
    <w:p w14:paraId="1698DFFD" w14:textId="77777777" w:rsidR="007774DC" w:rsidRDefault="007774DC" w:rsidP="007774DC">
      <w:pPr>
        <w:jc w:val="center"/>
        <w:rPr>
          <w:rFonts w:eastAsiaTheme="minorEastAsia"/>
          <w:sz w:val="24"/>
          <w:szCs w:val="24"/>
        </w:rPr>
      </w:pPr>
    </w:p>
    <w:p w14:paraId="7C627D07" w14:textId="77777777" w:rsidR="007774DC" w:rsidRDefault="007774DC" w:rsidP="007774DC">
      <w:pPr>
        <w:jc w:val="center"/>
        <w:rPr>
          <w:rFonts w:eastAsiaTheme="minorEastAsia"/>
          <w:sz w:val="24"/>
          <w:szCs w:val="24"/>
        </w:rPr>
      </w:pPr>
    </w:p>
    <w:p w14:paraId="28B17D2A" w14:textId="77777777" w:rsidR="007774DC" w:rsidRDefault="007774DC" w:rsidP="007774DC">
      <w:pPr>
        <w:jc w:val="center"/>
        <w:rPr>
          <w:rFonts w:eastAsiaTheme="minorEastAsia"/>
          <w:sz w:val="24"/>
          <w:szCs w:val="24"/>
        </w:rPr>
      </w:pPr>
    </w:p>
    <w:p w14:paraId="07668F6C" w14:textId="77777777" w:rsidR="007774DC" w:rsidRDefault="007774DC" w:rsidP="007774DC">
      <w:pPr>
        <w:jc w:val="center"/>
        <w:rPr>
          <w:rFonts w:eastAsiaTheme="minorEastAsia"/>
          <w:sz w:val="24"/>
          <w:szCs w:val="24"/>
        </w:rPr>
      </w:pPr>
    </w:p>
    <w:p w14:paraId="32E1EEE5" w14:textId="77777777" w:rsidR="0026620A" w:rsidRDefault="0026620A" w:rsidP="0026620A">
      <w:pPr>
        <w:jc w:val="center"/>
        <w:rPr>
          <w:rFonts w:eastAsiaTheme="minorEastAsia"/>
          <w:sz w:val="24"/>
          <w:szCs w:val="24"/>
        </w:rPr>
      </w:pPr>
    </w:p>
    <w:p w14:paraId="69AC8B5D" w14:textId="031AB6C2" w:rsidR="0026620A" w:rsidRDefault="0026620A" w:rsidP="0026620A">
      <w:pPr>
        <w:jc w:val="center"/>
        <w:rPr>
          <w:rFonts w:eastAsiaTheme="minorEastAsia"/>
          <w:sz w:val="24"/>
          <w:szCs w:val="24"/>
        </w:rPr>
      </w:pPr>
      <w:r>
        <w:rPr>
          <w:rFonts w:eastAsiaTheme="minorEastAsia"/>
          <w:sz w:val="24"/>
          <w:szCs w:val="24"/>
        </w:rPr>
        <w:t>Figure 25: Thin Wall Cavity Heatmap</w:t>
      </w:r>
    </w:p>
    <w:p w14:paraId="775C8C80" w14:textId="77777777" w:rsidR="007774DC" w:rsidRDefault="007774DC" w:rsidP="007774DC">
      <w:pPr>
        <w:jc w:val="center"/>
        <w:rPr>
          <w:rFonts w:eastAsiaTheme="minorEastAsia"/>
          <w:sz w:val="24"/>
          <w:szCs w:val="24"/>
        </w:rPr>
      </w:pPr>
    </w:p>
    <w:p w14:paraId="3A735B6B" w14:textId="77777777" w:rsidR="007774DC" w:rsidRDefault="007774DC" w:rsidP="007774DC">
      <w:pPr>
        <w:jc w:val="center"/>
        <w:rPr>
          <w:rFonts w:eastAsiaTheme="minorEastAsia"/>
          <w:sz w:val="24"/>
          <w:szCs w:val="24"/>
        </w:rPr>
      </w:pPr>
    </w:p>
    <w:p w14:paraId="31724A9C" w14:textId="1D4AC639" w:rsidR="007774DC" w:rsidRDefault="00552F9C" w:rsidP="007774DC">
      <w:pPr>
        <w:jc w:val="center"/>
        <w:rPr>
          <w:rFonts w:eastAsiaTheme="minorEastAsia"/>
          <w:sz w:val="24"/>
          <w:szCs w:val="24"/>
        </w:rPr>
      </w:pPr>
      <w:r>
        <w:rPr>
          <w:noProof/>
        </w:rPr>
        <w:drawing>
          <wp:anchor distT="0" distB="0" distL="114300" distR="114300" simplePos="0" relativeHeight="251771904" behindDoc="1" locked="0" layoutInCell="1" allowOverlap="1" wp14:anchorId="619DBE5F" wp14:editId="022FFD98">
            <wp:simplePos x="0" y="0"/>
            <wp:positionH relativeFrom="column">
              <wp:posOffset>1047647</wp:posOffset>
            </wp:positionH>
            <wp:positionV relativeFrom="paragraph">
              <wp:posOffset>32385</wp:posOffset>
            </wp:positionV>
            <wp:extent cx="4250055" cy="3310890"/>
            <wp:effectExtent l="0" t="0" r="0" b="3810"/>
            <wp:wrapTight wrapText="bothSides">
              <wp:wrapPolygon edited="0">
                <wp:start x="0" y="0"/>
                <wp:lineTo x="0" y="21501"/>
                <wp:lineTo x="21494" y="21501"/>
                <wp:lineTo x="21494" y="0"/>
                <wp:lineTo x="0" y="0"/>
              </wp:wrapPolygon>
            </wp:wrapTight>
            <wp:docPr id="150835748" name="Picture 49" descr="A graph of a number of individua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35748" name="Picture 49" descr="A graph of a number of individuals&#10;&#10;AI-generated content may be incorrect."/>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4250055" cy="3310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040EAE7" w14:textId="77777777" w:rsidR="007774DC" w:rsidRDefault="007774DC" w:rsidP="007774DC">
      <w:pPr>
        <w:jc w:val="center"/>
        <w:rPr>
          <w:rFonts w:eastAsiaTheme="minorEastAsia"/>
          <w:sz w:val="24"/>
          <w:szCs w:val="24"/>
        </w:rPr>
      </w:pPr>
    </w:p>
    <w:p w14:paraId="7AD1EFE8" w14:textId="77777777" w:rsidR="007774DC" w:rsidRDefault="007774DC" w:rsidP="007774DC">
      <w:pPr>
        <w:jc w:val="center"/>
        <w:rPr>
          <w:rFonts w:eastAsiaTheme="minorEastAsia"/>
          <w:sz w:val="24"/>
          <w:szCs w:val="24"/>
        </w:rPr>
      </w:pPr>
    </w:p>
    <w:p w14:paraId="4F3E08C7" w14:textId="77777777" w:rsidR="007774DC" w:rsidRDefault="007774DC" w:rsidP="007774DC">
      <w:pPr>
        <w:jc w:val="center"/>
        <w:rPr>
          <w:rFonts w:eastAsiaTheme="minorEastAsia"/>
          <w:sz w:val="24"/>
          <w:szCs w:val="24"/>
        </w:rPr>
      </w:pPr>
    </w:p>
    <w:p w14:paraId="4A8B8FF7" w14:textId="77777777" w:rsidR="007774DC" w:rsidRDefault="007774DC" w:rsidP="007774DC">
      <w:pPr>
        <w:jc w:val="center"/>
        <w:rPr>
          <w:rFonts w:eastAsiaTheme="minorEastAsia"/>
          <w:sz w:val="24"/>
          <w:szCs w:val="24"/>
        </w:rPr>
      </w:pPr>
    </w:p>
    <w:p w14:paraId="21E6FD3A" w14:textId="77777777" w:rsidR="007774DC" w:rsidRDefault="007774DC" w:rsidP="007774DC">
      <w:pPr>
        <w:jc w:val="center"/>
        <w:rPr>
          <w:rFonts w:eastAsiaTheme="minorEastAsia"/>
          <w:sz w:val="24"/>
          <w:szCs w:val="24"/>
        </w:rPr>
      </w:pPr>
    </w:p>
    <w:p w14:paraId="08F324E3" w14:textId="77777777" w:rsidR="007774DC" w:rsidRDefault="007774DC" w:rsidP="007774DC">
      <w:pPr>
        <w:jc w:val="center"/>
        <w:rPr>
          <w:rFonts w:eastAsiaTheme="minorEastAsia"/>
          <w:sz w:val="24"/>
          <w:szCs w:val="24"/>
        </w:rPr>
      </w:pPr>
    </w:p>
    <w:p w14:paraId="5166B059" w14:textId="77777777" w:rsidR="007774DC" w:rsidRDefault="007774DC" w:rsidP="007774DC">
      <w:pPr>
        <w:jc w:val="center"/>
        <w:rPr>
          <w:rFonts w:eastAsiaTheme="minorEastAsia"/>
          <w:sz w:val="24"/>
          <w:szCs w:val="24"/>
        </w:rPr>
      </w:pPr>
    </w:p>
    <w:p w14:paraId="6149BE04" w14:textId="77777777" w:rsidR="007774DC" w:rsidRDefault="007774DC" w:rsidP="007774DC">
      <w:pPr>
        <w:jc w:val="center"/>
        <w:rPr>
          <w:rFonts w:eastAsiaTheme="minorEastAsia"/>
          <w:sz w:val="24"/>
          <w:szCs w:val="24"/>
        </w:rPr>
      </w:pPr>
    </w:p>
    <w:p w14:paraId="06106EB6" w14:textId="77777777" w:rsidR="007774DC" w:rsidRDefault="007774DC" w:rsidP="007774DC">
      <w:pPr>
        <w:jc w:val="center"/>
        <w:rPr>
          <w:rFonts w:eastAsiaTheme="minorEastAsia"/>
          <w:sz w:val="24"/>
          <w:szCs w:val="24"/>
        </w:rPr>
      </w:pPr>
    </w:p>
    <w:p w14:paraId="5FDD9351" w14:textId="77777777" w:rsidR="007774DC" w:rsidRDefault="007774DC" w:rsidP="007774DC">
      <w:pPr>
        <w:jc w:val="center"/>
        <w:rPr>
          <w:rFonts w:eastAsiaTheme="minorEastAsia"/>
          <w:sz w:val="24"/>
          <w:szCs w:val="24"/>
        </w:rPr>
      </w:pPr>
    </w:p>
    <w:p w14:paraId="338B3018" w14:textId="77777777" w:rsidR="007774DC" w:rsidRDefault="007774DC" w:rsidP="007774DC">
      <w:pPr>
        <w:jc w:val="center"/>
        <w:rPr>
          <w:rFonts w:eastAsiaTheme="minorEastAsia"/>
          <w:sz w:val="24"/>
          <w:szCs w:val="24"/>
        </w:rPr>
      </w:pPr>
    </w:p>
    <w:p w14:paraId="6CDA0CF2" w14:textId="77777777" w:rsidR="007774DC" w:rsidRDefault="007774DC" w:rsidP="007774DC">
      <w:pPr>
        <w:jc w:val="center"/>
        <w:rPr>
          <w:rFonts w:eastAsiaTheme="minorEastAsia"/>
          <w:sz w:val="24"/>
          <w:szCs w:val="24"/>
        </w:rPr>
      </w:pPr>
    </w:p>
    <w:p w14:paraId="2F051457" w14:textId="77777777" w:rsidR="007774DC" w:rsidRDefault="007774DC" w:rsidP="007774DC">
      <w:pPr>
        <w:jc w:val="center"/>
        <w:rPr>
          <w:rFonts w:eastAsiaTheme="minorEastAsia"/>
          <w:sz w:val="24"/>
          <w:szCs w:val="24"/>
        </w:rPr>
      </w:pPr>
    </w:p>
    <w:p w14:paraId="60ECBE1D" w14:textId="77777777" w:rsidR="007774DC" w:rsidRDefault="007774DC" w:rsidP="007774DC">
      <w:pPr>
        <w:jc w:val="center"/>
        <w:rPr>
          <w:rFonts w:eastAsiaTheme="minorEastAsia"/>
          <w:sz w:val="24"/>
          <w:szCs w:val="24"/>
        </w:rPr>
      </w:pPr>
    </w:p>
    <w:p w14:paraId="21D0CDD8" w14:textId="77777777" w:rsidR="007774DC" w:rsidRDefault="007774DC" w:rsidP="007774DC">
      <w:pPr>
        <w:jc w:val="center"/>
        <w:rPr>
          <w:rFonts w:eastAsiaTheme="minorEastAsia"/>
          <w:sz w:val="24"/>
          <w:szCs w:val="24"/>
        </w:rPr>
      </w:pPr>
    </w:p>
    <w:p w14:paraId="52BC3372" w14:textId="77777777" w:rsidR="007774DC" w:rsidRDefault="007774DC" w:rsidP="007774DC">
      <w:pPr>
        <w:jc w:val="center"/>
        <w:rPr>
          <w:rFonts w:eastAsiaTheme="minorEastAsia"/>
          <w:sz w:val="24"/>
          <w:szCs w:val="24"/>
        </w:rPr>
      </w:pPr>
    </w:p>
    <w:p w14:paraId="39E166AF" w14:textId="77777777" w:rsidR="00D02675" w:rsidRDefault="00D02675" w:rsidP="00D02675">
      <w:pPr>
        <w:jc w:val="center"/>
        <w:rPr>
          <w:rFonts w:eastAsiaTheme="minorEastAsia"/>
          <w:sz w:val="24"/>
          <w:szCs w:val="24"/>
        </w:rPr>
      </w:pPr>
      <w:r>
        <w:rPr>
          <w:rFonts w:eastAsiaTheme="minorEastAsia"/>
          <w:sz w:val="24"/>
          <w:szCs w:val="24"/>
        </w:rPr>
        <w:t>Figure 26: Tree-In-Bud Heatmap</w:t>
      </w:r>
    </w:p>
    <w:p w14:paraId="0E6C8F46" w14:textId="77777777" w:rsidR="007774DC" w:rsidRDefault="007774DC">
      <w:pPr>
        <w:rPr>
          <w:b/>
          <w:bCs/>
          <w:sz w:val="24"/>
          <w:szCs w:val="24"/>
        </w:rPr>
      </w:pPr>
      <w:r>
        <w:br w:type="page"/>
      </w:r>
    </w:p>
    <w:p w14:paraId="0AA41ABD" w14:textId="59DFA585" w:rsidR="0006022C" w:rsidRPr="0006022C" w:rsidRDefault="0006022C" w:rsidP="0006022C">
      <w:pPr>
        <w:jc w:val="center"/>
        <w:rPr>
          <w:rFonts w:eastAsiaTheme="minorEastAsia"/>
          <w:sz w:val="24"/>
          <w:szCs w:val="24"/>
        </w:rPr>
      </w:pPr>
      <w:r w:rsidRPr="0006022C">
        <w:rPr>
          <w:rFonts w:eastAsiaTheme="minorEastAsia"/>
          <w:noProof/>
          <w:sz w:val="24"/>
          <w:szCs w:val="24"/>
        </w:rPr>
        <w:lastRenderedPageBreak/>
        <w:drawing>
          <wp:inline distT="0" distB="0" distL="0" distR="0" wp14:anchorId="3EBA42DE" wp14:editId="108F3C8E">
            <wp:extent cx="5943600" cy="5069840"/>
            <wp:effectExtent l="0" t="0" r="0" b="0"/>
            <wp:docPr id="19206246" name="Picture 5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6246" name="Picture 51" descr="A screenshot of a computer&#10;&#10;AI-generated content may be incorrect."/>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943600" cy="5069840"/>
                    </a:xfrm>
                    <a:prstGeom prst="rect">
                      <a:avLst/>
                    </a:prstGeom>
                    <a:noFill/>
                    <a:ln>
                      <a:noFill/>
                    </a:ln>
                  </pic:spPr>
                </pic:pic>
              </a:graphicData>
            </a:graphic>
          </wp:inline>
        </w:drawing>
      </w:r>
    </w:p>
    <w:p w14:paraId="261A0E3B" w14:textId="77777777" w:rsidR="00653F6B" w:rsidRDefault="00653F6B" w:rsidP="00653F6B">
      <w:pPr>
        <w:jc w:val="center"/>
        <w:rPr>
          <w:rFonts w:eastAsiaTheme="minorEastAsia"/>
          <w:sz w:val="24"/>
          <w:szCs w:val="24"/>
        </w:rPr>
      </w:pPr>
      <w:r>
        <w:rPr>
          <w:rFonts w:eastAsiaTheme="minorEastAsia"/>
          <w:sz w:val="24"/>
          <w:szCs w:val="24"/>
        </w:rPr>
        <w:t>Figure 27: Atelectasis Reduced Model Parameter Estimates</w:t>
      </w:r>
    </w:p>
    <w:p w14:paraId="332413C4" w14:textId="77777777" w:rsidR="0006022C" w:rsidRDefault="0006022C" w:rsidP="0039452E">
      <w:pPr>
        <w:jc w:val="center"/>
        <w:rPr>
          <w:rFonts w:eastAsiaTheme="minorEastAsia"/>
          <w:sz w:val="24"/>
          <w:szCs w:val="24"/>
        </w:rPr>
      </w:pPr>
    </w:p>
    <w:p w14:paraId="5DAF4AEE" w14:textId="77777777" w:rsidR="0039452E" w:rsidRDefault="0039452E">
      <w:pPr>
        <w:rPr>
          <w:b/>
          <w:bCs/>
          <w:sz w:val="24"/>
          <w:szCs w:val="24"/>
        </w:rPr>
      </w:pPr>
      <w:r>
        <w:br w:type="page"/>
      </w:r>
    </w:p>
    <w:p w14:paraId="7E975D65" w14:textId="1A1D53A2" w:rsidR="008754F6" w:rsidRDefault="008754F6" w:rsidP="008B16CD">
      <w:pPr>
        <w:jc w:val="center"/>
        <w:rPr>
          <w:rFonts w:eastAsiaTheme="minorEastAsia"/>
          <w:sz w:val="24"/>
          <w:szCs w:val="24"/>
        </w:rPr>
      </w:pPr>
      <w:r>
        <w:rPr>
          <w:noProof/>
        </w:rPr>
        <w:lastRenderedPageBreak/>
        <w:drawing>
          <wp:anchor distT="0" distB="0" distL="114300" distR="114300" simplePos="0" relativeHeight="251773952" behindDoc="1" locked="0" layoutInCell="1" allowOverlap="1" wp14:anchorId="5EB713F4" wp14:editId="39312994">
            <wp:simplePos x="0" y="0"/>
            <wp:positionH relativeFrom="column">
              <wp:posOffset>340703</wp:posOffset>
            </wp:positionH>
            <wp:positionV relativeFrom="paragraph">
              <wp:posOffset>110490</wp:posOffset>
            </wp:positionV>
            <wp:extent cx="5327650" cy="6010275"/>
            <wp:effectExtent l="0" t="0" r="6350" b="9525"/>
            <wp:wrapTight wrapText="bothSides">
              <wp:wrapPolygon edited="0">
                <wp:start x="0" y="0"/>
                <wp:lineTo x="0" y="21566"/>
                <wp:lineTo x="21549" y="21566"/>
                <wp:lineTo x="21549" y="0"/>
                <wp:lineTo x="0" y="0"/>
              </wp:wrapPolygon>
            </wp:wrapTight>
            <wp:docPr id="3387477" name="Picture 5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7477" name="Picture 52" descr="A screenshot of a computer&#10;&#10;AI-generated content may be incorrect."/>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327650" cy="60102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E88D759" w14:textId="77777777" w:rsidR="006F72A1" w:rsidRDefault="006F72A1" w:rsidP="006F72A1">
      <w:pPr>
        <w:jc w:val="center"/>
        <w:rPr>
          <w:rFonts w:eastAsiaTheme="minorEastAsia"/>
          <w:sz w:val="24"/>
          <w:szCs w:val="24"/>
        </w:rPr>
      </w:pPr>
      <w:r>
        <w:rPr>
          <w:rFonts w:eastAsiaTheme="minorEastAsia"/>
          <w:sz w:val="24"/>
          <w:szCs w:val="24"/>
        </w:rPr>
        <w:t>Figure 28: Bronchiectasis Full Model Parameter Estimates</w:t>
      </w:r>
    </w:p>
    <w:p w14:paraId="5E202EA0" w14:textId="77777777" w:rsidR="008B16CD" w:rsidRDefault="008B16CD">
      <w:pPr>
        <w:rPr>
          <w:b/>
          <w:bCs/>
          <w:sz w:val="24"/>
          <w:szCs w:val="24"/>
        </w:rPr>
      </w:pPr>
      <w:r>
        <w:br w:type="page"/>
      </w:r>
    </w:p>
    <w:p w14:paraId="3A92F661" w14:textId="28764C69" w:rsidR="008600B2" w:rsidRDefault="00942C8C" w:rsidP="005C618B">
      <w:pPr>
        <w:jc w:val="center"/>
        <w:rPr>
          <w:rFonts w:eastAsiaTheme="minorEastAsia"/>
          <w:sz w:val="24"/>
          <w:szCs w:val="24"/>
        </w:rPr>
      </w:pPr>
      <w:r>
        <w:rPr>
          <w:noProof/>
        </w:rPr>
        <w:lastRenderedPageBreak/>
        <w:drawing>
          <wp:anchor distT="0" distB="0" distL="114300" distR="114300" simplePos="0" relativeHeight="251776000" behindDoc="1" locked="0" layoutInCell="1" allowOverlap="1" wp14:anchorId="559C1F1B" wp14:editId="19253F5E">
            <wp:simplePos x="0" y="0"/>
            <wp:positionH relativeFrom="column">
              <wp:posOffset>147955</wp:posOffset>
            </wp:positionH>
            <wp:positionV relativeFrom="paragraph">
              <wp:posOffset>198755</wp:posOffset>
            </wp:positionV>
            <wp:extent cx="5654040" cy="5746750"/>
            <wp:effectExtent l="0" t="0" r="3810" b="6350"/>
            <wp:wrapTight wrapText="bothSides">
              <wp:wrapPolygon edited="0">
                <wp:start x="0" y="0"/>
                <wp:lineTo x="0" y="21552"/>
                <wp:lineTo x="21542" y="21552"/>
                <wp:lineTo x="21542" y="0"/>
                <wp:lineTo x="0" y="0"/>
              </wp:wrapPolygon>
            </wp:wrapTight>
            <wp:docPr id="420958245" name="Picture 5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958245" name="Picture 53" descr="A screenshot of a computer&#10;&#10;AI-generated content may be incorrect."/>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654040" cy="57467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5A7DC4D" w14:textId="77777777" w:rsidR="00301172" w:rsidRDefault="00301172" w:rsidP="00301172">
      <w:pPr>
        <w:jc w:val="center"/>
        <w:rPr>
          <w:rFonts w:eastAsiaTheme="minorEastAsia"/>
          <w:sz w:val="24"/>
          <w:szCs w:val="24"/>
        </w:rPr>
      </w:pPr>
      <w:r>
        <w:rPr>
          <w:rFonts w:eastAsiaTheme="minorEastAsia"/>
          <w:sz w:val="24"/>
          <w:szCs w:val="24"/>
        </w:rPr>
        <w:t>Figure 29: Bronchiectasis Reduced Model Parameter Estimates</w:t>
      </w:r>
    </w:p>
    <w:p w14:paraId="4E11E919" w14:textId="77777777" w:rsidR="005C618B" w:rsidRDefault="005C618B">
      <w:pPr>
        <w:rPr>
          <w:b/>
          <w:bCs/>
          <w:sz w:val="24"/>
          <w:szCs w:val="24"/>
        </w:rPr>
      </w:pPr>
      <w:r>
        <w:br w:type="page"/>
      </w:r>
    </w:p>
    <w:p w14:paraId="4FA3ECC1" w14:textId="77995FAF" w:rsidR="00942C8C" w:rsidRDefault="0030683F" w:rsidP="00942C8C">
      <w:pPr>
        <w:jc w:val="center"/>
        <w:rPr>
          <w:rFonts w:eastAsiaTheme="minorEastAsia"/>
          <w:sz w:val="24"/>
          <w:szCs w:val="24"/>
        </w:rPr>
      </w:pPr>
      <w:r>
        <w:rPr>
          <w:noProof/>
        </w:rPr>
        <w:lastRenderedPageBreak/>
        <w:drawing>
          <wp:anchor distT="0" distB="0" distL="114300" distR="114300" simplePos="0" relativeHeight="251778048" behindDoc="1" locked="0" layoutInCell="1" allowOverlap="1" wp14:anchorId="66B4A5B1" wp14:editId="54684FF0">
            <wp:simplePos x="0" y="0"/>
            <wp:positionH relativeFrom="column">
              <wp:posOffset>163109</wp:posOffset>
            </wp:positionH>
            <wp:positionV relativeFrom="paragraph">
              <wp:posOffset>330852</wp:posOffset>
            </wp:positionV>
            <wp:extent cx="5609590" cy="7559675"/>
            <wp:effectExtent l="0" t="0" r="0" b="3175"/>
            <wp:wrapTight wrapText="bothSides">
              <wp:wrapPolygon edited="0">
                <wp:start x="0" y="0"/>
                <wp:lineTo x="0" y="21555"/>
                <wp:lineTo x="21492" y="21555"/>
                <wp:lineTo x="21492" y="0"/>
                <wp:lineTo x="0" y="0"/>
              </wp:wrapPolygon>
            </wp:wrapTight>
            <wp:docPr id="1310090210" name="Picture 5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090210" name="Picture 54" descr="A screenshot of a computer&#10;&#10;AI-generated content may be incorrect."/>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609590" cy="75596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90788F7" w14:textId="4AF0F82F" w:rsidR="00942C8C" w:rsidRDefault="006524D4" w:rsidP="006524D4">
      <w:pPr>
        <w:jc w:val="center"/>
        <w:rPr>
          <w:b/>
          <w:bCs/>
          <w:sz w:val="24"/>
          <w:szCs w:val="24"/>
        </w:rPr>
      </w:pPr>
      <w:r>
        <w:rPr>
          <w:rFonts w:eastAsiaTheme="minorEastAsia"/>
          <w:sz w:val="24"/>
          <w:szCs w:val="24"/>
        </w:rPr>
        <w:t>Figure 30: Bronchiectasis NPO Model Parameter Estimates</w:t>
      </w:r>
      <w:r>
        <w:t xml:space="preserve"> </w:t>
      </w:r>
      <w:r w:rsidR="00942C8C">
        <w:br w:type="page"/>
      </w:r>
    </w:p>
    <w:p w14:paraId="33A2E7BF" w14:textId="00A38F83" w:rsidR="0059323B" w:rsidRDefault="0059323B" w:rsidP="000A2A89">
      <w:pPr>
        <w:jc w:val="center"/>
      </w:pPr>
      <w:r>
        <w:rPr>
          <w:noProof/>
        </w:rPr>
        <w:lastRenderedPageBreak/>
        <w:drawing>
          <wp:anchor distT="0" distB="0" distL="114300" distR="114300" simplePos="0" relativeHeight="251780096" behindDoc="1" locked="0" layoutInCell="1" allowOverlap="1" wp14:anchorId="00358029" wp14:editId="356E377E">
            <wp:simplePos x="0" y="0"/>
            <wp:positionH relativeFrom="column">
              <wp:posOffset>0</wp:posOffset>
            </wp:positionH>
            <wp:positionV relativeFrom="paragraph">
              <wp:posOffset>184785</wp:posOffset>
            </wp:positionV>
            <wp:extent cx="5906135" cy="6678930"/>
            <wp:effectExtent l="0" t="0" r="0" b="7620"/>
            <wp:wrapTight wrapText="bothSides">
              <wp:wrapPolygon edited="0">
                <wp:start x="0" y="0"/>
                <wp:lineTo x="0" y="21563"/>
                <wp:lineTo x="21528" y="21563"/>
                <wp:lineTo x="21528" y="0"/>
                <wp:lineTo x="0" y="0"/>
              </wp:wrapPolygon>
            </wp:wrapTight>
            <wp:docPr id="1582966112" name="Picture 5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966112" name="Picture 55" descr="A screenshot of a computer&#10;&#10;AI-generated content may be incorrect."/>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906135" cy="66789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1EC6095" w14:textId="77777777" w:rsidR="0014556F" w:rsidRDefault="0014556F" w:rsidP="0014556F">
      <w:pPr>
        <w:jc w:val="center"/>
        <w:rPr>
          <w:rFonts w:eastAsiaTheme="minorEastAsia"/>
          <w:sz w:val="24"/>
          <w:szCs w:val="24"/>
        </w:rPr>
      </w:pPr>
      <w:r>
        <w:rPr>
          <w:rFonts w:eastAsiaTheme="minorEastAsia"/>
          <w:sz w:val="24"/>
          <w:szCs w:val="24"/>
        </w:rPr>
        <w:t>Figure 31: Consolidation Full Model Parameter Estimates</w:t>
      </w:r>
    </w:p>
    <w:p w14:paraId="64B6BF6F" w14:textId="342BD832" w:rsidR="000A2A89" w:rsidRDefault="000A2A89">
      <w:pPr>
        <w:rPr>
          <w:b/>
          <w:bCs/>
          <w:sz w:val="24"/>
          <w:szCs w:val="24"/>
        </w:rPr>
      </w:pPr>
      <w:r>
        <w:br w:type="page"/>
      </w:r>
    </w:p>
    <w:p w14:paraId="6B92E386" w14:textId="0CB69065" w:rsidR="0061113D" w:rsidRDefault="0061113D" w:rsidP="0061113D">
      <w:pPr>
        <w:jc w:val="center"/>
        <w:rPr>
          <w:rFonts w:eastAsiaTheme="minorEastAsia"/>
          <w:sz w:val="24"/>
          <w:szCs w:val="24"/>
        </w:rPr>
      </w:pPr>
    </w:p>
    <w:p w14:paraId="4EA30C75" w14:textId="21811302" w:rsidR="00F5289F" w:rsidRDefault="00F5289F" w:rsidP="0061113D">
      <w:pPr>
        <w:jc w:val="center"/>
        <w:rPr>
          <w:rFonts w:eastAsiaTheme="minorEastAsia"/>
          <w:sz w:val="24"/>
          <w:szCs w:val="24"/>
        </w:rPr>
      </w:pPr>
      <w:r>
        <w:rPr>
          <w:noProof/>
        </w:rPr>
        <w:drawing>
          <wp:anchor distT="0" distB="0" distL="114300" distR="114300" simplePos="0" relativeHeight="251782144" behindDoc="1" locked="0" layoutInCell="1" allowOverlap="1" wp14:anchorId="385C4E10" wp14:editId="4921BA2E">
            <wp:simplePos x="0" y="0"/>
            <wp:positionH relativeFrom="column">
              <wp:posOffset>0</wp:posOffset>
            </wp:positionH>
            <wp:positionV relativeFrom="paragraph">
              <wp:posOffset>199390</wp:posOffset>
            </wp:positionV>
            <wp:extent cx="5891530" cy="5943600"/>
            <wp:effectExtent l="0" t="0" r="0" b="0"/>
            <wp:wrapTight wrapText="bothSides">
              <wp:wrapPolygon edited="0">
                <wp:start x="0" y="0"/>
                <wp:lineTo x="0" y="21531"/>
                <wp:lineTo x="21512" y="21531"/>
                <wp:lineTo x="21512" y="0"/>
                <wp:lineTo x="0" y="0"/>
              </wp:wrapPolygon>
            </wp:wrapTight>
            <wp:docPr id="1752075000" name="Picture 5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075000" name="Picture 56" descr="A screenshot of a computer&#10;&#10;AI-generated content may be incorrect."/>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5891530" cy="59436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758FA9B" w14:textId="49253698" w:rsidR="0061113D" w:rsidRDefault="00867CA3" w:rsidP="00867CA3">
      <w:pPr>
        <w:jc w:val="center"/>
        <w:rPr>
          <w:b/>
          <w:bCs/>
          <w:sz w:val="24"/>
          <w:szCs w:val="24"/>
        </w:rPr>
      </w:pPr>
      <w:r>
        <w:rPr>
          <w:rFonts w:eastAsiaTheme="minorEastAsia"/>
          <w:sz w:val="24"/>
          <w:szCs w:val="24"/>
        </w:rPr>
        <w:t>Figure 32: Consolidation Reduced Model Parameter Estimates</w:t>
      </w:r>
      <w:r>
        <w:t xml:space="preserve"> </w:t>
      </w:r>
      <w:r w:rsidR="0061113D">
        <w:br w:type="page"/>
      </w:r>
    </w:p>
    <w:p w14:paraId="048ECB29" w14:textId="334869BF" w:rsidR="00C36D33" w:rsidRDefault="00C36D33" w:rsidP="0091435C">
      <w:pPr>
        <w:jc w:val="center"/>
        <w:rPr>
          <w:rFonts w:eastAsiaTheme="minorEastAsia"/>
          <w:sz w:val="24"/>
          <w:szCs w:val="24"/>
        </w:rPr>
      </w:pPr>
      <w:r>
        <w:rPr>
          <w:noProof/>
        </w:rPr>
        <w:lastRenderedPageBreak/>
        <w:drawing>
          <wp:anchor distT="0" distB="0" distL="114300" distR="114300" simplePos="0" relativeHeight="251784192" behindDoc="1" locked="0" layoutInCell="1" allowOverlap="1" wp14:anchorId="68C360C7" wp14:editId="121340A9">
            <wp:simplePos x="0" y="0"/>
            <wp:positionH relativeFrom="column">
              <wp:posOffset>0</wp:posOffset>
            </wp:positionH>
            <wp:positionV relativeFrom="paragraph">
              <wp:posOffset>199390</wp:posOffset>
            </wp:positionV>
            <wp:extent cx="5950585" cy="6630035"/>
            <wp:effectExtent l="0" t="0" r="0" b="0"/>
            <wp:wrapTight wrapText="bothSides">
              <wp:wrapPolygon edited="0">
                <wp:start x="0" y="0"/>
                <wp:lineTo x="0" y="21536"/>
                <wp:lineTo x="21505" y="21536"/>
                <wp:lineTo x="21505" y="0"/>
                <wp:lineTo x="0" y="0"/>
              </wp:wrapPolygon>
            </wp:wrapTight>
            <wp:docPr id="119284695" name="Picture 5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84695" name="Picture 57" descr="A screenshot of a computer&#10;&#10;AI-generated content may be incorrect."/>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950585" cy="66300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680F283" w14:textId="77777777" w:rsidR="00D52CE3" w:rsidRDefault="00D52CE3" w:rsidP="00D52CE3">
      <w:pPr>
        <w:jc w:val="center"/>
        <w:rPr>
          <w:rFonts w:eastAsiaTheme="minorEastAsia"/>
          <w:sz w:val="24"/>
          <w:szCs w:val="24"/>
        </w:rPr>
      </w:pPr>
      <w:r>
        <w:rPr>
          <w:rFonts w:eastAsiaTheme="minorEastAsia"/>
          <w:sz w:val="24"/>
          <w:szCs w:val="24"/>
        </w:rPr>
        <w:t>Figure 33: Ground-Glass Opacity Full Model Parameter Estimates</w:t>
      </w:r>
    </w:p>
    <w:p w14:paraId="307C1591" w14:textId="77777777" w:rsidR="0091435C" w:rsidRDefault="0091435C">
      <w:pPr>
        <w:rPr>
          <w:b/>
          <w:bCs/>
          <w:sz w:val="24"/>
          <w:szCs w:val="24"/>
        </w:rPr>
      </w:pPr>
      <w:r>
        <w:br w:type="page"/>
      </w:r>
    </w:p>
    <w:p w14:paraId="5740433C" w14:textId="267BD64B" w:rsidR="00EC39B2" w:rsidRDefault="00EC39B2" w:rsidP="00EF6BBF">
      <w:pPr>
        <w:jc w:val="center"/>
        <w:rPr>
          <w:rFonts w:eastAsiaTheme="minorEastAsia"/>
          <w:sz w:val="24"/>
          <w:szCs w:val="24"/>
        </w:rPr>
      </w:pPr>
      <w:r>
        <w:rPr>
          <w:noProof/>
        </w:rPr>
        <w:lastRenderedPageBreak/>
        <w:drawing>
          <wp:anchor distT="0" distB="0" distL="114300" distR="114300" simplePos="0" relativeHeight="251786240" behindDoc="1" locked="0" layoutInCell="1" allowOverlap="1" wp14:anchorId="47EB5477" wp14:editId="1253AFFF">
            <wp:simplePos x="0" y="0"/>
            <wp:positionH relativeFrom="column">
              <wp:posOffset>-635</wp:posOffset>
            </wp:positionH>
            <wp:positionV relativeFrom="paragraph">
              <wp:posOffset>199390</wp:posOffset>
            </wp:positionV>
            <wp:extent cx="6024880" cy="6132830"/>
            <wp:effectExtent l="0" t="0" r="0" b="1270"/>
            <wp:wrapTight wrapText="bothSides">
              <wp:wrapPolygon edited="0">
                <wp:start x="0" y="0"/>
                <wp:lineTo x="0" y="21537"/>
                <wp:lineTo x="21513" y="21537"/>
                <wp:lineTo x="21513" y="0"/>
                <wp:lineTo x="0" y="0"/>
              </wp:wrapPolygon>
            </wp:wrapTight>
            <wp:docPr id="2111783982" name="Picture 5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783982" name="Picture 58" descr="A screenshot of a computer&#10;&#10;AI-generated content may be incorrect."/>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6024880" cy="61328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28CDB63" w14:textId="77777777" w:rsidR="002E684B" w:rsidRDefault="002E684B" w:rsidP="002E684B">
      <w:pPr>
        <w:jc w:val="center"/>
        <w:rPr>
          <w:rFonts w:eastAsiaTheme="minorEastAsia"/>
          <w:sz w:val="24"/>
          <w:szCs w:val="24"/>
        </w:rPr>
      </w:pPr>
      <w:r>
        <w:rPr>
          <w:rFonts w:eastAsiaTheme="minorEastAsia"/>
          <w:sz w:val="24"/>
          <w:szCs w:val="24"/>
        </w:rPr>
        <w:t>Figure 34: Ground-Glass Opacity Reduced Model Parameter Estimates</w:t>
      </w:r>
    </w:p>
    <w:p w14:paraId="7E0681B1" w14:textId="77777777" w:rsidR="00EF6BBF" w:rsidRDefault="00EF6BBF">
      <w:pPr>
        <w:rPr>
          <w:b/>
          <w:bCs/>
          <w:sz w:val="24"/>
          <w:szCs w:val="24"/>
        </w:rPr>
      </w:pPr>
      <w:r>
        <w:br w:type="page"/>
      </w:r>
    </w:p>
    <w:p w14:paraId="71E5F85E" w14:textId="5044C697" w:rsidR="00207DC7" w:rsidRDefault="00207DC7" w:rsidP="0065301B">
      <w:pPr>
        <w:jc w:val="center"/>
        <w:rPr>
          <w:rFonts w:eastAsiaTheme="minorEastAsia"/>
          <w:sz w:val="24"/>
          <w:szCs w:val="24"/>
        </w:rPr>
      </w:pPr>
      <w:r>
        <w:rPr>
          <w:noProof/>
        </w:rPr>
        <w:lastRenderedPageBreak/>
        <w:drawing>
          <wp:anchor distT="0" distB="0" distL="114300" distR="114300" simplePos="0" relativeHeight="251788288" behindDoc="1" locked="0" layoutInCell="1" allowOverlap="1" wp14:anchorId="0F5503E3" wp14:editId="1C59E83F">
            <wp:simplePos x="0" y="0"/>
            <wp:positionH relativeFrom="column">
              <wp:posOffset>-635</wp:posOffset>
            </wp:positionH>
            <wp:positionV relativeFrom="paragraph">
              <wp:posOffset>199390</wp:posOffset>
            </wp:positionV>
            <wp:extent cx="6044565" cy="5220335"/>
            <wp:effectExtent l="0" t="0" r="0" b="0"/>
            <wp:wrapTight wrapText="bothSides">
              <wp:wrapPolygon edited="0">
                <wp:start x="0" y="0"/>
                <wp:lineTo x="0" y="21519"/>
                <wp:lineTo x="21512" y="21519"/>
                <wp:lineTo x="21512" y="0"/>
                <wp:lineTo x="0" y="0"/>
              </wp:wrapPolygon>
            </wp:wrapTight>
            <wp:docPr id="1735541915" name="Picture 5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541915" name="Picture 59" descr="A screenshot of a computer&#10;&#10;AI-generated content may be incorrect."/>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6044565" cy="52203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43E843" w14:textId="77777777" w:rsidR="00CD6704" w:rsidRDefault="00CD6704" w:rsidP="00CD6704">
      <w:pPr>
        <w:jc w:val="center"/>
        <w:rPr>
          <w:rFonts w:eastAsiaTheme="minorEastAsia"/>
          <w:sz w:val="24"/>
          <w:szCs w:val="24"/>
        </w:rPr>
      </w:pPr>
      <w:r>
        <w:rPr>
          <w:rFonts w:eastAsiaTheme="minorEastAsia"/>
          <w:sz w:val="24"/>
          <w:szCs w:val="24"/>
        </w:rPr>
        <w:t>Figure 35: Large Nodule Reduced Model Parameter Estimates</w:t>
      </w:r>
    </w:p>
    <w:p w14:paraId="32B97B5E" w14:textId="77777777" w:rsidR="0065301B" w:rsidRDefault="0065301B">
      <w:pPr>
        <w:rPr>
          <w:b/>
          <w:bCs/>
          <w:sz w:val="24"/>
          <w:szCs w:val="24"/>
        </w:rPr>
      </w:pPr>
      <w:r>
        <w:br w:type="page"/>
      </w:r>
    </w:p>
    <w:p w14:paraId="57D30F4E" w14:textId="615F3FB9" w:rsidR="00F92499" w:rsidRDefault="00F92499" w:rsidP="00F92499">
      <w:pPr>
        <w:jc w:val="center"/>
        <w:rPr>
          <w:rFonts w:eastAsiaTheme="minorEastAsia"/>
          <w:sz w:val="24"/>
          <w:szCs w:val="24"/>
        </w:rPr>
      </w:pPr>
      <w:r>
        <w:rPr>
          <w:noProof/>
        </w:rPr>
        <w:lastRenderedPageBreak/>
        <w:drawing>
          <wp:anchor distT="0" distB="0" distL="114300" distR="114300" simplePos="0" relativeHeight="251790336" behindDoc="1" locked="0" layoutInCell="1" allowOverlap="1" wp14:anchorId="32221E76" wp14:editId="6779F5ED">
            <wp:simplePos x="0" y="0"/>
            <wp:positionH relativeFrom="column">
              <wp:posOffset>-635</wp:posOffset>
            </wp:positionH>
            <wp:positionV relativeFrom="paragraph">
              <wp:posOffset>199390</wp:posOffset>
            </wp:positionV>
            <wp:extent cx="6024880" cy="5121275"/>
            <wp:effectExtent l="0" t="0" r="0" b="3175"/>
            <wp:wrapTight wrapText="bothSides">
              <wp:wrapPolygon edited="0">
                <wp:start x="0" y="0"/>
                <wp:lineTo x="0" y="21533"/>
                <wp:lineTo x="21513" y="21533"/>
                <wp:lineTo x="21513" y="0"/>
                <wp:lineTo x="0" y="0"/>
              </wp:wrapPolygon>
            </wp:wrapTight>
            <wp:docPr id="159588971" name="Picture 6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88971" name="Picture 60" descr="A screenshot of a computer&#10;&#10;AI-generated content may be incorrect."/>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6024880" cy="51212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8D5661" w14:textId="77777777" w:rsidR="00503ADF" w:rsidRDefault="00503ADF" w:rsidP="00503ADF">
      <w:pPr>
        <w:jc w:val="center"/>
        <w:rPr>
          <w:rFonts w:eastAsiaTheme="minorEastAsia"/>
          <w:sz w:val="24"/>
          <w:szCs w:val="24"/>
        </w:rPr>
      </w:pPr>
      <w:r>
        <w:rPr>
          <w:rFonts w:eastAsiaTheme="minorEastAsia"/>
          <w:sz w:val="24"/>
          <w:szCs w:val="24"/>
        </w:rPr>
        <w:t>Figure 36: Thick Wall Cavity Reduced Model Parameter Estimates</w:t>
      </w:r>
    </w:p>
    <w:p w14:paraId="6F9B8A1A" w14:textId="77777777" w:rsidR="00F92499" w:rsidRDefault="00F92499">
      <w:pPr>
        <w:rPr>
          <w:b/>
          <w:bCs/>
          <w:sz w:val="24"/>
          <w:szCs w:val="24"/>
        </w:rPr>
      </w:pPr>
      <w:r>
        <w:br w:type="page"/>
      </w:r>
    </w:p>
    <w:p w14:paraId="7CBAC5A3" w14:textId="432ACCB0" w:rsidR="001D7428" w:rsidRDefault="00AF243D" w:rsidP="001D7428">
      <w:pPr>
        <w:jc w:val="center"/>
        <w:rPr>
          <w:rFonts w:eastAsiaTheme="minorEastAsia"/>
          <w:sz w:val="24"/>
          <w:szCs w:val="24"/>
        </w:rPr>
      </w:pPr>
      <w:r>
        <w:rPr>
          <w:noProof/>
        </w:rPr>
        <w:lastRenderedPageBreak/>
        <w:drawing>
          <wp:anchor distT="0" distB="0" distL="114300" distR="114300" simplePos="0" relativeHeight="251792384" behindDoc="1" locked="0" layoutInCell="1" allowOverlap="1" wp14:anchorId="045C6624" wp14:editId="5B4E2B86">
            <wp:simplePos x="0" y="0"/>
            <wp:positionH relativeFrom="column">
              <wp:posOffset>-635</wp:posOffset>
            </wp:positionH>
            <wp:positionV relativeFrom="paragraph">
              <wp:posOffset>199390</wp:posOffset>
            </wp:positionV>
            <wp:extent cx="5847080" cy="4821555"/>
            <wp:effectExtent l="0" t="0" r="1270" b="0"/>
            <wp:wrapTight wrapText="bothSides">
              <wp:wrapPolygon edited="0">
                <wp:start x="0" y="0"/>
                <wp:lineTo x="0" y="21506"/>
                <wp:lineTo x="21534" y="21506"/>
                <wp:lineTo x="21534" y="0"/>
                <wp:lineTo x="0" y="0"/>
              </wp:wrapPolygon>
            </wp:wrapTight>
            <wp:docPr id="1111256745" name="Picture 6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256745" name="Picture 61" descr="A screenshot of a computer&#10;&#10;AI-generated content may be incorrect."/>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847080" cy="48215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3FD07B" w14:textId="77777777" w:rsidR="009E0BA7" w:rsidRDefault="009E0BA7" w:rsidP="009E0BA7">
      <w:pPr>
        <w:jc w:val="center"/>
        <w:rPr>
          <w:rFonts w:eastAsiaTheme="minorEastAsia"/>
          <w:sz w:val="24"/>
          <w:szCs w:val="24"/>
        </w:rPr>
      </w:pPr>
      <w:r>
        <w:rPr>
          <w:rFonts w:eastAsiaTheme="minorEastAsia"/>
          <w:sz w:val="24"/>
          <w:szCs w:val="24"/>
        </w:rPr>
        <w:t>Figure 37: Thin Wall Cavity Reduced Model Parameter Estimates</w:t>
      </w:r>
    </w:p>
    <w:p w14:paraId="5D460FAB" w14:textId="77777777" w:rsidR="001D7428" w:rsidRDefault="001D7428">
      <w:pPr>
        <w:rPr>
          <w:b/>
          <w:bCs/>
          <w:sz w:val="24"/>
          <w:szCs w:val="24"/>
        </w:rPr>
      </w:pPr>
      <w:r>
        <w:br w:type="page"/>
      </w:r>
    </w:p>
    <w:p w14:paraId="121B35C8" w14:textId="6443B596" w:rsidR="009229C8" w:rsidRDefault="009229C8" w:rsidP="00D1128F">
      <w:pPr>
        <w:jc w:val="center"/>
        <w:rPr>
          <w:rFonts w:eastAsiaTheme="minorEastAsia"/>
          <w:sz w:val="24"/>
          <w:szCs w:val="24"/>
        </w:rPr>
      </w:pPr>
      <w:r>
        <w:rPr>
          <w:noProof/>
        </w:rPr>
        <w:lastRenderedPageBreak/>
        <w:drawing>
          <wp:anchor distT="0" distB="0" distL="114300" distR="114300" simplePos="0" relativeHeight="251794432" behindDoc="1" locked="0" layoutInCell="1" allowOverlap="1" wp14:anchorId="333203F6" wp14:editId="7474396B">
            <wp:simplePos x="0" y="0"/>
            <wp:positionH relativeFrom="column">
              <wp:posOffset>-635</wp:posOffset>
            </wp:positionH>
            <wp:positionV relativeFrom="paragraph">
              <wp:posOffset>199390</wp:posOffset>
            </wp:positionV>
            <wp:extent cx="5847080" cy="6440805"/>
            <wp:effectExtent l="0" t="0" r="1270" b="0"/>
            <wp:wrapTight wrapText="bothSides">
              <wp:wrapPolygon edited="0">
                <wp:start x="0" y="0"/>
                <wp:lineTo x="0" y="21530"/>
                <wp:lineTo x="21534" y="21530"/>
                <wp:lineTo x="21534" y="0"/>
                <wp:lineTo x="0" y="0"/>
              </wp:wrapPolygon>
            </wp:wrapTight>
            <wp:docPr id="1071225357" name="Picture 6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225357" name="Picture 62" descr="A screenshot of a computer&#10;&#10;AI-generated content may be incorrect."/>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847080" cy="64408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44E19C6" w14:textId="77777777" w:rsidR="00F5336A" w:rsidRDefault="00F5336A" w:rsidP="00F5336A">
      <w:pPr>
        <w:jc w:val="center"/>
        <w:rPr>
          <w:rFonts w:eastAsiaTheme="minorEastAsia"/>
          <w:sz w:val="24"/>
          <w:szCs w:val="24"/>
        </w:rPr>
      </w:pPr>
      <w:r>
        <w:rPr>
          <w:rFonts w:eastAsiaTheme="minorEastAsia"/>
          <w:sz w:val="24"/>
          <w:szCs w:val="24"/>
        </w:rPr>
        <w:t>Figure 38: Tree-In-Bud Full Model Parameter Estimates</w:t>
      </w:r>
    </w:p>
    <w:p w14:paraId="02B397F5" w14:textId="77777777" w:rsidR="00C7669B" w:rsidRDefault="00C7669B">
      <w:pPr>
        <w:rPr>
          <w:b/>
          <w:bCs/>
          <w:sz w:val="24"/>
          <w:szCs w:val="24"/>
        </w:rPr>
      </w:pPr>
      <w:r>
        <w:br w:type="page"/>
      </w:r>
    </w:p>
    <w:p w14:paraId="0C71EAF8" w14:textId="52DB8872" w:rsidR="0034439D" w:rsidRDefault="0034439D" w:rsidP="009237C5">
      <w:pPr>
        <w:jc w:val="center"/>
        <w:rPr>
          <w:rFonts w:eastAsiaTheme="minorEastAsia"/>
          <w:sz w:val="24"/>
          <w:szCs w:val="24"/>
        </w:rPr>
      </w:pPr>
      <w:r>
        <w:rPr>
          <w:noProof/>
        </w:rPr>
        <w:lastRenderedPageBreak/>
        <w:drawing>
          <wp:anchor distT="0" distB="0" distL="114300" distR="114300" simplePos="0" relativeHeight="251796480" behindDoc="1" locked="0" layoutInCell="1" allowOverlap="1" wp14:anchorId="6E2EF50D" wp14:editId="14D6C2A1">
            <wp:simplePos x="0" y="0"/>
            <wp:positionH relativeFrom="column">
              <wp:posOffset>0</wp:posOffset>
            </wp:positionH>
            <wp:positionV relativeFrom="paragraph">
              <wp:posOffset>199390</wp:posOffset>
            </wp:positionV>
            <wp:extent cx="5950585" cy="5805805"/>
            <wp:effectExtent l="0" t="0" r="0" b="4445"/>
            <wp:wrapTight wrapText="bothSides">
              <wp:wrapPolygon edited="0">
                <wp:start x="0" y="0"/>
                <wp:lineTo x="0" y="21546"/>
                <wp:lineTo x="21505" y="21546"/>
                <wp:lineTo x="21505" y="0"/>
                <wp:lineTo x="0" y="0"/>
              </wp:wrapPolygon>
            </wp:wrapTight>
            <wp:docPr id="412615899" name="Picture 6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615899" name="Picture 63" descr="A screenshot of a computer&#10;&#10;AI-generated content may be incorrect."/>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950585" cy="58058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615107" w14:textId="77777777" w:rsidR="00285F28" w:rsidRDefault="00285F28" w:rsidP="00285F28">
      <w:pPr>
        <w:jc w:val="center"/>
        <w:rPr>
          <w:rFonts w:eastAsiaTheme="minorEastAsia"/>
          <w:sz w:val="24"/>
          <w:szCs w:val="24"/>
        </w:rPr>
      </w:pPr>
      <w:r>
        <w:rPr>
          <w:rFonts w:eastAsiaTheme="minorEastAsia"/>
          <w:sz w:val="24"/>
          <w:szCs w:val="24"/>
        </w:rPr>
        <w:t>Figure 39: Tree-In-Bud Reduced Model Parameter Estimates</w:t>
      </w:r>
    </w:p>
    <w:p w14:paraId="2E55A97F" w14:textId="77777777" w:rsidR="009237C5" w:rsidRDefault="009237C5">
      <w:pPr>
        <w:rPr>
          <w:b/>
          <w:bCs/>
          <w:sz w:val="24"/>
          <w:szCs w:val="24"/>
        </w:rPr>
      </w:pPr>
      <w:r>
        <w:br w:type="page"/>
      </w:r>
    </w:p>
    <w:p w14:paraId="25D46012" w14:textId="1EBC84E9" w:rsidR="009A4F65" w:rsidRDefault="009A4F65" w:rsidP="009A4F65">
      <w:pPr>
        <w:jc w:val="center"/>
        <w:rPr>
          <w:rFonts w:eastAsiaTheme="minorEastAsia"/>
          <w:sz w:val="24"/>
          <w:szCs w:val="24"/>
        </w:rPr>
      </w:pPr>
      <w:r>
        <w:rPr>
          <w:noProof/>
        </w:rPr>
        <w:lastRenderedPageBreak/>
        <w:drawing>
          <wp:anchor distT="0" distB="0" distL="114300" distR="114300" simplePos="0" relativeHeight="251798528" behindDoc="1" locked="0" layoutInCell="1" allowOverlap="1" wp14:anchorId="0CF1D951" wp14:editId="6C275628">
            <wp:simplePos x="0" y="0"/>
            <wp:positionH relativeFrom="column">
              <wp:posOffset>410244</wp:posOffset>
            </wp:positionH>
            <wp:positionV relativeFrom="paragraph">
              <wp:posOffset>199390</wp:posOffset>
            </wp:positionV>
            <wp:extent cx="5342890" cy="7357745"/>
            <wp:effectExtent l="0" t="0" r="0" b="0"/>
            <wp:wrapTight wrapText="bothSides">
              <wp:wrapPolygon edited="0">
                <wp:start x="0" y="0"/>
                <wp:lineTo x="0" y="21531"/>
                <wp:lineTo x="21487" y="21531"/>
                <wp:lineTo x="21487" y="0"/>
                <wp:lineTo x="0" y="0"/>
              </wp:wrapPolygon>
            </wp:wrapTight>
            <wp:docPr id="677780658" name="Picture 6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780658" name="Picture 64" descr="A screenshot of a computer&#10;&#10;AI-generated content may be incorrect."/>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342890" cy="73577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F83EDFB" w14:textId="77777777" w:rsidR="00EF3763" w:rsidRDefault="00EF3763"/>
    <w:p w14:paraId="6F4DC25C" w14:textId="77777777" w:rsidR="00EF3763" w:rsidRDefault="00EF3763"/>
    <w:p w14:paraId="780B8226" w14:textId="77777777" w:rsidR="00EF3763" w:rsidRDefault="00EF3763"/>
    <w:p w14:paraId="721F1EE3" w14:textId="77777777" w:rsidR="00EF3763" w:rsidRDefault="00EF3763"/>
    <w:p w14:paraId="68C11263" w14:textId="77777777" w:rsidR="00EF3763" w:rsidRDefault="00EF3763"/>
    <w:p w14:paraId="4B14E2FA" w14:textId="77777777" w:rsidR="00EF3763" w:rsidRDefault="00EF3763"/>
    <w:p w14:paraId="724FF2C2" w14:textId="77777777" w:rsidR="00EF3763" w:rsidRDefault="00EF3763"/>
    <w:p w14:paraId="0D4268AF" w14:textId="77777777" w:rsidR="00EF3763" w:rsidRDefault="00EF3763"/>
    <w:p w14:paraId="48FEA03E" w14:textId="77777777" w:rsidR="00EF3763" w:rsidRDefault="00EF3763"/>
    <w:p w14:paraId="68F0C54A" w14:textId="77777777" w:rsidR="00EF3763" w:rsidRDefault="00EF3763"/>
    <w:p w14:paraId="253242A3" w14:textId="77777777" w:rsidR="00EF3763" w:rsidRDefault="00EF3763"/>
    <w:p w14:paraId="07E4465B" w14:textId="77777777" w:rsidR="00EF3763" w:rsidRDefault="00EF3763"/>
    <w:p w14:paraId="5042CEBC" w14:textId="77777777" w:rsidR="00EF3763" w:rsidRDefault="00EF3763"/>
    <w:p w14:paraId="18C2F840" w14:textId="77777777" w:rsidR="00EF3763" w:rsidRDefault="00EF3763"/>
    <w:p w14:paraId="2E94E6C6" w14:textId="77777777" w:rsidR="00EF3763" w:rsidRDefault="00EF3763"/>
    <w:p w14:paraId="6250D269" w14:textId="77777777" w:rsidR="00EF3763" w:rsidRDefault="00EF3763"/>
    <w:p w14:paraId="417BA6D1" w14:textId="77777777" w:rsidR="00EF3763" w:rsidRDefault="00EF3763"/>
    <w:p w14:paraId="15F628FB" w14:textId="77777777" w:rsidR="00EF3763" w:rsidRDefault="00EF3763"/>
    <w:p w14:paraId="495C3790" w14:textId="77777777" w:rsidR="00EF3763" w:rsidRDefault="00EF3763"/>
    <w:p w14:paraId="48F959B4" w14:textId="77777777" w:rsidR="00EF3763" w:rsidRDefault="00EF3763"/>
    <w:p w14:paraId="2B723013" w14:textId="77777777" w:rsidR="00EF3763" w:rsidRDefault="00EF3763"/>
    <w:p w14:paraId="795E9E5F" w14:textId="77777777" w:rsidR="00EF3763" w:rsidRDefault="00EF3763"/>
    <w:p w14:paraId="064F9EF5" w14:textId="77777777" w:rsidR="00EF3763" w:rsidRDefault="00EF3763"/>
    <w:p w14:paraId="6E908085" w14:textId="77777777" w:rsidR="00EF3763" w:rsidRDefault="00EF3763"/>
    <w:p w14:paraId="54043CA8" w14:textId="77777777" w:rsidR="00EF3763" w:rsidRDefault="00EF3763"/>
    <w:p w14:paraId="791F9F91" w14:textId="77777777" w:rsidR="00EF3763" w:rsidRDefault="00EF3763"/>
    <w:p w14:paraId="3214CD1C" w14:textId="77777777" w:rsidR="00EF3763" w:rsidRDefault="00EF3763"/>
    <w:p w14:paraId="16505150" w14:textId="77777777" w:rsidR="00EF3763" w:rsidRDefault="00EF3763"/>
    <w:p w14:paraId="5C557178" w14:textId="77777777" w:rsidR="00EF3763" w:rsidRDefault="00EF3763"/>
    <w:p w14:paraId="6C82A1B5" w14:textId="77777777" w:rsidR="00EF3763" w:rsidRDefault="00EF3763"/>
    <w:p w14:paraId="2E8D2308" w14:textId="77777777" w:rsidR="00EF3763" w:rsidRDefault="00EF3763"/>
    <w:p w14:paraId="6131EDE0" w14:textId="77777777" w:rsidR="00EF3763" w:rsidRDefault="00EF3763"/>
    <w:p w14:paraId="62BD0D13" w14:textId="77777777" w:rsidR="00EF3763" w:rsidRDefault="00EF3763"/>
    <w:p w14:paraId="1416FE3F" w14:textId="77777777" w:rsidR="00EF3763" w:rsidRDefault="00EF3763"/>
    <w:p w14:paraId="7C760A70" w14:textId="77777777" w:rsidR="00EF3763" w:rsidRDefault="00EF3763"/>
    <w:p w14:paraId="338A0C8B" w14:textId="77777777" w:rsidR="00EF3763" w:rsidRDefault="00EF3763"/>
    <w:p w14:paraId="4B19060B" w14:textId="77777777" w:rsidR="00EF3763" w:rsidRDefault="00EF3763"/>
    <w:p w14:paraId="0391F78F" w14:textId="77777777" w:rsidR="00EF3763" w:rsidRDefault="00EF3763"/>
    <w:p w14:paraId="63841A91" w14:textId="77777777" w:rsidR="00EF3763" w:rsidRDefault="00EF3763"/>
    <w:p w14:paraId="2B478876" w14:textId="77777777" w:rsidR="00EF3763" w:rsidRDefault="00EF3763"/>
    <w:p w14:paraId="724ACE29" w14:textId="77777777" w:rsidR="00EF3763" w:rsidRDefault="00EF3763" w:rsidP="00EF3763">
      <w:pPr>
        <w:jc w:val="center"/>
        <w:rPr>
          <w:rFonts w:eastAsiaTheme="minorEastAsia"/>
          <w:sz w:val="24"/>
          <w:szCs w:val="24"/>
        </w:rPr>
      </w:pPr>
      <w:r>
        <w:rPr>
          <w:rFonts w:eastAsiaTheme="minorEastAsia"/>
          <w:sz w:val="24"/>
          <w:szCs w:val="24"/>
        </w:rPr>
        <w:t>Figure 40: Tree-In-Bud NPO Model Parameter Estimates</w:t>
      </w:r>
    </w:p>
    <w:p w14:paraId="758E2712" w14:textId="5DFC1892" w:rsidR="009A4F65" w:rsidRDefault="009A4F65">
      <w:pPr>
        <w:rPr>
          <w:b/>
          <w:bCs/>
          <w:sz w:val="24"/>
          <w:szCs w:val="24"/>
        </w:rPr>
      </w:pPr>
      <w:r>
        <w:br w:type="page"/>
      </w:r>
    </w:p>
    <w:p w14:paraId="4B7906BF" w14:textId="6C551402" w:rsidR="00FB0E4A" w:rsidRDefault="0027375F" w:rsidP="00800831">
      <w:pPr>
        <w:jc w:val="center"/>
        <w:rPr>
          <w:rFonts w:eastAsiaTheme="minorEastAsia"/>
          <w:sz w:val="24"/>
          <w:szCs w:val="24"/>
        </w:rPr>
      </w:pPr>
      <w:r>
        <w:rPr>
          <w:noProof/>
        </w:rPr>
        <w:lastRenderedPageBreak/>
        <w:drawing>
          <wp:anchor distT="0" distB="0" distL="114300" distR="114300" simplePos="0" relativeHeight="251800576" behindDoc="1" locked="0" layoutInCell="1" allowOverlap="1" wp14:anchorId="7E25E734" wp14:editId="1F7FEF08">
            <wp:simplePos x="0" y="0"/>
            <wp:positionH relativeFrom="column">
              <wp:posOffset>1015365</wp:posOffset>
            </wp:positionH>
            <wp:positionV relativeFrom="paragraph">
              <wp:posOffset>19050</wp:posOffset>
            </wp:positionV>
            <wp:extent cx="3914140" cy="2459355"/>
            <wp:effectExtent l="0" t="0" r="0" b="0"/>
            <wp:wrapTight wrapText="bothSides">
              <wp:wrapPolygon edited="0">
                <wp:start x="0" y="0"/>
                <wp:lineTo x="0" y="21416"/>
                <wp:lineTo x="21446" y="21416"/>
                <wp:lineTo x="21446" y="0"/>
                <wp:lineTo x="0" y="0"/>
              </wp:wrapPolygon>
            </wp:wrapTight>
            <wp:docPr id="1633969289" name="Picture 1" descr="A graph showing the number of patients with their nam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969289" name="Picture 1" descr="A graph showing the number of patients with their names&#10;&#10;AI-generated content may be incorrect."/>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3914140" cy="2459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67EEE85" w14:textId="3826CC5C" w:rsidR="00FB0E4A" w:rsidRDefault="00FB0E4A" w:rsidP="00800831">
      <w:pPr>
        <w:jc w:val="center"/>
        <w:rPr>
          <w:rFonts w:eastAsiaTheme="minorEastAsia"/>
          <w:sz w:val="24"/>
          <w:szCs w:val="24"/>
        </w:rPr>
      </w:pPr>
    </w:p>
    <w:p w14:paraId="62EDEE84" w14:textId="77777777" w:rsidR="00FB0E4A" w:rsidRDefault="00FB0E4A" w:rsidP="00800831">
      <w:pPr>
        <w:jc w:val="center"/>
        <w:rPr>
          <w:rFonts w:eastAsiaTheme="minorEastAsia"/>
          <w:sz w:val="24"/>
          <w:szCs w:val="24"/>
        </w:rPr>
      </w:pPr>
    </w:p>
    <w:p w14:paraId="367FCC43" w14:textId="2527D22D" w:rsidR="00FB0E4A" w:rsidRDefault="00FB0E4A" w:rsidP="00800831">
      <w:pPr>
        <w:jc w:val="center"/>
        <w:rPr>
          <w:rFonts w:eastAsiaTheme="minorEastAsia"/>
          <w:sz w:val="24"/>
          <w:szCs w:val="24"/>
        </w:rPr>
      </w:pPr>
    </w:p>
    <w:p w14:paraId="2F8EBDA0" w14:textId="77777777" w:rsidR="00FB0E4A" w:rsidRDefault="00FB0E4A" w:rsidP="00800831">
      <w:pPr>
        <w:jc w:val="center"/>
        <w:rPr>
          <w:rFonts w:eastAsiaTheme="minorEastAsia"/>
          <w:sz w:val="24"/>
          <w:szCs w:val="24"/>
        </w:rPr>
      </w:pPr>
    </w:p>
    <w:p w14:paraId="2A85A125" w14:textId="067AC183" w:rsidR="00FB0E4A" w:rsidRDefault="00FB0E4A" w:rsidP="00800831">
      <w:pPr>
        <w:jc w:val="center"/>
        <w:rPr>
          <w:rFonts w:eastAsiaTheme="minorEastAsia"/>
          <w:sz w:val="24"/>
          <w:szCs w:val="24"/>
        </w:rPr>
      </w:pPr>
    </w:p>
    <w:p w14:paraId="543F44D4" w14:textId="77777777" w:rsidR="00FB0E4A" w:rsidRDefault="00FB0E4A" w:rsidP="00800831">
      <w:pPr>
        <w:jc w:val="center"/>
        <w:rPr>
          <w:rFonts w:eastAsiaTheme="minorEastAsia"/>
          <w:sz w:val="24"/>
          <w:szCs w:val="24"/>
        </w:rPr>
      </w:pPr>
    </w:p>
    <w:p w14:paraId="334C8F7D" w14:textId="4721F23A" w:rsidR="00FB0E4A" w:rsidRDefault="00FB0E4A" w:rsidP="00800831">
      <w:pPr>
        <w:jc w:val="center"/>
        <w:rPr>
          <w:rFonts w:eastAsiaTheme="minorEastAsia"/>
          <w:sz w:val="24"/>
          <w:szCs w:val="24"/>
        </w:rPr>
      </w:pPr>
    </w:p>
    <w:p w14:paraId="1F3B0084" w14:textId="77777777" w:rsidR="00FB0E4A" w:rsidRDefault="00FB0E4A" w:rsidP="00800831">
      <w:pPr>
        <w:jc w:val="center"/>
        <w:rPr>
          <w:rFonts w:eastAsiaTheme="minorEastAsia"/>
          <w:sz w:val="24"/>
          <w:szCs w:val="24"/>
        </w:rPr>
      </w:pPr>
    </w:p>
    <w:p w14:paraId="5F7B9A3B" w14:textId="6BD1F6AE" w:rsidR="00FB0E4A" w:rsidRDefault="00FB0E4A" w:rsidP="00800831">
      <w:pPr>
        <w:jc w:val="center"/>
        <w:rPr>
          <w:rFonts w:eastAsiaTheme="minorEastAsia"/>
          <w:sz w:val="24"/>
          <w:szCs w:val="24"/>
        </w:rPr>
      </w:pPr>
    </w:p>
    <w:p w14:paraId="4B5DEAAF" w14:textId="11C4A966" w:rsidR="00FB0E4A" w:rsidRDefault="00FB0E4A" w:rsidP="00800831">
      <w:pPr>
        <w:jc w:val="center"/>
        <w:rPr>
          <w:rFonts w:eastAsiaTheme="minorEastAsia"/>
          <w:sz w:val="24"/>
          <w:szCs w:val="24"/>
        </w:rPr>
      </w:pPr>
    </w:p>
    <w:p w14:paraId="5EDB86F4" w14:textId="49752F76" w:rsidR="00FB0E4A" w:rsidRDefault="00FB0E4A" w:rsidP="00800831">
      <w:pPr>
        <w:jc w:val="center"/>
        <w:rPr>
          <w:rFonts w:eastAsiaTheme="minorEastAsia"/>
          <w:sz w:val="24"/>
          <w:szCs w:val="24"/>
        </w:rPr>
      </w:pPr>
    </w:p>
    <w:p w14:paraId="5915ECF9" w14:textId="2129061A" w:rsidR="00FB0E4A" w:rsidRDefault="0027375F" w:rsidP="00800831">
      <w:pPr>
        <w:jc w:val="center"/>
        <w:rPr>
          <w:rFonts w:eastAsiaTheme="minorEastAsia"/>
          <w:sz w:val="24"/>
          <w:szCs w:val="24"/>
        </w:rPr>
      </w:pPr>
      <w:r>
        <w:rPr>
          <w:noProof/>
        </w:rPr>
        <w:drawing>
          <wp:anchor distT="0" distB="0" distL="114300" distR="114300" simplePos="0" relativeHeight="251802624" behindDoc="1" locked="0" layoutInCell="1" allowOverlap="1" wp14:anchorId="20679565" wp14:editId="5D7794C6">
            <wp:simplePos x="0" y="0"/>
            <wp:positionH relativeFrom="column">
              <wp:posOffset>1015365</wp:posOffset>
            </wp:positionH>
            <wp:positionV relativeFrom="paragraph">
              <wp:posOffset>69850</wp:posOffset>
            </wp:positionV>
            <wp:extent cx="3903980" cy="2400300"/>
            <wp:effectExtent l="0" t="0" r="1270" b="0"/>
            <wp:wrapTight wrapText="bothSides">
              <wp:wrapPolygon edited="0">
                <wp:start x="0" y="0"/>
                <wp:lineTo x="0" y="21429"/>
                <wp:lineTo x="21502" y="21429"/>
                <wp:lineTo x="21502" y="0"/>
                <wp:lineTo x="0" y="0"/>
              </wp:wrapPolygon>
            </wp:wrapTight>
            <wp:docPr id="1905412553" name="Picture 2" descr="A graph showing different colors of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412553" name="Picture 2" descr="A graph showing different colors of a number of people&#10;&#10;AI-generated content may be incorrect."/>
                    <pic:cNvPicPr>
                      <a:picLocks noChangeAspect="1" noChangeArrowheads="1"/>
                    </pic:cNvPicPr>
                  </pic:nvPicPr>
                  <pic:blipFill>
                    <a:blip r:embed="rId99" cstate="print">
                      <a:extLst>
                        <a:ext uri="{28A0092B-C50C-407E-A947-70E740481C1C}">
                          <a14:useLocalDpi xmlns:a14="http://schemas.microsoft.com/office/drawing/2010/main" val="0"/>
                        </a:ext>
                      </a:extLst>
                    </a:blip>
                    <a:srcRect/>
                    <a:stretch>
                      <a:fillRect/>
                    </a:stretch>
                  </pic:blipFill>
                  <pic:spPr bwMode="auto">
                    <a:xfrm>
                      <a:off x="0" y="0"/>
                      <a:ext cx="3903980" cy="24003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7135FD9" w14:textId="17152494" w:rsidR="00FB0E4A" w:rsidRDefault="00FB0E4A" w:rsidP="00800831">
      <w:pPr>
        <w:jc w:val="center"/>
        <w:rPr>
          <w:rFonts w:eastAsiaTheme="minorEastAsia"/>
          <w:sz w:val="24"/>
          <w:szCs w:val="24"/>
        </w:rPr>
      </w:pPr>
    </w:p>
    <w:p w14:paraId="105EF2A5" w14:textId="691C6F31" w:rsidR="00FB0E4A" w:rsidRDefault="00FB0E4A" w:rsidP="00800831">
      <w:pPr>
        <w:jc w:val="center"/>
        <w:rPr>
          <w:rFonts w:eastAsiaTheme="minorEastAsia"/>
          <w:sz w:val="24"/>
          <w:szCs w:val="24"/>
        </w:rPr>
      </w:pPr>
    </w:p>
    <w:p w14:paraId="09DC95BB" w14:textId="77777777" w:rsidR="00FB0E4A" w:rsidRDefault="00FB0E4A" w:rsidP="00800831">
      <w:pPr>
        <w:jc w:val="center"/>
        <w:rPr>
          <w:rFonts w:eastAsiaTheme="minorEastAsia"/>
          <w:sz w:val="24"/>
          <w:szCs w:val="24"/>
        </w:rPr>
      </w:pPr>
    </w:p>
    <w:p w14:paraId="4ACB9A92" w14:textId="52ECD7A3" w:rsidR="00FB0E4A" w:rsidRDefault="00FB0E4A" w:rsidP="00800831">
      <w:pPr>
        <w:jc w:val="center"/>
        <w:rPr>
          <w:rFonts w:eastAsiaTheme="minorEastAsia"/>
          <w:sz w:val="24"/>
          <w:szCs w:val="24"/>
        </w:rPr>
      </w:pPr>
    </w:p>
    <w:p w14:paraId="0F4681CB" w14:textId="640D4353" w:rsidR="00FB0E4A" w:rsidRDefault="00FB0E4A" w:rsidP="00800831">
      <w:pPr>
        <w:jc w:val="center"/>
        <w:rPr>
          <w:rFonts w:eastAsiaTheme="minorEastAsia"/>
          <w:sz w:val="24"/>
          <w:szCs w:val="24"/>
        </w:rPr>
      </w:pPr>
    </w:p>
    <w:p w14:paraId="2ADAE96A" w14:textId="3019E84D" w:rsidR="00FB0E4A" w:rsidRDefault="00FB0E4A" w:rsidP="00800831">
      <w:pPr>
        <w:jc w:val="center"/>
        <w:rPr>
          <w:rFonts w:eastAsiaTheme="minorEastAsia"/>
          <w:sz w:val="24"/>
          <w:szCs w:val="24"/>
        </w:rPr>
      </w:pPr>
    </w:p>
    <w:p w14:paraId="52782F17" w14:textId="20929CBD" w:rsidR="00FB0E4A" w:rsidRDefault="00FB0E4A" w:rsidP="00800831">
      <w:pPr>
        <w:jc w:val="center"/>
        <w:rPr>
          <w:rFonts w:eastAsiaTheme="minorEastAsia"/>
          <w:sz w:val="24"/>
          <w:szCs w:val="24"/>
        </w:rPr>
      </w:pPr>
    </w:p>
    <w:p w14:paraId="69743A85" w14:textId="037205F4" w:rsidR="00FB0E4A" w:rsidRDefault="00FB0E4A" w:rsidP="00800831">
      <w:pPr>
        <w:jc w:val="center"/>
        <w:rPr>
          <w:rFonts w:eastAsiaTheme="minorEastAsia"/>
          <w:sz w:val="24"/>
          <w:szCs w:val="24"/>
        </w:rPr>
      </w:pPr>
    </w:p>
    <w:p w14:paraId="394E0DB3" w14:textId="1FF4B6DC" w:rsidR="00FB0E4A" w:rsidRDefault="00FB0E4A" w:rsidP="00800831">
      <w:pPr>
        <w:jc w:val="center"/>
        <w:rPr>
          <w:rFonts w:eastAsiaTheme="minorEastAsia"/>
          <w:sz w:val="24"/>
          <w:szCs w:val="24"/>
        </w:rPr>
      </w:pPr>
    </w:p>
    <w:p w14:paraId="2968F0B5" w14:textId="79ECDD01" w:rsidR="00FB0E4A" w:rsidRDefault="00FB0E4A" w:rsidP="00800831">
      <w:pPr>
        <w:jc w:val="center"/>
        <w:rPr>
          <w:rFonts w:eastAsiaTheme="minorEastAsia"/>
          <w:sz w:val="24"/>
          <w:szCs w:val="24"/>
        </w:rPr>
      </w:pPr>
    </w:p>
    <w:p w14:paraId="708A7F0D" w14:textId="17DD1DAA" w:rsidR="00FB0E4A" w:rsidRDefault="00FB0E4A" w:rsidP="00800831">
      <w:pPr>
        <w:jc w:val="center"/>
        <w:rPr>
          <w:rFonts w:eastAsiaTheme="minorEastAsia"/>
          <w:sz w:val="24"/>
          <w:szCs w:val="24"/>
        </w:rPr>
      </w:pPr>
    </w:p>
    <w:p w14:paraId="03BAA60E" w14:textId="41A60756" w:rsidR="00FB0E4A" w:rsidRDefault="0027375F" w:rsidP="00800831">
      <w:pPr>
        <w:jc w:val="center"/>
        <w:rPr>
          <w:rFonts w:eastAsiaTheme="minorEastAsia"/>
          <w:sz w:val="24"/>
          <w:szCs w:val="24"/>
        </w:rPr>
      </w:pPr>
      <w:r>
        <w:rPr>
          <w:noProof/>
        </w:rPr>
        <w:drawing>
          <wp:anchor distT="0" distB="0" distL="114300" distR="114300" simplePos="0" relativeHeight="251804672" behindDoc="1" locked="0" layoutInCell="1" allowOverlap="1" wp14:anchorId="03F9D9C3" wp14:editId="6980DD3D">
            <wp:simplePos x="0" y="0"/>
            <wp:positionH relativeFrom="column">
              <wp:posOffset>1016000</wp:posOffset>
            </wp:positionH>
            <wp:positionV relativeFrom="paragraph">
              <wp:posOffset>107315</wp:posOffset>
            </wp:positionV>
            <wp:extent cx="3940810" cy="2395855"/>
            <wp:effectExtent l="0" t="0" r="2540" b="4445"/>
            <wp:wrapTight wrapText="bothSides">
              <wp:wrapPolygon edited="0">
                <wp:start x="0" y="0"/>
                <wp:lineTo x="0" y="21468"/>
                <wp:lineTo x="21510" y="21468"/>
                <wp:lineTo x="21510" y="0"/>
                <wp:lineTo x="0" y="0"/>
              </wp:wrapPolygon>
            </wp:wrapTight>
            <wp:docPr id="1986535509" name="Picture 3" descr="A graph showing the number of atelessis rating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535509" name="Picture 3" descr="A graph showing the number of atelessis ratings&#10;&#10;AI-generated content may be incorrect."/>
                    <pic:cNvPicPr>
                      <a:picLocks noChangeAspect="1" noChangeArrowheads="1"/>
                    </pic:cNvPicPr>
                  </pic:nvPicPr>
                  <pic:blipFill>
                    <a:blip r:embed="rId100" cstate="print">
                      <a:extLst>
                        <a:ext uri="{28A0092B-C50C-407E-A947-70E740481C1C}">
                          <a14:useLocalDpi xmlns:a14="http://schemas.microsoft.com/office/drawing/2010/main" val="0"/>
                        </a:ext>
                      </a:extLst>
                    </a:blip>
                    <a:srcRect/>
                    <a:stretch>
                      <a:fillRect/>
                    </a:stretch>
                  </pic:blipFill>
                  <pic:spPr bwMode="auto">
                    <a:xfrm>
                      <a:off x="0" y="0"/>
                      <a:ext cx="3940810" cy="23958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56EFD4A" w14:textId="1053F19D" w:rsidR="00FB0E4A" w:rsidRDefault="00FB0E4A" w:rsidP="00800831">
      <w:pPr>
        <w:jc w:val="center"/>
        <w:rPr>
          <w:rFonts w:eastAsiaTheme="minorEastAsia"/>
          <w:sz w:val="24"/>
          <w:szCs w:val="24"/>
        </w:rPr>
      </w:pPr>
    </w:p>
    <w:p w14:paraId="24EA681A" w14:textId="481DFDFF" w:rsidR="00FB0E4A" w:rsidRDefault="00FB0E4A" w:rsidP="00800831">
      <w:pPr>
        <w:jc w:val="center"/>
        <w:rPr>
          <w:rFonts w:eastAsiaTheme="minorEastAsia"/>
          <w:sz w:val="24"/>
          <w:szCs w:val="24"/>
        </w:rPr>
      </w:pPr>
    </w:p>
    <w:p w14:paraId="0BE57507" w14:textId="77777777" w:rsidR="00FB0E4A" w:rsidRDefault="00FB0E4A" w:rsidP="00800831">
      <w:pPr>
        <w:jc w:val="center"/>
        <w:rPr>
          <w:rFonts w:eastAsiaTheme="minorEastAsia"/>
          <w:sz w:val="24"/>
          <w:szCs w:val="24"/>
        </w:rPr>
      </w:pPr>
    </w:p>
    <w:p w14:paraId="03836994" w14:textId="77777777" w:rsidR="00FB0E4A" w:rsidRDefault="00FB0E4A" w:rsidP="00800831">
      <w:pPr>
        <w:jc w:val="center"/>
        <w:rPr>
          <w:rFonts w:eastAsiaTheme="minorEastAsia"/>
          <w:sz w:val="24"/>
          <w:szCs w:val="24"/>
        </w:rPr>
      </w:pPr>
    </w:p>
    <w:p w14:paraId="41505067" w14:textId="77777777" w:rsidR="00FB0E4A" w:rsidRDefault="00FB0E4A" w:rsidP="00800831">
      <w:pPr>
        <w:jc w:val="center"/>
        <w:rPr>
          <w:rFonts w:eastAsiaTheme="minorEastAsia"/>
          <w:sz w:val="24"/>
          <w:szCs w:val="24"/>
        </w:rPr>
      </w:pPr>
    </w:p>
    <w:p w14:paraId="6B26C113" w14:textId="77777777" w:rsidR="00FB0E4A" w:rsidRDefault="00FB0E4A" w:rsidP="00800831">
      <w:pPr>
        <w:jc w:val="center"/>
        <w:rPr>
          <w:rFonts w:eastAsiaTheme="minorEastAsia"/>
          <w:sz w:val="24"/>
          <w:szCs w:val="24"/>
        </w:rPr>
      </w:pPr>
    </w:p>
    <w:p w14:paraId="072CB8F9" w14:textId="77777777" w:rsidR="00FB0E4A" w:rsidRDefault="00FB0E4A" w:rsidP="00800831">
      <w:pPr>
        <w:jc w:val="center"/>
        <w:rPr>
          <w:rFonts w:eastAsiaTheme="minorEastAsia"/>
          <w:sz w:val="24"/>
          <w:szCs w:val="24"/>
        </w:rPr>
      </w:pPr>
    </w:p>
    <w:p w14:paraId="56E1D013" w14:textId="77777777" w:rsidR="00FB0E4A" w:rsidRDefault="00FB0E4A" w:rsidP="00800831">
      <w:pPr>
        <w:jc w:val="center"/>
        <w:rPr>
          <w:rFonts w:eastAsiaTheme="minorEastAsia"/>
          <w:sz w:val="24"/>
          <w:szCs w:val="24"/>
        </w:rPr>
      </w:pPr>
    </w:p>
    <w:p w14:paraId="6108B17F" w14:textId="77777777" w:rsidR="00FB0E4A" w:rsidRDefault="00FB0E4A" w:rsidP="00800831">
      <w:pPr>
        <w:jc w:val="center"/>
        <w:rPr>
          <w:rFonts w:eastAsiaTheme="minorEastAsia"/>
          <w:sz w:val="24"/>
          <w:szCs w:val="24"/>
        </w:rPr>
      </w:pPr>
    </w:p>
    <w:p w14:paraId="5E41F53C" w14:textId="77777777" w:rsidR="00FB0E4A" w:rsidRDefault="00FB0E4A" w:rsidP="00800831">
      <w:pPr>
        <w:jc w:val="center"/>
        <w:rPr>
          <w:rFonts w:eastAsiaTheme="minorEastAsia"/>
          <w:sz w:val="24"/>
          <w:szCs w:val="24"/>
        </w:rPr>
      </w:pPr>
    </w:p>
    <w:p w14:paraId="32CD672B" w14:textId="77777777" w:rsidR="00FB0E4A" w:rsidRDefault="00FB0E4A" w:rsidP="00800831">
      <w:pPr>
        <w:jc w:val="center"/>
        <w:rPr>
          <w:rFonts w:eastAsiaTheme="minorEastAsia"/>
          <w:sz w:val="24"/>
          <w:szCs w:val="24"/>
        </w:rPr>
      </w:pPr>
    </w:p>
    <w:p w14:paraId="2BD6699B" w14:textId="77777777" w:rsidR="00FB0E4A" w:rsidRDefault="00FB0E4A" w:rsidP="00800831">
      <w:pPr>
        <w:jc w:val="center"/>
        <w:rPr>
          <w:rFonts w:eastAsiaTheme="minorEastAsia"/>
          <w:sz w:val="24"/>
          <w:szCs w:val="24"/>
        </w:rPr>
      </w:pPr>
    </w:p>
    <w:p w14:paraId="136D8F41" w14:textId="77777777" w:rsidR="00896700" w:rsidRDefault="00896700" w:rsidP="00896700">
      <w:pPr>
        <w:jc w:val="center"/>
        <w:rPr>
          <w:rFonts w:eastAsiaTheme="minorEastAsia"/>
          <w:sz w:val="24"/>
          <w:szCs w:val="24"/>
        </w:rPr>
      </w:pPr>
      <w:r>
        <w:rPr>
          <w:rFonts w:eastAsiaTheme="minorEastAsia"/>
          <w:sz w:val="24"/>
          <w:szCs w:val="24"/>
        </w:rPr>
        <w:t>Figure 41: Atelectasis Distribution of Scores</w:t>
      </w:r>
    </w:p>
    <w:p w14:paraId="5EA1A862" w14:textId="77777777" w:rsidR="00FB0E4A" w:rsidRDefault="00FB0E4A" w:rsidP="00800831">
      <w:pPr>
        <w:jc w:val="center"/>
        <w:rPr>
          <w:rFonts w:eastAsiaTheme="minorEastAsia"/>
          <w:sz w:val="24"/>
          <w:szCs w:val="24"/>
        </w:rPr>
      </w:pPr>
    </w:p>
    <w:p w14:paraId="15837F91" w14:textId="77777777" w:rsidR="00FB0E4A" w:rsidRDefault="00FB0E4A" w:rsidP="00800831">
      <w:pPr>
        <w:jc w:val="center"/>
        <w:rPr>
          <w:rFonts w:eastAsiaTheme="minorEastAsia"/>
          <w:sz w:val="24"/>
          <w:szCs w:val="24"/>
        </w:rPr>
      </w:pPr>
    </w:p>
    <w:p w14:paraId="6FDBFD25" w14:textId="77777777" w:rsidR="0055204A" w:rsidRDefault="0055204A">
      <w:pPr>
        <w:rPr>
          <w:b/>
          <w:bCs/>
          <w:sz w:val="24"/>
          <w:szCs w:val="24"/>
        </w:rPr>
      </w:pPr>
      <w:r>
        <w:br w:type="page"/>
      </w:r>
    </w:p>
    <w:p w14:paraId="5F5D9CAC" w14:textId="2F5C69D1" w:rsidR="006C14C7" w:rsidRDefault="00E94C7D" w:rsidP="00A53571">
      <w:pPr>
        <w:jc w:val="center"/>
        <w:rPr>
          <w:rFonts w:eastAsiaTheme="minorEastAsia"/>
          <w:sz w:val="24"/>
          <w:szCs w:val="24"/>
        </w:rPr>
      </w:pPr>
      <w:r>
        <w:rPr>
          <w:noProof/>
        </w:rPr>
        <w:lastRenderedPageBreak/>
        <w:drawing>
          <wp:anchor distT="0" distB="0" distL="114300" distR="114300" simplePos="0" relativeHeight="251806720" behindDoc="1" locked="0" layoutInCell="1" allowOverlap="1" wp14:anchorId="04D00799" wp14:editId="61AB9792">
            <wp:simplePos x="0" y="0"/>
            <wp:positionH relativeFrom="column">
              <wp:posOffset>871643</wp:posOffset>
            </wp:positionH>
            <wp:positionV relativeFrom="paragraph">
              <wp:posOffset>190500</wp:posOffset>
            </wp:positionV>
            <wp:extent cx="4152900" cy="2562860"/>
            <wp:effectExtent l="0" t="0" r="0" b="8890"/>
            <wp:wrapTight wrapText="bothSides">
              <wp:wrapPolygon edited="0">
                <wp:start x="0" y="0"/>
                <wp:lineTo x="0" y="21514"/>
                <wp:lineTo x="21501" y="21514"/>
                <wp:lineTo x="21501" y="0"/>
                <wp:lineTo x="0" y="0"/>
              </wp:wrapPolygon>
            </wp:wrapTight>
            <wp:docPr id="1944907114" name="Picture 4" descr="A graph showing a number of pati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907114" name="Picture 4" descr="A graph showing a number of patients&#10;&#10;AI-generated content may be incorrect."/>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4152900" cy="25628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7F0F6C5" w14:textId="77777777" w:rsidR="006C14C7" w:rsidRDefault="006C14C7" w:rsidP="00A53571">
      <w:pPr>
        <w:jc w:val="center"/>
        <w:rPr>
          <w:rFonts w:eastAsiaTheme="minorEastAsia"/>
          <w:sz w:val="24"/>
          <w:szCs w:val="24"/>
        </w:rPr>
      </w:pPr>
    </w:p>
    <w:p w14:paraId="7CCF2E74" w14:textId="77777777" w:rsidR="006C14C7" w:rsidRDefault="006C14C7" w:rsidP="00A53571">
      <w:pPr>
        <w:jc w:val="center"/>
        <w:rPr>
          <w:rFonts w:eastAsiaTheme="minorEastAsia"/>
          <w:sz w:val="24"/>
          <w:szCs w:val="24"/>
        </w:rPr>
      </w:pPr>
    </w:p>
    <w:p w14:paraId="3CCC7FAA" w14:textId="58CFED8D" w:rsidR="006C14C7" w:rsidRDefault="006C14C7" w:rsidP="00A53571">
      <w:pPr>
        <w:jc w:val="center"/>
        <w:rPr>
          <w:rFonts w:eastAsiaTheme="minorEastAsia"/>
          <w:sz w:val="24"/>
          <w:szCs w:val="24"/>
        </w:rPr>
      </w:pPr>
    </w:p>
    <w:p w14:paraId="205875E2" w14:textId="77777777" w:rsidR="006C14C7" w:rsidRDefault="006C14C7" w:rsidP="00A53571">
      <w:pPr>
        <w:jc w:val="center"/>
        <w:rPr>
          <w:rFonts w:eastAsiaTheme="minorEastAsia"/>
          <w:sz w:val="24"/>
          <w:szCs w:val="24"/>
        </w:rPr>
      </w:pPr>
    </w:p>
    <w:p w14:paraId="6861F025" w14:textId="77777777" w:rsidR="006C14C7" w:rsidRDefault="006C14C7" w:rsidP="00A53571">
      <w:pPr>
        <w:jc w:val="center"/>
        <w:rPr>
          <w:rFonts w:eastAsiaTheme="minorEastAsia"/>
          <w:sz w:val="24"/>
          <w:szCs w:val="24"/>
        </w:rPr>
      </w:pPr>
    </w:p>
    <w:p w14:paraId="0129E231" w14:textId="6AF7996E" w:rsidR="006C14C7" w:rsidRDefault="006C14C7" w:rsidP="00A53571">
      <w:pPr>
        <w:jc w:val="center"/>
        <w:rPr>
          <w:rFonts w:eastAsiaTheme="minorEastAsia"/>
          <w:sz w:val="24"/>
          <w:szCs w:val="24"/>
        </w:rPr>
      </w:pPr>
    </w:p>
    <w:p w14:paraId="5DEEEFC7" w14:textId="77777777" w:rsidR="006C14C7" w:rsidRDefault="006C14C7" w:rsidP="00A53571">
      <w:pPr>
        <w:jc w:val="center"/>
        <w:rPr>
          <w:rFonts w:eastAsiaTheme="minorEastAsia"/>
          <w:sz w:val="24"/>
          <w:szCs w:val="24"/>
        </w:rPr>
      </w:pPr>
    </w:p>
    <w:p w14:paraId="4746AB9A" w14:textId="77777777" w:rsidR="006C14C7" w:rsidRDefault="006C14C7" w:rsidP="00A53571">
      <w:pPr>
        <w:jc w:val="center"/>
        <w:rPr>
          <w:rFonts w:eastAsiaTheme="minorEastAsia"/>
          <w:sz w:val="24"/>
          <w:szCs w:val="24"/>
        </w:rPr>
      </w:pPr>
    </w:p>
    <w:p w14:paraId="0304B980" w14:textId="46EC91DE" w:rsidR="006C14C7" w:rsidRDefault="006C14C7" w:rsidP="00A53571">
      <w:pPr>
        <w:jc w:val="center"/>
        <w:rPr>
          <w:rFonts w:eastAsiaTheme="minorEastAsia"/>
          <w:sz w:val="24"/>
          <w:szCs w:val="24"/>
        </w:rPr>
      </w:pPr>
    </w:p>
    <w:p w14:paraId="114F5F54" w14:textId="77777777" w:rsidR="006C14C7" w:rsidRDefault="006C14C7" w:rsidP="00A53571">
      <w:pPr>
        <w:jc w:val="center"/>
        <w:rPr>
          <w:rFonts w:eastAsiaTheme="minorEastAsia"/>
          <w:sz w:val="24"/>
          <w:szCs w:val="24"/>
        </w:rPr>
      </w:pPr>
    </w:p>
    <w:p w14:paraId="46E64FD9" w14:textId="41733E80" w:rsidR="006C14C7" w:rsidRDefault="006C14C7" w:rsidP="00A53571">
      <w:pPr>
        <w:jc w:val="center"/>
        <w:rPr>
          <w:rFonts w:eastAsiaTheme="minorEastAsia"/>
          <w:sz w:val="24"/>
          <w:szCs w:val="24"/>
        </w:rPr>
      </w:pPr>
    </w:p>
    <w:p w14:paraId="5C57D2A9" w14:textId="6C26FB27" w:rsidR="006C14C7" w:rsidRDefault="00492034" w:rsidP="00A53571">
      <w:pPr>
        <w:jc w:val="center"/>
        <w:rPr>
          <w:rFonts w:eastAsiaTheme="minorEastAsia"/>
          <w:sz w:val="24"/>
          <w:szCs w:val="24"/>
        </w:rPr>
      </w:pPr>
      <w:r>
        <w:rPr>
          <w:noProof/>
        </w:rPr>
        <w:drawing>
          <wp:anchor distT="0" distB="0" distL="114300" distR="114300" simplePos="0" relativeHeight="251808768" behindDoc="1" locked="0" layoutInCell="1" allowOverlap="1" wp14:anchorId="0826A00F" wp14:editId="70FAD433">
            <wp:simplePos x="0" y="0"/>
            <wp:positionH relativeFrom="column">
              <wp:posOffset>897255</wp:posOffset>
            </wp:positionH>
            <wp:positionV relativeFrom="paragraph">
              <wp:posOffset>141605</wp:posOffset>
            </wp:positionV>
            <wp:extent cx="4127500" cy="2569210"/>
            <wp:effectExtent l="0" t="0" r="6350" b="2540"/>
            <wp:wrapTight wrapText="bothSides">
              <wp:wrapPolygon edited="0">
                <wp:start x="0" y="0"/>
                <wp:lineTo x="0" y="21461"/>
                <wp:lineTo x="21534" y="21461"/>
                <wp:lineTo x="21534" y="0"/>
                <wp:lineTo x="0" y="0"/>
              </wp:wrapPolygon>
            </wp:wrapTight>
            <wp:docPr id="734787242" name="Picture 5" descr="A graph showing a number of bronchiectasis rating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787242" name="Picture 5" descr="A graph showing a number of bronchiectasis ratings&#10;&#10;AI-generated content may be incorrect."/>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4127500" cy="25692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B3AC0F5" w14:textId="4DF70026" w:rsidR="006C14C7" w:rsidRDefault="006C14C7" w:rsidP="00A53571">
      <w:pPr>
        <w:jc w:val="center"/>
        <w:rPr>
          <w:rFonts w:eastAsiaTheme="minorEastAsia"/>
          <w:sz w:val="24"/>
          <w:szCs w:val="24"/>
        </w:rPr>
      </w:pPr>
    </w:p>
    <w:p w14:paraId="659800DC" w14:textId="77777777" w:rsidR="006C14C7" w:rsidRDefault="006C14C7" w:rsidP="00A53571">
      <w:pPr>
        <w:jc w:val="center"/>
        <w:rPr>
          <w:rFonts w:eastAsiaTheme="minorEastAsia"/>
          <w:sz w:val="24"/>
          <w:szCs w:val="24"/>
        </w:rPr>
      </w:pPr>
    </w:p>
    <w:p w14:paraId="45214C85" w14:textId="14449CBA" w:rsidR="006C14C7" w:rsidRDefault="006C14C7" w:rsidP="00A53571">
      <w:pPr>
        <w:jc w:val="center"/>
        <w:rPr>
          <w:rFonts w:eastAsiaTheme="minorEastAsia"/>
          <w:sz w:val="24"/>
          <w:szCs w:val="24"/>
        </w:rPr>
      </w:pPr>
    </w:p>
    <w:p w14:paraId="631A4DA4" w14:textId="77777777" w:rsidR="006C14C7" w:rsidRDefault="006C14C7" w:rsidP="00A53571">
      <w:pPr>
        <w:jc w:val="center"/>
        <w:rPr>
          <w:rFonts w:eastAsiaTheme="minorEastAsia"/>
          <w:sz w:val="24"/>
          <w:szCs w:val="24"/>
        </w:rPr>
      </w:pPr>
    </w:p>
    <w:p w14:paraId="38289195" w14:textId="07A680AF" w:rsidR="006C14C7" w:rsidRDefault="006C14C7" w:rsidP="00A53571">
      <w:pPr>
        <w:jc w:val="center"/>
        <w:rPr>
          <w:rFonts w:eastAsiaTheme="minorEastAsia"/>
          <w:sz w:val="24"/>
          <w:szCs w:val="24"/>
        </w:rPr>
      </w:pPr>
    </w:p>
    <w:p w14:paraId="65BA10DE" w14:textId="6ACE905F" w:rsidR="006C14C7" w:rsidRDefault="006C14C7" w:rsidP="00A53571">
      <w:pPr>
        <w:jc w:val="center"/>
        <w:rPr>
          <w:rFonts w:eastAsiaTheme="minorEastAsia"/>
          <w:sz w:val="24"/>
          <w:szCs w:val="24"/>
        </w:rPr>
      </w:pPr>
    </w:p>
    <w:p w14:paraId="026E69BD" w14:textId="77777777" w:rsidR="006C14C7" w:rsidRDefault="006C14C7" w:rsidP="00A53571">
      <w:pPr>
        <w:jc w:val="center"/>
        <w:rPr>
          <w:rFonts w:eastAsiaTheme="minorEastAsia"/>
          <w:sz w:val="24"/>
          <w:szCs w:val="24"/>
        </w:rPr>
      </w:pPr>
    </w:p>
    <w:p w14:paraId="52B0F3C9" w14:textId="738125B3" w:rsidR="006C14C7" w:rsidRDefault="006C14C7" w:rsidP="00A53571">
      <w:pPr>
        <w:jc w:val="center"/>
        <w:rPr>
          <w:rFonts w:eastAsiaTheme="minorEastAsia"/>
          <w:sz w:val="24"/>
          <w:szCs w:val="24"/>
        </w:rPr>
      </w:pPr>
    </w:p>
    <w:p w14:paraId="39513CB0" w14:textId="65AD296D" w:rsidR="006C14C7" w:rsidRDefault="006C14C7" w:rsidP="00A53571">
      <w:pPr>
        <w:jc w:val="center"/>
        <w:rPr>
          <w:rFonts w:eastAsiaTheme="minorEastAsia"/>
          <w:sz w:val="24"/>
          <w:szCs w:val="24"/>
        </w:rPr>
      </w:pPr>
    </w:p>
    <w:p w14:paraId="07A9E3D7" w14:textId="4665456F" w:rsidR="006C14C7" w:rsidRDefault="006C14C7" w:rsidP="00A53571">
      <w:pPr>
        <w:jc w:val="center"/>
        <w:rPr>
          <w:rFonts w:eastAsiaTheme="minorEastAsia"/>
          <w:sz w:val="24"/>
          <w:szCs w:val="24"/>
        </w:rPr>
      </w:pPr>
    </w:p>
    <w:p w14:paraId="754AA909" w14:textId="4E4B6567" w:rsidR="006C14C7" w:rsidRDefault="006C14C7" w:rsidP="00A53571">
      <w:pPr>
        <w:jc w:val="center"/>
        <w:rPr>
          <w:rFonts w:eastAsiaTheme="minorEastAsia"/>
          <w:sz w:val="24"/>
          <w:szCs w:val="24"/>
        </w:rPr>
      </w:pPr>
    </w:p>
    <w:p w14:paraId="5E67B445" w14:textId="5251D15F" w:rsidR="006C14C7" w:rsidRDefault="006C14C7" w:rsidP="00A53571">
      <w:pPr>
        <w:jc w:val="center"/>
        <w:rPr>
          <w:rFonts w:eastAsiaTheme="minorEastAsia"/>
          <w:sz w:val="24"/>
          <w:szCs w:val="24"/>
        </w:rPr>
      </w:pPr>
    </w:p>
    <w:p w14:paraId="62D50E5E" w14:textId="50A9940F" w:rsidR="006C14C7" w:rsidRDefault="000B699C" w:rsidP="00A53571">
      <w:pPr>
        <w:jc w:val="center"/>
        <w:rPr>
          <w:rFonts w:eastAsiaTheme="minorEastAsia"/>
          <w:sz w:val="24"/>
          <w:szCs w:val="24"/>
        </w:rPr>
      </w:pPr>
      <w:r>
        <w:rPr>
          <w:noProof/>
        </w:rPr>
        <w:drawing>
          <wp:anchor distT="0" distB="0" distL="114300" distR="114300" simplePos="0" relativeHeight="251810816" behindDoc="1" locked="0" layoutInCell="1" allowOverlap="1" wp14:anchorId="45006D3A" wp14:editId="28BFCCAE">
            <wp:simplePos x="0" y="0"/>
            <wp:positionH relativeFrom="column">
              <wp:posOffset>951865</wp:posOffset>
            </wp:positionH>
            <wp:positionV relativeFrom="paragraph">
              <wp:posOffset>101600</wp:posOffset>
            </wp:positionV>
            <wp:extent cx="4072255" cy="2534285"/>
            <wp:effectExtent l="0" t="0" r="4445" b="0"/>
            <wp:wrapTight wrapText="bothSides">
              <wp:wrapPolygon edited="0">
                <wp:start x="0" y="0"/>
                <wp:lineTo x="0" y="21432"/>
                <wp:lineTo x="21523" y="21432"/>
                <wp:lineTo x="21523" y="0"/>
                <wp:lineTo x="0" y="0"/>
              </wp:wrapPolygon>
            </wp:wrapTight>
            <wp:docPr id="875791551" name="Picture 6" descr="A chart showing a number of pati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791551" name="Picture 6" descr="A chart showing a number of patients&#10;&#10;AI-generated content may be incorrect."/>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4072255" cy="25342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E99F877" w14:textId="3D9D2537" w:rsidR="006C14C7" w:rsidRDefault="006C14C7" w:rsidP="00A53571">
      <w:pPr>
        <w:jc w:val="center"/>
        <w:rPr>
          <w:rFonts w:eastAsiaTheme="minorEastAsia"/>
          <w:sz w:val="24"/>
          <w:szCs w:val="24"/>
        </w:rPr>
      </w:pPr>
    </w:p>
    <w:p w14:paraId="6C6D4341" w14:textId="5AE02A97" w:rsidR="006C14C7" w:rsidRDefault="006C14C7" w:rsidP="00A53571">
      <w:pPr>
        <w:jc w:val="center"/>
        <w:rPr>
          <w:rFonts w:eastAsiaTheme="minorEastAsia"/>
          <w:sz w:val="24"/>
          <w:szCs w:val="24"/>
        </w:rPr>
      </w:pPr>
    </w:p>
    <w:p w14:paraId="19A99FAD" w14:textId="77777777" w:rsidR="006C14C7" w:rsidRDefault="006C14C7" w:rsidP="00A53571">
      <w:pPr>
        <w:jc w:val="center"/>
        <w:rPr>
          <w:rFonts w:eastAsiaTheme="minorEastAsia"/>
          <w:sz w:val="24"/>
          <w:szCs w:val="24"/>
        </w:rPr>
      </w:pPr>
    </w:p>
    <w:p w14:paraId="36BCC9F4" w14:textId="77777777" w:rsidR="006C14C7" w:rsidRDefault="006C14C7" w:rsidP="00A53571">
      <w:pPr>
        <w:jc w:val="center"/>
        <w:rPr>
          <w:rFonts w:eastAsiaTheme="minorEastAsia"/>
          <w:sz w:val="24"/>
          <w:szCs w:val="24"/>
        </w:rPr>
      </w:pPr>
    </w:p>
    <w:p w14:paraId="21540B8B" w14:textId="77777777" w:rsidR="006C14C7" w:rsidRDefault="006C14C7" w:rsidP="00A53571">
      <w:pPr>
        <w:jc w:val="center"/>
        <w:rPr>
          <w:rFonts w:eastAsiaTheme="minorEastAsia"/>
          <w:sz w:val="24"/>
          <w:szCs w:val="24"/>
        </w:rPr>
      </w:pPr>
    </w:p>
    <w:p w14:paraId="5CF5EB15" w14:textId="77777777" w:rsidR="006C14C7" w:rsidRDefault="006C14C7" w:rsidP="00A53571">
      <w:pPr>
        <w:jc w:val="center"/>
        <w:rPr>
          <w:rFonts w:eastAsiaTheme="minorEastAsia"/>
          <w:sz w:val="24"/>
          <w:szCs w:val="24"/>
        </w:rPr>
      </w:pPr>
    </w:p>
    <w:p w14:paraId="34F49E5F" w14:textId="77777777" w:rsidR="006C14C7" w:rsidRDefault="006C14C7" w:rsidP="00A53571">
      <w:pPr>
        <w:jc w:val="center"/>
        <w:rPr>
          <w:rFonts w:eastAsiaTheme="minorEastAsia"/>
          <w:sz w:val="24"/>
          <w:szCs w:val="24"/>
        </w:rPr>
      </w:pPr>
    </w:p>
    <w:p w14:paraId="0838F6E1" w14:textId="77777777" w:rsidR="006C14C7" w:rsidRDefault="006C14C7" w:rsidP="00A53571">
      <w:pPr>
        <w:jc w:val="center"/>
        <w:rPr>
          <w:rFonts w:eastAsiaTheme="minorEastAsia"/>
          <w:sz w:val="24"/>
          <w:szCs w:val="24"/>
        </w:rPr>
      </w:pPr>
    </w:p>
    <w:p w14:paraId="6BAC6ED5" w14:textId="77777777" w:rsidR="006C14C7" w:rsidRDefault="006C14C7" w:rsidP="00A53571">
      <w:pPr>
        <w:jc w:val="center"/>
        <w:rPr>
          <w:rFonts w:eastAsiaTheme="minorEastAsia"/>
          <w:sz w:val="24"/>
          <w:szCs w:val="24"/>
        </w:rPr>
      </w:pPr>
    </w:p>
    <w:p w14:paraId="0A123AF4" w14:textId="77777777" w:rsidR="006C14C7" w:rsidRDefault="006C14C7" w:rsidP="00A53571">
      <w:pPr>
        <w:jc w:val="center"/>
        <w:rPr>
          <w:rFonts w:eastAsiaTheme="minorEastAsia"/>
          <w:sz w:val="24"/>
          <w:szCs w:val="24"/>
        </w:rPr>
      </w:pPr>
    </w:p>
    <w:p w14:paraId="6E6A377E" w14:textId="77777777" w:rsidR="006C14C7" w:rsidRDefault="006C14C7" w:rsidP="00A53571">
      <w:pPr>
        <w:jc w:val="center"/>
        <w:rPr>
          <w:rFonts w:eastAsiaTheme="minorEastAsia"/>
          <w:sz w:val="24"/>
          <w:szCs w:val="24"/>
        </w:rPr>
      </w:pPr>
    </w:p>
    <w:p w14:paraId="1D804EBA" w14:textId="77777777" w:rsidR="006C14C7" w:rsidRDefault="006C14C7" w:rsidP="00A53571">
      <w:pPr>
        <w:jc w:val="center"/>
        <w:rPr>
          <w:rFonts w:eastAsiaTheme="minorEastAsia"/>
          <w:sz w:val="24"/>
          <w:szCs w:val="24"/>
        </w:rPr>
      </w:pPr>
    </w:p>
    <w:p w14:paraId="782E385E" w14:textId="77777777" w:rsidR="00E97286" w:rsidRDefault="00E97286" w:rsidP="00A53571">
      <w:pPr>
        <w:jc w:val="center"/>
        <w:rPr>
          <w:rFonts w:eastAsiaTheme="minorEastAsia"/>
          <w:sz w:val="24"/>
          <w:szCs w:val="24"/>
        </w:rPr>
      </w:pPr>
    </w:p>
    <w:p w14:paraId="0D8FC3E9" w14:textId="1053C160" w:rsidR="006C14C7" w:rsidRDefault="00E97286" w:rsidP="00A53571">
      <w:pPr>
        <w:jc w:val="center"/>
        <w:rPr>
          <w:rFonts w:eastAsiaTheme="minorEastAsia"/>
          <w:sz w:val="24"/>
          <w:szCs w:val="24"/>
        </w:rPr>
      </w:pPr>
      <w:r>
        <w:rPr>
          <w:rFonts w:eastAsiaTheme="minorEastAsia"/>
          <w:sz w:val="24"/>
          <w:szCs w:val="24"/>
        </w:rPr>
        <w:t>Figure 42: Bronchiectasis Distribution of Scores</w:t>
      </w:r>
    </w:p>
    <w:p w14:paraId="2EE066CC" w14:textId="77777777" w:rsidR="00A53571" w:rsidRDefault="00A53571">
      <w:pPr>
        <w:rPr>
          <w:b/>
          <w:bCs/>
          <w:sz w:val="24"/>
          <w:szCs w:val="24"/>
        </w:rPr>
      </w:pPr>
      <w:r>
        <w:br w:type="page"/>
      </w:r>
    </w:p>
    <w:p w14:paraId="1BBEFD44" w14:textId="0FCBA516" w:rsidR="00D80CFC" w:rsidRDefault="00D15D6F" w:rsidP="00D80CFC">
      <w:pPr>
        <w:jc w:val="center"/>
        <w:rPr>
          <w:rFonts w:eastAsiaTheme="minorEastAsia"/>
          <w:sz w:val="24"/>
          <w:szCs w:val="24"/>
        </w:rPr>
      </w:pPr>
      <w:r>
        <w:rPr>
          <w:noProof/>
        </w:rPr>
        <w:lastRenderedPageBreak/>
        <w:drawing>
          <wp:anchor distT="0" distB="0" distL="114300" distR="114300" simplePos="0" relativeHeight="251812864" behindDoc="1" locked="0" layoutInCell="1" allowOverlap="1" wp14:anchorId="67A27573" wp14:editId="36710454">
            <wp:simplePos x="0" y="0"/>
            <wp:positionH relativeFrom="column">
              <wp:posOffset>943610</wp:posOffset>
            </wp:positionH>
            <wp:positionV relativeFrom="paragraph">
              <wp:posOffset>27940</wp:posOffset>
            </wp:positionV>
            <wp:extent cx="4013200" cy="2515235"/>
            <wp:effectExtent l="0" t="0" r="6350" b="0"/>
            <wp:wrapTight wrapText="bothSides">
              <wp:wrapPolygon edited="0">
                <wp:start x="0" y="0"/>
                <wp:lineTo x="0" y="21431"/>
                <wp:lineTo x="21532" y="21431"/>
                <wp:lineTo x="21532" y="0"/>
                <wp:lineTo x="0" y="0"/>
              </wp:wrapPolygon>
            </wp:wrapTight>
            <wp:docPr id="1725949500" name="Picture 7" descr="A graph showing the number of individua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949500" name="Picture 7" descr="A graph showing the number of individuals&#10;&#10;AI-generated content may be incorrect."/>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4013200" cy="2515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9B458EF" w14:textId="6F3E3826" w:rsidR="00D80CFC" w:rsidRDefault="00D80CFC" w:rsidP="00D80CFC">
      <w:pPr>
        <w:jc w:val="center"/>
        <w:rPr>
          <w:rFonts w:eastAsiaTheme="minorEastAsia"/>
          <w:sz w:val="24"/>
          <w:szCs w:val="24"/>
        </w:rPr>
      </w:pPr>
    </w:p>
    <w:p w14:paraId="050512DE" w14:textId="77777777" w:rsidR="00D80CFC" w:rsidRDefault="00D80CFC" w:rsidP="00D80CFC">
      <w:pPr>
        <w:jc w:val="center"/>
        <w:rPr>
          <w:rFonts w:eastAsiaTheme="minorEastAsia"/>
          <w:sz w:val="24"/>
          <w:szCs w:val="24"/>
        </w:rPr>
      </w:pPr>
    </w:p>
    <w:p w14:paraId="6AC5B833" w14:textId="77777777" w:rsidR="00D80CFC" w:rsidRDefault="00D80CFC" w:rsidP="00D80CFC">
      <w:pPr>
        <w:jc w:val="center"/>
        <w:rPr>
          <w:rFonts w:eastAsiaTheme="minorEastAsia"/>
          <w:sz w:val="24"/>
          <w:szCs w:val="24"/>
        </w:rPr>
      </w:pPr>
    </w:p>
    <w:p w14:paraId="169794F5" w14:textId="77777777" w:rsidR="00D80CFC" w:rsidRDefault="00D80CFC" w:rsidP="00D80CFC">
      <w:pPr>
        <w:jc w:val="center"/>
        <w:rPr>
          <w:rFonts w:eastAsiaTheme="minorEastAsia"/>
          <w:sz w:val="24"/>
          <w:szCs w:val="24"/>
        </w:rPr>
      </w:pPr>
    </w:p>
    <w:p w14:paraId="66C1EC10" w14:textId="6F5B7AA0" w:rsidR="00D80CFC" w:rsidRDefault="00D80CFC" w:rsidP="00D80CFC">
      <w:pPr>
        <w:jc w:val="center"/>
        <w:rPr>
          <w:rFonts w:eastAsiaTheme="minorEastAsia"/>
          <w:sz w:val="24"/>
          <w:szCs w:val="24"/>
        </w:rPr>
      </w:pPr>
    </w:p>
    <w:p w14:paraId="257BAE4F" w14:textId="77777777" w:rsidR="00D80CFC" w:rsidRDefault="00D80CFC" w:rsidP="00D80CFC">
      <w:pPr>
        <w:jc w:val="center"/>
        <w:rPr>
          <w:rFonts w:eastAsiaTheme="minorEastAsia"/>
          <w:sz w:val="24"/>
          <w:szCs w:val="24"/>
        </w:rPr>
      </w:pPr>
    </w:p>
    <w:p w14:paraId="2A94C749" w14:textId="77777777" w:rsidR="00D80CFC" w:rsidRDefault="00D80CFC" w:rsidP="00D80CFC">
      <w:pPr>
        <w:jc w:val="center"/>
        <w:rPr>
          <w:rFonts w:eastAsiaTheme="minorEastAsia"/>
          <w:sz w:val="24"/>
          <w:szCs w:val="24"/>
        </w:rPr>
      </w:pPr>
    </w:p>
    <w:p w14:paraId="3493D45A" w14:textId="77777777" w:rsidR="00D80CFC" w:rsidRDefault="00D80CFC" w:rsidP="00D80CFC">
      <w:pPr>
        <w:jc w:val="center"/>
        <w:rPr>
          <w:rFonts w:eastAsiaTheme="minorEastAsia"/>
          <w:sz w:val="24"/>
          <w:szCs w:val="24"/>
        </w:rPr>
      </w:pPr>
    </w:p>
    <w:p w14:paraId="726B3E31" w14:textId="62F14954" w:rsidR="00D80CFC" w:rsidRDefault="00D80CFC" w:rsidP="00D80CFC">
      <w:pPr>
        <w:jc w:val="center"/>
        <w:rPr>
          <w:rFonts w:eastAsiaTheme="minorEastAsia"/>
          <w:sz w:val="24"/>
          <w:szCs w:val="24"/>
        </w:rPr>
      </w:pPr>
    </w:p>
    <w:p w14:paraId="38F99AE0" w14:textId="77777777" w:rsidR="00D80CFC" w:rsidRDefault="00D80CFC" w:rsidP="00D80CFC">
      <w:pPr>
        <w:jc w:val="center"/>
        <w:rPr>
          <w:rFonts w:eastAsiaTheme="minorEastAsia"/>
          <w:sz w:val="24"/>
          <w:szCs w:val="24"/>
        </w:rPr>
      </w:pPr>
    </w:p>
    <w:p w14:paraId="472C7C67" w14:textId="05B35714" w:rsidR="00D80CFC" w:rsidRDefault="00D80CFC" w:rsidP="00D80CFC">
      <w:pPr>
        <w:jc w:val="center"/>
        <w:rPr>
          <w:rFonts w:eastAsiaTheme="minorEastAsia"/>
          <w:sz w:val="24"/>
          <w:szCs w:val="24"/>
        </w:rPr>
      </w:pPr>
    </w:p>
    <w:p w14:paraId="6544EFCB" w14:textId="48C12847" w:rsidR="00D80CFC" w:rsidRDefault="00197029" w:rsidP="00D80CFC">
      <w:pPr>
        <w:jc w:val="center"/>
        <w:rPr>
          <w:rFonts w:eastAsiaTheme="minorEastAsia"/>
          <w:sz w:val="24"/>
          <w:szCs w:val="24"/>
        </w:rPr>
      </w:pPr>
      <w:r>
        <w:rPr>
          <w:noProof/>
        </w:rPr>
        <w:drawing>
          <wp:anchor distT="0" distB="0" distL="114300" distR="114300" simplePos="0" relativeHeight="251814912" behindDoc="1" locked="0" layoutInCell="1" allowOverlap="1" wp14:anchorId="33D5A1C3" wp14:editId="2FDC2CE6">
            <wp:simplePos x="0" y="0"/>
            <wp:positionH relativeFrom="column">
              <wp:posOffset>884555</wp:posOffset>
            </wp:positionH>
            <wp:positionV relativeFrom="paragraph">
              <wp:posOffset>133773</wp:posOffset>
            </wp:positionV>
            <wp:extent cx="4072255" cy="2527300"/>
            <wp:effectExtent l="0" t="0" r="4445" b="6350"/>
            <wp:wrapTight wrapText="bothSides">
              <wp:wrapPolygon edited="0">
                <wp:start x="0" y="0"/>
                <wp:lineTo x="0" y="21491"/>
                <wp:lineTo x="21523" y="21491"/>
                <wp:lineTo x="21523" y="0"/>
                <wp:lineTo x="0" y="0"/>
              </wp:wrapPolygon>
            </wp:wrapTight>
            <wp:docPr id="1547665466" name="Picture 8" descr="A graph showing the number of individuals in the jw's consolidation rating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665466" name="Picture 8" descr="A graph showing the number of individuals in the jw's consolidation ratings&#10;&#10;AI-generated content may be incorrect."/>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4072255" cy="25273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05E10A3" w14:textId="44F25DD8" w:rsidR="00D80CFC" w:rsidRDefault="00D80CFC" w:rsidP="00D80CFC">
      <w:pPr>
        <w:jc w:val="center"/>
        <w:rPr>
          <w:rFonts w:eastAsiaTheme="minorEastAsia"/>
          <w:sz w:val="24"/>
          <w:szCs w:val="24"/>
        </w:rPr>
      </w:pPr>
    </w:p>
    <w:p w14:paraId="4A783526" w14:textId="77777777" w:rsidR="00D80CFC" w:rsidRDefault="00D80CFC" w:rsidP="00D80CFC">
      <w:pPr>
        <w:jc w:val="center"/>
        <w:rPr>
          <w:rFonts w:eastAsiaTheme="minorEastAsia"/>
          <w:sz w:val="24"/>
          <w:szCs w:val="24"/>
        </w:rPr>
      </w:pPr>
    </w:p>
    <w:p w14:paraId="72B656BE" w14:textId="10FF80E4" w:rsidR="00D80CFC" w:rsidRDefault="00D80CFC" w:rsidP="00D80CFC">
      <w:pPr>
        <w:jc w:val="center"/>
        <w:rPr>
          <w:rFonts w:eastAsiaTheme="minorEastAsia"/>
          <w:sz w:val="24"/>
          <w:szCs w:val="24"/>
        </w:rPr>
      </w:pPr>
    </w:p>
    <w:p w14:paraId="773786A3" w14:textId="4928C623" w:rsidR="00D80CFC" w:rsidRDefault="00D80CFC" w:rsidP="00D80CFC">
      <w:pPr>
        <w:jc w:val="center"/>
        <w:rPr>
          <w:rFonts w:eastAsiaTheme="minorEastAsia"/>
          <w:sz w:val="24"/>
          <w:szCs w:val="24"/>
        </w:rPr>
      </w:pPr>
    </w:p>
    <w:p w14:paraId="14A6B4DF" w14:textId="77777777" w:rsidR="00D80CFC" w:rsidRDefault="00D80CFC" w:rsidP="00D80CFC">
      <w:pPr>
        <w:jc w:val="center"/>
        <w:rPr>
          <w:rFonts w:eastAsiaTheme="minorEastAsia"/>
          <w:sz w:val="24"/>
          <w:szCs w:val="24"/>
        </w:rPr>
      </w:pPr>
    </w:p>
    <w:p w14:paraId="68F668C3" w14:textId="466E4AEC" w:rsidR="00D80CFC" w:rsidRDefault="00D80CFC" w:rsidP="00D80CFC">
      <w:pPr>
        <w:jc w:val="center"/>
        <w:rPr>
          <w:rFonts w:eastAsiaTheme="minorEastAsia"/>
          <w:sz w:val="24"/>
          <w:szCs w:val="24"/>
        </w:rPr>
      </w:pPr>
    </w:p>
    <w:p w14:paraId="26915D68" w14:textId="77777777" w:rsidR="00D80CFC" w:rsidRDefault="00D80CFC" w:rsidP="00D80CFC">
      <w:pPr>
        <w:jc w:val="center"/>
        <w:rPr>
          <w:rFonts w:eastAsiaTheme="minorEastAsia"/>
          <w:sz w:val="24"/>
          <w:szCs w:val="24"/>
        </w:rPr>
      </w:pPr>
    </w:p>
    <w:p w14:paraId="28BE28F2" w14:textId="6285757D" w:rsidR="00D80CFC" w:rsidRDefault="00D80CFC" w:rsidP="00D80CFC">
      <w:pPr>
        <w:jc w:val="center"/>
        <w:rPr>
          <w:rFonts w:eastAsiaTheme="minorEastAsia"/>
          <w:sz w:val="24"/>
          <w:szCs w:val="24"/>
        </w:rPr>
      </w:pPr>
    </w:p>
    <w:p w14:paraId="7C8CACA8" w14:textId="2D77B4A3" w:rsidR="00D80CFC" w:rsidRDefault="00D80CFC" w:rsidP="00D80CFC">
      <w:pPr>
        <w:jc w:val="center"/>
        <w:rPr>
          <w:rFonts w:eastAsiaTheme="minorEastAsia"/>
          <w:sz w:val="24"/>
          <w:szCs w:val="24"/>
        </w:rPr>
      </w:pPr>
    </w:p>
    <w:p w14:paraId="1AEEE1AF" w14:textId="61154D5D" w:rsidR="00D80CFC" w:rsidRDefault="00D80CFC" w:rsidP="00D80CFC">
      <w:pPr>
        <w:jc w:val="center"/>
        <w:rPr>
          <w:rFonts w:eastAsiaTheme="minorEastAsia"/>
          <w:sz w:val="24"/>
          <w:szCs w:val="24"/>
        </w:rPr>
      </w:pPr>
    </w:p>
    <w:p w14:paraId="21349913" w14:textId="7D91B50D" w:rsidR="00D80CFC" w:rsidRDefault="00D80CFC" w:rsidP="00D80CFC">
      <w:pPr>
        <w:jc w:val="center"/>
        <w:rPr>
          <w:rFonts w:eastAsiaTheme="minorEastAsia"/>
          <w:sz w:val="24"/>
          <w:szCs w:val="24"/>
        </w:rPr>
      </w:pPr>
    </w:p>
    <w:p w14:paraId="5219FABD" w14:textId="1A01EB40" w:rsidR="00D80CFC" w:rsidRDefault="00D80CFC" w:rsidP="00D80CFC">
      <w:pPr>
        <w:jc w:val="center"/>
        <w:rPr>
          <w:rFonts w:eastAsiaTheme="minorEastAsia"/>
          <w:sz w:val="24"/>
          <w:szCs w:val="24"/>
        </w:rPr>
      </w:pPr>
    </w:p>
    <w:p w14:paraId="409CBA46" w14:textId="6459AFB3" w:rsidR="00D80CFC" w:rsidRDefault="00AB3416" w:rsidP="00D80CFC">
      <w:pPr>
        <w:jc w:val="center"/>
        <w:rPr>
          <w:rFonts w:eastAsiaTheme="minorEastAsia"/>
          <w:sz w:val="24"/>
          <w:szCs w:val="24"/>
        </w:rPr>
      </w:pPr>
      <w:r>
        <w:rPr>
          <w:noProof/>
        </w:rPr>
        <w:drawing>
          <wp:anchor distT="0" distB="0" distL="114300" distR="114300" simplePos="0" relativeHeight="251816960" behindDoc="1" locked="0" layoutInCell="1" allowOverlap="1" wp14:anchorId="3D29B4FC" wp14:editId="507EE9CD">
            <wp:simplePos x="0" y="0"/>
            <wp:positionH relativeFrom="column">
              <wp:posOffset>850900</wp:posOffset>
            </wp:positionH>
            <wp:positionV relativeFrom="paragraph">
              <wp:posOffset>50165</wp:posOffset>
            </wp:positionV>
            <wp:extent cx="4105910" cy="2512060"/>
            <wp:effectExtent l="0" t="0" r="8890" b="2540"/>
            <wp:wrapTight wrapText="bothSides">
              <wp:wrapPolygon edited="0">
                <wp:start x="0" y="0"/>
                <wp:lineTo x="0" y="21458"/>
                <wp:lineTo x="21547" y="21458"/>
                <wp:lineTo x="21547" y="0"/>
                <wp:lineTo x="0" y="0"/>
              </wp:wrapPolygon>
            </wp:wrapTight>
            <wp:docPr id="1110407011" name="Picture 9" descr="A graph of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407011" name="Picture 9" descr="A graph of a number of people&#10;&#10;AI-generated content may be incorrect."/>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4105910" cy="25120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07706C2" w14:textId="4C1612C1" w:rsidR="00D80CFC" w:rsidRDefault="00D80CFC" w:rsidP="00D80CFC">
      <w:pPr>
        <w:jc w:val="center"/>
        <w:rPr>
          <w:rFonts w:eastAsiaTheme="minorEastAsia"/>
          <w:sz w:val="24"/>
          <w:szCs w:val="24"/>
        </w:rPr>
      </w:pPr>
    </w:p>
    <w:p w14:paraId="04919CE7" w14:textId="766D7C5D" w:rsidR="00D80CFC" w:rsidRDefault="00D80CFC" w:rsidP="00D80CFC">
      <w:pPr>
        <w:jc w:val="center"/>
        <w:rPr>
          <w:rFonts w:eastAsiaTheme="minorEastAsia"/>
          <w:sz w:val="24"/>
          <w:szCs w:val="24"/>
        </w:rPr>
      </w:pPr>
    </w:p>
    <w:p w14:paraId="79F4B2D4" w14:textId="77777777" w:rsidR="00D80CFC" w:rsidRDefault="00D80CFC" w:rsidP="00D80CFC">
      <w:pPr>
        <w:jc w:val="center"/>
        <w:rPr>
          <w:rFonts w:eastAsiaTheme="minorEastAsia"/>
          <w:sz w:val="24"/>
          <w:szCs w:val="24"/>
        </w:rPr>
      </w:pPr>
    </w:p>
    <w:p w14:paraId="551814FD" w14:textId="77777777" w:rsidR="00D80CFC" w:rsidRDefault="00D80CFC" w:rsidP="00D80CFC">
      <w:pPr>
        <w:jc w:val="center"/>
        <w:rPr>
          <w:rFonts w:eastAsiaTheme="minorEastAsia"/>
          <w:sz w:val="24"/>
          <w:szCs w:val="24"/>
        </w:rPr>
      </w:pPr>
    </w:p>
    <w:p w14:paraId="0885BEEF" w14:textId="77777777" w:rsidR="00D80CFC" w:rsidRDefault="00D80CFC" w:rsidP="00D80CFC">
      <w:pPr>
        <w:jc w:val="center"/>
        <w:rPr>
          <w:rFonts w:eastAsiaTheme="minorEastAsia"/>
          <w:sz w:val="24"/>
          <w:szCs w:val="24"/>
        </w:rPr>
      </w:pPr>
    </w:p>
    <w:p w14:paraId="6019D7D3" w14:textId="77777777" w:rsidR="00D80CFC" w:rsidRDefault="00D80CFC" w:rsidP="00D80CFC">
      <w:pPr>
        <w:jc w:val="center"/>
        <w:rPr>
          <w:rFonts w:eastAsiaTheme="minorEastAsia"/>
          <w:sz w:val="24"/>
          <w:szCs w:val="24"/>
        </w:rPr>
      </w:pPr>
    </w:p>
    <w:p w14:paraId="05FF303B" w14:textId="77777777" w:rsidR="00D80CFC" w:rsidRDefault="00D80CFC" w:rsidP="00D80CFC">
      <w:pPr>
        <w:jc w:val="center"/>
        <w:rPr>
          <w:rFonts w:eastAsiaTheme="minorEastAsia"/>
          <w:sz w:val="24"/>
          <w:szCs w:val="24"/>
        </w:rPr>
      </w:pPr>
    </w:p>
    <w:p w14:paraId="132E4D15" w14:textId="77777777" w:rsidR="00D80CFC" w:rsidRDefault="00D80CFC" w:rsidP="00D80CFC">
      <w:pPr>
        <w:jc w:val="center"/>
        <w:rPr>
          <w:rFonts w:eastAsiaTheme="minorEastAsia"/>
          <w:sz w:val="24"/>
          <w:szCs w:val="24"/>
        </w:rPr>
      </w:pPr>
    </w:p>
    <w:p w14:paraId="7D6CAE42" w14:textId="77777777" w:rsidR="00D80CFC" w:rsidRDefault="00D80CFC" w:rsidP="00D80CFC">
      <w:pPr>
        <w:jc w:val="center"/>
        <w:rPr>
          <w:rFonts w:eastAsiaTheme="minorEastAsia"/>
          <w:sz w:val="24"/>
          <w:szCs w:val="24"/>
        </w:rPr>
      </w:pPr>
    </w:p>
    <w:p w14:paraId="6146659C" w14:textId="77777777" w:rsidR="00D80CFC" w:rsidRDefault="00D80CFC" w:rsidP="00D80CFC">
      <w:pPr>
        <w:jc w:val="center"/>
        <w:rPr>
          <w:rFonts w:eastAsiaTheme="minorEastAsia"/>
          <w:sz w:val="24"/>
          <w:szCs w:val="24"/>
        </w:rPr>
      </w:pPr>
    </w:p>
    <w:p w14:paraId="105EFCDA" w14:textId="77777777" w:rsidR="00D80CFC" w:rsidRDefault="00D80CFC" w:rsidP="00D80CFC">
      <w:pPr>
        <w:jc w:val="center"/>
        <w:rPr>
          <w:rFonts w:eastAsiaTheme="minorEastAsia"/>
          <w:sz w:val="24"/>
          <w:szCs w:val="24"/>
        </w:rPr>
      </w:pPr>
    </w:p>
    <w:p w14:paraId="38CA90E7" w14:textId="77777777" w:rsidR="00D80CFC" w:rsidRDefault="00D80CFC" w:rsidP="00D80CFC">
      <w:pPr>
        <w:jc w:val="center"/>
        <w:rPr>
          <w:rFonts w:eastAsiaTheme="minorEastAsia"/>
          <w:sz w:val="24"/>
          <w:szCs w:val="24"/>
        </w:rPr>
      </w:pPr>
    </w:p>
    <w:p w14:paraId="5AA732A0" w14:textId="77777777" w:rsidR="00945974" w:rsidRDefault="00945974" w:rsidP="00945974">
      <w:pPr>
        <w:jc w:val="center"/>
        <w:rPr>
          <w:rFonts w:eastAsiaTheme="minorEastAsia"/>
          <w:sz w:val="24"/>
          <w:szCs w:val="24"/>
        </w:rPr>
      </w:pPr>
      <w:r>
        <w:rPr>
          <w:rFonts w:eastAsiaTheme="minorEastAsia"/>
          <w:sz w:val="24"/>
          <w:szCs w:val="24"/>
        </w:rPr>
        <w:t>Figure 43: Consolidation Distribution of Scores</w:t>
      </w:r>
    </w:p>
    <w:p w14:paraId="463EE565" w14:textId="77777777" w:rsidR="00D80CFC" w:rsidRDefault="00D80CFC" w:rsidP="00D80CFC">
      <w:pPr>
        <w:jc w:val="center"/>
      </w:pPr>
    </w:p>
    <w:p w14:paraId="51C556D9" w14:textId="4962B2EB" w:rsidR="001A4ACA" w:rsidRDefault="001A4ACA">
      <w:pPr>
        <w:rPr>
          <w:b/>
          <w:bCs/>
          <w:sz w:val="24"/>
          <w:szCs w:val="24"/>
        </w:rPr>
      </w:pPr>
      <w:r>
        <w:br w:type="page"/>
      </w:r>
    </w:p>
    <w:p w14:paraId="3BF9A247" w14:textId="3549CE67" w:rsidR="00D43BEA" w:rsidRDefault="00B36E8A" w:rsidP="00124A64">
      <w:pPr>
        <w:jc w:val="center"/>
        <w:rPr>
          <w:rFonts w:eastAsiaTheme="minorEastAsia"/>
          <w:sz w:val="24"/>
          <w:szCs w:val="24"/>
        </w:rPr>
      </w:pPr>
      <w:r>
        <w:rPr>
          <w:noProof/>
        </w:rPr>
        <w:lastRenderedPageBreak/>
        <w:drawing>
          <wp:anchor distT="0" distB="0" distL="114300" distR="114300" simplePos="0" relativeHeight="251819008" behindDoc="1" locked="0" layoutInCell="1" allowOverlap="1" wp14:anchorId="7B8CCD81" wp14:editId="29267D8F">
            <wp:simplePos x="0" y="0"/>
            <wp:positionH relativeFrom="column">
              <wp:posOffset>821055</wp:posOffset>
            </wp:positionH>
            <wp:positionV relativeFrom="paragraph">
              <wp:posOffset>23495</wp:posOffset>
            </wp:positionV>
            <wp:extent cx="4102100" cy="2538730"/>
            <wp:effectExtent l="0" t="0" r="0" b="0"/>
            <wp:wrapTight wrapText="bothSides">
              <wp:wrapPolygon edited="0">
                <wp:start x="0" y="0"/>
                <wp:lineTo x="0" y="21395"/>
                <wp:lineTo x="21466" y="21395"/>
                <wp:lineTo x="21466" y="0"/>
                <wp:lineTo x="0" y="0"/>
              </wp:wrapPolygon>
            </wp:wrapTight>
            <wp:docPr id="10210287" name="Picture 10" descr="A graph showing the number of ggo rating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0287" name="Picture 10" descr="A graph showing the number of ggo ratings&#10;&#10;AI-generated content may be incorrect."/>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4102100" cy="25387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2232486" w14:textId="77777777" w:rsidR="00D43BEA" w:rsidRDefault="00D43BEA" w:rsidP="00124A64">
      <w:pPr>
        <w:jc w:val="center"/>
        <w:rPr>
          <w:rFonts w:eastAsiaTheme="minorEastAsia"/>
          <w:sz w:val="24"/>
          <w:szCs w:val="24"/>
        </w:rPr>
      </w:pPr>
    </w:p>
    <w:p w14:paraId="01E49908" w14:textId="77777777" w:rsidR="00D43BEA" w:rsidRDefault="00D43BEA" w:rsidP="00124A64">
      <w:pPr>
        <w:jc w:val="center"/>
        <w:rPr>
          <w:rFonts w:eastAsiaTheme="minorEastAsia"/>
          <w:sz w:val="24"/>
          <w:szCs w:val="24"/>
        </w:rPr>
      </w:pPr>
    </w:p>
    <w:p w14:paraId="6669FF89" w14:textId="77777777" w:rsidR="00D43BEA" w:rsidRDefault="00D43BEA" w:rsidP="00124A64">
      <w:pPr>
        <w:jc w:val="center"/>
        <w:rPr>
          <w:rFonts w:eastAsiaTheme="minorEastAsia"/>
          <w:sz w:val="24"/>
          <w:szCs w:val="24"/>
        </w:rPr>
      </w:pPr>
    </w:p>
    <w:p w14:paraId="57AAB4E2" w14:textId="77777777" w:rsidR="00D43BEA" w:rsidRDefault="00D43BEA" w:rsidP="00124A64">
      <w:pPr>
        <w:jc w:val="center"/>
        <w:rPr>
          <w:rFonts w:eastAsiaTheme="minorEastAsia"/>
          <w:sz w:val="24"/>
          <w:szCs w:val="24"/>
        </w:rPr>
      </w:pPr>
    </w:p>
    <w:p w14:paraId="150A7E06" w14:textId="77777777" w:rsidR="00D43BEA" w:rsidRDefault="00D43BEA" w:rsidP="00124A64">
      <w:pPr>
        <w:jc w:val="center"/>
        <w:rPr>
          <w:rFonts w:eastAsiaTheme="minorEastAsia"/>
          <w:sz w:val="24"/>
          <w:szCs w:val="24"/>
        </w:rPr>
      </w:pPr>
    </w:p>
    <w:p w14:paraId="3B7111CC" w14:textId="77777777" w:rsidR="00D43BEA" w:rsidRDefault="00D43BEA" w:rsidP="00124A64">
      <w:pPr>
        <w:jc w:val="center"/>
        <w:rPr>
          <w:rFonts w:eastAsiaTheme="minorEastAsia"/>
          <w:sz w:val="24"/>
          <w:szCs w:val="24"/>
        </w:rPr>
      </w:pPr>
    </w:p>
    <w:p w14:paraId="3EE1E2D2" w14:textId="77777777" w:rsidR="00D43BEA" w:rsidRDefault="00D43BEA" w:rsidP="00124A64">
      <w:pPr>
        <w:jc w:val="center"/>
        <w:rPr>
          <w:rFonts w:eastAsiaTheme="minorEastAsia"/>
          <w:sz w:val="24"/>
          <w:szCs w:val="24"/>
        </w:rPr>
      </w:pPr>
    </w:p>
    <w:p w14:paraId="5185E8E6" w14:textId="77777777" w:rsidR="00D43BEA" w:rsidRDefault="00D43BEA" w:rsidP="00124A64">
      <w:pPr>
        <w:jc w:val="center"/>
        <w:rPr>
          <w:rFonts w:eastAsiaTheme="minorEastAsia"/>
          <w:sz w:val="24"/>
          <w:szCs w:val="24"/>
        </w:rPr>
      </w:pPr>
    </w:p>
    <w:p w14:paraId="783C03AB" w14:textId="77777777" w:rsidR="00D43BEA" w:rsidRDefault="00D43BEA" w:rsidP="00124A64">
      <w:pPr>
        <w:jc w:val="center"/>
        <w:rPr>
          <w:rFonts w:eastAsiaTheme="minorEastAsia"/>
          <w:sz w:val="24"/>
          <w:szCs w:val="24"/>
        </w:rPr>
      </w:pPr>
    </w:p>
    <w:p w14:paraId="27B7EB92" w14:textId="55CC5A92" w:rsidR="00D43BEA" w:rsidRDefault="00D43BEA" w:rsidP="00124A64">
      <w:pPr>
        <w:jc w:val="center"/>
        <w:rPr>
          <w:rFonts w:eastAsiaTheme="minorEastAsia"/>
          <w:sz w:val="24"/>
          <w:szCs w:val="24"/>
        </w:rPr>
      </w:pPr>
    </w:p>
    <w:p w14:paraId="6A040D48" w14:textId="7780CB20" w:rsidR="00D43BEA" w:rsidRDefault="00D43BEA" w:rsidP="00124A64">
      <w:pPr>
        <w:jc w:val="center"/>
        <w:rPr>
          <w:rFonts w:eastAsiaTheme="minorEastAsia"/>
          <w:sz w:val="24"/>
          <w:szCs w:val="24"/>
        </w:rPr>
      </w:pPr>
    </w:p>
    <w:p w14:paraId="64B97DAD" w14:textId="22FD8343" w:rsidR="00D43BEA" w:rsidRDefault="00444AD6" w:rsidP="00124A64">
      <w:pPr>
        <w:jc w:val="center"/>
        <w:rPr>
          <w:rFonts w:eastAsiaTheme="minorEastAsia"/>
          <w:sz w:val="24"/>
          <w:szCs w:val="24"/>
        </w:rPr>
      </w:pPr>
      <w:r>
        <w:rPr>
          <w:noProof/>
        </w:rPr>
        <w:drawing>
          <wp:anchor distT="0" distB="0" distL="114300" distR="114300" simplePos="0" relativeHeight="251821056" behindDoc="1" locked="0" layoutInCell="1" allowOverlap="1" wp14:anchorId="506A9DEC" wp14:editId="4BEA7170">
            <wp:simplePos x="0" y="0"/>
            <wp:positionH relativeFrom="column">
              <wp:posOffset>705168</wp:posOffset>
            </wp:positionH>
            <wp:positionV relativeFrom="paragraph">
              <wp:posOffset>65088</wp:posOffset>
            </wp:positionV>
            <wp:extent cx="4275455" cy="2616200"/>
            <wp:effectExtent l="0" t="0" r="0" b="0"/>
            <wp:wrapTight wrapText="bothSides">
              <wp:wrapPolygon edited="0">
                <wp:start x="0" y="0"/>
                <wp:lineTo x="0" y="21390"/>
                <wp:lineTo x="21462" y="21390"/>
                <wp:lineTo x="21462" y="0"/>
                <wp:lineTo x="0" y="0"/>
              </wp:wrapPolygon>
            </wp:wrapTight>
            <wp:docPr id="486847962" name="Picture 11" descr="A graph showing the number of ggo rating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847962" name="Picture 11" descr="A graph showing the number of ggo ratings&#10;&#10;AI-generated content may be incorrect."/>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4275455" cy="26162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4A41812" w14:textId="77777777" w:rsidR="00D43BEA" w:rsidRDefault="00D43BEA" w:rsidP="00124A64">
      <w:pPr>
        <w:jc w:val="center"/>
        <w:rPr>
          <w:rFonts w:eastAsiaTheme="minorEastAsia"/>
          <w:sz w:val="24"/>
          <w:szCs w:val="24"/>
        </w:rPr>
      </w:pPr>
    </w:p>
    <w:p w14:paraId="68DD0DB4" w14:textId="77777777" w:rsidR="00D43BEA" w:rsidRDefault="00D43BEA" w:rsidP="00124A64">
      <w:pPr>
        <w:jc w:val="center"/>
        <w:rPr>
          <w:rFonts w:eastAsiaTheme="minorEastAsia"/>
          <w:sz w:val="24"/>
          <w:szCs w:val="24"/>
        </w:rPr>
      </w:pPr>
    </w:p>
    <w:p w14:paraId="2137B4DE" w14:textId="77777777" w:rsidR="00D43BEA" w:rsidRDefault="00D43BEA" w:rsidP="00124A64">
      <w:pPr>
        <w:jc w:val="center"/>
        <w:rPr>
          <w:rFonts w:eastAsiaTheme="minorEastAsia"/>
          <w:sz w:val="24"/>
          <w:szCs w:val="24"/>
        </w:rPr>
      </w:pPr>
    </w:p>
    <w:p w14:paraId="537EEC62" w14:textId="77777777" w:rsidR="00D43BEA" w:rsidRDefault="00D43BEA" w:rsidP="00124A64">
      <w:pPr>
        <w:jc w:val="center"/>
        <w:rPr>
          <w:rFonts w:eastAsiaTheme="minorEastAsia"/>
          <w:sz w:val="24"/>
          <w:szCs w:val="24"/>
        </w:rPr>
      </w:pPr>
    </w:p>
    <w:p w14:paraId="639C7799" w14:textId="77777777" w:rsidR="00D43BEA" w:rsidRDefault="00D43BEA" w:rsidP="00124A64">
      <w:pPr>
        <w:jc w:val="center"/>
        <w:rPr>
          <w:rFonts w:eastAsiaTheme="minorEastAsia"/>
          <w:sz w:val="24"/>
          <w:szCs w:val="24"/>
        </w:rPr>
      </w:pPr>
    </w:p>
    <w:p w14:paraId="4B0427C4" w14:textId="77777777" w:rsidR="00D43BEA" w:rsidRDefault="00D43BEA" w:rsidP="00124A64">
      <w:pPr>
        <w:jc w:val="center"/>
        <w:rPr>
          <w:rFonts w:eastAsiaTheme="minorEastAsia"/>
          <w:sz w:val="24"/>
          <w:szCs w:val="24"/>
        </w:rPr>
      </w:pPr>
    </w:p>
    <w:p w14:paraId="4E6D05B8" w14:textId="77777777" w:rsidR="00D43BEA" w:rsidRDefault="00D43BEA" w:rsidP="00124A64">
      <w:pPr>
        <w:jc w:val="center"/>
        <w:rPr>
          <w:rFonts w:eastAsiaTheme="minorEastAsia"/>
          <w:sz w:val="24"/>
          <w:szCs w:val="24"/>
        </w:rPr>
      </w:pPr>
    </w:p>
    <w:p w14:paraId="446D3124" w14:textId="77777777" w:rsidR="00D43BEA" w:rsidRDefault="00D43BEA" w:rsidP="00124A64">
      <w:pPr>
        <w:jc w:val="center"/>
        <w:rPr>
          <w:rFonts w:eastAsiaTheme="minorEastAsia"/>
          <w:sz w:val="24"/>
          <w:szCs w:val="24"/>
        </w:rPr>
      </w:pPr>
    </w:p>
    <w:p w14:paraId="0E48ACE3" w14:textId="77777777" w:rsidR="00D43BEA" w:rsidRDefault="00D43BEA" w:rsidP="00124A64">
      <w:pPr>
        <w:jc w:val="center"/>
        <w:rPr>
          <w:rFonts w:eastAsiaTheme="minorEastAsia"/>
          <w:sz w:val="24"/>
          <w:szCs w:val="24"/>
        </w:rPr>
      </w:pPr>
    </w:p>
    <w:p w14:paraId="1ED6D9C6" w14:textId="77777777" w:rsidR="00D43BEA" w:rsidRDefault="00D43BEA" w:rsidP="00124A64">
      <w:pPr>
        <w:jc w:val="center"/>
        <w:rPr>
          <w:rFonts w:eastAsiaTheme="minorEastAsia"/>
          <w:sz w:val="24"/>
          <w:szCs w:val="24"/>
        </w:rPr>
      </w:pPr>
    </w:p>
    <w:p w14:paraId="018B73EB" w14:textId="77777777" w:rsidR="00D43BEA" w:rsidRDefault="00D43BEA" w:rsidP="00124A64">
      <w:pPr>
        <w:jc w:val="center"/>
        <w:rPr>
          <w:rFonts w:eastAsiaTheme="minorEastAsia"/>
          <w:sz w:val="24"/>
          <w:szCs w:val="24"/>
        </w:rPr>
      </w:pPr>
    </w:p>
    <w:p w14:paraId="1239868A" w14:textId="21C289B4" w:rsidR="00D43BEA" w:rsidRDefault="00D43BEA" w:rsidP="00124A64">
      <w:pPr>
        <w:jc w:val="center"/>
        <w:rPr>
          <w:rFonts w:eastAsiaTheme="minorEastAsia"/>
          <w:sz w:val="24"/>
          <w:szCs w:val="24"/>
        </w:rPr>
      </w:pPr>
    </w:p>
    <w:p w14:paraId="2D0D3679" w14:textId="3F2988A5" w:rsidR="00D43BEA" w:rsidRDefault="00D8687A" w:rsidP="00124A64">
      <w:pPr>
        <w:jc w:val="center"/>
        <w:rPr>
          <w:rFonts w:eastAsiaTheme="minorEastAsia"/>
          <w:sz w:val="24"/>
          <w:szCs w:val="24"/>
        </w:rPr>
      </w:pPr>
      <w:r>
        <w:rPr>
          <w:noProof/>
        </w:rPr>
        <w:drawing>
          <wp:anchor distT="0" distB="0" distL="114300" distR="114300" simplePos="0" relativeHeight="251823104" behindDoc="1" locked="0" layoutInCell="1" allowOverlap="1" wp14:anchorId="07523692" wp14:editId="6E3510C7">
            <wp:simplePos x="0" y="0"/>
            <wp:positionH relativeFrom="column">
              <wp:posOffset>681355</wp:posOffset>
            </wp:positionH>
            <wp:positionV relativeFrom="paragraph">
              <wp:posOffset>73025</wp:posOffset>
            </wp:positionV>
            <wp:extent cx="4275455" cy="2637790"/>
            <wp:effectExtent l="0" t="0" r="0" b="0"/>
            <wp:wrapTight wrapText="bothSides">
              <wp:wrapPolygon edited="0">
                <wp:start x="0" y="0"/>
                <wp:lineTo x="0" y="21371"/>
                <wp:lineTo x="21462" y="21371"/>
                <wp:lineTo x="21462" y="0"/>
                <wp:lineTo x="0" y="0"/>
              </wp:wrapPolygon>
            </wp:wrapTight>
            <wp:docPr id="949119071" name="Picture 12" descr="A graph of a number of purpl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119071" name="Picture 12" descr="A graph of a number of purple bars&#10;&#10;AI-generated content may be incorrect."/>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4275455" cy="26377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6D270F6" w14:textId="18252955" w:rsidR="00D43BEA" w:rsidRDefault="00D43BEA" w:rsidP="00124A64">
      <w:pPr>
        <w:jc w:val="center"/>
        <w:rPr>
          <w:rFonts w:eastAsiaTheme="minorEastAsia"/>
          <w:sz w:val="24"/>
          <w:szCs w:val="24"/>
        </w:rPr>
      </w:pPr>
    </w:p>
    <w:p w14:paraId="1B6AE69E" w14:textId="13B758CB" w:rsidR="00D43BEA" w:rsidRDefault="00D43BEA" w:rsidP="00124A64">
      <w:pPr>
        <w:jc w:val="center"/>
        <w:rPr>
          <w:rFonts w:eastAsiaTheme="minorEastAsia"/>
          <w:sz w:val="24"/>
          <w:szCs w:val="24"/>
        </w:rPr>
      </w:pPr>
    </w:p>
    <w:p w14:paraId="69A71874" w14:textId="721F889B" w:rsidR="00D43BEA" w:rsidRDefault="00D43BEA" w:rsidP="00124A64">
      <w:pPr>
        <w:jc w:val="center"/>
        <w:rPr>
          <w:rFonts w:eastAsiaTheme="minorEastAsia"/>
          <w:sz w:val="24"/>
          <w:szCs w:val="24"/>
        </w:rPr>
      </w:pPr>
    </w:p>
    <w:p w14:paraId="2F12853B" w14:textId="77777777" w:rsidR="00D43BEA" w:rsidRDefault="00D43BEA" w:rsidP="00124A64">
      <w:pPr>
        <w:jc w:val="center"/>
        <w:rPr>
          <w:rFonts w:eastAsiaTheme="minorEastAsia"/>
          <w:sz w:val="24"/>
          <w:szCs w:val="24"/>
        </w:rPr>
      </w:pPr>
    </w:p>
    <w:p w14:paraId="04A9E3BF" w14:textId="77777777" w:rsidR="00D43BEA" w:rsidRDefault="00D43BEA" w:rsidP="00124A64">
      <w:pPr>
        <w:jc w:val="center"/>
        <w:rPr>
          <w:rFonts w:eastAsiaTheme="minorEastAsia"/>
          <w:sz w:val="24"/>
          <w:szCs w:val="24"/>
        </w:rPr>
      </w:pPr>
    </w:p>
    <w:p w14:paraId="0F036D33" w14:textId="77777777" w:rsidR="00D43BEA" w:rsidRDefault="00D43BEA" w:rsidP="00124A64">
      <w:pPr>
        <w:jc w:val="center"/>
        <w:rPr>
          <w:rFonts w:eastAsiaTheme="minorEastAsia"/>
          <w:sz w:val="24"/>
          <w:szCs w:val="24"/>
        </w:rPr>
      </w:pPr>
    </w:p>
    <w:p w14:paraId="1DC9A116" w14:textId="77777777" w:rsidR="00D43BEA" w:rsidRDefault="00D43BEA" w:rsidP="00124A64">
      <w:pPr>
        <w:jc w:val="center"/>
        <w:rPr>
          <w:rFonts w:eastAsiaTheme="minorEastAsia"/>
          <w:sz w:val="24"/>
          <w:szCs w:val="24"/>
        </w:rPr>
      </w:pPr>
    </w:p>
    <w:p w14:paraId="2EACD0FD" w14:textId="77777777" w:rsidR="00D43BEA" w:rsidRDefault="00D43BEA" w:rsidP="00124A64">
      <w:pPr>
        <w:jc w:val="center"/>
        <w:rPr>
          <w:rFonts w:eastAsiaTheme="minorEastAsia"/>
          <w:sz w:val="24"/>
          <w:szCs w:val="24"/>
        </w:rPr>
      </w:pPr>
    </w:p>
    <w:p w14:paraId="717276EB" w14:textId="77777777" w:rsidR="00D43BEA" w:rsidRDefault="00D43BEA" w:rsidP="00124A64">
      <w:pPr>
        <w:jc w:val="center"/>
        <w:rPr>
          <w:rFonts w:eastAsiaTheme="minorEastAsia"/>
          <w:sz w:val="24"/>
          <w:szCs w:val="24"/>
        </w:rPr>
      </w:pPr>
    </w:p>
    <w:p w14:paraId="40690A30" w14:textId="0AD855E7" w:rsidR="00D43BEA" w:rsidRDefault="00D43BEA" w:rsidP="00124A64">
      <w:pPr>
        <w:jc w:val="center"/>
        <w:rPr>
          <w:rFonts w:eastAsiaTheme="minorEastAsia"/>
          <w:sz w:val="24"/>
          <w:szCs w:val="24"/>
        </w:rPr>
      </w:pPr>
    </w:p>
    <w:p w14:paraId="7CEE1037" w14:textId="28E42885" w:rsidR="00D43BEA" w:rsidRDefault="00D43BEA" w:rsidP="00124A64">
      <w:pPr>
        <w:jc w:val="center"/>
        <w:rPr>
          <w:rFonts w:eastAsiaTheme="minorEastAsia"/>
          <w:sz w:val="24"/>
          <w:szCs w:val="24"/>
        </w:rPr>
      </w:pPr>
    </w:p>
    <w:p w14:paraId="53AC8BCE" w14:textId="41A916B4" w:rsidR="00D43BEA" w:rsidRDefault="00D43BEA" w:rsidP="00124A64">
      <w:pPr>
        <w:jc w:val="center"/>
        <w:rPr>
          <w:rFonts w:eastAsiaTheme="minorEastAsia"/>
          <w:sz w:val="24"/>
          <w:szCs w:val="24"/>
        </w:rPr>
      </w:pPr>
    </w:p>
    <w:p w14:paraId="52EE13D9" w14:textId="77777777" w:rsidR="00444AD6" w:rsidRDefault="00444AD6" w:rsidP="00444AD6">
      <w:pPr>
        <w:jc w:val="center"/>
        <w:rPr>
          <w:rFonts w:eastAsiaTheme="minorEastAsia"/>
          <w:sz w:val="24"/>
          <w:szCs w:val="24"/>
        </w:rPr>
      </w:pPr>
    </w:p>
    <w:p w14:paraId="3B69F4EE" w14:textId="180A01A7" w:rsidR="00444AD6" w:rsidRDefault="00444AD6" w:rsidP="00444AD6">
      <w:pPr>
        <w:jc w:val="center"/>
        <w:rPr>
          <w:rFonts w:eastAsiaTheme="minorEastAsia"/>
          <w:sz w:val="24"/>
          <w:szCs w:val="24"/>
        </w:rPr>
      </w:pPr>
      <w:r>
        <w:rPr>
          <w:rFonts w:eastAsiaTheme="minorEastAsia"/>
          <w:sz w:val="24"/>
          <w:szCs w:val="24"/>
        </w:rPr>
        <w:t>Figure 44: Ground-Glass Opacity Distribution of Scores</w:t>
      </w:r>
    </w:p>
    <w:p w14:paraId="438998E3" w14:textId="0E5AC120" w:rsidR="00124A64" w:rsidRDefault="00124A64">
      <w:pPr>
        <w:rPr>
          <w:b/>
          <w:bCs/>
          <w:sz w:val="24"/>
          <w:szCs w:val="24"/>
        </w:rPr>
      </w:pPr>
      <w:r>
        <w:br w:type="page"/>
      </w:r>
    </w:p>
    <w:p w14:paraId="613D7B12" w14:textId="2BDDF0D0" w:rsidR="00C54813" w:rsidRDefault="00C70D32" w:rsidP="00AE7A6C">
      <w:pPr>
        <w:jc w:val="center"/>
        <w:rPr>
          <w:rFonts w:eastAsiaTheme="minorEastAsia"/>
          <w:sz w:val="24"/>
          <w:szCs w:val="24"/>
        </w:rPr>
      </w:pPr>
      <w:r>
        <w:rPr>
          <w:noProof/>
        </w:rPr>
        <w:lastRenderedPageBreak/>
        <w:drawing>
          <wp:anchor distT="0" distB="0" distL="114300" distR="114300" simplePos="0" relativeHeight="251825152" behindDoc="1" locked="0" layoutInCell="1" allowOverlap="1" wp14:anchorId="57957CFB" wp14:editId="651898C6">
            <wp:simplePos x="0" y="0"/>
            <wp:positionH relativeFrom="column">
              <wp:posOffset>732155</wp:posOffset>
            </wp:positionH>
            <wp:positionV relativeFrom="paragraph">
              <wp:posOffset>15240</wp:posOffset>
            </wp:positionV>
            <wp:extent cx="4203700" cy="2589530"/>
            <wp:effectExtent l="0" t="0" r="6350" b="1270"/>
            <wp:wrapTight wrapText="bothSides">
              <wp:wrapPolygon edited="0">
                <wp:start x="0" y="0"/>
                <wp:lineTo x="0" y="21452"/>
                <wp:lineTo x="21535" y="21452"/>
                <wp:lineTo x="21535" y="0"/>
                <wp:lineTo x="0" y="0"/>
              </wp:wrapPolygon>
            </wp:wrapTight>
            <wp:docPr id="1892545339" name="Picture 13" descr="A graph showing the number of ln rating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545339" name="Picture 13" descr="A graph showing the number of ln ratings&#10;&#10;AI-generated content may be incorrect."/>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4203700" cy="25895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5E1ED42" w14:textId="77777777" w:rsidR="00C54813" w:rsidRDefault="00C54813" w:rsidP="00AE7A6C">
      <w:pPr>
        <w:jc w:val="center"/>
        <w:rPr>
          <w:rFonts w:eastAsiaTheme="minorEastAsia"/>
          <w:sz w:val="24"/>
          <w:szCs w:val="24"/>
        </w:rPr>
      </w:pPr>
    </w:p>
    <w:p w14:paraId="4D971B97" w14:textId="77777777" w:rsidR="00C54813" w:rsidRDefault="00C54813" w:rsidP="00AE7A6C">
      <w:pPr>
        <w:jc w:val="center"/>
        <w:rPr>
          <w:rFonts w:eastAsiaTheme="minorEastAsia"/>
          <w:sz w:val="24"/>
          <w:szCs w:val="24"/>
        </w:rPr>
      </w:pPr>
    </w:p>
    <w:p w14:paraId="5E0FBCED" w14:textId="77777777" w:rsidR="00C54813" w:rsidRDefault="00C54813" w:rsidP="00AE7A6C">
      <w:pPr>
        <w:jc w:val="center"/>
        <w:rPr>
          <w:rFonts w:eastAsiaTheme="minorEastAsia"/>
          <w:sz w:val="24"/>
          <w:szCs w:val="24"/>
        </w:rPr>
      </w:pPr>
    </w:p>
    <w:p w14:paraId="6632C84C" w14:textId="77777777" w:rsidR="00C54813" w:rsidRDefault="00C54813" w:rsidP="00AE7A6C">
      <w:pPr>
        <w:jc w:val="center"/>
        <w:rPr>
          <w:rFonts w:eastAsiaTheme="minorEastAsia"/>
          <w:sz w:val="24"/>
          <w:szCs w:val="24"/>
        </w:rPr>
      </w:pPr>
    </w:p>
    <w:p w14:paraId="01A08603" w14:textId="77777777" w:rsidR="00C54813" w:rsidRDefault="00C54813" w:rsidP="00AE7A6C">
      <w:pPr>
        <w:jc w:val="center"/>
        <w:rPr>
          <w:rFonts w:eastAsiaTheme="minorEastAsia"/>
          <w:sz w:val="24"/>
          <w:szCs w:val="24"/>
        </w:rPr>
      </w:pPr>
    </w:p>
    <w:p w14:paraId="24B5C52C" w14:textId="77777777" w:rsidR="00C54813" w:rsidRDefault="00C54813" w:rsidP="00AE7A6C">
      <w:pPr>
        <w:jc w:val="center"/>
        <w:rPr>
          <w:rFonts w:eastAsiaTheme="minorEastAsia"/>
          <w:sz w:val="24"/>
          <w:szCs w:val="24"/>
        </w:rPr>
      </w:pPr>
    </w:p>
    <w:p w14:paraId="51C547EE" w14:textId="77777777" w:rsidR="00C54813" w:rsidRDefault="00C54813" w:rsidP="00AE7A6C">
      <w:pPr>
        <w:jc w:val="center"/>
        <w:rPr>
          <w:rFonts w:eastAsiaTheme="minorEastAsia"/>
          <w:sz w:val="24"/>
          <w:szCs w:val="24"/>
        </w:rPr>
      </w:pPr>
    </w:p>
    <w:p w14:paraId="010A9560" w14:textId="77777777" w:rsidR="00C54813" w:rsidRDefault="00C54813" w:rsidP="00AE7A6C">
      <w:pPr>
        <w:jc w:val="center"/>
        <w:rPr>
          <w:rFonts w:eastAsiaTheme="minorEastAsia"/>
          <w:sz w:val="24"/>
          <w:szCs w:val="24"/>
        </w:rPr>
      </w:pPr>
    </w:p>
    <w:p w14:paraId="4312A590" w14:textId="77777777" w:rsidR="00C54813" w:rsidRDefault="00C54813" w:rsidP="00AE7A6C">
      <w:pPr>
        <w:jc w:val="center"/>
        <w:rPr>
          <w:rFonts w:eastAsiaTheme="minorEastAsia"/>
          <w:sz w:val="24"/>
          <w:szCs w:val="24"/>
        </w:rPr>
      </w:pPr>
    </w:p>
    <w:p w14:paraId="19AC9058" w14:textId="77777777" w:rsidR="00C54813" w:rsidRDefault="00C54813" w:rsidP="00AE7A6C">
      <w:pPr>
        <w:jc w:val="center"/>
        <w:rPr>
          <w:rFonts w:eastAsiaTheme="minorEastAsia"/>
          <w:sz w:val="24"/>
          <w:szCs w:val="24"/>
        </w:rPr>
      </w:pPr>
    </w:p>
    <w:p w14:paraId="4B6E9DCA" w14:textId="3F723B98" w:rsidR="00C54813" w:rsidRDefault="00C54813" w:rsidP="00AE7A6C">
      <w:pPr>
        <w:jc w:val="center"/>
        <w:rPr>
          <w:rFonts w:eastAsiaTheme="minorEastAsia"/>
          <w:sz w:val="24"/>
          <w:szCs w:val="24"/>
        </w:rPr>
      </w:pPr>
    </w:p>
    <w:p w14:paraId="69B6C660" w14:textId="1C6512C2" w:rsidR="00C54813" w:rsidRDefault="009A19A0" w:rsidP="00AE7A6C">
      <w:pPr>
        <w:jc w:val="center"/>
        <w:rPr>
          <w:rFonts w:eastAsiaTheme="minorEastAsia"/>
          <w:sz w:val="24"/>
          <w:szCs w:val="24"/>
        </w:rPr>
      </w:pPr>
      <w:r>
        <w:rPr>
          <w:noProof/>
        </w:rPr>
        <w:drawing>
          <wp:anchor distT="0" distB="0" distL="114300" distR="114300" simplePos="0" relativeHeight="251827200" behindDoc="1" locked="0" layoutInCell="1" allowOverlap="1" wp14:anchorId="610346FF" wp14:editId="00B83281">
            <wp:simplePos x="0" y="0"/>
            <wp:positionH relativeFrom="column">
              <wp:posOffset>676910</wp:posOffset>
            </wp:positionH>
            <wp:positionV relativeFrom="paragraph">
              <wp:posOffset>96202</wp:posOffset>
            </wp:positionV>
            <wp:extent cx="4300855" cy="2670810"/>
            <wp:effectExtent l="0" t="0" r="4445" b="0"/>
            <wp:wrapTight wrapText="bothSides">
              <wp:wrapPolygon edited="0">
                <wp:start x="0" y="0"/>
                <wp:lineTo x="0" y="21415"/>
                <wp:lineTo x="21527" y="21415"/>
                <wp:lineTo x="21527" y="0"/>
                <wp:lineTo x="0" y="0"/>
              </wp:wrapPolygon>
            </wp:wrapTight>
            <wp:docPr id="1338997970" name="Picture 14" descr="A graph showing the number of ln rating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997970" name="Picture 14" descr="A graph showing the number of ln ratings&#10;&#10;AI-generated content may be incorrect."/>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4300855" cy="26708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A0BFB80" w14:textId="77777777" w:rsidR="00C54813" w:rsidRDefault="00C54813" w:rsidP="00AE7A6C">
      <w:pPr>
        <w:jc w:val="center"/>
        <w:rPr>
          <w:rFonts w:eastAsiaTheme="minorEastAsia"/>
          <w:sz w:val="24"/>
          <w:szCs w:val="24"/>
        </w:rPr>
      </w:pPr>
    </w:p>
    <w:p w14:paraId="52965079" w14:textId="77777777" w:rsidR="00C54813" w:rsidRDefault="00C54813" w:rsidP="00AE7A6C">
      <w:pPr>
        <w:jc w:val="center"/>
        <w:rPr>
          <w:rFonts w:eastAsiaTheme="minorEastAsia"/>
          <w:sz w:val="24"/>
          <w:szCs w:val="24"/>
        </w:rPr>
      </w:pPr>
    </w:p>
    <w:p w14:paraId="11A64D0F" w14:textId="77777777" w:rsidR="00C54813" w:rsidRDefault="00C54813" w:rsidP="00AE7A6C">
      <w:pPr>
        <w:jc w:val="center"/>
        <w:rPr>
          <w:rFonts w:eastAsiaTheme="minorEastAsia"/>
          <w:sz w:val="24"/>
          <w:szCs w:val="24"/>
        </w:rPr>
      </w:pPr>
    </w:p>
    <w:p w14:paraId="3CA53864" w14:textId="77777777" w:rsidR="00C54813" w:rsidRDefault="00C54813" w:rsidP="00AE7A6C">
      <w:pPr>
        <w:jc w:val="center"/>
        <w:rPr>
          <w:rFonts w:eastAsiaTheme="minorEastAsia"/>
          <w:sz w:val="24"/>
          <w:szCs w:val="24"/>
        </w:rPr>
      </w:pPr>
    </w:p>
    <w:p w14:paraId="75FF398C" w14:textId="77777777" w:rsidR="00C54813" w:rsidRDefault="00C54813" w:rsidP="00AE7A6C">
      <w:pPr>
        <w:jc w:val="center"/>
        <w:rPr>
          <w:rFonts w:eastAsiaTheme="minorEastAsia"/>
          <w:sz w:val="24"/>
          <w:szCs w:val="24"/>
        </w:rPr>
      </w:pPr>
    </w:p>
    <w:p w14:paraId="1C4D1A1D" w14:textId="77777777" w:rsidR="00C54813" w:rsidRDefault="00C54813" w:rsidP="00AE7A6C">
      <w:pPr>
        <w:jc w:val="center"/>
        <w:rPr>
          <w:rFonts w:eastAsiaTheme="minorEastAsia"/>
          <w:sz w:val="24"/>
          <w:szCs w:val="24"/>
        </w:rPr>
      </w:pPr>
    </w:p>
    <w:p w14:paraId="02BF2AE5" w14:textId="77777777" w:rsidR="00C54813" w:rsidRDefault="00C54813" w:rsidP="00AE7A6C">
      <w:pPr>
        <w:jc w:val="center"/>
        <w:rPr>
          <w:rFonts w:eastAsiaTheme="minorEastAsia"/>
          <w:sz w:val="24"/>
          <w:szCs w:val="24"/>
        </w:rPr>
      </w:pPr>
    </w:p>
    <w:p w14:paraId="1679B976" w14:textId="77777777" w:rsidR="00C54813" w:rsidRDefault="00C54813" w:rsidP="00AE7A6C">
      <w:pPr>
        <w:jc w:val="center"/>
        <w:rPr>
          <w:rFonts w:eastAsiaTheme="minorEastAsia"/>
          <w:sz w:val="24"/>
          <w:szCs w:val="24"/>
        </w:rPr>
      </w:pPr>
    </w:p>
    <w:p w14:paraId="03B4072D" w14:textId="77777777" w:rsidR="00C54813" w:rsidRDefault="00C54813" w:rsidP="00AE7A6C">
      <w:pPr>
        <w:jc w:val="center"/>
        <w:rPr>
          <w:rFonts w:eastAsiaTheme="minorEastAsia"/>
          <w:sz w:val="24"/>
          <w:szCs w:val="24"/>
        </w:rPr>
      </w:pPr>
    </w:p>
    <w:p w14:paraId="5F6CF1FA" w14:textId="77777777" w:rsidR="00C54813" w:rsidRDefault="00C54813" w:rsidP="00AE7A6C">
      <w:pPr>
        <w:jc w:val="center"/>
        <w:rPr>
          <w:rFonts w:eastAsiaTheme="minorEastAsia"/>
          <w:sz w:val="24"/>
          <w:szCs w:val="24"/>
        </w:rPr>
      </w:pPr>
    </w:p>
    <w:p w14:paraId="200813F2" w14:textId="77777777" w:rsidR="00C54813" w:rsidRDefault="00C54813" w:rsidP="00AE7A6C">
      <w:pPr>
        <w:jc w:val="center"/>
        <w:rPr>
          <w:rFonts w:eastAsiaTheme="minorEastAsia"/>
          <w:sz w:val="24"/>
          <w:szCs w:val="24"/>
        </w:rPr>
      </w:pPr>
    </w:p>
    <w:p w14:paraId="0B96E0DD" w14:textId="1B3E2221" w:rsidR="00C54813" w:rsidRDefault="00C54813" w:rsidP="00AE7A6C">
      <w:pPr>
        <w:jc w:val="center"/>
        <w:rPr>
          <w:rFonts w:eastAsiaTheme="minorEastAsia"/>
          <w:sz w:val="24"/>
          <w:szCs w:val="24"/>
        </w:rPr>
      </w:pPr>
    </w:p>
    <w:p w14:paraId="6534D14D" w14:textId="39B01C9D" w:rsidR="00C54813" w:rsidRDefault="009A19A0" w:rsidP="00AE7A6C">
      <w:pPr>
        <w:jc w:val="center"/>
        <w:rPr>
          <w:rFonts w:eastAsiaTheme="minorEastAsia"/>
          <w:sz w:val="24"/>
          <w:szCs w:val="24"/>
        </w:rPr>
      </w:pPr>
      <w:r>
        <w:rPr>
          <w:noProof/>
        </w:rPr>
        <w:drawing>
          <wp:anchor distT="0" distB="0" distL="114300" distR="114300" simplePos="0" relativeHeight="251829248" behindDoc="1" locked="0" layoutInCell="1" allowOverlap="1" wp14:anchorId="450772B2" wp14:editId="2AD4197D">
            <wp:simplePos x="0" y="0"/>
            <wp:positionH relativeFrom="column">
              <wp:posOffset>638810</wp:posOffset>
            </wp:positionH>
            <wp:positionV relativeFrom="paragraph">
              <wp:posOffset>117475</wp:posOffset>
            </wp:positionV>
            <wp:extent cx="4245610" cy="2649855"/>
            <wp:effectExtent l="0" t="0" r="2540" b="0"/>
            <wp:wrapTight wrapText="bothSides">
              <wp:wrapPolygon edited="0">
                <wp:start x="0" y="0"/>
                <wp:lineTo x="0" y="21429"/>
                <wp:lineTo x="21516" y="21429"/>
                <wp:lineTo x="21516" y="0"/>
                <wp:lineTo x="0" y="0"/>
              </wp:wrapPolygon>
            </wp:wrapTight>
            <wp:docPr id="80504335" name="Picture 15" descr="A graph showing the number of vhs rating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04335" name="Picture 15" descr="A graph showing the number of vhs ratings&#10;&#10;AI-generated content may be incorrect."/>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4245610" cy="26498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A479623" w14:textId="19F3E801" w:rsidR="00C54813" w:rsidRDefault="00C54813" w:rsidP="00AE7A6C">
      <w:pPr>
        <w:jc w:val="center"/>
        <w:rPr>
          <w:rFonts w:eastAsiaTheme="minorEastAsia"/>
          <w:sz w:val="24"/>
          <w:szCs w:val="24"/>
        </w:rPr>
      </w:pPr>
    </w:p>
    <w:p w14:paraId="6D44C61D" w14:textId="77777777" w:rsidR="00C54813" w:rsidRDefault="00C54813" w:rsidP="00AE7A6C">
      <w:pPr>
        <w:jc w:val="center"/>
        <w:rPr>
          <w:rFonts w:eastAsiaTheme="minorEastAsia"/>
          <w:sz w:val="24"/>
          <w:szCs w:val="24"/>
        </w:rPr>
      </w:pPr>
    </w:p>
    <w:p w14:paraId="4D0745C0" w14:textId="299A3007" w:rsidR="00C54813" w:rsidRDefault="00C54813" w:rsidP="00AE7A6C">
      <w:pPr>
        <w:jc w:val="center"/>
        <w:rPr>
          <w:rFonts w:eastAsiaTheme="minorEastAsia"/>
          <w:sz w:val="24"/>
          <w:szCs w:val="24"/>
        </w:rPr>
      </w:pPr>
    </w:p>
    <w:p w14:paraId="7C9081DC" w14:textId="77777777" w:rsidR="00C54813" w:rsidRDefault="00C54813" w:rsidP="00AE7A6C">
      <w:pPr>
        <w:jc w:val="center"/>
        <w:rPr>
          <w:rFonts w:eastAsiaTheme="minorEastAsia"/>
          <w:sz w:val="24"/>
          <w:szCs w:val="24"/>
        </w:rPr>
      </w:pPr>
    </w:p>
    <w:p w14:paraId="09D0F82B" w14:textId="5EC6D926" w:rsidR="00C54813" w:rsidRDefault="00C54813" w:rsidP="00AE7A6C">
      <w:pPr>
        <w:jc w:val="center"/>
        <w:rPr>
          <w:rFonts w:eastAsiaTheme="minorEastAsia"/>
          <w:sz w:val="24"/>
          <w:szCs w:val="24"/>
        </w:rPr>
      </w:pPr>
    </w:p>
    <w:p w14:paraId="4CC1D8D9" w14:textId="77777777" w:rsidR="00C54813" w:rsidRDefault="00C54813" w:rsidP="00AE7A6C">
      <w:pPr>
        <w:jc w:val="center"/>
        <w:rPr>
          <w:rFonts w:eastAsiaTheme="minorEastAsia"/>
          <w:sz w:val="24"/>
          <w:szCs w:val="24"/>
        </w:rPr>
      </w:pPr>
    </w:p>
    <w:p w14:paraId="409C2682" w14:textId="77777777" w:rsidR="00C54813" w:rsidRDefault="00C54813" w:rsidP="00AE7A6C">
      <w:pPr>
        <w:jc w:val="center"/>
        <w:rPr>
          <w:rFonts w:eastAsiaTheme="minorEastAsia"/>
          <w:sz w:val="24"/>
          <w:szCs w:val="24"/>
        </w:rPr>
      </w:pPr>
    </w:p>
    <w:p w14:paraId="1F05B57F" w14:textId="76550031" w:rsidR="00C54813" w:rsidRDefault="00C54813" w:rsidP="00AE7A6C">
      <w:pPr>
        <w:jc w:val="center"/>
        <w:rPr>
          <w:rFonts w:eastAsiaTheme="minorEastAsia"/>
          <w:sz w:val="24"/>
          <w:szCs w:val="24"/>
        </w:rPr>
      </w:pPr>
    </w:p>
    <w:p w14:paraId="4B8EA1EB" w14:textId="77777777" w:rsidR="00C54813" w:rsidRDefault="00C54813" w:rsidP="00AE7A6C">
      <w:pPr>
        <w:jc w:val="center"/>
        <w:rPr>
          <w:rFonts w:eastAsiaTheme="minorEastAsia"/>
          <w:sz w:val="24"/>
          <w:szCs w:val="24"/>
        </w:rPr>
      </w:pPr>
    </w:p>
    <w:p w14:paraId="5D719936" w14:textId="77777777" w:rsidR="00C54813" w:rsidRDefault="00C54813" w:rsidP="00AE7A6C">
      <w:pPr>
        <w:jc w:val="center"/>
        <w:rPr>
          <w:rFonts w:eastAsiaTheme="minorEastAsia"/>
          <w:sz w:val="24"/>
          <w:szCs w:val="24"/>
        </w:rPr>
      </w:pPr>
    </w:p>
    <w:p w14:paraId="704CEC2F" w14:textId="77777777" w:rsidR="00C54813" w:rsidRDefault="00C54813" w:rsidP="00AE7A6C">
      <w:pPr>
        <w:jc w:val="center"/>
        <w:rPr>
          <w:rFonts w:eastAsiaTheme="minorEastAsia"/>
          <w:sz w:val="24"/>
          <w:szCs w:val="24"/>
        </w:rPr>
      </w:pPr>
    </w:p>
    <w:p w14:paraId="252A1528" w14:textId="6367D34D" w:rsidR="00C54813" w:rsidRDefault="00C54813" w:rsidP="00AE7A6C">
      <w:pPr>
        <w:jc w:val="center"/>
        <w:rPr>
          <w:rFonts w:eastAsiaTheme="minorEastAsia"/>
          <w:sz w:val="24"/>
          <w:szCs w:val="24"/>
        </w:rPr>
      </w:pPr>
    </w:p>
    <w:p w14:paraId="1CB9FE76" w14:textId="77777777" w:rsidR="009A19A0" w:rsidRDefault="009A19A0" w:rsidP="009A19A0">
      <w:pPr>
        <w:jc w:val="center"/>
        <w:rPr>
          <w:rFonts w:eastAsiaTheme="minorEastAsia"/>
          <w:sz w:val="24"/>
          <w:szCs w:val="24"/>
        </w:rPr>
      </w:pPr>
    </w:p>
    <w:p w14:paraId="223384A4" w14:textId="62C78EB1" w:rsidR="009A19A0" w:rsidRDefault="009A19A0" w:rsidP="009A19A0">
      <w:pPr>
        <w:jc w:val="center"/>
        <w:rPr>
          <w:rFonts w:eastAsiaTheme="minorEastAsia"/>
          <w:sz w:val="24"/>
          <w:szCs w:val="24"/>
        </w:rPr>
      </w:pPr>
      <w:r>
        <w:rPr>
          <w:rFonts w:eastAsiaTheme="minorEastAsia"/>
          <w:sz w:val="24"/>
          <w:szCs w:val="24"/>
        </w:rPr>
        <w:t>Figure 45: Large Nodule Distribution of Scores</w:t>
      </w:r>
    </w:p>
    <w:p w14:paraId="6F8DC811" w14:textId="5A18753F" w:rsidR="00AE7A6C" w:rsidRDefault="00AE7A6C">
      <w:pPr>
        <w:rPr>
          <w:b/>
          <w:bCs/>
          <w:sz w:val="24"/>
          <w:szCs w:val="24"/>
        </w:rPr>
      </w:pPr>
      <w:r>
        <w:br w:type="page"/>
      </w:r>
    </w:p>
    <w:p w14:paraId="7A200A79" w14:textId="43537AA0" w:rsidR="00D9328D" w:rsidRDefault="00867148" w:rsidP="00955823">
      <w:pPr>
        <w:jc w:val="center"/>
        <w:rPr>
          <w:rFonts w:eastAsiaTheme="minorEastAsia"/>
          <w:sz w:val="24"/>
          <w:szCs w:val="24"/>
        </w:rPr>
      </w:pPr>
      <w:r>
        <w:rPr>
          <w:noProof/>
        </w:rPr>
        <w:lastRenderedPageBreak/>
        <w:drawing>
          <wp:anchor distT="0" distB="0" distL="114300" distR="114300" simplePos="0" relativeHeight="251831296" behindDoc="1" locked="0" layoutInCell="1" allowOverlap="1" wp14:anchorId="2AFC064E" wp14:editId="0A25BEE2">
            <wp:simplePos x="0" y="0"/>
            <wp:positionH relativeFrom="column">
              <wp:posOffset>715010</wp:posOffset>
            </wp:positionH>
            <wp:positionV relativeFrom="paragraph">
              <wp:posOffset>6350</wp:posOffset>
            </wp:positionV>
            <wp:extent cx="4114800" cy="2537460"/>
            <wp:effectExtent l="0" t="0" r="0" b="0"/>
            <wp:wrapTight wrapText="bothSides">
              <wp:wrapPolygon edited="0">
                <wp:start x="0" y="0"/>
                <wp:lineTo x="0" y="21405"/>
                <wp:lineTo x="21500" y="21405"/>
                <wp:lineTo x="21500" y="0"/>
                <wp:lineTo x="0" y="0"/>
              </wp:wrapPolygon>
            </wp:wrapTight>
            <wp:docPr id="36026739" name="Picture 16" descr="A graph of a variety of blue and pink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26739" name="Picture 16" descr="A graph of a variety of blue and pink bars&#10;&#10;AI-generated content may be incorrect."/>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4114800" cy="25374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56B2579" w14:textId="77777777" w:rsidR="00D9328D" w:rsidRDefault="00D9328D" w:rsidP="00955823">
      <w:pPr>
        <w:jc w:val="center"/>
        <w:rPr>
          <w:rFonts w:eastAsiaTheme="minorEastAsia"/>
          <w:sz w:val="24"/>
          <w:szCs w:val="24"/>
        </w:rPr>
      </w:pPr>
    </w:p>
    <w:p w14:paraId="0EA50A68" w14:textId="77777777" w:rsidR="00D9328D" w:rsidRDefault="00D9328D" w:rsidP="00955823">
      <w:pPr>
        <w:jc w:val="center"/>
        <w:rPr>
          <w:rFonts w:eastAsiaTheme="minorEastAsia"/>
          <w:sz w:val="24"/>
          <w:szCs w:val="24"/>
        </w:rPr>
      </w:pPr>
    </w:p>
    <w:p w14:paraId="74FEF696" w14:textId="77777777" w:rsidR="00D9328D" w:rsidRDefault="00D9328D" w:rsidP="00955823">
      <w:pPr>
        <w:jc w:val="center"/>
        <w:rPr>
          <w:rFonts w:eastAsiaTheme="minorEastAsia"/>
          <w:sz w:val="24"/>
          <w:szCs w:val="24"/>
        </w:rPr>
      </w:pPr>
    </w:p>
    <w:p w14:paraId="5AA990CB" w14:textId="77777777" w:rsidR="00D9328D" w:rsidRDefault="00D9328D" w:rsidP="00955823">
      <w:pPr>
        <w:jc w:val="center"/>
        <w:rPr>
          <w:rFonts w:eastAsiaTheme="minorEastAsia"/>
          <w:sz w:val="24"/>
          <w:szCs w:val="24"/>
        </w:rPr>
      </w:pPr>
    </w:p>
    <w:p w14:paraId="3509E77A" w14:textId="77777777" w:rsidR="00D9328D" w:rsidRDefault="00D9328D" w:rsidP="00955823">
      <w:pPr>
        <w:jc w:val="center"/>
        <w:rPr>
          <w:rFonts w:eastAsiaTheme="minorEastAsia"/>
          <w:sz w:val="24"/>
          <w:szCs w:val="24"/>
        </w:rPr>
      </w:pPr>
    </w:p>
    <w:p w14:paraId="5D812073" w14:textId="77777777" w:rsidR="00D9328D" w:rsidRDefault="00D9328D" w:rsidP="00955823">
      <w:pPr>
        <w:jc w:val="center"/>
        <w:rPr>
          <w:rFonts w:eastAsiaTheme="minorEastAsia"/>
          <w:sz w:val="24"/>
          <w:szCs w:val="24"/>
        </w:rPr>
      </w:pPr>
    </w:p>
    <w:p w14:paraId="0E9C18C2" w14:textId="77777777" w:rsidR="00D9328D" w:rsidRDefault="00D9328D" w:rsidP="00955823">
      <w:pPr>
        <w:jc w:val="center"/>
        <w:rPr>
          <w:rFonts w:eastAsiaTheme="minorEastAsia"/>
          <w:sz w:val="24"/>
          <w:szCs w:val="24"/>
        </w:rPr>
      </w:pPr>
    </w:p>
    <w:p w14:paraId="4CCB7554" w14:textId="77777777" w:rsidR="00D9328D" w:rsidRDefault="00D9328D" w:rsidP="00955823">
      <w:pPr>
        <w:jc w:val="center"/>
        <w:rPr>
          <w:rFonts w:eastAsiaTheme="minorEastAsia"/>
          <w:sz w:val="24"/>
          <w:szCs w:val="24"/>
        </w:rPr>
      </w:pPr>
    </w:p>
    <w:p w14:paraId="048593D7" w14:textId="77777777" w:rsidR="00D9328D" w:rsidRDefault="00D9328D" w:rsidP="00955823">
      <w:pPr>
        <w:jc w:val="center"/>
        <w:rPr>
          <w:rFonts w:eastAsiaTheme="minorEastAsia"/>
          <w:sz w:val="24"/>
          <w:szCs w:val="24"/>
        </w:rPr>
      </w:pPr>
    </w:p>
    <w:p w14:paraId="7CE62DFD" w14:textId="77777777" w:rsidR="00D9328D" w:rsidRDefault="00D9328D" w:rsidP="00955823">
      <w:pPr>
        <w:jc w:val="center"/>
        <w:rPr>
          <w:rFonts w:eastAsiaTheme="minorEastAsia"/>
          <w:sz w:val="24"/>
          <w:szCs w:val="24"/>
        </w:rPr>
      </w:pPr>
    </w:p>
    <w:p w14:paraId="1B47A36D" w14:textId="72454398" w:rsidR="00D9328D" w:rsidRDefault="00D9328D" w:rsidP="00955823">
      <w:pPr>
        <w:jc w:val="center"/>
        <w:rPr>
          <w:rFonts w:eastAsiaTheme="minorEastAsia"/>
          <w:sz w:val="24"/>
          <w:szCs w:val="24"/>
        </w:rPr>
      </w:pPr>
    </w:p>
    <w:p w14:paraId="3292E787" w14:textId="3914AB7C" w:rsidR="00D9328D" w:rsidRDefault="003B5748" w:rsidP="00955823">
      <w:pPr>
        <w:jc w:val="center"/>
        <w:rPr>
          <w:rFonts w:eastAsiaTheme="minorEastAsia"/>
          <w:sz w:val="24"/>
          <w:szCs w:val="24"/>
        </w:rPr>
      </w:pPr>
      <w:r>
        <w:rPr>
          <w:noProof/>
        </w:rPr>
        <w:drawing>
          <wp:anchor distT="0" distB="0" distL="114300" distR="114300" simplePos="0" relativeHeight="251833344" behindDoc="1" locked="0" layoutInCell="1" allowOverlap="1" wp14:anchorId="2604537F" wp14:editId="17EE1C8B">
            <wp:simplePos x="0" y="0"/>
            <wp:positionH relativeFrom="column">
              <wp:posOffset>658495</wp:posOffset>
            </wp:positionH>
            <wp:positionV relativeFrom="paragraph">
              <wp:posOffset>133350</wp:posOffset>
            </wp:positionV>
            <wp:extent cx="4217670" cy="2617470"/>
            <wp:effectExtent l="0" t="0" r="0" b="0"/>
            <wp:wrapTight wrapText="bothSides">
              <wp:wrapPolygon edited="0">
                <wp:start x="0" y="0"/>
                <wp:lineTo x="0" y="21380"/>
                <wp:lineTo x="21463" y="21380"/>
                <wp:lineTo x="21463" y="0"/>
                <wp:lineTo x="0" y="0"/>
              </wp:wrapPolygon>
            </wp:wrapTight>
            <wp:docPr id="872781517" name="Picture 17" descr="A graph showing the number of wall cavity rating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781517" name="Picture 17" descr="A graph showing the number of wall cavity ratings&#10;&#10;AI-generated content may be incorrect."/>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4217670" cy="26174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583AEB" w14:textId="32EA5362" w:rsidR="00D9328D" w:rsidRDefault="00D9328D" w:rsidP="00955823">
      <w:pPr>
        <w:jc w:val="center"/>
        <w:rPr>
          <w:rFonts w:eastAsiaTheme="minorEastAsia"/>
          <w:sz w:val="24"/>
          <w:szCs w:val="24"/>
        </w:rPr>
      </w:pPr>
    </w:p>
    <w:p w14:paraId="79810E3D" w14:textId="1FA205D4" w:rsidR="00D9328D" w:rsidRDefault="00D9328D" w:rsidP="00955823">
      <w:pPr>
        <w:jc w:val="center"/>
        <w:rPr>
          <w:rFonts w:eastAsiaTheme="minorEastAsia"/>
          <w:sz w:val="24"/>
          <w:szCs w:val="24"/>
        </w:rPr>
      </w:pPr>
    </w:p>
    <w:p w14:paraId="57CC5A20" w14:textId="77777777" w:rsidR="00D9328D" w:rsidRDefault="00D9328D" w:rsidP="00955823">
      <w:pPr>
        <w:jc w:val="center"/>
        <w:rPr>
          <w:rFonts w:eastAsiaTheme="minorEastAsia"/>
          <w:sz w:val="24"/>
          <w:szCs w:val="24"/>
        </w:rPr>
      </w:pPr>
    </w:p>
    <w:p w14:paraId="03885ACB" w14:textId="55C1A5C0" w:rsidR="00D9328D" w:rsidRDefault="00D9328D" w:rsidP="00955823">
      <w:pPr>
        <w:jc w:val="center"/>
        <w:rPr>
          <w:rFonts w:eastAsiaTheme="minorEastAsia"/>
          <w:sz w:val="24"/>
          <w:szCs w:val="24"/>
        </w:rPr>
      </w:pPr>
    </w:p>
    <w:p w14:paraId="77502413" w14:textId="77777777" w:rsidR="00D9328D" w:rsidRDefault="00D9328D" w:rsidP="00955823">
      <w:pPr>
        <w:jc w:val="center"/>
        <w:rPr>
          <w:rFonts w:eastAsiaTheme="minorEastAsia"/>
          <w:sz w:val="24"/>
          <w:szCs w:val="24"/>
        </w:rPr>
      </w:pPr>
    </w:p>
    <w:p w14:paraId="7C24B22C" w14:textId="67F86C0D" w:rsidR="00D9328D" w:rsidRDefault="00D9328D" w:rsidP="00955823">
      <w:pPr>
        <w:jc w:val="center"/>
        <w:rPr>
          <w:rFonts w:eastAsiaTheme="minorEastAsia"/>
          <w:sz w:val="24"/>
          <w:szCs w:val="24"/>
        </w:rPr>
      </w:pPr>
    </w:p>
    <w:p w14:paraId="39520DDF" w14:textId="77777777" w:rsidR="00D9328D" w:rsidRDefault="00D9328D" w:rsidP="00955823">
      <w:pPr>
        <w:jc w:val="center"/>
        <w:rPr>
          <w:rFonts w:eastAsiaTheme="minorEastAsia"/>
          <w:sz w:val="24"/>
          <w:szCs w:val="24"/>
        </w:rPr>
      </w:pPr>
    </w:p>
    <w:p w14:paraId="1E9E2273" w14:textId="71341666" w:rsidR="00D9328D" w:rsidRDefault="00D9328D" w:rsidP="00955823">
      <w:pPr>
        <w:jc w:val="center"/>
        <w:rPr>
          <w:rFonts w:eastAsiaTheme="minorEastAsia"/>
          <w:sz w:val="24"/>
          <w:szCs w:val="24"/>
        </w:rPr>
      </w:pPr>
    </w:p>
    <w:p w14:paraId="11E3440D" w14:textId="15377033" w:rsidR="00D9328D" w:rsidRDefault="00D9328D" w:rsidP="00955823">
      <w:pPr>
        <w:jc w:val="center"/>
        <w:rPr>
          <w:rFonts w:eastAsiaTheme="minorEastAsia"/>
          <w:sz w:val="24"/>
          <w:szCs w:val="24"/>
        </w:rPr>
      </w:pPr>
    </w:p>
    <w:p w14:paraId="2C394D81" w14:textId="77777777" w:rsidR="00D9328D" w:rsidRDefault="00D9328D" w:rsidP="00955823">
      <w:pPr>
        <w:jc w:val="center"/>
        <w:rPr>
          <w:rFonts w:eastAsiaTheme="minorEastAsia"/>
          <w:sz w:val="24"/>
          <w:szCs w:val="24"/>
        </w:rPr>
      </w:pPr>
    </w:p>
    <w:p w14:paraId="3304FE49" w14:textId="31397C67" w:rsidR="00D9328D" w:rsidRDefault="00D9328D" w:rsidP="00955823">
      <w:pPr>
        <w:jc w:val="center"/>
        <w:rPr>
          <w:rFonts w:eastAsiaTheme="minorEastAsia"/>
          <w:sz w:val="24"/>
          <w:szCs w:val="24"/>
        </w:rPr>
      </w:pPr>
    </w:p>
    <w:p w14:paraId="37B4330E" w14:textId="472A3929" w:rsidR="00D9328D" w:rsidRDefault="00D9328D" w:rsidP="00955823">
      <w:pPr>
        <w:jc w:val="center"/>
        <w:rPr>
          <w:rFonts w:eastAsiaTheme="minorEastAsia"/>
          <w:sz w:val="24"/>
          <w:szCs w:val="24"/>
        </w:rPr>
      </w:pPr>
    </w:p>
    <w:p w14:paraId="7BB89EBD" w14:textId="69037442" w:rsidR="00D9328D" w:rsidRDefault="00204217" w:rsidP="00955823">
      <w:pPr>
        <w:jc w:val="center"/>
        <w:rPr>
          <w:rFonts w:eastAsiaTheme="minorEastAsia"/>
          <w:sz w:val="24"/>
          <w:szCs w:val="24"/>
        </w:rPr>
      </w:pPr>
      <w:r>
        <w:rPr>
          <w:noProof/>
        </w:rPr>
        <w:drawing>
          <wp:anchor distT="0" distB="0" distL="114300" distR="114300" simplePos="0" relativeHeight="251835392" behindDoc="1" locked="0" layoutInCell="1" allowOverlap="1" wp14:anchorId="2FC5FA96" wp14:editId="31E9CF61">
            <wp:simplePos x="0" y="0"/>
            <wp:positionH relativeFrom="column">
              <wp:posOffset>739775</wp:posOffset>
            </wp:positionH>
            <wp:positionV relativeFrom="paragraph">
              <wp:posOffset>195580</wp:posOffset>
            </wp:positionV>
            <wp:extent cx="4049395" cy="2557780"/>
            <wp:effectExtent l="0" t="0" r="8255" b="0"/>
            <wp:wrapTight wrapText="bothSides">
              <wp:wrapPolygon edited="0">
                <wp:start x="0" y="0"/>
                <wp:lineTo x="0" y="21396"/>
                <wp:lineTo x="21542" y="21396"/>
                <wp:lineTo x="21542" y="0"/>
                <wp:lineTo x="0" y="0"/>
              </wp:wrapPolygon>
            </wp:wrapTight>
            <wp:docPr id="1905151292" name="Picture 1" descr="A graph of a number of blue rectangular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151292" name="Picture 1" descr="A graph of a number of blue rectangular bars&#10;&#10;AI-generated content may be incorrect."/>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4049395" cy="25577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DF3E83C" w14:textId="7C11459D" w:rsidR="00D9328D" w:rsidRDefault="00D9328D" w:rsidP="00955823">
      <w:pPr>
        <w:jc w:val="center"/>
        <w:rPr>
          <w:rFonts w:eastAsiaTheme="minorEastAsia"/>
          <w:sz w:val="24"/>
          <w:szCs w:val="24"/>
        </w:rPr>
      </w:pPr>
    </w:p>
    <w:p w14:paraId="316DE371" w14:textId="77777777" w:rsidR="00D9328D" w:rsidRDefault="00D9328D" w:rsidP="00955823">
      <w:pPr>
        <w:jc w:val="center"/>
        <w:rPr>
          <w:rFonts w:eastAsiaTheme="minorEastAsia"/>
          <w:sz w:val="24"/>
          <w:szCs w:val="24"/>
        </w:rPr>
      </w:pPr>
    </w:p>
    <w:p w14:paraId="2C838B87" w14:textId="77777777" w:rsidR="00D9328D" w:rsidRDefault="00D9328D" w:rsidP="00955823">
      <w:pPr>
        <w:jc w:val="center"/>
        <w:rPr>
          <w:rFonts w:eastAsiaTheme="minorEastAsia"/>
          <w:sz w:val="24"/>
          <w:szCs w:val="24"/>
        </w:rPr>
      </w:pPr>
    </w:p>
    <w:p w14:paraId="24F27833" w14:textId="77777777" w:rsidR="00D9328D" w:rsidRDefault="00D9328D" w:rsidP="00955823">
      <w:pPr>
        <w:jc w:val="center"/>
        <w:rPr>
          <w:rFonts w:eastAsiaTheme="minorEastAsia"/>
          <w:sz w:val="24"/>
          <w:szCs w:val="24"/>
        </w:rPr>
      </w:pPr>
    </w:p>
    <w:p w14:paraId="04733CCA" w14:textId="77777777" w:rsidR="00D9328D" w:rsidRDefault="00D9328D" w:rsidP="00955823">
      <w:pPr>
        <w:jc w:val="center"/>
        <w:rPr>
          <w:rFonts w:eastAsiaTheme="minorEastAsia"/>
          <w:sz w:val="24"/>
          <w:szCs w:val="24"/>
        </w:rPr>
      </w:pPr>
    </w:p>
    <w:p w14:paraId="2E51F543" w14:textId="77777777" w:rsidR="00D9328D" w:rsidRDefault="00D9328D" w:rsidP="00955823">
      <w:pPr>
        <w:jc w:val="center"/>
        <w:rPr>
          <w:rFonts w:eastAsiaTheme="minorEastAsia"/>
          <w:sz w:val="24"/>
          <w:szCs w:val="24"/>
        </w:rPr>
      </w:pPr>
    </w:p>
    <w:p w14:paraId="016E9ECB" w14:textId="77777777" w:rsidR="00D9328D" w:rsidRDefault="00D9328D" w:rsidP="00955823">
      <w:pPr>
        <w:jc w:val="center"/>
        <w:rPr>
          <w:rFonts w:eastAsiaTheme="minorEastAsia"/>
          <w:sz w:val="24"/>
          <w:szCs w:val="24"/>
        </w:rPr>
      </w:pPr>
    </w:p>
    <w:p w14:paraId="0F54F0CD" w14:textId="77777777" w:rsidR="00D9328D" w:rsidRDefault="00D9328D" w:rsidP="00955823">
      <w:pPr>
        <w:jc w:val="center"/>
        <w:rPr>
          <w:rFonts w:eastAsiaTheme="minorEastAsia"/>
          <w:sz w:val="24"/>
          <w:szCs w:val="24"/>
        </w:rPr>
      </w:pPr>
    </w:p>
    <w:p w14:paraId="3DDFD6AC" w14:textId="77777777" w:rsidR="00D9328D" w:rsidRDefault="00D9328D" w:rsidP="00955823">
      <w:pPr>
        <w:jc w:val="center"/>
        <w:rPr>
          <w:rFonts w:eastAsiaTheme="minorEastAsia"/>
          <w:sz w:val="24"/>
          <w:szCs w:val="24"/>
        </w:rPr>
      </w:pPr>
    </w:p>
    <w:p w14:paraId="35AC7029" w14:textId="77777777" w:rsidR="00D9328D" w:rsidRDefault="00D9328D" w:rsidP="00955823">
      <w:pPr>
        <w:jc w:val="center"/>
        <w:rPr>
          <w:rFonts w:eastAsiaTheme="minorEastAsia"/>
          <w:sz w:val="24"/>
          <w:szCs w:val="24"/>
        </w:rPr>
      </w:pPr>
    </w:p>
    <w:p w14:paraId="41FD4054" w14:textId="77777777" w:rsidR="00D9328D" w:rsidRDefault="00D9328D" w:rsidP="00955823">
      <w:pPr>
        <w:jc w:val="center"/>
        <w:rPr>
          <w:rFonts w:eastAsiaTheme="minorEastAsia"/>
          <w:sz w:val="24"/>
          <w:szCs w:val="24"/>
        </w:rPr>
      </w:pPr>
    </w:p>
    <w:p w14:paraId="411B0FB9" w14:textId="77777777" w:rsidR="00D9328D" w:rsidRDefault="00D9328D" w:rsidP="00955823">
      <w:pPr>
        <w:jc w:val="center"/>
        <w:rPr>
          <w:rFonts w:eastAsiaTheme="minorEastAsia"/>
          <w:sz w:val="24"/>
          <w:szCs w:val="24"/>
        </w:rPr>
      </w:pPr>
    </w:p>
    <w:p w14:paraId="78FAB3F9" w14:textId="77777777" w:rsidR="005106F9" w:rsidRDefault="005106F9" w:rsidP="005106F9">
      <w:pPr>
        <w:jc w:val="center"/>
        <w:rPr>
          <w:rFonts w:eastAsiaTheme="minorEastAsia"/>
          <w:sz w:val="24"/>
          <w:szCs w:val="24"/>
        </w:rPr>
      </w:pPr>
    </w:p>
    <w:p w14:paraId="1B3B0193" w14:textId="4FDD5460" w:rsidR="005106F9" w:rsidRDefault="005106F9" w:rsidP="005106F9">
      <w:pPr>
        <w:jc w:val="center"/>
        <w:rPr>
          <w:rFonts w:eastAsiaTheme="minorEastAsia"/>
          <w:sz w:val="24"/>
          <w:szCs w:val="24"/>
        </w:rPr>
      </w:pPr>
      <w:r>
        <w:rPr>
          <w:rFonts w:eastAsiaTheme="minorEastAsia"/>
          <w:sz w:val="24"/>
          <w:szCs w:val="24"/>
        </w:rPr>
        <w:t>Figure 46: Thick Wall Cavity Distribution of Scores</w:t>
      </w:r>
    </w:p>
    <w:p w14:paraId="1AA90371" w14:textId="77777777" w:rsidR="00AF5E9D" w:rsidRDefault="00AF5E9D">
      <w:pPr>
        <w:rPr>
          <w:b/>
          <w:bCs/>
          <w:sz w:val="24"/>
          <w:szCs w:val="24"/>
        </w:rPr>
      </w:pPr>
      <w:r>
        <w:br w:type="page"/>
      </w:r>
    </w:p>
    <w:p w14:paraId="0822E444" w14:textId="05DFB38B" w:rsidR="00DE747E" w:rsidRDefault="00842132">
      <w:r w:rsidRPr="00842132">
        <w:rPr>
          <w:noProof/>
          <w:sz w:val="24"/>
          <w:szCs w:val="24"/>
        </w:rPr>
        <w:lastRenderedPageBreak/>
        <w:drawing>
          <wp:anchor distT="0" distB="0" distL="114300" distR="114300" simplePos="0" relativeHeight="251837440" behindDoc="1" locked="0" layoutInCell="1" allowOverlap="1" wp14:anchorId="580A3B3A" wp14:editId="41E6F01C">
            <wp:simplePos x="0" y="0"/>
            <wp:positionH relativeFrom="column">
              <wp:posOffset>696595</wp:posOffset>
            </wp:positionH>
            <wp:positionV relativeFrom="paragraph">
              <wp:posOffset>11430</wp:posOffset>
            </wp:positionV>
            <wp:extent cx="4164965" cy="2585085"/>
            <wp:effectExtent l="0" t="0" r="6985" b="5715"/>
            <wp:wrapTight wrapText="bothSides">
              <wp:wrapPolygon edited="0">
                <wp:start x="0" y="0"/>
                <wp:lineTo x="0" y="21489"/>
                <wp:lineTo x="21537" y="21489"/>
                <wp:lineTo x="21537" y="0"/>
                <wp:lineTo x="0" y="0"/>
              </wp:wrapPolygon>
            </wp:wrapTight>
            <wp:docPr id="261190578" name="Picture 2" descr="A graph showing the number of wall cavity rating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190578" name="Picture 2" descr="A graph showing the number of wall cavity ratings&#10;&#10;AI-generated content may be incorrect."/>
                    <pic:cNvPicPr>
                      <a:picLocks noChangeAspect="1" noChangeArrowheads="1"/>
                    </pic:cNvPicPr>
                  </pic:nvPicPr>
                  <pic:blipFill>
                    <a:blip r:embed="rId116" cstate="print">
                      <a:extLst>
                        <a:ext uri="{28A0092B-C50C-407E-A947-70E740481C1C}">
                          <a14:useLocalDpi xmlns:a14="http://schemas.microsoft.com/office/drawing/2010/main" val="0"/>
                        </a:ext>
                      </a:extLst>
                    </a:blip>
                    <a:srcRect/>
                    <a:stretch>
                      <a:fillRect/>
                    </a:stretch>
                  </pic:blipFill>
                  <pic:spPr bwMode="auto">
                    <a:xfrm>
                      <a:off x="0" y="0"/>
                      <a:ext cx="4164965" cy="25850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9FB4E20" w14:textId="77777777" w:rsidR="00DE747E" w:rsidRDefault="00DE747E"/>
    <w:p w14:paraId="2E9E64E8" w14:textId="77777777" w:rsidR="00DE747E" w:rsidRDefault="00DE747E"/>
    <w:p w14:paraId="2FD7C568" w14:textId="77777777" w:rsidR="00DE747E" w:rsidRDefault="00DE747E"/>
    <w:p w14:paraId="00ABD508" w14:textId="77777777" w:rsidR="00DE747E" w:rsidRDefault="00DE747E"/>
    <w:p w14:paraId="4AB42C17" w14:textId="738DD823" w:rsidR="00DE747E" w:rsidRDefault="00DE747E"/>
    <w:p w14:paraId="5993EAD8" w14:textId="77777777" w:rsidR="00DE747E" w:rsidRDefault="00DE747E"/>
    <w:p w14:paraId="543886A4" w14:textId="77777777" w:rsidR="00DE747E" w:rsidRDefault="00DE747E"/>
    <w:p w14:paraId="5B4F6840" w14:textId="77777777" w:rsidR="00DE747E" w:rsidRDefault="00DE747E"/>
    <w:p w14:paraId="2F9F7EB8" w14:textId="77777777" w:rsidR="00DE747E" w:rsidRDefault="00DE747E"/>
    <w:p w14:paraId="1D7A8821" w14:textId="77777777" w:rsidR="00DE747E" w:rsidRDefault="00DE747E"/>
    <w:p w14:paraId="267F336B" w14:textId="4DF4D8D6" w:rsidR="00DE747E" w:rsidRDefault="00DE747E"/>
    <w:p w14:paraId="682C482D" w14:textId="311CB22A" w:rsidR="00DE747E" w:rsidRDefault="00DE747E"/>
    <w:p w14:paraId="1032A625" w14:textId="72C741AF" w:rsidR="00DE747E" w:rsidRDefault="00DE747E"/>
    <w:p w14:paraId="1BE9A9F6" w14:textId="612FD7AD" w:rsidR="00DE747E" w:rsidRDefault="00842132">
      <w:r>
        <w:rPr>
          <w:noProof/>
        </w:rPr>
        <w:drawing>
          <wp:anchor distT="0" distB="0" distL="114300" distR="114300" simplePos="0" relativeHeight="251839488" behindDoc="1" locked="0" layoutInCell="1" allowOverlap="1" wp14:anchorId="71C17D7D" wp14:editId="378A1A77">
            <wp:simplePos x="0" y="0"/>
            <wp:positionH relativeFrom="column">
              <wp:posOffset>696595</wp:posOffset>
            </wp:positionH>
            <wp:positionV relativeFrom="paragraph">
              <wp:posOffset>20320</wp:posOffset>
            </wp:positionV>
            <wp:extent cx="4164965" cy="2620010"/>
            <wp:effectExtent l="0" t="0" r="6985" b="8890"/>
            <wp:wrapTight wrapText="bothSides">
              <wp:wrapPolygon edited="0">
                <wp:start x="0" y="0"/>
                <wp:lineTo x="0" y="21516"/>
                <wp:lineTo x="21537" y="21516"/>
                <wp:lineTo x="21537" y="0"/>
                <wp:lineTo x="0" y="0"/>
              </wp:wrapPolygon>
            </wp:wrapTight>
            <wp:docPr id="663213830" name="Picture 3" descr="A graph showing the number of wall cavity rating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213830" name="Picture 3" descr="A graph showing the number of wall cavity ratings&#10;&#10;AI-generated content may be incorrect."/>
                    <pic:cNvPicPr>
                      <a:picLocks noChangeAspect="1" noChangeArrowheads="1"/>
                    </pic:cNvPicPr>
                  </pic:nvPicPr>
                  <pic:blipFill>
                    <a:blip r:embed="rId117" cstate="print">
                      <a:extLst>
                        <a:ext uri="{28A0092B-C50C-407E-A947-70E740481C1C}">
                          <a14:useLocalDpi xmlns:a14="http://schemas.microsoft.com/office/drawing/2010/main" val="0"/>
                        </a:ext>
                      </a:extLst>
                    </a:blip>
                    <a:srcRect/>
                    <a:stretch>
                      <a:fillRect/>
                    </a:stretch>
                  </pic:blipFill>
                  <pic:spPr bwMode="auto">
                    <a:xfrm>
                      <a:off x="0" y="0"/>
                      <a:ext cx="4164965" cy="26200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B30C37D" w14:textId="12DBDAEC" w:rsidR="00DE747E" w:rsidRDefault="00DE747E"/>
    <w:p w14:paraId="3B46EC6C" w14:textId="77777777" w:rsidR="00DE747E" w:rsidRDefault="00DE747E"/>
    <w:p w14:paraId="401F2D17" w14:textId="6AD37624" w:rsidR="00DE747E" w:rsidRDefault="00DE747E"/>
    <w:p w14:paraId="4ABC03AE" w14:textId="77777777" w:rsidR="00DE747E" w:rsidRDefault="00DE747E"/>
    <w:p w14:paraId="7A3BA11D" w14:textId="77777777" w:rsidR="00DE747E" w:rsidRDefault="00DE747E"/>
    <w:p w14:paraId="1F34DC6E" w14:textId="79D68250" w:rsidR="00DE747E" w:rsidRDefault="00DE747E"/>
    <w:p w14:paraId="764AB616" w14:textId="77777777" w:rsidR="00DE747E" w:rsidRDefault="00DE747E"/>
    <w:p w14:paraId="2E34F327" w14:textId="460EB886" w:rsidR="00DE747E" w:rsidRDefault="00DE747E"/>
    <w:p w14:paraId="5F526088" w14:textId="77777777" w:rsidR="00DE747E" w:rsidRDefault="00DE747E"/>
    <w:p w14:paraId="303851E0" w14:textId="77777777" w:rsidR="00DE747E" w:rsidRDefault="00DE747E"/>
    <w:p w14:paraId="3BF59D61" w14:textId="46E4904E" w:rsidR="00DE747E" w:rsidRDefault="00DE747E"/>
    <w:p w14:paraId="10AF8A5B" w14:textId="77777777" w:rsidR="00DE747E" w:rsidRDefault="00DE747E"/>
    <w:p w14:paraId="04403C0D" w14:textId="08FA3F63" w:rsidR="00DE747E" w:rsidRDefault="00DE747E"/>
    <w:p w14:paraId="219AEDA7" w14:textId="51DC1416" w:rsidR="00DE747E" w:rsidRDefault="00AA65AC">
      <w:r>
        <w:rPr>
          <w:noProof/>
        </w:rPr>
        <w:drawing>
          <wp:anchor distT="0" distB="0" distL="114300" distR="114300" simplePos="0" relativeHeight="251841536" behindDoc="1" locked="0" layoutInCell="1" allowOverlap="1" wp14:anchorId="154E57A8" wp14:editId="280F4CA6">
            <wp:simplePos x="0" y="0"/>
            <wp:positionH relativeFrom="column">
              <wp:posOffset>767080</wp:posOffset>
            </wp:positionH>
            <wp:positionV relativeFrom="paragraph">
              <wp:posOffset>23495</wp:posOffset>
            </wp:positionV>
            <wp:extent cx="4098925" cy="2563495"/>
            <wp:effectExtent l="0" t="0" r="0" b="8255"/>
            <wp:wrapTight wrapText="bothSides">
              <wp:wrapPolygon edited="0">
                <wp:start x="0" y="0"/>
                <wp:lineTo x="0" y="21509"/>
                <wp:lineTo x="21483" y="21509"/>
                <wp:lineTo x="21483" y="0"/>
                <wp:lineTo x="0" y="0"/>
              </wp:wrapPolygon>
            </wp:wrapTight>
            <wp:docPr id="1013211976" name="Picture 4" descr="A graph of a number of blue rectangular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211976" name="Picture 4" descr="A graph of a number of blue rectangular bars&#10;&#10;AI-generated content may be incorrect."/>
                    <pic:cNvPicPr>
                      <a:picLocks noChangeAspect="1" noChangeArrowheads="1"/>
                    </pic:cNvPicPr>
                  </pic:nvPicPr>
                  <pic:blipFill>
                    <a:blip r:embed="rId118" cstate="print">
                      <a:extLst>
                        <a:ext uri="{28A0092B-C50C-407E-A947-70E740481C1C}">
                          <a14:useLocalDpi xmlns:a14="http://schemas.microsoft.com/office/drawing/2010/main" val="0"/>
                        </a:ext>
                      </a:extLst>
                    </a:blip>
                    <a:srcRect/>
                    <a:stretch>
                      <a:fillRect/>
                    </a:stretch>
                  </pic:blipFill>
                  <pic:spPr bwMode="auto">
                    <a:xfrm>
                      <a:off x="0" y="0"/>
                      <a:ext cx="4098925" cy="25634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8EBB983" w14:textId="1DC2B665" w:rsidR="00DE747E" w:rsidRDefault="00DE747E"/>
    <w:p w14:paraId="731DF3F2" w14:textId="77777777" w:rsidR="00DE747E" w:rsidRDefault="00DE747E"/>
    <w:p w14:paraId="189AC868" w14:textId="77777777" w:rsidR="00DE747E" w:rsidRDefault="00DE747E"/>
    <w:p w14:paraId="7745586E" w14:textId="77777777" w:rsidR="00DE747E" w:rsidRDefault="00DE747E"/>
    <w:p w14:paraId="51BE41E8" w14:textId="77777777" w:rsidR="00DE747E" w:rsidRDefault="00DE747E"/>
    <w:p w14:paraId="32606CB7" w14:textId="77777777" w:rsidR="00DE747E" w:rsidRDefault="00DE747E"/>
    <w:p w14:paraId="44CBB2BF" w14:textId="77777777" w:rsidR="00DE747E" w:rsidRDefault="00DE747E"/>
    <w:p w14:paraId="53EB6B75" w14:textId="77777777" w:rsidR="00DE747E" w:rsidRDefault="00DE747E"/>
    <w:p w14:paraId="02934FF5" w14:textId="77777777" w:rsidR="00DE747E" w:rsidRDefault="00DE747E"/>
    <w:p w14:paraId="0AFE5B86" w14:textId="77777777" w:rsidR="00DE747E" w:rsidRDefault="00DE747E"/>
    <w:p w14:paraId="2419E4FF" w14:textId="77777777" w:rsidR="00DE747E" w:rsidRDefault="00DE747E"/>
    <w:p w14:paraId="21BCB91E" w14:textId="77777777" w:rsidR="00DE747E" w:rsidRDefault="00DE747E"/>
    <w:p w14:paraId="57D6108B" w14:textId="77777777" w:rsidR="00DE747E" w:rsidRDefault="00DE747E"/>
    <w:p w14:paraId="73CD20FF" w14:textId="77777777" w:rsidR="00271288" w:rsidRPr="00842132" w:rsidRDefault="00271288" w:rsidP="00271288">
      <w:pPr>
        <w:jc w:val="center"/>
        <w:rPr>
          <w:sz w:val="24"/>
          <w:szCs w:val="24"/>
        </w:rPr>
      </w:pPr>
      <w:r w:rsidRPr="00842132">
        <w:rPr>
          <w:sz w:val="24"/>
          <w:szCs w:val="24"/>
        </w:rPr>
        <w:t>Figure 4</w:t>
      </w:r>
      <w:r>
        <w:rPr>
          <w:sz w:val="24"/>
          <w:szCs w:val="24"/>
        </w:rPr>
        <w:t>7</w:t>
      </w:r>
      <w:r w:rsidRPr="00842132">
        <w:rPr>
          <w:sz w:val="24"/>
          <w:szCs w:val="24"/>
        </w:rPr>
        <w:t>:</w:t>
      </w:r>
      <w:r>
        <w:rPr>
          <w:sz w:val="24"/>
          <w:szCs w:val="24"/>
        </w:rPr>
        <w:t xml:space="preserve"> Thin Wall Cavity Distribution of Scores</w:t>
      </w:r>
    </w:p>
    <w:p w14:paraId="6FB47762" w14:textId="4E3825EC" w:rsidR="00DE747E" w:rsidRDefault="00DE747E">
      <w:pPr>
        <w:rPr>
          <w:b/>
          <w:bCs/>
          <w:sz w:val="24"/>
          <w:szCs w:val="24"/>
        </w:rPr>
      </w:pPr>
      <w:r>
        <w:br w:type="page"/>
      </w:r>
    </w:p>
    <w:p w14:paraId="6B557121" w14:textId="2297F923" w:rsidR="00FC6E9B" w:rsidRDefault="005B55AA" w:rsidP="000A4C4F">
      <w:pPr>
        <w:jc w:val="center"/>
        <w:rPr>
          <w:sz w:val="24"/>
          <w:szCs w:val="24"/>
        </w:rPr>
      </w:pPr>
      <w:r>
        <w:rPr>
          <w:noProof/>
        </w:rPr>
        <w:lastRenderedPageBreak/>
        <w:drawing>
          <wp:anchor distT="0" distB="0" distL="114300" distR="114300" simplePos="0" relativeHeight="251843584" behindDoc="1" locked="0" layoutInCell="1" allowOverlap="1" wp14:anchorId="252DAB2F" wp14:editId="71183F04">
            <wp:simplePos x="0" y="0"/>
            <wp:positionH relativeFrom="column">
              <wp:posOffset>832666</wp:posOffset>
            </wp:positionH>
            <wp:positionV relativeFrom="paragraph">
              <wp:posOffset>32930</wp:posOffset>
            </wp:positionV>
            <wp:extent cx="4054475" cy="2521585"/>
            <wp:effectExtent l="0" t="0" r="3175" b="0"/>
            <wp:wrapTight wrapText="bothSides">
              <wp:wrapPolygon edited="0">
                <wp:start x="0" y="0"/>
                <wp:lineTo x="0" y="21377"/>
                <wp:lineTo x="21515" y="21377"/>
                <wp:lineTo x="21515" y="0"/>
                <wp:lineTo x="0" y="0"/>
              </wp:wrapPolygon>
            </wp:wrapTight>
            <wp:docPr id="347148916" name="Picture 5" descr="A graph showing a number of tib rating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148916" name="Picture 5" descr="A graph showing a number of tib ratings&#10;&#10;AI-generated content may be incorrect."/>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bwMode="auto">
                    <a:xfrm>
                      <a:off x="0" y="0"/>
                      <a:ext cx="4054475" cy="25215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0C911FF" w14:textId="1A9E901A" w:rsidR="00FC6E9B" w:rsidRDefault="00FC6E9B" w:rsidP="000A4C4F">
      <w:pPr>
        <w:jc w:val="center"/>
        <w:rPr>
          <w:sz w:val="24"/>
          <w:szCs w:val="24"/>
        </w:rPr>
      </w:pPr>
    </w:p>
    <w:p w14:paraId="11BEC8BE" w14:textId="77777777" w:rsidR="00FC6E9B" w:rsidRDefault="00FC6E9B" w:rsidP="000A4C4F">
      <w:pPr>
        <w:jc w:val="center"/>
        <w:rPr>
          <w:sz w:val="24"/>
          <w:szCs w:val="24"/>
        </w:rPr>
      </w:pPr>
    </w:p>
    <w:p w14:paraId="171E3805" w14:textId="77777777" w:rsidR="00FC6E9B" w:rsidRDefault="00FC6E9B" w:rsidP="000A4C4F">
      <w:pPr>
        <w:jc w:val="center"/>
        <w:rPr>
          <w:sz w:val="24"/>
          <w:szCs w:val="24"/>
        </w:rPr>
      </w:pPr>
    </w:p>
    <w:p w14:paraId="2B7DD529" w14:textId="77777777" w:rsidR="00FC6E9B" w:rsidRDefault="00FC6E9B" w:rsidP="000A4C4F">
      <w:pPr>
        <w:jc w:val="center"/>
        <w:rPr>
          <w:sz w:val="24"/>
          <w:szCs w:val="24"/>
        </w:rPr>
      </w:pPr>
    </w:p>
    <w:p w14:paraId="39DC0074" w14:textId="77777777" w:rsidR="00FC6E9B" w:rsidRDefault="00FC6E9B" w:rsidP="000A4C4F">
      <w:pPr>
        <w:jc w:val="center"/>
        <w:rPr>
          <w:sz w:val="24"/>
          <w:szCs w:val="24"/>
        </w:rPr>
      </w:pPr>
    </w:p>
    <w:p w14:paraId="49223B15" w14:textId="77777777" w:rsidR="00FC6E9B" w:rsidRDefault="00FC6E9B" w:rsidP="000A4C4F">
      <w:pPr>
        <w:jc w:val="center"/>
        <w:rPr>
          <w:sz w:val="24"/>
          <w:szCs w:val="24"/>
        </w:rPr>
      </w:pPr>
    </w:p>
    <w:p w14:paraId="07BEB1AE" w14:textId="77777777" w:rsidR="00FC6E9B" w:rsidRDefault="00FC6E9B" w:rsidP="000A4C4F">
      <w:pPr>
        <w:jc w:val="center"/>
        <w:rPr>
          <w:sz w:val="24"/>
          <w:szCs w:val="24"/>
        </w:rPr>
      </w:pPr>
    </w:p>
    <w:p w14:paraId="2834BF86" w14:textId="0184D228" w:rsidR="00FC6E9B" w:rsidRDefault="00FC6E9B" w:rsidP="000A4C4F">
      <w:pPr>
        <w:jc w:val="center"/>
        <w:rPr>
          <w:sz w:val="24"/>
          <w:szCs w:val="24"/>
        </w:rPr>
      </w:pPr>
    </w:p>
    <w:p w14:paraId="57F2E560" w14:textId="77777777" w:rsidR="00FC6E9B" w:rsidRDefault="00FC6E9B" w:rsidP="000A4C4F">
      <w:pPr>
        <w:jc w:val="center"/>
        <w:rPr>
          <w:sz w:val="24"/>
          <w:szCs w:val="24"/>
        </w:rPr>
      </w:pPr>
    </w:p>
    <w:p w14:paraId="39B922CB" w14:textId="482643A9" w:rsidR="00FC6E9B" w:rsidRDefault="00FC6E9B" w:rsidP="000A4C4F">
      <w:pPr>
        <w:jc w:val="center"/>
        <w:rPr>
          <w:sz w:val="24"/>
          <w:szCs w:val="24"/>
        </w:rPr>
      </w:pPr>
    </w:p>
    <w:p w14:paraId="429525ED" w14:textId="2ED658FA" w:rsidR="00FC6E9B" w:rsidRDefault="00FC6E9B" w:rsidP="000A4C4F">
      <w:pPr>
        <w:jc w:val="center"/>
        <w:rPr>
          <w:sz w:val="24"/>
          <w:szCs w:val="24"/>
        </w:rPr>
      </w:pPr>
    </w:p>
    <w:p w14:paraId="276065D8" w14:textId="0D88EA0B" w:rsidR="00FC6E9B" w:rsidRDefault="00DB4F67" w:rsidP="000A4C4F">
      <w:pPr>
        <w:jc w:val="center"/>
        <w:rPr>
          <w:sz w:val="24"/>
          <w:szCs w:val="24"/>
        </w:rPr>
      </w:pPr>
      <w:r>
        <w:rPr>
          <w:noProof/>
        </w:rPr>
        <w:drawing>
          <wp:anchor distT="0" distB="0" distL="114300" distR="114300" simplePos="0" relativeHeight="251845632" behindDoc="1" locked="0" layoutInCell="1" allowOverlap="1" wp14:anchorId="76C07158" wp14:editId="6C567E55">
            <wp:simplePos x="0" y="0"/>
            <wp:positionH relativeFrom="column">
              <wp:posOffset>767080</wp:posOffset>
            </wp:positionH>
            <wp:positionV relativeFrom="paragraph">
              <wp:posOffset>176530</wp:posOffset>
            </wp:positionV>
            <wp:extent cx="4119245" cy="2561590"/>
            <wp:effectExtent l="0" t="0" r="0" b="0"/>
            <wp:wrapTight wrapText="bothSides">
              <wp:wrapPolygon edited="0">
                <wp:start x="0" y="0"/>
                <wp:lineTo x="0" y="21364"/>
                <wp:lineTo x="21477" y="21364"/>
                <wp:lineTo x="21477" y="0"/>
                <wp:lineTo x="0" y="0"/>
              </wp:wrapPolygon>
            </wp:wrapTight>
            <wp:docPr id="2121885768" name="Picture 6" descr="A graph showing the number of individuals in the same 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885768" name="Picture 6" descr="A graph showing the number of individuals in the same age&#10;&#10;AI-generated content may be incorrect."/>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4119245" cy="25615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FDFDB57" w14:textId="625E8AC0" w:rsidR="00FC6E9B" w:rsidRDefault="00FC6E9B" w:rsidP="000A4C4F">
      <w:pPr>
        <w:jc w:val="center"/>
        <w:rPr>
          <w:sz w:val="24"/>
          <w:szCs w:val="24"/>
        </w:rPr>
      </w:pPr>
    </w:p>
    <w:p w14:paraId="794DAC3E" w14:textId="78414535" w:rsidR="00FC6E9B" w:rsidRDefault="00FC6E9B" w:rsidP="000A4C4F">
      <w:pPr>
        <w:jc w:val="center"/>
        <w:rPr>
          <w:sz w:val="24"/>
          <w:szCs w:val="24"/>
        </w:rPr>
      </w:pPr>
    </w:p>
    <w:p w14:paraId="289ABD53" w14:textId="77777777" w:rsidR="00FC6E9B" w:rsidRDefault="00FC6E9B" w:rsidP="000A4C4F">
      <w:pPr>
        <w:jc w:val="center"/>
        <w:rPr>
          <w:sz w:val="24"/>
          <w:szCs w:val="24"/>
        </w:rPr>
      </w:pPr>
    </w:p>
    <w:p w14:paraId="51072815" w14:textId="6D4D0CBE" w:rsidR="00FC6E9B" w:rsidRDefault="00FC6E9B" w:rsidP="000A4C4F">
      <w:pPr>
        <w:jc w:val="center"/>
        <w:rPr>
          <w:sz w:val="24"/>
          <w:szCs w:val="24"/>
        </w:rPr>
      </w:pPr>
    </w:p>
    <w:p w14:paraId="0E95BC47" w14:textId="77777777" w:rsidR="00FC6E9B" w:rsidRDefault="00FC6E9B" w:rsidP="000A4C4F">
      <w:pPr>
        <w:jc w:val="center"/>
        <w:rPr>
          <w:sz w:val="24"/>
          <w:szCs w:val="24"/>
        </w:rPr>
      </w:pPr>
    </w:p>
    <w:p w14:paraId="2EACEAA9" w14:textId="77777777" w:rsidR="00FC6E9B" w:rsidRDefault="00FC6E9B" w:rsidP="000A4C4F">
      <w:pPr>
        <w:jc w:val="center"/>
        <w:rPr>
          <w:sz w:val="24"/>
          <w:szCs w:val="24"/>
        </w:rPr>
      </w:pPr>
    </w:p>
    <w:p w14:paraId="04286501" w14:textId="3517D7A1" w:rsidR="00FC6E9B" w:rsidRDefault="00FC6E9B" w:rsidP="000A4C4F">
      <w:pPr>
        <w:jc w:val="center"/>
        <w:rPr>
          <w:sz w:val="24"/>
          <w:szCs w:val="24"/>
        </w:rPr>
      </w:pPr>
    </w:p>
    <w:p w14:paraId="467061A2" w14:textId="77777777" w:rsidR="00FC6E9B" w:rsidRDefault="00FC6E9B" w:rsidP="000A4C4F">
      <w:pPr>
        <w:jc w:val="center"/>
        <w:rPr>
          <w:sz w:val="24"/>
          <w:szCs w:val="24"/>
        </w:rPr>
      </w:pPr>
    </w:p>
    <w:p w14:paraId="200EF789" w14:textId="55217188" w:rsidR="00FC6E9B" w:rsidRDefault="00FC6E9B" w:rsidP="000A4C4F">
      <w:pPr>
        <w:jc w:val="center"/>
        <w:rPr>
          <w:sz w:val="24"/>
          <w:szCs w:val="24"/>
        </w:rPr>
      </w:pPr>
    </w:p>
    <w:p w14:paraId="66DD36DB" w14:textId="2CB7D18C" w:rsidR="00FC6E9B" w:rsidRDefault="00FC6E9B" w:rsidP="000A4C4F">
      <w:pPr>
        <w:jc w:val="center"/>
        <w:rPr>
          <w:sz w:val="24"/>
          <w:szCs w:val="24"/>
        </w:rPr>
      </w:pPr>
    </w:p>
    <w:p w14:paraId="2600A1E9" w14:textId="77777777" w:rsidR="00FC6E9B" w:rsidRDefault="00FC6E9B" w:rsidP="000A4C4F">
      <w:pPr>
        <w:jc w:val="center"/>
        <w:rPr>
          <w:sz w:val="24"/>
          <w:szCs w:val="24"/>
        </w:rPr>
      </w:pPr>
    </w:p>
    <w:p w14:paraId="7CDC1B83" w14:textId="78F715D1" w:rsidR="00FC6E9B" w:rsidRDefault="00FC6E9B" w:rsidP="000A4C4F">
      <w:pPr>
        <w:jc w:val="center"/>
        <w:rPr>
          <w:sz w:val="24"/>
          <w:szCs w:val="24"/>
        </w:rPr>
      </w:pPr>
    </w:p>
    <w:p w14:paraId="7A41C953" w14:textId="581F49C4" w:rsidR="00FC6E9B" w:rsidRDefault="007F3475" w:rsidP="000A4C4F">
      <w:pPr>
        <w:jc w:val="center"/>
        <w:rPr>
          <w:sz w:val="24"/>
          <w:szCs w:val="24"/>
        </w:rPr>
      </w:pPr>
      <w:r>
        <w:rPr>
          <w:noProof/>
        </w:rPr>
        <w:drawing>
          <wp:anchor distT="0" distB="0" distL="114300" distR="114300" simplePos="0" relativeHeight="251847680" behindDoc="1" locked="0" layoutInCell="1" allowOverlap="1" wp14:anchorId="43046E49" wp14:editId="1A7AB902">
            <wp:simplePos x="0" y="0"/>
            <wp:positionH relativeFrom="column">
              <wp:posOffset>794385</wp:posOffset>
            </wp:positionH>
            <wp:positionV relativeFrom="paragraph">
              <wp:posOffset>130175</wp:posOffset>
            </wp:positionV>
            <wp:extent cx="4149090" cy="2579370"/>
            <wp:effectExtent l="0" t="0" r="3810" b="0"/>
            <wp:wrapTight wrapText="bothSides">
              <wp:wrapPolygon edited="0">
                <wp:start x="0" y="0"/>
                <wp:lineTo x="0" y="21377"/>
                <wp:lineTo x="21521" y="21377"/>
                <wp:lineTo x="21521" y="0"/>
                <wp:lineTo x="0" y="0"/>
              </wp:wrapPolygon>
            </wp:wrapTight>
            <wp:docPr id="420437546" name="Picture 7" descr="A graph showing a number of tv rating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437546" name="Picture 7" descr="A graph showing a number of tv ratings&#10;&#10;AI-generated content may be incorrect."/>
                    <pic:cNvPicPr>
                      <a:picLocks noChangeAspect="1" noChangeArrowheads="1"/>
                    </pic:cNvPicPr>
                  </pic:nvPicPr>
                  <pic:blipFill>
                    <a:blip r:embed="rId121" cstate="print">
                      <a:extLst>
                        <a:ext uri="{28A0092B-C50C-407E-A947-70E740481C1C}">
                          <a14:useLocalDpi xmlns:a14="http://schemas.microsoft.com/office/drawing/2010/main" val="0"/>
                        </a:ext>
                      </a:extLst>
                    </a:blip>
                    <a:srcRect/>
                    <a:stretch>
                      <a:fillRect/>
                    </a:stretch>
                  </pic:blipFill>
                  <pic:spPr bwMode="auto">
                    <a:xfrm>
                      <a:off x="0" y="0"/>
                      <a:ext cx="4149090" cy="25793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E29AB38" w14:textId="4FD9BD2D" w:rsidR="00FC6E9B" w:rsidRDefault="00FC6E9B" w:rsidP="000A4C4F">
      <w:pPr>
        <w:jc w:val="center"/>
        <w:rPr>
          <w:sz w:val="24"/>
          <w:szCs w:val="24"/>
        </w:rPr>
      </w:pPr>
    </w:p>
    <w:p w14:paraId="4065C0B4" w14:textId="43827C20" w:rsidR="00FC6E9B" w:rsidRDefault="00FC6E9B" w:rsidP="000A4C4F">
      <w:pPr>
        <w:jc w:val="center"/>
        <w:rPr>
          <w:sz w:val="24"/>
          <w:szCs w:val="24"/>
        </w:rPr>
      </w:pPr>
    </w:p>
    <w:p w14:paraId="4F5AFD6D" w14:textId="77777777" w:rsidR="00FC6E9B" w:rsidRDefault="00FC6E9B" w:rsidP="000A4C4F">
      <w:pPr>
        <w:jc w:val="center"/>
        <w:rPr>
          <w:sz w:val="24"/>
          <w:szCs w:val="24"/>
        </w:rPr>
      </w:pPr>
    </w:p>
    <w:p w14:paraId="0838EEDF" w14:textId="77777777" w:rsidR="00FC6E9B" w:rsidRDefault="00FC6E9B" w:rsidP="000A4C4F">
      <w:pPr>
        <w:jc w:val="center"/>
        <w:rPr>
          <w:sz w:val="24"/>
          <w:szCs w:val="24"/>
        </w:rPr>
      </w:pPr>
    </w:p>
    <w:p w14:paraId="62418B22" w14:textId="77777777" w:rsidR="00FC6E9B" w:rsidRDefault="00FC6E9B" w:rsidP="000A4C4F">
      <w:pPr>
        <w:jc w:val="center"/>
        <w:rPr>
          <w:sz w:val="24"/>
          <w:szCs w:val="24"/>
        </w:rPr>
      </w:pPr>
    </w:p>
    <w:p w14:paraId="58DF335E" w14:textId="77777777" w:rsidR="00FC6E9B" w:rsidRDefault="00FC6E9B" w:rsidP="000A4C4F">
      <w:pPr>
        <w:jc w:val="center"/>
        <w:rPr>
          <w:sz w:val="24"/>
          <w:szCs w:val="24"/>
        </w:rPr>
      </w:pPr>
    </w:p>
    <w:p w14:paraId="12B73E6D" w14:textId="77777777" w:rsidR="00FC6E9B" w:rsidRDefault="00FC6E9B" w:rsidP="000A4C4F">
      <w:pPr>
        <w:jc w:val="center"/>
        <w:rPr>
          <w:sz w:val="24"/>
          <w:szCs w:val="24"/>
        </w:rPr>
      </w:pPr>
    </w:p>
    <w:p w14:paraId="03100120" w14:textId="77777777" w:rsidR="00FC6E9B" w:rsidRDefault="00FC6E9B" w:rsidP="000A4C4F">
      <w:pPr>
        <w:jc w:val="center"/>
        <w:rPr>
          <w:sz w:val="24"/>
          <w:szCs w:val="24"/>
        </w:rPr>
      </w:pPr>
    </w:p>
    <w:p w14:paraId="029ECB96" w14:textId="77777777" w:rsidR="00FC6E9B" w:rsidRDefault="00FC6E9B" w:rsidP="000A4C4F">
      <w:pPr>
        <w:jc w:val="center"/>
        <w:rPr>
          <w:sz w:val="24"/>
          <w:szCs w:val="24"/>
        </w:rPr>
      </w:pPr>
    </w:p>
    <w:p w14:paraId="6F6A554F" w14:textId="77777777" w:rsidR="00FC6E9B" w:rsidRDefault="00FC6E9B" w:rsidP="000A4C4F">
      <w:pPr>
        <w:jc w:val="center"/>
        <w:rPr>
          <w:sz w:val="24"/>
          <w:szCs w:val="24"/>
        </w:rPr>
      </w:pPr>
    </w:p>
    <w:p w14:paraId="069C08AC" w14:textId="77777777" w:rsidR="00FC6E9B" w:rsidRDefault="00FC6E9B" w:rsidP="000A4C4F">
      <w:pPr>
        <w:jc w:val="center"/>
        <w:rPr>
          <w:sz w:val="24"/>
          <w:szCs w:val="24"/>
        </w:rPr>
      </w:pPr>
    </w:p>
    <w:p w14:paraId="091305F7" w14:textId="77777777" w:rsidR="00FC6E9B" w:rsidRDefault="00FC6E9B" w:rsidP="000A4C4F">
      <w:pPr>
        <w:jc w:val="center"/>
        <w:rPr>
          <w:sz w:val="24"/>
          <w:szCs w:val="24"/>
        </w:rPr>
      </w:pPr>
    </w:p>
    <w:p w14:paraId="7B429659" w14:textId="77777777" w:rsidR="00FC6E9B" w:rsidRPr="00842132" w:rsidRDefault="00FC6E9B" w:rsidP="000A4C4F">
      <w:pPr>
        <w:jc w:val="center"/>
        <w:rPr>
          <w:sz w:val="24"/>
          <w:szCs w:val="24"/>
        </w:rPr>
      </w:pPr>
    </w:p>
    <w:p w14:paraId="1568C5B3" w14:textId="77777777" w:rsidR="00B41CA1" w:rsidRDefault="00B41CA1" w:rsidP="00B41CA1">
      <w:pPr>
        <w:jc w:val="center"/>
        <w:rPr>
          <w:sz w:val="24"/>
          <w:szCs w:val="24"/>
        </w:rPr>
      </w:pPr>
      <w:r w:rsidRPr="00842132">
        <w:rPr>
          <w:sz w:val="24"/>
          <w:szCs w:val="24"/>
        </w:rPr>
        <w:t>Figure 4</w:t>
      </w:r>
      <w:r>
        <w:rPr>
          <w:sz w:val="24"/>
          <w:szCs w:val="24"/>
        </w:rPr>
        <w:t>8</w:t>
      </w:r>
      <w:r w:rsidRPr="00842132">
        <w:rPr>
          <w:sz w:val="24"/>
          <w:szCs w:val="24"/>
        </w:rPr>
        <w:t>:</w:t>
      </w:r>
      <w:r>
        <w:rPr>
          <w:sz w:val="24"/>
          <w:szCs w:val="24"/>
        </w:rPr>
        <w:t xml:space="preserve"> Tree-In-Bud Distribution of Scores</w:t>
      </w:r>
    </w:p>
    <w:p w14:paraId="44111588" w14:textId="77777777" w:rsidR="000A4C4F" w:rsidRDefault="000A4C4F">
      <w:pPr>
        <w:rPr>
          <w:b/>
          <w:bCs/>
          <w:sz w:val="24"/>
          <w:szCs w:val="24"/>
        </w:rPr>
      </w:pPr>
      <w:r>
        <w:br w:type="page"/>
      </w:r>
    </w:p>
    <w:p w14:paraId="30DFCDE1" w14:textId="23245657" w:rsidR="00EA1543" w:rsidRDefault="00125109" w:rsidP="008D4D50">
      <w:pPr>
        <w:pStyle w:val="Heading1"/>
      </w:pPr>
      <w:bookmarkStart w:id="57" w:name="_Toc203442992"/>
      <w:r>
        <w:lastRenderedPageBreak/>
        <w:t>APPENDIX B – SAS CODE</w:t>
      </w:r>
      <w:bookmarkEnd w:id="56"/>
      <w:bookmarkEnd w:id="57"/>
    </w:p>
    <w:p w14:paraId="2055B6A5" w14:textId="77777777" w:rsidR="00D34587" w:rsidRPr="00D34587" w:rsidRDefault="00D34587" w:rsidP="00D34587">
      <w:pPr>
        <w:rPr>
          <w:rFonts w:eastAsiaTheme="minorEastAsia"/>
          <w:sz w:val="24"/>
          <w:szCs w:val="24"/>
        </w:rPr>
      </w:pPr>
      <w:r w:rsidRPr="00D34587">
        <w:rPr>
          <w:rFonts w:eastAsiaTheme="minorEastAsia"/>
          <w:sz w:val="24"/>
          <w:szCs w:val="24"/>
        </w:rPr>
        <w:t>/* import the combined rater sheets from the updated excel file */</w:t>
      </w:r>
    </w:p>
    <w:p w14:paraId="134CA246" w14:textId="77777777" w:rsidR="00D34587" w:rsidRPr="00D34587" w:rsidRDefault="00D34587" w:rsidP="00D34587">
      <w:pPr>
        <w:rPr>
          <w:rFonts w:eastAsiaTheme="minorEastAsia"/>
          <w:sz w:val="24"/>
          <w:szCs w:val="24"/>
        </w:rPr>
      </w:pPr>
    </w:p>
    <w:p w14:paraId="7DFA1218" w14:textId="77777777" w:rsidR="00D34587" w:rsidRPr="00D34587" w:rsidRDefault="00D34587" w:rsidP="00D34587">
      <w:pPr>
        <w:rPr>
          <w:rFonts w:eastAsiaTheme="minorEastAsia"/>
          <w:sz w:val="24"/>
          <w:szCs w:val="24"/>
        </w:rPr>
      </w:pPr>
    </w:p>
    <w:p w14:paraId="7D952B89" w14:textId="77777777" w:rsidR="00D34587" w:rsidRPr="00D34587" w:rsidRDefault="00D34587" w:rsidP="00D34587">
      <w:pPr>
        <w:rPr>
          <w:rFonts w:eastAsiaTheme="minorEastAsia"/>
          <w:sz w:val="24"/>
          <w:szCs w:val="24"/>
        </w:rPr>
      </w:pPr>
      <w:r w:rsidRPr="00D34587">
        <w:rPr>
          <w:rFonts w:eastAsiaTheme="minorEastAsia"/>
          <w:sz w:val="24"/>
          <w:szCs w:val="24"/>
        </w:rPr>
        <w:t>%let filepath = /home/u63545637/NTM/2025.4.2.xlsx;</w:t>
      </w:r>
    </w:p>
    <w:p w14:paraId="5EB41AAF" w14:textId="77777777" w:rsidR="00D34587" w:rsidRPr="00D34587" w:rsidRDefault="00D34587" w:rsidP="00D34587">
      <w:pPr>
        <w:rPr>
          <w:rFonts w:eastAsiaTheme="minorEastAsia"/>
          <w:sz w:val="24"/>
          <w:szCs w:val="24"/>
        </w:rPr>
      </w:pPr>
    </w:p>
    <w:p w14:paraId="3E70856A" w14:textId="77777777" w:rsidR="00D34587" w:rsidRPr="00D34587" w:rsidRDefault="00D34587" w:rsidP="00D34587">
      <w:pPr>
        <w:rPr>
          <w:rFonts w:eastAsiaTheme="minorEastAsia"/>
          <w:sz w:val="24"/>
          <w:szCs w:val="24"/>
        </w:rPr>
      </w:pPr>
      <w:r w:rsidRPr="00D34587">
        <w:rPr>
          <w:rFonts w:eastAsiaTheme="minorEastAsia"/>
          <w:sz w:val="24"/>
          <w:szCs w:val="24"/>
        </w:rPr>
        <w:t>proc import datafile="&amp;filepath"</w:t>
      </w:r>
    </w:p>
    <w:p w14:paraId="7DBB052D" w14:textId="77777777" w:rsidR="00D34587" w:rsidRPr="00D34587" w:rsidRDefault="00D34587" w:rsidP="00D34587">
      <w:pPr>
        <w:rPr>
          <w:rFonts w:eastAsiaTheme="minorEastAsia"/>
          <w:sz w:val="24"/>
          <w:szCs w:val="24"/>
        </w:rPr>
      </w:pPr>
      <w:r w:rsidRPr="00D34587">
        <w:rPr>
          <w:rFonts w:eastAsiaTheme="minorEastAsia"/>
          <w:sz w:val="24"/>
          <w:szCs w:val="24"/>
        </w:rPr>
        <w:t xml:space="preserve">    out=tib</w:t>
      </w:r>
    </w:p>
    <w:p w14:paraId="0AC28F1B" w14:textId="77777777" w:rsidR="00D34587" w:rsidRPr="00D34587" w:rsidRDefault="00D34587" w:rsidP="00D34587">
      <w:pPr>
        <w:rPr>
          <w:rFonts w:eastAsiaTheme="minorEastAsia"/>
          <w:sz w:val="24"/>
          <w:szCs w:val="24"/>
        </w:rPr>
      </w:pPr>
      <w:r w:rsidRPr="00D34587">
        <w:rPr>
          <w:rFonts w:eastAsiaTheme="minorEastAsia"/>
          <w:sz w:val="24"/>
          <w:szCs w:val="24"/>
        </w:rPr>
        <w:t xml:space="preserve">    dbms=xlsx</w:t>
      </w:r>
    </w:p>
    <w:p w14:paraId="64F8A6BE" w14:textId="77777777" w:rsidR="00D34587" w:rsidRPr="00D34587" w:rsidRDefault="00D34587" w:rsidP="00D34587">
      <w:pPr>
        <w:rPr>
          <w:rFonts w:eastAsiaTheme="minorEastAsia"/>
          <w:sz w:val="24"/>
          <w:szCs w:val="24"/>
        </w:rPr>
      </w:pPr>
      <w:r w:rsidRPr="00D34587">
        <w:rPr>
          <w:rFonts w:eastAsiaTheme="minorEastAsia"/>
          <w:sz w:val="24"/>
          <w:szCs w:val="24"/>
        </w:rPr>
        <w:t xml:space="preserve">    replace;</w:t>
      </w:r>
    </w:p>
    <w:p w14:paraId="3221C01C" w14:textId="77777777" w:rsidR="00D34587" w:rsidRPr="00D34587" w:rsidRDefault="00D34587" w:rsidP="00D34587">
      <w:pPr>
        <w:rPr>
          <w:rFonts w:eastAsiaTheme="minorEastAsia"/>
          <w:sz w:val="24"/>
          <w:szCs w:val="24"/>
        </w:rPr>
      </w:pPr>
      <w:r w:rsidRPr="00D34587">
        <w:rPr>
          <w:rFonts w:eastAsiaTheme="minorEastAsia"/>
          <w:sz w:val="24"/>
          <w:szCs w:val="24"/>
        </w:rPr>
        <w:t xml:space="preserve">    sheet="tib.long";</w:t>
      </w:r>
    </w:p>
    <w:p w14:paraId="53D3BA07" w14:textId="77777777" w:rsidR="00D34587" w:rsidRPr="00D34587" w:rsidRDefault="00D34587" w:rsidP="00D34587">
      <w:pPr>
        <w:rPr>
          <w:rFonts w:eastAsiaTheme="minorEastAsia"/>
          <w:sz w:val="24"/>
          <w:szCs w:val="24"/>
        </w:rPr>
      </w:pPr>
      <w:r w:rsidRPr="00D34587">
        <w:rPr>
          <w:rFonts w:eastAsiaTheme="minorEastAsia"/>
          <w:sz w:val="24"/>
          <w:szCs w:val="24"/>
        </w:rPr>
        <w:t xml:space="preserve">    getnames=yes;</w:t>
      </w:r>
    </w:p>
    <w:p w14:paraId="7C947FCC" w14:textId="77777777" w:rsidR="00D34587" w:rsidRPr="00D34587" w:rsidRDefault="00D34587" w:rsidP="00D34587">
      <w:pPr>
        <w:rPr>
          <w:rFonts w:eastAsiaTheme="minorEastAsia"/>
          <w:sz w:val="24"/>
          <w:szCs w:val="24"/>
        </w:rPr>
      </w:pPr>
      <w:r w:rsidRPr="00D34587">
        <w:rPr>
          <w:rFonts w:eastAsiaTheme="minorEastAsia"/>
          <w:sz w:val="24"/>
          <w:szCs w:val="24"/>
        </w:rPr>
        <w:t>run;</w:t>
      </w:r>
    </w:p>
    <w:p w14:paraId="67F7AC78" w14:textId="77777777" w:rsidR="00D34587" w:rsidRPr="00D34587" w:rsidRDefault="00D34587" w:rsidP="00D34587">
      <w:pPr>
        <w:rPr>
          <w:rFonts w:eastAsiaTheme="minorEastAsia"/>
          <w:sz w:val="24"/>
          <w:szCs w:val="24"/>
        </w:rPr>
      </w:pPr>
    </w:p>
    <w:p w14:paraId="23A05F12" w14:textId="77777777" w:rsidR="00D34587" w:rsidRPr="00D34587" w:rsidRDefault="00D34587" w:rsidP="00D34587">
      <w:pPr>
        <w:rPr>
          <w:rFonts w:eastAsiaTheme="minorEastAsia"/>
          <w:sz w:val="24"/>
          <w:szCs w:val="24"/>
        </w:rPr>
      </w:pPr>
      <w:r w:rsidRPr="00D34587">
        <w:rPr>
          <w:rFonts w:eastAsiaTheme="minorEastAsia"/>
          <w:sz w:val="24"/>
          <w:szCs w:val="24"/>
        </w:rPr>
        <w:t>proc import datafile="&amp;filepath"</w:t>
      </w:r>
    </w:p>
    <w:p w14:paraId="5A6C0975" w14:textId="77777777" w:rsidR="00D34587" w:rsidRPr="00D34587" w:rsidRDefault="00D34587" w:rsidP="00D34587">
      <w:pPr>
        <w:rPr>
          <w:rFonts w:eastAsiaTheme="minorEastAsia"/>
          <w:sz w:val="24"/>
          <w:szCs w:val="24"/>
        </w:rPr>
      </w:pPr>
      <w:r w:rsidRPr="00D34587">
        <w:rPr>
          <w:rFonts w:eastAsiaTheme="minorEastAsia"/>
          <w:sz w:val="24"/>
          <w:szCs w:val="24"/>
        </w:rPr>
        <w:t xml:space="preserve">    out=ggo</w:t>
      </w:r>
    </w:p>
    <w:p w14:paraId="7DB3B820" w14:textId="77777777" w:rsidR="00D34587" w:rsidRPr="00D34587" w:rsidRDefault="00D34587" w:rsidP="00D34587">
      <w:pPr>
        <w:rPr>
          <w:rFonts w:eastAsiaTheme="minorEastAsia"/>
          <w:sz w:val="24"/>
          <w:szCs w:val="24"/>
        </w:rPr>
      </w:pPr>
      <w:r w:rsidRPr="00D34587">
        <w:rPr>
          <w:rFonts w:eastAsiaTheme="minorEastAsia"/>
          <w:sz w:val="24"/>
          <w:szCs w:val="24"/>
        </w:rPr>
        <w:t xml:space="preserve">    dbms=xlsx</w:t>
      </w:r>
    </w:p>
    <w:p w14:paraId="72AB8FAB" w14:textId="77777777" w:rsidR="00D34587" w:rsidRPr="00D34587" w:rsidRDefault="00D34587" w:rsidP="00D34587">
      <w:pPr>
        <w:rPr>
          <w:rFonts w:eastAsiaTheme="minorEastAsia"/>
          <w:sz w:val="24"/>
          <w:szCs w:val="24"/>
        </w:rPr>
      </w:pPr>
      <w:r w:rsidRPr="00D34587">
        <w:rPr>
          <w:rFonts w:eastAsiaTheme="minorEastAsia"/>
          <w:sz w:val="24"/>
          <w:szCs w:val="24"/>
        </w:rPr>
        <w:t xml:space="preserve">    replace;</w:t>
      </w:r>
    </w:p>
    <w:p w14:paraId="3AB390A0" w14:textId="77777777" w:rsidR="00D34587" w:rsidRPr="00D34587" w:rsidRDefault="00D34587" w:rsidP="00D34587">
      <w:pPr>
        <w:rPr>
          <w:rFonts w:eastAsiaTheme="minorEastAsia"/>
          <w:sz w:val="24"/>
          <w:szCs w:val="24"/>
        </w:rPr>
      </w:pPr>
      <w:r w:rsidRPr="00D34587">
        <w:rPr>
          <w:rFonts w:eastAsiaTheme="minorEastAsia"/>
          <w:sz w:val="24"/>
          <w:szCs w:val="24"/>
        </w:rPr>
        <w:t xml:space="preserve">    sheet="ggo.long";</w:t>
      </w:r>
    </w:p>
    <w:p w14:paraId="15C02D8F" w14:textId="77777777" w:rsidR="00D34587" w:rsidRPr="00D34587" w:rsidRDefault="00D34587" w:rsidP="00D34587">
      <w:pPr>
        <w:rPr>
          <w:rFonts w:eastAsiaTheme="minorEastAsia"/>
          <w:sz w:val="24"/>
          <w:szCs w:val="24"/>
        </w:rPr>
      </w:pPr>
      <w:r w:rsidRPr="00D34587">
        <w:rPr>
          <w:rFonts w:eastAsiaTheme="minorEastAsia"/>
          <w:sz w:val="24"/>
          <w:szCs w:val="24"/>
        </w:rPr>
        <w:t xml:space="preserve">    getnames=yes;</w:t>
      </w:r>
    </w:p>
    <w:p w14:paraId="08A07BDA" w14:textId="77777777" w:rsidR="00D34587" w:rsidRPr="00D34587" w:rsidRDefault="00D34587" w:rsidP="00D34587">
      <w:pPr>
        <w:rPr>
          <w:rFonts w:eastAsiaTheme="minorEastAsia"/>
          <w:sz w:val="24"/>
          <w:szCs w:val="24"/>
        </w:rPr>
      </w:pPr>
      <w:r w:rsidRPr="00D34587">
        <w:rPr>
          <w:rFonts w:eastAsiaTheme="minorEastAsia"/>
          <w:sz w:val="24"/>
          <w:szCs w:val="24"/>
        </w:rPr>
        <w:t>run;</w:t>
      </w:r>
    </w:p>
    <w:p w14:paraId="0FBC16D1" w14:textId="77777777" w:rsidR="00D34587" w:rsidRPr="00D34587" w:rsidRDefault="00D34587" w:rsidP="00D34587">
      <w:pPr>
        <w:rPr>
          <w:rFonts w:eastAsiaTheme="minorEastAsia"/>
          <w:sz w:val="24"/>
          <w:szCs w:val="24"/>
        </w:rPr>
      </w:pPr>
    </w:p>
    <w:p w14:paraId="3DC40161" w14:textId="77777777" w:rsidR="00D34587" w:rsidRPr="00D34587" w:rsidRDefault="00D34587" w:rsidP="00D34587">
      <w:pPr>
        <w:rPr>
          <w:rFonts w:eastAsiaTheme="minorEastAsia"/>
          <w:sz w:val="24"/>
          <w:szCs w:val="24"/>
        </w:rPr>
      </w:pPr>
      <w:r w:rsidRPr="00D34587">
        <w:rPr>
          <w:rFonts w:eastAsiaTheme="minorEastAsia"/>
          <w:sz w:val="24"/>
          <w:szCs w:val="24"/>
        </w:rPr>
        <w:t>/*need to dichotomize ggo since model no longer fits */</w:t>
      </w:r>
    </w:p>
    <w:p w14:paraId="2375BB95" w14:textId="77777777" w:rsidR="00D34587" w:rsidRPr="00D34587" w:rsidRDefault="00D34587" w:rsidP="00D34587">
      <w:pPr>
        <w:rPr>
          <w:rFonts w:eastAsiaTheme="minorEastAsia"/>
          <w:sz w:val="24"/>
          <w:szCs w:val="24"/>
        </w:rPr>
      </w:pPr>
    </w:p>
    <w:p w14:paraId="76AA18B2" w14:textId="77777777" w:rsidR="00D34587" w:rsidRPr="00D34587" w:rsidRDefault="00D34587" w:rsidP="00D34587">
      <w:pPr>
        <w:rPr>
          <w:rFonts w:eastAsiaTheme="minorEastAsia"/>
          <w:sz w:val="24"/>
          <w:szCs w:val="24"/>
        </w:rPr>
      </w:pPr>
      <w:r w:rsidRPr="00D34587">
        <w:rPr>
          <w:rFonts w:eastAsiaTheme="minorEastAsia"/>
          <w:sz w:val="24"/>
          <w:szCs w:val="24"/>
        </w:rPr>
        <w:t>data ggo_bin;</w:t>
      </w:r>
    </w:p>
    <w:p w14:paraId="76824F22" w14:textId="77777777" w:rsidR="00D34587" w:rsidRPr="00D34587" w:rsidRDefault="00D34587" w:rsidP="00D34587">
      <w:pPr>
        <w:rPr>
          <w:rFonts w:eastAsiaTheme="minorEastAsia"/>
          <w:sz w:val="24"/>
          <w:szCs w:val="24"/>
        </w:rPr>
      </w:pPr>
      <w:r w:rsidRPr="00D34587">
        <w:rPr>
          <w:rFonts w:eastAsiaTheme="minorEastAsia"/>
          <w:sz w:val="24"/>
          <w:szCs w:val="24"/>
        </w:rPr>
        <w:t xml:space="preserve">    set ggo;</w:t>
      </w:r>
    </w:p>
    <w:p w14:paraId="0022CFE7" w14:textId="77777777" w:rsidR="00D34587" w:rsidRPr="00D34587" w:rsidRDefault="00D34587" w:rsidP="00D34587">
      <w:pPr>
        <w:rPr>
          <w:rFonts w:eastAsiaTheme="minorEastAsia"/>
          <w:sz w:val="24"/>
          <w:szCs w:val="24"/>
        </w:rPr>
      </w:pPr>
      <w:r w:rsidRPr="00D34587">
        <w:rPr>
          <w:rFonts w:eastAsiaTheme="minorEastAsia"/>
          <w:sz w:val="24"/>
          <w:szCs w:val="24"/>
        </w:rPr>
        <w:t xml:space="preserve">    if score in (1, 2, 3) then score = 1;</w:t>
      </w:r>
    </w:p>
    <w:p w14:paraId="528E90D5" w14:textId="77777777" w:rsidR="00D34587" w:rsidRPr="00D34587" w:rsidRDefault="00D34587" w:rsidP="00D34587">
      <w:pPr>
        <w:rPr>
          <w:rFonts w:eastAsiaTheme="minorEastAsia"/>
          <w:sz w:val="24"/>
          <w:szCs w:val="24"/>
        </w:rPr>
      </w:pPr>
      <w:r w:rsidRPr="00D34587">
        <w:rPr>
          <w:rFonts w:eastAsiaTheme="minorEastAsia"/>
          <w:sz w:val="24"/>
          <w:szCs w:val="24"/>
        </w:rPr>
        <w:t xml:space="preserve">    else if score in (0) then score = 0;</w:t>
      </w:r>
    </w:p>
    <w:p w14:paraId="425712E6" w14:textId="77777777" w:rsidR="00D34587" w:rsidRPr="00D34587" w:rsidRDefault="00D34587" w:rsidP="00D34587">
      <w:pPr>
        <w:rPr>
          <w:rFonts w:eastAsiaTheme="minorEastAsia"/>
          <w:sz w:val="24"/>
          <w:szCs w:val="24"/>
        </w:rPr>
      </w:pPr>
      <w:r w:rsidRPr="00D34587">
        <w:rPr>
          <w:rFonts w:eastAsiaTheme="minorEastAsia"/>
          <w:sz w:val="24"/>
          <w:szCs w:val="24"/>
        </w:rPr>
        <w:t>run;</w:t>
      </w:r>
    </w:p>
    <w:p w14:paraId="217CC96A" w14:textId="77777777" w:rsidR="00D34587" w:rsidRPr="00D34587" w:rsidRDefault="00D34587" w:rsidP="00D34587">
      <w:pPr>
        <w:rPr>
          <w:rFonts w:eastAsiaTheme="minorEastAsia"/>
          <w:sz w:val="24"/>
          <w:szCs w:val="24"/>
        </w:rPr>
      </w:pPr>
    </w:p>
    <w:p w14:paraId="4B47A267" w14:textId="77777777" w:rsidR="00D34587" w:rsidRPr="00D34587" w:rsidRDefault="00D34587" w:rsidP="00D34587">
      <w:pPr>
        <w:rPr>
          <w:rFonts w:eastAsiaTheme="minorEastAsia"/>
          <w:sz w:val="24"/>
          <w:szCs w:val="24"/>
        </w:rPr>
      </w:pPr>
      <w:r w:rsidRPr="00D34587">
        <w:rPr>
          <w:rFonts w:eastAsiaTheme="minorEastAsia"/>
          <w:sz w:val="24"/>
          <w:szCs w:val="24"/>
        </w:rPr>
        <w:t>proc import datafile="&amp;filepath"</w:t>
      </w:r>
    </w:p>
    <w:p w14:paraId="162E1A6B" w14:textId="77777777" w:rsidR="00D34587" w:rsidRPr="00D34587" w:rsidRDefault="00D34587" w:rsidP="00D34587">
      <w:pPr>
        <w:rPr>
          <w:rFonts w:eastAsiaTheme="minorEastAsia"/>
          <w:sz w:val="24"/>
          <w:szCs w:val="24"/>
        </w:rPr>
      </w:pPr>
      <w:r w:rsidRPr="00D34587">
        <w:rPr>
          <w:rFonts w:eastAsiaTheme="minorEastAsia"/>
          <w:sz w:val="24"/>
          <w:szCs w:val="24"/>
        </w:rPr>
        <w:t xml:space="preserve">    out=cons</w:t>
      </w:r>
    </w:p>
    <w:p w14:paraId="01B83BEA" w14:textId="77777777" w:rsidR="00D34587" w:rsidRPr="00D34587" w:rsidRDefault="00D34587" w:rsidP="00D34587">
      <w:pPr>
        <w:rPr>
          <w:rFonts w:eastAsiaTheme="minorEastAsia"/>
          <w:sz w:val="24"/>
          <w:szCs w:val="24"/>
        </w:rPr>
      </w:pPr>
      <w:r w:rsidRPr="00D34587">
        <w:rPr>
          <w:rFonts w:eastAsiaTheme="minorEastAsia"/>
          <w:sz w:val="24"/>
          <w:szCs w:val="24"/>
        </w:rPr>
        <w:t xml:space="preserve">    dbms=xlsx</w:t>
      </w:r>
    </w:p>
    <w:p w14:paraId="13DF2699" w14:textId="77777777" w:rsidR="00D34587" w:rsidRPr="00D34587" w:rsidRDefault="00D34587" w:rsidP="00D34587">
      <w:pPr>
        <w:rPr>
          <w:rFonts w:eastAsiaTheme="minorEastAsia"/>
          <w:sz w:val="24"/>
          <w:szCs w:val="24"/>
        </w:rPr>
      </w:pPr>
      <w:r w:rsidRPr="00D34587">
        <w:rPr>
          <w:rFonts w:eastAsiaTheme="minorEastAsia"/>
          <w:sz w:val="24"/>
          <w:szCs w:val="24"/>
        </w:rPr>
        <w:t xml:space="preserve">    replace;</w:t>
      </w:r>
    </w:p>
    <w:p w14:paraId="72D883F6" w14:textId="77777777" w:rsidR="00D34587" w:rsidRPr="00D34587" w:rsidRDefault="00D34587" w:rsidP="00D34587">
      <w:pPr>
        <w:rPr>
          <w:rFonts w:eastAsiaTheme="minorEastAsia"/>
          <w:sz w:val="24"/>
          <w:szCs w:val="24"/>
        </w:rPr>
      </w:pPr>
      <w:r w:rsidRPr="00D34587">
        <w:rPr>
          <w:rFonts w:eastAsiaTheme="minorEastAsia"/>
          <w:sz w:val="24"/>
          <w:szCs w:val="24"/>
        </w:rPr>
        <w:t xml:space="preserve">    sheet="cons.long";</w:t>
      </w:r>
    </w:p>
    <w:p w14:paraId="774B770A" w14:textId="77777777" w:rsidR="00D34587" w:rsidRPr="00D34587" w:rsidRDefault="00D34587" w:rsidP="00D34587">
      <w:pPr>
        <w:rPr>
          <w:rFonts w:eastAsiaTheme="minorEastAsia"/>
          <w:sz w:val="24"/>
          <w:szCs w:val="24"/>
        </w:rPr>
      </w:pPr>
      <w:r w:rsidRPr="00D34587">
        <w:rPr>
          <w:rFonts w:eastAsiaTheme="minorEastAsia"/>
          <w:sz w:val="24"/>
          <w:szCs w:val="24"/>
        </w:rPr>
        <w:t xml:space="preserve">    getnames=yes;</w:t>
      </w:r>
    </w:p>
    <w:p w14:paraId="2522B272" w14:textId="77777777" w:rsidR="00D34587" w:rsidRPr="00D34587" w:rsidRDefault="00D34587" w:rsidP="00D34587">
      <w:pPr>
        <w:rPr>
          <w:rFonts w:eastAsiaTheme="minorEastAsia"/>
          <w:sz w:val="24"/>
          <w:szCs w:val="24"/>
        </w:rPr>
      </w:pPr>
      <w:r w:rsidRPr="00D34587">
        <w:rPr>
          <w:rFonts w:eastAsiaTheme="minorEastAsia"/>
          <w:sz w:val="24"/>
          <w:szCs w:val="24"/>
        </w:rPr>
        <w:t>run;</w:t>
      </w:r>
    </w:p>
    <w:p w14:paraId="3F2483F9" w14:textId="77777777" w:rsidR="00D34587" w:rsidRPr="00D34587" w:rsidRDefault="00D34587" w:rsidP="00D34587">
      <w:pPr>
        <w:rPr>
          <w:rFonts w:eastAsiaTheme="minorEastAsia"/>
          <w:sz w:val="24"/>
          <w:szCs w:val="24"/>
        </w:rPr>
      </w:pPr>
    </w:p>
    <w:p w14:paraId="76E7C903" w14:textId="77777777" w:rsidR="00D34587" w:rsidRPr="00D34587" w:rsidRDefault="00D34587" w:rsidP="00D34587">
      <w:pPr>
        <w:rPr>
          <w:rFonts w:eastAsiaTheme="minorEastAsia"/>
          <w:sz w:val="24"/>
          <w:szCs w:val="24"/>
        </w:rPr>
      </w:pPr>
      <w:r w:rsidRPr="00D34587">
        <w:rPr>
          <w:rFonts w:eastAsiaTheme="minorEastAsia"/>
          <w:sz w:val="24"/>
          <w:szCs w:val="24"/>
        </w:rPr>
        <w:t>proc import datafile="&amp;filepath"</w:t>
      </w:r>
    </w:p>
    <w:p w14:paraId="351764F6" w14:textId="77777777" w:rsidR="00D34587" w:rsidRPr="00D34587" w:rsidRDefault="00D34587" w:rsidP="00D34587">
      <w:pPr>
        <w:rPr>
          <w:rFonts w:eastAsiaTheme="minorEastAsia"/>
          <w:sz w:val="24"/>
          <w:szCs w:val="24"/>
        </w:rPr>
      </w:pPr>
      <w:r w:rsidRPr="00D34587">
        <w:rPr>
          <w:rFonts w:eastAsiaTheme="minorEastAsia"/>
          <w:sz w:val="24"/>
          <w:szCs w:val="24"/>
        </w:rPr>
        <w:t xml:space="preserve">    out=bronch</w:t>
      </w:r>
    </w:p>
    <w:p w14:paraId="5D89085C" w14:textId="77777777" w:rsidR="00D34587" w:rsidRPr="00D34587" w:rsidRDefault="00D34587" w:rsidP="00D34587">
      <w:pPr>
        <w:rPr>
          <w:rFonts w:eastAsiaTheme="minorEastAsia"/>
          <w:sz w:val="24"/>
          <w:szCs w:val="24"/>
        </w:rPr>
      </w:pPr>
      <w:r w:rsidRPr="00D34587">
        <w:rPr>
          <w:rFonts w:eastAsiaTheme="minorEastAsia"/>
          <w:sz w:val="24"/>
          <w:szCs w:val="24"/>
        </w:rPr>
        <w:lastRenderedPageBreak/>
        <w:t xml:space="preserve">    dbms=xlsx</w:t>
      </w:r>
    </w:p>
    <w:p w14:paraId="6D1286D6" w14:textId="77777777" w:rsidR="00D34587" w:rsidRPr="00D34587" w:rsidRDefault="00D34587" w:rsidP="00D34587">
      <w:pPr>
        <w:rPr>
          <w:rFonts w:eastAsiaTheme="minorEastAsia"/>
          <w:sz w:val="24"/>
          <w:szCs w:val="24"/>
        </w:rPr>
      </w:pPr>
      <w:r w:rsidRPr="00D34587">
        <w:rPr>
          <w:rFonts w:eastAsiaTheme="minorEastAsia"/>
          <w:sz w:val="24"/>
          <w:szCs w:val="24"/>
        </w:rPr>
        <w:t xml:space="preserve">    replace;</w:t>
      </w:r>
    </w:p>
    <w:p w14:paraId="7ACBC2A3" w14:textId="77777777" w:rsidR="00D34587" w:rsidRPr="00D34587" w:rsidRDefault="00D34587" w:rsidP="00D34587">
      <w:pPr>
        <w:rPr>
          <w:rFonts w:eastAsiaTheme="minorEastAsia"/>
          <w:sz w:val="24"/>
          <w:szCs w:val="24"/>
        </w:rPr>
      </w:pPr>
      <w:r w:rsidRPr="00D34587">
        <w:rPr>
          <w:rFonts w:eastAsiaTheme="minorEastAsia"/>
          <w:sz w:val="24"/>
          <w:szCs w:val="24"/>
        </w:rPr>
        <w:t xml:space="preserve">    sheet="bronch.long";</w:t>
      </w:r>
    </w:p>
    <w:p w14:paraId="75F6F401" w14:textId="77777777" w:rsidR="00D34587" w:rsidRPr="00D34587" w:rsidRDefault="00D34587" w:rsidP="00D34587">
      <w:pPr>
        <w:rPr>
          <w:rFonts w:eastAsiaTheme="minorEastAsia"/>
          <w:sz w:val="24"/>
          <w:szCs w:val="24"/>
        </w:rPr>
      </w:pPr>
      <w:r w:rsidRPr="00D34587">
        <w:rPr>
          <w:rFonts w:eastAsiaTheme="minorEastAsia"/>
          <w:sz w:val="24"/>
          <w:szCs w:val="24"/>
        </w:rPr>
        <w:t xml:space="preserve">    getnames=yes;</w:t>
      </w:r>
    </w:p>
    <w:p w14:paraId="1DFBAFE5" w14:textId="77777777" w:rsidR="00D34587" w:rsidRPr="00D34587" w:rsidRDefault="00D34587" w:rsidP="00D34587">
      <w:pPr>
        <w:rPr>
          <w:rFonts w:eastAsiaTheme="minorEastAsia"/>
          <w:sz w:val="24"/>
          <w:szCs w:val="24"/>
        </w:rPr>
      </w:pPr>
      <w:r w:rsidRPr="00D34587">
        <w:rPr>
          <w:rFonts w:eastAsiaTheme="minorEastAsia"/>
          <w:sz w:val="24"/>
          <w:szCs w:val="24"/>
        </w:rPr>
        <w:t>run;</w:t>
      </w:r>
    </w:p>
    <w:p w14:paraId="5B979C76" w14:textId="77777777" w:rsidR="00D34587" w:rsidRPr="00D34587" w:rsidRDefault="00D34587" w:rsidP="00D34587">
      <w:pPr>
        <w:rPr>
          <w:rFonts w:eastAsiaTheme="minorEastAsia"/>
          <w:sz w:val="24"/>
          <w:szCs w:val="24"/>
        </w:rPr>
      </w:pPr>
    </w:p>
    <w:p w14:paraId="625A4484" w14:textId="77777777" w:rsidR="00D34587" w:rsidRPr="00D34587" w:rsidRDefault="00D34587" w:rsidP="00D34587">
      <w:pPr>
        <w:rPr>
          <w:rFonts w:eastAsiaTheme="minorEastAsia"/>
          <w:sz w:val="24"/>
          <w:szCs w:val="24"/>
        </w:rPr>
      </w:pPr>
      <w:r w:rsidRPr="00D34587">
        <w:rPr>
          <w:rFonts w:eastAsiaTheme="minorEastAsia"/>
          <w:sz w:val="24"/>
          <w:szCs w:val="24"/>
        </w:rPr>
        <w:t>proc import datafile="&amp;filepath"</w:t>
      </w:r>
    </w:p>
    <w:p w14:paraId="3C035A23" w14:textId="77777777" w:rsidR="00D34587" w:rsidRPr="00D34587" w:rsidRDefault="00D34587" w:rsidP="00D34587">
      <w:pPr>
        <w:rPr>
          <w:rFonts w:eastAsiaTheme="minorEastAsia"/>
          <w:sz w:val="24"/>
          <w:szCs w:val="24"/>
        </w:rPr>
      </w:pPr>
      <w:r w:rsidRPr="00D34587">
        <w:rPr>
          <w:rFonts w:eastAsiaTheme="minorEastAsia"/>
          <w:sz w:val="24"/>
          <w:szCs w:val="24"/>
        </w:rPr>
        <w:t xml:space="preserve">    out=atel</w:t>
      </w:r>
    </w:p>
    <w:p w14:paraId="67A5D6EA" w14:textId="77777777" w:rsidR="00D34587" w:rsidRPr="00D34587" w:rsidRDefault="00D34587" w:rsidP="00D34587">
      <w:pPr>
        <w:rPr>
          <w:rFonts w:eastAsiaTheme="minorEastAsia"/>
          <w:sz w:val="24"/>
          <w:szCs w:val="24"/>
        </w:rPr>
      </w:pPr>
      <w:r w:rsidRPr="00D34587">
        <w:rPr>
          <w:rFonts w:eastAsiaTheme="minorEastAsia"/>
          <w:sz w:val="24"/>
          <w:szCs w:val="24"/>
        </w:rPr>
        <w:t xml:space="preserve">    dbms=xlsx</w:t>
      </w:r>
    </w:p>
    <w:p w14:paraId="6032C5EB" w14:textId="77777777" w:rsidR="00D34587" w:rsidRPr="00D34587" w:rsidRDefault="00D34587" w:rsidP="00D34587">
      <w:pPr>
        <w:rPr>
          <w:rFonts w:eastAsiaTheme="minorEastAsia"/>
          <w:sz w:val="24"/>
          <w:szCs w:val="24"/>
        </w:rPr>
      </w:pPr>
      <w:r w:rsidRPr="00D34587">
        <w:rPr>
          <w:rFonts w:eastAsiaTheme="minorEastAsia"/>
          <w:sz w:val="24"/>
          <w:szCs w:val="24"/>
        </w:rPr>
        <w:t xml:space="preserve">    replace;</w:t>
      </w:r>
    </w:p>
    <w:p w14:paraId="16DFAC54" w14:textId="77777777" w:rsidR="00D34587" w:rsidRPr="00D34587" w:rsidRDefault="00D34587" w:rsidP="00D34587">
      <w:pPr>
        <w:rPr>
          <w:rFonts w:eastAsiaTheme="minorEastAsia"/>
          <w:sz w:val="24"/>
          <w:szCs w:val="24"/>
        </w:rPr>
      </w:pPr>
      <w:r w:rsidRPr="00D34587">
        <w:rPr>
          <w:rFonts w:eastAsiaTheme="minorEastAsia"/>
          <w:sz w:val="24"/>
          <w:szCs w:val="24"/>
        </w:rPr>
        <w:t xml:space="preserve">    sheet="atel.long";</w:t>
      </w:r>
    </w:p>
    <w:p w14:paraId="1DE2D1D5" w14:textId="77777777" w:rsidR="00D34587" w:rsidRPr="00D34587" w:rsidRDefault="00D34587" w:rsidP="00D34587">
      <w:pPr>
        <w:rPr>
          <w:rFonts w:eastAsiaTheme="minorEastAsia"/>
          <w:sz w:val="24"/>
          <w:szCs w:val="24"/>
        </w:rPr>
      </w:pPr>
      <w:r w:rsidRPr="00D34587">
        <w:rPr>
          <w:rFonts w:eastAsiaTheme="minorEastAsia"/>
          <w:sz w:val="24"/>
          <w:szCs w:val="24"/>
        </w:rPr>
        <w:t xml:space="preserve">    getnames=yes;</w:t>
      </w:r>
    </w:p>
    <w:p w14:paraId="21989E84" w14:textId="77777777" w:rsidR="00D34587" w:rsidRPr="00D34587" w:rsidRDefault="00D34587" w:rsidP="00D34587">
      <w:pPr>
        <w:rPr>
          <w:rFonts w:eastAsiaTheme="minorEastAsia"/>
          <w:sz w:val="24"/>
          <w:szCs w:val="24"/>
        </w:rPr>
      </w:pPr>
      <w:r w:rsidRPr="00D34587">
        <w:rPr>
          <w:rFonts w:eastAsiaTheme="minorEastAsia"/>
          <w:sz w:val="24"/>
          <w:szCs w:val="24"/>
        </w:rPr>
        <w:t>run;</w:t>
      </w:r>
    </w:p>
    <w:p w14:paraId="7705E206" w14:textId="77777777" w:rsidR="00D34587" w:rsidRPr="00D34587" w:rsidRDefault="00D34587" w:rsidP="00D34587">
      <w:pPr>
        <w:rPr>
          <w:rFonts w:eastAsiaTheme="minorEastAsia"/>
          <w:sz w:val="24"/>
          <w:szCs w:val="24"/>
        </w:rPr>
      </w:pPr>
    </w:p>
    <w:p w14:paraId="37BD0999" w14:textId="77777777" w:rsidR="00D34587" w:rsidRPr="00D34587" w:rsidRDefault="00D34587" w:rsidP="00D34587">
      <w:pPr>
        <w:rPr>
          <w:rFonts w:eastAsiaTheme="minorEastAsia"/>
          <w:sz w:val="24"/>
          <w:szCs w:val="24"/>
        </w:rPr>
      </w:pPr>
      <w:r w:rsidRPr="00D34587">
        <w:rPr>
          <w:rFonts w:eastAsiaTheme="minorEastAsia"/>
          <w:sz w:val="24"/>
          <w:szCs w:val="24"/>
        </w:rPr>
        <w:t>proc import datafile="&amp;filepath"</w:t>
      </w:r>
    </w:p>
    <w:p w14:paraId="6A261184" w14:textId="77777777" w:rsidR="00D34587" w:rsidRPr="00D34587" w:rsidRDefault="00D34587" w:rsidP="00D34587">
      <w:pPr>
        <w:rPr>
          <w:rFonts w:eastAsiaTheme="minorEastAsia"/>
          <w:sz w:val="24"/>
          <w:szCs w:val="24"/>
        </w:rPr>
      </w:pPr>
      <w:r w:rsidRPr="00D34587">
        <w:rPr>
          <w:rFonts w:eastAsiaTheme="minorEastAsia"/>
          <w:sz w:val="24"/>
          <w:szCs w:val="24"/>
        </w:rPr>
        <w:t xml:space="preserve">    out=ln</w:t>
      </w:r>
    </w:p>
    <w:p w14:paraId="517AD41C" w14:textId="77777777" w:rsidR="00D34587" w:rsidRPr="00D34587" w:rsidRDefault="00D34587" w:rsidP="00D34587">
      <w:pPr>
        <w:rPr>
          <w:rFonts w:eastAsiaTheme="minorEastAsia"/>
          <w:sz w:val="24"/>
          <w:szCs w:val="24"/>
        </w:rPr>
      </w:pPr>
      <w:r w:rsidRPr="00D34587">
        <w:rPr>
          <w:rFonts w:eastAsiaTheme="minorEastAsia"/>
          <w:sz w:val="24"/>
          <w:szCs w:val="24"/>
        </w:rPr>
        <w:t xml:space="preserve">    dbms=xlsx</w:t>
      </w:r>
    </w:p>
    <w:p w14:paraId="70282A3C" w14:textId="77777777" w:rsidR="00D34587" w:rsidRPr="00D34587" w:rsidRDefault="00D34587" w:rsidP="00D34587">
      <w:pPr>
        <w:rPr>
          <w:rFonts w:eastAsiaTheme="minorEastAsia"/>
          <w:sz w:val="24"/>
          <w:szCs w:val="24"/>
        </w:rPr>
      </w:pPr>
      <w:r w:rsidRPr="00D34587">
        <w:rPr>
          <w:rFonts w:eastAsiaTheme="minorEastAsia"/>
          <w:sz w:val="24"/>
          <w:szCs w:val="24"/>
        </w:rPr>
        <w:t xml:space="preserve">    replace;</w:t>
      </w:r>
    </w:p>
    <w:p w14:paraId="4FE9277F" w14:textId="77777777" w:rsidR="00D34587" w:rsidRPr="00D34587" w:rsidRDefault="00D34587" w:rsidP="00D34587">
      <w:pPr>
        <w:rPr>
          <w:rFonts w:eastAsiaTheme="minorEastAsia"/>
          <w:sz w:val="24"/>
          <w:szCs w:val="24"/>
        </w:rPr>
      </w:pPr>
      <w:r w:rsidRPr="00D34587">
        <w:rPr>
          <w:rFonts w:eastAsiaTheme="minorEastAsia"/>
          <w:sz w:val="24"/>
          <w:szCs w:val="24"/>
        </w:rPr>
        <w:t xml:space="preserve">    sheet="ln.long";</w:t>
      </w:r>
    </w:p>
    <w:p w14:paraId="3E9D1BF6" w14:textId="77777777" w:rsidR="00D34587" w:rsidRPr="00D34587" w:rsidRDefault="00D34587" w:rsidP="00D34587">
      <w:pPr>
        <w:rPr>
          <w:rFonts w:eastAsiaTheme="minorEastAsia"/>
          <w:sz w:val="24"/>
          <w:szCs w:val="24"/>
        </w:rPr>
      </w:pPr>
      <w:r w:rsidRPr="00D34587">
        <w:rPr>
          <w:rFonts w:eastAsiaTheme="minorEastAsia"/>
          <w:sz w:val="24"/>
          <w:szCs w:val="24"/>
        </w:rPr>
        <w:t xml:space="preserve">    getnames=yes;</w:t>
      </w:r>
    </w:p>
    <w:p w14:paraId="2C468AA1" w14:textId="77777777" w:rsidR="00D34587" w:rsidRPr="00D34587" w:rsidRDefault="00D34587" w:rsidP="00D34587">
      <w:pPr>
        <w:rPr>
          <w:rFonts w:eastAsiaTheme="minorEastAsia"/>
          <w:sz w:val="24"/>
          <w:szCs w:val="24"/>
        </w:rPr>
      </w:pPr>
      <w:r w:rsidRPr="00D34587">
        <w:rPr>
          <w:rFonts w:eastAsiaTheme="minorEastAsia"/>
          <w:sz w:val="24"/>
          <w:szCs w:val="24"/>
        </w:rPr>
        <w:t>run;</w:t>
      </w:r>
    </w:p>
    <w:p w14:paraId="2941094C" w14:textId="77777777" w:rsidR="00D34587" w:rsidRPr="00D34587" w:rsidRDefault="00D34587" w:rsidP="00D34587">
      <w:pPr>
        <w:rPr>
          <w:rFonts w:eastAsiaTheme="minorEastAsia"/>
          <w:sz w:val="24"/>
          <w:szCs w:val="24"/>
        </w:rPr>
      </w:pPr>
    </w:p>
    <w:p w14:paraId="3F0E7509" w14:textId="77777777" w:rsidR="00D34587" w:rsidRPr="00D34587" w:rsidRDefault="00D34587" w:rsidP="00D34587">
      <w:pPr>
        <w:rPr>
          <w:rFonts w:eastAsiaTheme="minorEastAsia"/>
          <w:sz w:val="24"/>
          <w:szCs w:val="24"/>
        </w:rPr>
      </w:pPr>
      <w:r w:rsidRPr="00D34587">
        <w:rPr>
          <w:rFonts w:eastAsiaTheme="minorEastAsia"/>
          <w:sz w:val="24"/>
          <w:szCs w:val="24"/>
        </w:rPr>
        <w:t>proc import datafile="&amp;filepath"</w:t>
      </w:r>
    </w:p>
    <w:p w14:paraId="28ACBE9A" w14:textId="77777777" w:rsidR="00D34587" w:rsidRPr="00D34587" w:rsidRDefault="00D34587" w:rsidP="00D34587">
      <w:pPr>
        <w:rPr>
          <w:rFonts w:eastAsiaTheme="minorEastAsia"/>
          <w:sz w:val="24"/>
          <w:szCs w:val="24"/>
        </w:rPr>
      </w:pPr>
      <w:r w:rsidRPr="00D34587">
        <w:rPr>
          <w:rFonts w:eastAsiaTheme="minorEastAsia"/>
          <w:sz w:val="24"/>
          <w:szCs w:val="24"/>
        </w:rPr>
        <w:t xml:space="preserve">    out=thin</w:t>
      </w:r>
    </w:p>
    <w:p w14:paraId="0618D5BE" w14:textId="77777777" w:rsidR="00D34587" w:rsidRPr="00D34587" w:rsidRDefault="00D34587" w:rsidP="00D34587">
      <w:pPr>
        <w:rPr>
          <w:rFonts w:eastAsiaTheme="minorEastAsia"/>
          <w:sz w:val="24"/>
          <w:szCs w:val="24"/>
        </w:rPr>
      </w:pPr>
      <w:r w:rsidRPr="00D34587">
        <w:rPr>
          <w:rFonts w:eastAsiaTheme="minorEastAsia"/>
          <w:sz w:val="24"/>
          <w:szCs w:val="24"/>
        </w:rPr>
        <w:t xml:space="preserve">    dbms=xlsx</w:t>
      </w:r>
    </w:p>
    <w:p w14:paraId="01CC8B8E" w14:textId="77777777" w:rsidR="00D34587" w:rsidRPr="00D34587" w:rsidRDefault="00D34587" w:rsidP="00D34587">
      <w:pPr>
        <w:rPr>
          <w:rFonts w:eastAsiaTheme="minorEastAsia"/>
          <w:sz w:val="24"/>
          <w:szCs w:val="24"/>
        </w:rPr>
      </w:pPr>
      <w:r w:rsidRPr="00D34587">
        <w:rPr>
          <w:rFonts w:eastAsiaTheme="minorEastAsia"/>
          <w:sz w:val="24"/>
          <w:szCs w:val="24"/>
        </w:rPr>
        <w:t xml:space="preserve">    replace;</w:t>
      </w:r>
    </w:p>
    <w:p w14:paraId="1F127C89" w14:textId="77777777" w:rsidR="00D34587" w:rsidRPr="00D34587" w:rsidRDefault="00D34587" w:rsidP="00D34587">
      <w:pPr>
        <w:rPr>
          <w:rFonts w:eastAsiaTheme="minorEastAsia"/>
          <w:sz w:val="24"/>
          <w:szCs w:val="24"/>
        </w:rPr>
      </w:pPr>
      <w:r w:rsidRPr="00D34587">
        <w:rPr>
          <w:rFonts w:eastAsiaTheme="minorEastAsia"/>
          <w:sz w:val="24"/>
          <w:szCs w:val="24"/>
        </w:rPr>
        <w:t xml:space="preserve">    sheet="thin.long";</w:t>
      </w:r>
    </w:p>
    <w:p w14:paraId="23406539" w14:textId="77777777" w:rsidR="00D34587" w:rsidRPr="00D34587" w:rsidRDefault="00D34587" w:rsidP="00D34587">
      <w:pPr>
        <w:rPr>
          <w:rFonts w:eastAsiaTheme="minorEastAsia"/>
          <w:sz w:val="24"/>
          <w:szCs w:val="24"/>
        </w:rPr>
      </w:pPr>
      <w:r w:rsidRPr="00D34587">
        <w:rPr>
          <w:rFonts w:eastAsiaTheme="minorEastAsia"/>
          <w:sz w:val="24"/>
          <w:szCs w:val="24"/>
        </w:rPr>
        <w:t xml:space="preserve">    getnames=yes;</w:t>
      </w:r>
    </w:p>
    <w:p w14:paraId="7877F0D4" w14:textId="77777777" w:rsidR="00D34587" w:rsidRPr="00D34587" w:rsidRDefault="00D34587" w:rsidP="00D34587">
      <w:pPr>
        <w:rPr>
          <w:rFonts w:eastAsiaTheme="minorEastAsia"/>
          <w:sz w:val="24"/>
          <w:szCs w:val="24"/>
        </w:rPr>
      </w:pPr>
      <w:r w:rsidRPr="00D34587">
        <w:rPr>
          <w:rFonts w:eastAsiaTheme="minorEastAsia"/>
          <w:sz w:val="24"/>
          <w:szCs w:val="24"/>
        </w:rPr>
        <w:t>run;</w:t>
      </w:r>
    </w:p>
    <w:p w14:paraId="2C5EECE7" w14:textId="77777777" w:rsidR="00D34587" w:rsidRPr="00D34587" w:rsidRDefault="00D34587" w:rsidP="00D34587">
      <w:pPr>
        <w:rPr>
          <w:rFonts w:eastAsiaTheme="minorEastAsia"/>
          <w:sz w:val="24"/>
          <w:szCs w:val="24"/>
        </w:rPr>
      </w:pPr>
    </w:p>
    <w:p w14:paraId="50B3255F" w14:textId="77777777" w:rsidR="00D34587" w:rsidRPr="00D34587" w:rsidRDefault="00D34587" w:rsidP="00D34587">
      <w:pPr>
        <w:rPr>
          <w:rFonts w:eastAsiaTheme="minorEastAsia"/>
          <w:sz w:val="24"/>
          <w:szCs w:val="24"/>
        </w:rPr>
      </w:pPr>
      <w:r w:rsidRPr="00D34587">
        <w:rPr>
          <w:rFonts w:eastAsiaTheme="minorEastAsia"/>
          <w:sz w:val="24"/>
          <w:szCs w:val="24"/>
        </w:rPr>
        <w:t>proc import datafile="&amp;filepath"</w:t>
      </w:r>
    </w:p>
    <w:p w14:paraId="03AD83FC" w14:textId="77777777" w:rsidR="00D34587" w:rsidRPr="00D34587" w:rsidRDefault="00D34587" w:rsidP="00D34587">
      <w:pPr>
        <w:rPr>
          <w:rFonts w:eastAsiaTheme="minorEastAsia"/>
          <w:sz w:val="24"/>
          <w:szCs w:val="24"/>
        </w:rPr>
      </w:pPr>
      <w:r w:rsidRPr="00D34587">
        <w:rPr>
          <w:rFonts w:eastAsiaTheme="minorEastAsia"/>
          <w:sz w:val="24"/>
          <w:szCs w:val="24"/>
        </w:rPr>
        <w:t xml:space="preserve">    out=thick</w:t>
      </w:r>
    </w:p>
    <w:p w14:paraId="32ACFF30" w14:textId="77777777" w:rsidR="00D34587" w:rsidRPr="00D34587" w:rsidRDefault="00D34587" w:rsidP="00D34587">
      <w:pPr>
        <w:rPr>
          <w:rFonts w:eastAsiaTheme="minorEastAsia"/>
          <w:sz w:val="24"/>
          <w:szCs w:val="24"/>
        </w:rPr>
      </w:pPr>
      <w:r w:rsidRPr="00D34587">
        <w:rPr>
          <w:rFonts w:eastAsiaTheme="minorEastAsia"/>
          <w:sz w:val="24"/>
          <w:szCs w:val="24"/>
        </w:rPr>
        <w:t xml:space="preserve">    dbms=xlsx</w:t>
      </w:r>
    </w:p>
    <w:p w14:paraId="31C6A776" w14:textId="77777777" w:rsidR="00D34587" w:rsidRPr="00D34587" w:rsidRDefault="00D34587" w:rsidP="00D34587">
      <w:pPr>
        <w:rPr>
          <w:rFonts w:eastAsiaTheme="minorEastAsia"/>
          <w:sz w:val="24"/>
          <w:szCs w:val="24"/>
        </w:rPr>
      </w:pPr>
      <w:r w:rsidRPr="00D34587">
        <w:rPr>
          <w:rFonts w:eastAsiaTheme="minorEastAsia"/>
          <w:sz w:val="24"/>
          <w:szCs w:val="24"/>
        </w:rPr>
        <w:t xml:space="preserve">    replace;</w:t>
      </w:r>
    </w:p>
    <w:p w14:paraId="2D13173C" w14:textId="77777777" w:rsidR="00D34587" w:rsidRPr="00D34587" w:rsidRDefault="00D34587" w:rsidP="00D34587">
      <w:pPr>
        <w:rPr>
          <w:rFonts w:eastAsiaTheme="minorEastAsia"/>
          <w:sz w:val="24"/>
          <w:szCs w:val="24"/>
        </w:rPr>
      </w:pPr>
      <w:r w:rsidRPr="00D34587">
        <w:rPr>
          <w:rFonts w:eastAsiaTheme="minorEastAsia"/>
          <w:sz w:val="24"/>
          <w:szCs w:val="24"/>
        </w:rPr>
        <w:t xml:space="preserve">    sheet="thick.long";</w:t>
      </w:r>
    </w:p>
    <w:p w14:paraId="506F2992" w14:textId="77777777" w:rsidR="00D34587" w:rsidRPr="00D34587" w:rsidRDefault="00D34587" w:rsidP="00D34587">
      <w:pPr>
        <w:rPr>
          <w:rFonts w:eastAsiaTheme="minorEastAsia"/>
          <w:sz w:val="24"/>
          <w:szCs w:val="24"/>
        </w:rPr>
      </w:pPr>
      <w:r w:rsidRPr="00D34587">
        <w:rPr>
          <w:rFonts w:eastAsiaTheme="minorEastAsia"/>
          <w:sz w:val="24"/>
          <w:szCs w:val="24"/>
        </w:rPr>
        <w:t xml:space="preserve">    getnames=yes;</w:t>
      </w:r>
    </w:p>
    <w:p w14:paraId="6B63F47A" w14:textId="77777777" w:rsidR="008B7ADD" w:rsidRDefault="00D34587" w:rsidP="00D34587">
      <w:pPr>
        <w:rPr>
          <w:rFonts w:eastAsiaTheme="minorEastAsia"/>
          <w:sz w:val="24"/>
          <w:szCs w:val="24"/>
        </w:rPr>
      </w:pPr>
      <w:r w:rsidRPr="00D34587">
        <w:rPr>
          <w:rFonts w:eastAsiaTheme="minorEastAsia"/>
          <w:sz w:val="24"/>
          <w:szCs w:val="24"/>
        </w:rPr>
        <w:t>run;</w:t>
      </w:r>
    </w:p>
    <w:p w14:paraId="4142D438" w14:textId="77777777" w:rsidR="008B7ADD" w:rsidRDefault="008B7ADD" w:rsidP="00D34587">
      <w:pPr>
        <w:rPr>
          <w:rFonts w:eastAsiaTheme="minorEastAsia"/>
          <w:sz w:val="24"/>
          <w:szCs w:val="24"/>
        </w:rPr>
      </w:pPr>
    </w:p>
    <w:p w14:paraId="71092BBA" w14:textId="77777777" w:rsidR="008B7ADD" w:rsidRPr="008B7ADD" w:rsidRDefault="008B7ADD" w:rsidP="008B7ADD">
      <w:pPr>
        <w:rPr>
          <w:rFonts w:eastAsiaTheme="minorEastAsia"/>
          <w:sz w:val="24"/>
          <w:szCs w:val="24"/>
        </w:rPr>
      </w:pPr>
      <w:r w:rsidRPr="008B7ADD">
        <w:rPr>
          <w:rFonts w:eastAsiaTheme="minorEastAsia"/>
          <w:sz w:val="24"/>
          <w:szCs w:val="24"/>
        </w:rPr>
        <w:t>/*************************************************************************/</w:t>
      </w:r>
    </w:p>
    <w:p w14:paraId="07DF6095" w14:textId="77777777" w:rsidR="008B7ADD" w:rsidRPr="008B7ADD" w:rsidRDefault="008B7ADD" w:rsidP="008B7ADD">
      <w:pPr>
        <w:rPr>
          <w:rFonts w:eastAsiaTheme="minorEastAsia"/>
          <w:sz w:val="24"/>
          <w:szCs w:val="24"/>
        </w:rPr>
      </w:pPr>
      <w:r w:rsidRPr="008B7ADD">
        <w:rPr>
          <w:rFonts w:eastAsiaTheme="minorEastAsia"/>
          <w:sz w:val="24"/>
          <w:szCs w:val="24"/>
        </w:rPr>
        <w:t>/* pairwise comparisons with output for full random effects              */</w:t>
      </w:r>
    </w:p>
    <w:p w14:paraId="1F88D7B9" w14:textId="77777777" w:rsidR="008B7ADD" w:rsidRPr="008B7ADD" w:rsidRDefault="008B7ADD" w:rsidP="008B7ADD">
      <w:pPr>
        <w:rPr>
          <w:rFonts w:eastAsiaTheme="minorEastAsia"/>
          <w:sz w:val="24"/>
          <w:szCs w:val="24"/>
        </w:rPr>
      </w:pPr>
      <w:r w:rsidRPr="008B7ADD">
        <w:rPr>
          <w:rFonts w:eastAsiaTheme="minorEastAsia"/>
          <w:sz w:val="24"/>
          <w:szCs w:val="24"/>
        </w:rPr>
        <w:t>/*************************************************************************/</w:t>
      </w:r>
    </w:p>
    <w:p w14:paraId="5FC89265" w14:textId="77777777" w:rsidR="008B7ADD" w:rsidRPr="008B7ADD" w:rsidRDefault="008B7ADD" w:rsidP="008B7ADD">
      <w:pPr>
        <w:rPr>
          <w:rFonts w:eastAsiaTheme="minorEastAsia"/>
          <w:sz w:val="24"/>
          <w:szCs w:val="24"/>
        </w:rPr>
      </w:pPr>
    </w:p>
    <w:p w14:paraId="2CA523C1" w14:textId="77777777" w:rsidR="008B7ADD" w:rsidRPr="008B7ADD" w:rsidRDefault="008B7ADD" w:rsidP="008B7ADD">
      <w:pPr>
        <w:rPr>
          <w:rFonts w:eastAsiaTheme="minorEastAsia"/>
          <w:sz w:val="24"/>
          <w:szCs w:val="24"/>
        </w:rPr>
      </w:pPr>
      <w:r w:rsidRPr="008B7ADD">
        <w:rPr>
          <w:rFonts w:eastAsiaTheme="minorEastAsia"/>
          <w:sz w:val="24"/>
          <w:szCs w:val="24"/>
        </w:rPr>
        <w:t>/**************************************for tib, cons, bronch********************************/</w:t>
      </w:r>
    </w:p>
    <w:p w14:paraId="56596EA4" w14:textId="77777777" w:rsidR="008B7ADD" w:rsidRPr="008B7ADD" w:rsidRDefault="008B7ADD" w:rsidP="008B7ADD">
      <w:pPr>
        <w:rPr>
          <w:rFonts w:eastAsiaTheme="minorEastAsia"/>
          <w:sz w:val="24"/>
          <w:szCs w:val="24"/>
        </w:rPr>
      </w:pPr>
    </w:p>
    <w:p w14:paraId="3FF66704" w14:textId="77777777" w:rsidR="008B7ADD" w:rsidRPr="008B7ADD" w:rsidRDefault="008B7ADD" w:rsidP="008B7ADD">
      <w:pPr>
        <w:rPr>
          <w:rFonts w:eastAsiaTheme="minorEastAsia"/>
          <w:sz w:val="24"/>
          <w:szCs w:val="24"/>
        </w:rPr>
      </w:pPr>
      <w:r w:rsidRPr="008B7ADD">
        <w:rPr>
          <w:rFonts w:eastAsiaTheme="minorEastAsia"/>
          <w:sz w:val="24"/>
          <w:szCs w:val="24"/>
        </w:rPr>
        <w:t>%MACRO PAIRWISE(DATASET, alpha = 0.05);</w:t>
      </w:r>
    </w:p>
    <w:p w14:paraId="6ADACB55" w14:textId="77777777" w:rsidR="008B7ADD" w:rsidRPr="008B7ADD" w:rsidRDefault="008B7ADD" w:rsidP="008B7ADD">
      <w:pPr>
        <w:rPr>
          <w:rFonts w:eastAsiaTheme="minorEastAsia"/>
          <w:sz w:val="24"/>
          <w:szCs w:val="24"/>
        </w:rPr>
      </w:pPr>
      <w:r w:rsidRPr="008B7ADD">
        <w:rPr>
          <w:rFonts w:eastAsiaTheme="minorEastAsia"/>
          <w:sz w:val="24"/>
          <w:szCs w:val="24"/>
        </w:rPr>
        <w:t>/* sort by subject */</w:t>
      </w:r>
    </w:p>
    <w:p w14:paraId="66B775A3" w14:textId="77777777" w:rsidR="008B7ADD" w:rsidRPr="008B7ADD" w:rsidRDefault="008B7ADD" w:rsidP="008B7ADD">
      <w:pPr>
        <w:rPr>
          <w:rFonts w:eastAsiaTheme="minorEastAsia"/>
          <w:sz w:val="24"/>
          <w:szCs w:val="24"/>
        </w:rPr>
      </w:pPr>
      <w:r w:rsidRPr="008B7ADD">
        <w:rPr>
          <w:rFonts w:eastAsiaTheme="minorEastAsia"/>
          <w:sz w:val="24"/>
          <w:szCs w:val="24"/>
        </w:rPr>
        <w:tab/>
        <w:t>proc sort data=&amp;DATASET out = SortedData;</w:t>
      </w:r>
    </w:p>
    <w:p w14:paraId="2728CE80"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by id;</w:t>
      </w:r>
    </w:p>
    <w:p w14:paraId="6386C7A2" w14:textId="77777777" w:rsidR="008B7ADD" w:rsidRPr="008B7ADD" w:rsidRDefault="008B7ADD" w:rsidP="008B7ADD">
      <w:pPr>
        <w:rPr>
          <w:rFonts w:eastAsiaTheme="minorEastAsia"/>
          <w:sz w:val="24"/>
          <w:szCs w:val="24"/>
        </w:rPr>
      </w:pPr>
      <w:r w:rsidRPr="008B7ADD">
        <w:rPr>
          <w:rFonts w:eastAsiaTheme="minorEastAsia"/>
          <w:sz w:val="24"/>
          <w:szCs w:val="24"/>
        </w:rPr>
        <w:tab/>
        <w:t>run;</w:t>
      </w:r>
    </w:p>
    <w:p w14:paraId="44A58877" w14:textId="77777777" w:rsidR="008B7ADD" w:rsidRPr="008B7ADD" w:rsidRDefault="008B7ADD" w:rsidP="008B7ADD">
      <w:pPr>
        <w:rPr>
          <w:rFonts w:eastAsiaTheme="minorEastAsia"/>
          <w:sz w:val="24"/>
          <w:szCs w:val="24"/>
        </w:rPr>
      </w:pPr>
      <w:r w:rsidRPr="008B7ADD">
        <w:rPr>
          <w:rFonts w:eastAsiaTheme="minorEastAsia"/>
          <w:sz w:val="24"/>
          <w:szCs w:val="24"/>
        </w:rPr>
        <w:t>/* capture the results from PROC GLIMMIX */</w:t>
      </w:r>
    </w:p>
    <w:p w14:paraId="1D710550" w14:textId="77777777" w:rsidR="008B7ADD" w:rsidRPr="008B7ADD" w:rsidRDefault="008B7ADD" w:rsidP="008B7ADD">
      <w:pPr>
        <w:rPr>
          <w:rFonts w:eastAsiaTheme="minorEastAsia"/>
          <w:sz w:val="24"/>
          <w:szCs w:val="24"/>
        </w:rPr>
      </w:pPr>
      <w:r w:rsidRPr="008B7ADD">
        <w:rPr>
          <w:rFonts w:eastAsiaTheme="minorEastAsia"/>
          <w:sz w:val="24"/>
          <w:szCs w:val="24"/>
        </w:rPr>
        <w:tab/>
        <w:t>ods select none;</w:t>
      </w:r>
    </w:p>
    <w:p w14:paraId="13E59DDD" w14:textId="77777777" w:rsidR="008B7ADD" w:rsidRPr="008B7ADD" w:rsidRDefault="008B7ADD" w:rsidP="008B7ADD">
      <w:pPr>
        <w:rPr>
          <w:rFonts w:eastAsiaTheme="minorEastAsia"/>
          <w:sz w:val="24"/>
          <w:szCs w:val="24"/>
        </w:rPr>
      </w:pPr>
      <w:r w:rsidRPr="008B7ADD">
        <w:rPr>
          <w:rFonts w:eastAsiaTheme="minorEastAsia"/>
          <w:sz w:val="24"/>
          <w:szCs w:val="24"/>
        </w:rPr>
        <w:tab/>
        <w:t xml:space="preserve">ods output Estimates = _rawEst_; </w:t>
      </w:r>
    </w:p>
    <w:p w14:paraId="6AE5EBEB" w14:textId="77777777" w:rsidR="008B7ADD" w:rsidRPr="008B7ADD" w:rsidRDefault="008B7ADD" w:rsidP="008B7ADD">
      <w:pPr>
        <w:rPr>
          <w:rFonts w:eastAsiaTheme="minorEastAsia"/>
          <w:sz w:val="24"/>
          <w:szCs w:val="24"/>
        </w:rPr>
      </w:pPr>
    </w:p>
    <w:p w14:paraId="11987EE6" w14:textId="77777777" w:rsidR="008B7ADD" w:rsidRPr="008B7ADD" w:rsidRDefault="008B7ADD" w:rsidP="008B7ADD">
      <w:pPr>
        <w:rPr>
          <w:rFonts w:eastAsiaTheme="minorEastAsia"/>
          <w:sz w:val="24"/>
          <w:szCs w:val="24"/>
        </w:rPr>
      </w:pPr>
      <w:r w:rsidRPr="008B7ADD">
        <w:rPr>
          <w:rFonts w:eastAsiaTheme="minorEastAsia"/>
          <w:sz w:val="24"/>
          <w:szCs w:val="24"/>
        </w:rPr>
        <w:tab/>
        <w:t>proc glimmix data=SortedData method=quad order=data;</w:t>
      </w:r>
    </w:p>
    <w:p w14:paraId="22490005" w14:textId="77777777" w:rsidR="008B7ADD" w:rsidRPr="008B7ADD" w:rsidRDefault="008B7ADD" w:rsidP="008B7ADD">
      <w:pPr>
        <w:rPr>
          <w:rFonts w:eastAsiaTheme="minorEastAsia"/>
          <w:sz w:val="24"/>
          <w:szCs w:val="24"/>
        </w:rPr>
      </w:pPr>
      <w:r w:rsidRPr="008B7ADD">
        <w:rPr>
          <w:rFonts w:eastAsiaTheme="minorEastAsia"/>
          <w:sz w:val="24"/>
          <w:szCs w:val="24"/>
        </w:rPr>
        <w:t xml:space="preserve">   </w:t>
      </w:r>
      <w:r w:rsidRPr="008B7ADD">
        <w:rPr>
          <w:rFonts w:eastAsiaTheme="minorEastAsia"/>
          <w:sz w:val="24"/>
          <w:szCs w:val="24"/>
        </w:rPr>
        <w:tab/>
      </w:r>
      <w:r w:rsidRPr="008B7ADD">
        <w:rPr>
          <w:rFonts w:eastAsiaTheme="minorEastAsia"/>
          <w:sz w:val="24"/>
          <w:szCs w:val="24"/>
        </w:rPr>
        <w:tab/>
        <w:t>class lobe rater;</w:t>
      </w:r>
    </w:p>
    <w:p w14:paraId="659277B6" w14:textId="77777777" w:rsidR="008B7ADD" w:rsidRPr="008B7ADD" w:rsidRDefault="008B7ADD" w:rsidP="008B7ADD">
      <w:pPr>
        <w:rPr>
          <w:rFonts w:eastAsiaTheme="minorEastAsia"/>
          <w:sz w:val="24"/>
          <w:szCs w:val="24"/>
        </w:rPr>
      </w:pPr>
    </w:p>
    <w:p w14:paraId="3F076E4A" w14:textId="77777777" w:rsidR="008B7ADD" w:rsidRPr="008B7ADD" w:rsidRDefault="008B7ADD" w:rsidP="008B7ADD">
      <w:pPr>
        <w:rPr>
          <w:rFonts w:eastAsiaTheme="minorEastAsia"/>
          <w:sz w:val="24"/>
          <w:szCs w:val="24"/>
        </w:rPr>
      </w:pPr>
      <w:r w:rsidRPr="008B7ADD">
        <w:rPr>
          <w:rFonts w:eastAsiaTheme="minorEastAsia"/>
          <w:sz w:val="24"/>
          <w:szCs w:val="24"/>
        </w:rPr>
        <w:t xml:space="preserve">    /* ordinal outcome using a cumulative logit link */</w:t>
      </w:r>
    </w:p>
    <w:p w14:paraId="1B1ED950" w14:textId="77777777" w:rsidR="008B7ADD" w:rsidRPr="008B7ADD" w:rsidRDefault="008B7ADD" w:rsidP="008B7ADD">
      <w:pPr>
        <w:rPr>
          <w:rFonts w:eastAsiaTheme="minorEastAsia"/>
          <w:sz w:val="24"/>
          <w:szCs w:val="24"/>
        </w:rPr>
      </w:pPr>
      <w:r w:rsidRPr="008B7ADD">
        <w:rPr>
          <w:rFonts w:eastAsiaTheme="minorEastAsia"/>
          <w:sz w:val="24"/>
          <w:szCs w:val="24"/>
        </w:rPr>
        <w:t xml:space="preserve">    </w:t>
      </w:r>
      <w:r w:rsidRPr="008B7ADD">
        <w:rPr>
          <w:rFonts w:eastAsiaTheme="minorEastAsia"/>
          <w:sz w:val="24"/>
          <w:szCs w:val="24"/>
        </w:rPr>
        <w:tab/>
        <w:t>model score = lobe rater</w:t>
      </w:r>
    </w:p>
    <w:p w14:paraId="09839008" w14:textId="77777777" w:rsidR="008B7ADD" w:rsidRPr="008B7ADD" w:rsidRDefault="008B7ADD" w:rsidP="008B7ADD">
      <w:pPr>
        <w:rPr>
          <w:rFonts w:eastAsiaTheme="minorEastAsia"/>
          <w:sz w:val="24"/>
          <w:szCs w:val="24"/>
        </w:rPr>
      </w:pPr>
      <w:r w:rsidRPr="008B7ADD">
        <w:rPr>
          <w:rFonts w:eastAsiaTheme="minorEastAsia"/>
          <w:sz w:val="24"/>
          <w:szCs w:val="24"/>
        </w:rPr>
        <w:t xml:space="preserve">        </w:t>
      </w:r>
      <w:r w:rsidRPr="008B7ADD">
        <w:rPr>
          <w:rFonts w:eastAsiaTheme="minorEastAsia"/>
          <w:sz w:val="24"/>
          <w:szCs w:val="24"/>
        </w:rPr>
        <w:tab/>
        <w:t>/ dist=multinomial</w:t>
      </w:r>
    </w:p>
    <w:p w14:paraId="17393EB4" w14:textId="77777777" w:rsidR="008B7ADD" w:rsidRPr="008B7ADD" w:rsidRDefault="008B7ADD" w:rsidP="008B7ADD">
      <w:pPr>
        <w:rPr>
          <w:rFonts w:eastAsiaTheme="minorEastAsia"/>
          <w:sz w:val="24"/>
          <w:szCs w:val="24"/>
        </w:rPr>
      </w:pPr>
      <w:r w:rsidRPr="008B7ADD">
        <w:rPr>
          <w:rFonts w:eastAsiaTheme="minorEastAsia"/>
          <w:sz w:val="24"/>
          <w:szCs w:val="24"/>
        </w:rPr>
        <w:t xml:space="preserve">          </w:t>
      </w:r>
      <w:r w:rsidRPr="008B7ADD">
        <w:rPr>
          <w:rFonts w:eastAsiaTheme="minorEastAsia"/>
          <w:sz w:val="24"/>
          <w:szCs w:val="24"/>
        </w:rPr>
        <w:tab/>
        <w:t>link=cumlogit</w:t>
      </w:r>
    </w:p>
    <w:p w14:paraId="0A2730EC" w14:textId="77777777" w:rsidR="008B7ADD" w:rsidRPr="008B7ADD" w:rsidRDefault="008B7ADD" w:rsidP="008B7ADD">
      <w:pPr>
        <w:rPr>
          <w:rFonts w:eastAsiaTheme="minorEastAsia"/>
          <w:sz w:val="24"/>
          <w:szCs w:val="24"/>
        </w:rPr>
      </w:pPr>
      <w:r w:rsidRPr="008B7ADD">
        <w:rPr>
          <w:rFonts w:eastAsiaTheme="minorEastAsia"/>
          <w:sz w:val="24"/>
          <w:szCs w:val="24"/>
        </w:rPr>
        <w:t xml:space="preserve">          </w:t>
      </w:r>
      <w:r w:rsidRPr="008B7ADD">
        <w:rPr>
          <w:rFonts w:eastAsiaTheme="minorEastAsia"/>
          <w:sz w:val="24"/>
          <w:szCs w:val="24"/>
        </w:rPr>
        <w:tab/>
        <w:t>solution;</w:t>
      </w:r>
    </w:p>
    <w:p w14:paraId="1C8C83AF" w14:textId="77777777" w:rsidR="008B7ADD" w:rsidRPr="008B7ADD" w:rsidRDefault="008B7ADD" w:rsidP="008B7ADD">
      <w:pPr>
        <w:rPr>
          <w:rFonts w:eastAsiaTheme="minorEastAsia"/>
          <w:sz w:val="24"/>
          <w:szCs w:val="24"/>
        </w:rPr>
      </w:pPr>
    </w:p>
    <w:p w14:paraId="55A4A205" w14:textId="77777777" w:rsidR="008B7ADD" w:rsidRPr="008B7ADD" w:rsidRDefault="008B7ADD" w:rsidP="008B7ADD">
      <w:pPr>
        <w:rPr>
          <w:rFonts w:eastAsiaTheme="minorEastAsia"/>
          <w:sz w:val="24"/>
          <w:szCs w:val="24"/>
        </w:rPr>
      </w:pPr>
      <w:r w:rsidRPr="008B7ADD">
        <w:rPr>
          <w:rFonts w:eastAsiaTheme="minorEastAsia"/>
          <w:sz w:val="24"/>
          <w:szCs w:val="24"/>
        </w:rPr>
        <w:t xml:space="preserve">    </w:t>
      </w:r>
      <w:r w:rsidRPr="008B7ADD">
        <w:rPr>
          <w:rFonts w:eastAsiaTheme="minorEastAsia"/>
          <w:sz w:val="24"/>
          <w:szCs w:val="24"/>
        </w:rPr>
        <w:tab/>
        <w:t>random intercept rater / subject=id solution;</w:t>
      </w:r>
    </w:p>
    <w:p w14:paraId="27E884AA" w14:textId="77777777" w:rsidR="008B7ADD" w:rsidRPr="008B7ADD" w:rsidRDefault="008B7ADD" w:rsidP="008B7ADD">
      <w:pPr>
        <w:rPr>
          <w:rFonts w:eastAsiaTheme="minorEastAsia"/>
          <w:sz w:val="24"/>
          <w:szCs w:val="24"/>
        </w:rPr>
      </w:pPr>
    </w:p>
    <w:p w14:paraId="1E364859" w14:textId="77777777" w:rsidR="008B7ADD" w:rsidRPr="008B7ADD" w:rsidRDefault="008B7ADD" w:rsidP="008B7ADD">
      <w:pPr>
        <w:rPr>
          <w:rFonts w:eastAsiaTheme="minorEastAsia"/>
          <w:sz w:val="24"/>
          <w:szCs w:val="24"/>
        </w:rPr>
      </w:pPr>
      <w:r w:rsidRPr="008B7ADD">
        <w:rPr>
          <w:rFonts w:eastAsiaTheme="minorEastAsia"/>
          <w:sz w:val="24"/>
          <w:szCs w:val="24"/>
        </w:rPr>
        <w:t xml:space="preserve">    </w:t>
      </w:r>
    </w:p>
    <w:p w14:paraId="238248F6" w14:textId="77777777" w:rsidR="008B7ADD" w:rsidRPr="008B7ADD" w:rsidRDefault="008B7ADD" w:rsidP="008B7ADD">
      <w:pPr>
        <w:rPr>
          <w:rFonts w:eastAsiaTheme="minorEastAsia"/>
          <w:sz w:val="24"/>
          <w:szCs w:val="24"/>
        </w:rPr>
      </w:pPr>
      <w:r w:rsidRPr="008B7ADD">
        <w:rPr>
          <w:rFonts w:eastAsiaTheme="minorEastAsia"/>
          <w:sz w:val="24"/>
          <w:szCs w:val="24"/>
        </w:rPr>
        <w:t xml:space="preserve">    /* Columns: RUL   RML   RLL   LUS   LLS   LLL */</w:t>
      </w:r>
    </w:p>
    <w:p w14:paraId="5835DBE9" w14:textId="77777777" w:rsidR="008B7ADD" w:rsidRPr="008B7ADD" w:rsidRDefault="008B7ADD" w:rsidP="008B7ADD">
      <w:pPr>
        <w:rPr>
          <w:rFonts w:eastAsiaTheme="minorEastAsia"/>
          <w:sz w:val="24"/>
          <w:szCs w:val="24"/>
        </w:rPr>
      </w:pPr>
    </w:p>
    <w:p w14:paraId="25424B9E" w14:textId="77777777" w:rsidR="008B7ADD" w:rsidRPr="008B7ADD" w:rsidRDefault="008B7ADD" w:rsidP="008B7ADD">
      <w:pPr>
        <w:rPr>
          <w:rFonts w:eastAsiaTheme="minorEastAsia"/>
          <w:sz w:val="24"/>
          <w:szCs w:val="24"/>
        </w:rPr>
      </w:pPr>
      <w:r w:rsidRPr="008B7ADD">
        <w:rPr>
          <w:rFonts w:eastAsiaTheme="minorEastAsia"/>
          <w:sz w:val="24"/>
          <w:szCs w:val="24"/>
        </w:rPr>
        <w:tab/>
        <w:t>/* RUL compared to others */</w:t>
      </w:r>
    </w:p>
    <w:p w14:paraId="7B5BBB4B"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estimate 'RUL vs RML' lobe -1  1  0  0  0  0 / cl;</w:t>
      </w:r>
    </w:p>
    <w:p w14:paraId="092D36B8"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estimate 'RUL vs RLL' lobe -1  0  1  0  0  0 / cl;</w:t>
      </w:r>
    </w:p>
    <w:p w14:paraId="2698D7BC"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estimate 'RUL vs LUS' lobe -1  0  0  1  0  0 / cl;</w:t>
      </w:r>
    </w:p>
    <w:p w14:paraId="50990530"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estimate 'RUL vs LLS' lobe -1  0  0  0  1  0 / cl;</w:t>
      </w:r>
    </w:p>
    <w:p w14:paraId="1968DDA1"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estimate 'RUL vs LLL' lobe -1  0  0  0  0  1 / cl;</w:t>
      </w:r>
    </w:p>
    <w:p w14:paraId="670B1F23" w14:textId="77777777" w:rsidR="008B7ADD" w:rsidRPr="008B7ADD" w:rsidRDefault="008B7ADD" w:rsidP="008B7ADD">
      <w:pPr>
        <w:rPr>
          <w:rFonts w:eastAsiaTheme="minorEastAsia"/>
          <w:sz w:val="24"/>
          <w:szCs w:val="24"/>
        </w:rPr>
      </w:pPr>
      <w:r w:rsidRPr="008B7ADD">
        <w:rPr>
          <w:rFonts w:eastAsiaTheme="minorEastAsia"/>
          <w:sz w:val="24"/>
          <w:szCs w:val="24"/>
        </w:rPr>
        <w:tab/>
      </w:r>
    </w:p>
    <w:p w14:paraId="30B65DA7" w14:textId="77777777" w:rsidR="008B7ADD" w:rsidRPr="008B7ADD" w:rsidRDefault="008B7ADD" w:rsidP="008B7ADD">
      <w:pPr>
        <w:rPr>
          <w:rFonts w:eastAsiaTheme="minorEastAsia"/>
          <w:sz w:val="24"/>
          <w:szCs w:val="24"/>
        </w:rPr>
      </w:pPr>
      <w:r w:rsidRPr="008B7ADD">
        <w:rPr>
          <w:rFonts w:eastAsiaTheme="minorEastAsia"/>
          <w:sz w:val="24"/>
          <w:szCs w:val="24"/>
        </w:rPr>
        <w:tab/>
        <w:t>/* RML compared to RLL, LUS, LLS, LLL */</w:t>
      </w:r>
    </w:p>
    <w:p w14:paraId="5F33A4A3"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estimate 'RML vs RLL' lobe  0  -1  1  0  0  0 / cl;</w:t>
      </w:r>
    </w:p>
    <w:p w14:paraId="5B3FDA4E"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estimate 'RML vs LUS' lobe  0  -1  0  1  0  0 / cl;</w:t>
      </w:r>
    </w:p>
    <w:p w14:paraId="3BA6BB0D"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estimate 'RML vs LLS' lobe  0  -1  0  0  1  0 / cl;</w:t>
      </w:r>
    </w:p>
    <w:p w14:paraId="0662BDF7"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estimate 'RML vs LLL' lobe  0  -1  0  0  0  1 / cl;</w:t>
      </w:r>
    </w:p>
    <w:p w14:paraId="151E50D9" w14:textId="77777777" w:rsidR="008B7ADD" w:rsidRPr="008B7ADD" w:rsidRDefault="008B7ADD" w:rsidP="008B7ADD">
      <w:pPr>
        <w:rPr>
          <w:rFonts w:eastAsiaTheme="minorEastAsia"/>
          <w:sz w:val="24"/>
          <w:szCs w:val="24"/>
        </w:rPr>
      </w:pPr>
      <w:r w:rsidRPr="008B7ADD">
        <w:rPr>
          <w:rFonts w:eastAsiaTheme="minorEastAsia"/>
          <w:sz w:val="24"/>
          <w:szCs w:val="24"/>
        </w:rPr>
        <w:tab/>
      </w:r>
    </w:p>
    <w:p w14:paraId="47105D70" w14:textId="77777777" w:rsidR="008B7ADD" w:rsidRPr="008B7ADD" w:rsidRDefault="008B7ADD" w:rsidP="008B7ADD">
      <w:pPr>
        <w:rPr>
          <w:rFonts w:eastAsiaTheme="minorEastAsia"/>
          <w:sz w:val="24"/>
          <w:szCs w:val="24"/>
        </w:rPr>
      </w:pPr>
      <w:r w:rsidRPr="008B7ADD">
        <w:rPr>
          <w:rFonts w:eastAsiaTheme="minorEastAsia"/>
          <w:sz w:val="24"/>
          <w:szCs w:val="24"/>
        </w:rPr>
        <w:tab/>
        <w:t>/* RLL compared to LUS, LLS, LLL */</w:t>
      </w:r>
    </w:p>
    <w:p w14:paraId="59DD6BE6" w14:textId="77777777" w:rsidR="008B7ADD" w:rsidRPr="008B7ADD" w:rsidRDefault="008B7ADD" w:rsidP="008B7ADD">
      <w:pPr>
        <w:rPr>
          <w:rFonts w:eastAsiaTheme="minorEastAsia"/>
          <w:sz w:val="24"/>
          <w:szCs w:val="24"/>
        </w:rPr>
      </w:pPr>
      <w:r w:rsidRPr="008B7ADD">
        <w:rPr>
          <w:rFonts w:eastAsiaTheme="minorEastAsia"/>
          <w:sz w:val="24"/>
          <w:szCs w:val="24"/>
        </w:rPr>
        <w:lastRenderedPageBreak/>
        <w:tab/>
      </w:r>
      <w:r w:rsidRPr="008B7ADD">
        <w:rPr>
          <w:rFonts w:eastAsiaTheme="minorEastAsia"/>
          <w:sz w:val="24"/>
          <w:szCs w:val="24"/>
        </w:rPr>
        <w:tab/>
        <w:t>estimate 'RLL vs LUS' lobe  0  0  -1  1  0  0 / cl;</w:t>
      </w:r>
    </w:p>
    <w:p w14:paraId="1E814B12"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estimate 'RLL vs LLS' lobe  0  0  -1  0  1  0 / cl;</w:t>
      </w:r>
    </w:p>
    <w:p w14:paraId="6129B652"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estimate 'RLL vs LLL' lobe  0  0  -1  0  0  1 / cl;</w:t>
      </w:r>
    </w:p>
    <w:p w14:paraId="18445E41" w14:textId="77777777" w:rsidR="008B7ADD" w:rsidRPr="008B7ADD" w:rsidRDefault="008B7ADD" w:rsidP="008B7ADD">
      <w:pPr>
        <w:rPr>
          <w:rFonts w:eastAsiaTheme="minorEastAsia"/>
          <w:sz w:val="24"/>
          <w:szCs w:val="24"/>
        </w:rPr>
      </w:pPr>
      <w:r w:rsidRPr="008B7ADD">
        <w:rPr>
          <w:rFonts w:eastAsiaTheme="minorEastAsia"/>
          <w:sz w:val="24"/>
          <w:szCs w:val="24"/>
        </w:rPr>
        <w:tab/>
      </w:r>
    </w:p>
    <w:p w14:paraId="11E09DC3" w14:textId="77777777" w:rsidR="008B7ADD" w:rsidRPr="008B7ADD" w:rsidRDefault="008B7ADD" w:rsidP="008B7ADD">
      <w:pPr>
        <w:rPr>
          <w:rFonts w:eastAsiaTheme="minorEastAsia"/>
          <w:sz w:val="24"/>
          <w:szCs w:val="24"/>
        </w:rPr>
      </w:pPr>
      <w:r w:rsidRPr="008B7ADD">
        <w:rPr>
          <w:rFonts w:eastAsiaTheme="minorEastAsia"/>
          <w:sz w:val="24"/>
          <w:szCs w:val="24"/>
        </w:rPr>
        <w:tab/>
        <w:t>/* LUS compared to LLS, LLL */</w:t>
      </w:r>
    </w:p>
    <w:p w14:paraId="7110F384"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estimate 'LUS vs LLS' lobe  0  0  0  -1  1  0 / cl;</w:t>
      </w:r>
    </w:p>
    <w:p w14:paraId="325AF934"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estimate 'LUS vs LLL' lobe  0  0  0  -1  0  1 / cl;</w:t>
      </w:r>
    </w:p>
    <w:p w14:paraId="6717093E" w14:textId="77777777" w:rsidR="008B7ADD" w:rsidRPr="008B7ADD" w:rsidRDefault="008B7ADD" w:rsidP="008B7ADD">
      <w:pPr>
        <w:rPr>
          <w:rFonts w:eastAsiaTheme="minorEastAsia"/>
          <w:sz w:val="24"/>
          <w:szCs w:val="24"/>
        </w:rPr>
      </w:pPr>
      <w:r w:rsidRPr="008B7ADD">
        <w:rPr>
          <w:rFonts w:eastAsiaTheme="minorEastAsia"/>
          <w:sz w:val="24"/>
          <w:szCs w:val="24"/>
        </w:rPr>
        <w:tab/>
      </w:r>
    </w:p>
    <w:p w14:paraId="79CA890E" w14:textId="77777777" w:rsidR="008B7ADD" w:rsidRPr="008B7ADD" w:rsidRDefault="008B7ADD" w:rsidP="008B7ADD">
      <w:pPr>
        <w:rPr>
          <w:rFonts w:eastAsiaTheme="minorEastAsia"/>
          <w:sz w:val="24"/>
          <w:szCs w:val="24"/>
        </w:rPr>
      </w:pPr>
      <w:r w:rsidRPr="008B7ADD">
        <w:rPr>
          <w:rFonts w:eastAsiaTheme="minorEastAsia"/>
          <w:sz w:val="24"/>
          <w:szCs w:val="24"/>
        </w:rPr>
        <w:tab/>
        <w:t>/* LLS compared to LLL */</w:t>
      </w:r>
    </w:p>
    <w:p w14:paraId="69F8CFC0"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estimate 'LLS vs LLL' lobe  0  0  0   0 -1  1 / cl;</w:t>
      </w:r>
    </w:p>
    <w:p w14:paraId="0946E7B9" w14:textId="77777777" w:rsidR="008B7ADD" w:rsidRPr="008B7ADD" w:rsidRDefault="008B7ADD" w:rsidP="008B7ADD">
      <w:pPr>
        <w:rPr>
          <w:rFonts w:eastAsiaTheme="minorEastAsia"/>
          <w:sz w:val="24"/>
          <w:szCs w:val="24"/>
        </w:rPr>
      </w:pPr>
    </w:p>
    <w:p w14:paraId="00345810" w14:textId="77777777" w:rsidR="008B7ADD" w:rsidRPr="008B7ADD" w:rsidRDefault="008B7ADD" w:rsidP="008B7ADD">
      <w:pPr>
        <w:rPr>
          <w:rFonts w:eastAsiaTheme="minorEastAsia"/>
          <w:sz w:val="24"/>
          <w:szCs w:val="24"/>
        </w:rPr>
      </w:pPr>
    </w:p>
    <w:p w14:paraId="73230599" w14:textId="77777777" w:rsidR="008B7ADD" w:rsidRPr="008B7ADD" w:rsidRDefault="008B7ADD" w:rsidP="008B7ADD">
      <w:pPr>
        <w:rPr>
          <w:rFonts w:eastAsiaTheme="minorEastAsia"/>
          <w:sz w:val="24"/>
          <w:szCs w:val="24"/>
        </w:rPr>
      </w:pPr>
      <w:r w:rsidRPr="008B7ADD">
        <w:rPr>
          <w:rFonts w:eastAsiaTheme="minorEastAsia"/>
          <w:sz w:val="24"/>
          <w:szCs w:val="24"/>
        </w:rPr>
        <w:tab/>
        <w:t>run;</w:t>
      </w:r>
    </w:p>
    <w:p w14:paraId="219AA9BC" w14:textId="77777777" w:rsidR="008B7ADD" w:rsidRPr="008B7ADD" w:rsidRDefault="008B7ADD" w:rsidP="008B7ADD">
      <w:pPr>
        <w:rPr>
          <w:rFonts w:eastAsiaTheme="minorEastAsia"/>
          <w:sz w:val="24"/>
          <w:szCs w:val="24"/>
        </w:rPr>
      </w:pPr>
      <w:r w:rsidRPr="008B7ADD">
        <w:rPr>
          <w:rFonts w:eastAsiaTheme="minorEastAsia"/>
          <w:sz w:val="24"/>
          <w:szCs w:val="24"/>
        </w:rPr>
        <w:tab/>
        <w:t>ods select all;</w:t>
      </w:r>
    </w:p>
    <w:p w14:paraId="456E496B" w14:textId="77777777" w:rsidR="008B7ADD" w:rsidRPr="008B7ADD" w:rsidRDefault="008B7ADD" w:rsidP="008B7ADD">
      <w:pPr>
        <w:rPr>
          <w:rFonts w:eastAsiaTheme="minorEastAsia"/>
          <w:sz w:val="24"/>
          <w:szCs w:val="24"/>
        </w:rPr>
      </w:pPr>
      <w:r w:rsidRPr="008B7ADD">
        <w:rPr>
          <w:rFonts w:eastAsiaTheme="minorEastAsia"/>
          <w:sz w:val="24"/>
          <w:szCs w:val="24"/>
        </w:rPr>
        <w:tab/>
        <w:t>ods output close;</w:t>
      </w:r>
    </w:p>
    <w:p w14:paraId="33036996" w14:textId="77777777" w:rsidR="008B7ADD" w:rsidRPr="008B7ADD" w:rsidRDefault="008B7ADD" w:rsidP="008B7ADD">
      <w:pPr>
        <w:rPr>
          <w:rFonts w:eastAsiaTheme="minorEastAsia"/>
          <w:sz w:val="24"/>
          <w:szCs w:val="24"/>
        </w:rPr>
      </w:pPr>
    </w:p>
    <w:p w14:paraId="24F65F8F" w14:textId="77777777" w:rsidR="008B7ADD" w:rsidRPr="008B7ADD" w:rsidRDefault="008B7ADD" w:rsidP="008B7ADD">
      <w:pPr>
        <w:rPr>
          <w:rFonts w:eastAsiaTheme="minorEastAsia"/>
          <w:sz w:val="24"/>
          <w:szCs w:val="24"/>
        </w:rPr>
      </w:pPr>
      <w:r w:rsidRPr="008B7ADD">
        <w:rPr>
          <w:rFonts w:eastAsiaTheme="minorEastAsia"/>
          <w:sz w:val="24"/>
          <w:szCs w:val="24"/>
        </w:rPr>
        <w:tab/>
        <w:t>data pvals;</w:t>
      </w:r>
    </w:p>
    <w:p w14:paraId="1ABCB00B"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set _rawEst_(keep=Label Estimate Lower Upper Probt);</w:t>
      </w:r>
    </w:p>
    <w:p w14:paraId="53BA4739"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 xml:space="preserve">where Label ne '';                 </w:t>
      </w:r>
    </w:p>
    <w:p w14:paraId="2C4B3C83"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Comparison = Label;</w:t>
      </w:r>
    </w:p>
    <w:p w14:paraId="5D5D2928"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raw_p      = Probt;</w:t>
      </w:r>
    </w:p>
    <w:p w14:paraId="5A00CCE1"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Odds_Ratio=exp(Estimate);</w:t>
      </w:r>
    </w:p>
    <w:p w14:paraId="6BC0BC69" w14:textId="77777777" w:rsidR="008B7ADD" w:rsidRPr="008B7ADD" w:rsidRDefault="008B7ADD" w:rsidP="008B7ADD">
      <w:pPr>
        <w:rPr>
          <w:rFonts w:eastAsiaTheme="minorEastAsia"/>
          <w:sz w:val="24"/>
          <w:szCs w:val="24"/>
        </w:rPr>
      </w:pPr>
      <w:r w:rsidRPr="008B7ADD">
        <w:rPr>
          <w:rFonts w:eastAsiaTheme="minorEastAsia"/>
          <w:sz w:val="24"/>
          <w:szCs w:val="24"/>
        </w:rPr>
        <w:t xml:space="preserve">  </w:t>
      </w:r>
      <w:r w:rsidRPr="008B7ADD">
        <w:rPr>
          <w:rFonts w:eastAsiaTheme="minorEastAsia"/>
          <w:sz w:val="24"/>
          <w:szCs w:val="24"/>
        </w:rPr>
        <w:tab/>
      </w:r>
      <w:r w:rsidRPr="008B7ADD">
        <w:rPr>
          <w:rFonts w:eastAsiaTheme="minorEastAsia"/>
          <w:sz w:val="24"/>
          <w:szCs w:val="24"/>
        </w:rPr>
        <w:tab/>
        <w:t>OR_LowerCI=exp(Lower);</w:t>
      </w:r>
    </w:p>
    <w:p w14:paraId="5C08FED4" w14:textId="77777777" w:rsidR="008B7ADD" w:rsidRPr="008B7ADD" w:rsidRDefault="008B7ADD" w:rsidP="008B7ADD">
      <w:pPr>
        <w:rPr>
          <w:rFonts w:eastAsiaTheme="minorEastAsia"/>
          <w:sz w:val="24"/>
          <w:szCs w:val="24"/>
        </w:rPr>
      </w:pPr>
      <w:r w:rsidRPr="008B7ADD">
        <w:rPr>
          <w:rFonts w:eastAsiaTheme="minorEastAsia"/>
          <w:sz w:val="24"/>
          <w:szCs w:val="24"/>
        </w:rPr>
        <w:t xml:space="preserve">  </w:t>
      </w:r>
      <w:r w:rsidRPr="008B7ADD">
        <w:rPr>
          <w:rFonts w:eastAsiaTheme="minorEastAsia"/>
          <w:sz w:val="24"/>
          <w:szCs w:val="24"/>
        </w:rPr>
        <w:tab/>
      </w:r>
      <w:r w:rsidRPr="008B7ADD">
        <w:rPr>
          <w:rFonts w:eastAsiaTheme="minorEastAsia"/>
          <w:sz w:val="24"/>
          <w:szCs w:val="24"/>
        </w:rPr>
        <w:tab/>
        <w:t>OR_UpperCI=exp(Upper);</w:t>
      </w:r>
    </w:p>
    <w:p w14:paraId="6025006D" w14:textId="77777777" w:rsidR="008B7ADD" w:rsidRPr="008B7ADD" w:rsidRDefault="008B7ADD" w:rsidP="008B7ADD">
      <w:pPr>
        <w:rPr>
          <w:rFonts w:eastAsiaTheme="minorEastAsia"/>
          <w:sz w:val="24"/>
          <w:szCs w:val="24"/>
        </w:rPr>
      </w:pPr>
    </w:p>
    <w:p w14:paraId="068E47A4" w14:textId="77777777" w:rsidR="008B7ADD" w:rsidRPr="008B7ADD" w:rsidRDefault="008B7ADD" w:rsidP="008B7ADD">
      <w:pPr>
        <w:rPr>
          <w:rFonts w:eastAsiaTheme="minorEastAsia"/>
          <w:sz w:val="24"/>
          <w:szCs w:val="24"/>
        </w:rPr>
      </w:pPr>
      <w:r w:rsidRPr="008B7ADD">
        <w:rPr>
          <w:rFonts w:eastAsiaTheme="minorEastAsia"/>
          <w:sz w:val="24"/>
          <w:szCs w:val="24"/>
        </w:rPr>
        <w:tab/>
        <w:t>run;</w:t>
      </w:r>
    </w:p>
    <w:p w14:paraId="1B5F2397" w14:textId="77777777" w:rsidR="008B7ADD" w:rsidRPr="008B7ADD" w:rsidRDefault="008B7ADD" w:rsidP="008B7ADD">
      <w:pPr>
        <w:rPr>
          <w:rFonts w:eastAsiaTheme="minorEastAsia"/>
          <w:sz w:val="24"/>
          <w:szCs w:val="24"/>
        </w:rPr>
      </w:pPr>
      <w:r w:rsidRPr="008B7ADD">
        <w:rPr>
          <w:rFonts w:eastAsiaTheme="minorEastAsia"/>
          <w:sz w:val="24"/>
          <w:szCs w:val="24"/>
        </w:rPr>
        <w:tab/>
        <w:t>/*Benjamini–Hochberg adjustment */</w:t>
      </w:r>
    </w:p>
    <w:p w14:paraId="2BE5167F" w14:textId="77777777" w:rsidR="008B7ADD" w:rsidRPr="008B7ADD" w:rsidRDefault="008B7ADD" w:rsidP="008B7ADD">
      <w:pPr>
        <w:rPr>
          <w:rFonts w:eastAsiaTheme="minorEastAsia"/>
          <w:sz w:val="24"/>
          <w:szCs w:val="24"/>
        </w:rPr>
      </w:pPr>
      <w:r w:rsidRPr="008B7ADD">
        <w:rPr>
          <w:rFonts w:eastAsiaTheme="minorEastAsia"/>
          <w:sz w:val="24"/>
          <w:szCs w:val="24"/>
        </w:rPr>
        <w:tab/>
        <w:t>proc sort data=pvals;  by raw_p; run;</w:t>
      </w:r>
    </w:p>
    <w:p w14:paraId="0E9CDA49"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data bh1;</w:t>
      </w:r>
    </w:p>
    <w:p w14:paraId="326ED552"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set pvals nobs=m;</w:t>
      </w:r>
    </w:p>
    <w:p w14:paraId="60FA8A79"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by raw_p;</w:t>
      </w:r>
    </w:p>
    <w:p w14:paraId="069F1C14"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rank + 1;</w:t>
      </w:r>
    </w:p>
    <w:p w14:paraId="2104CFC2"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initial_bh = raw_p * m / rank;</w:t>
      </w:r>
    </w:p>
    <w:p w14:paraId="50A30A8F" w14:textId="77777777" w:rsidR="008B7ADD" w:rsidRPr="008B7ADD" w:rsidRDefault="008B7ADD" w:rsidP="008B7ADD">
      <w:pPr>
        <w:rPr>
          <w:rFonts w:eastAsiaTheme="minorEastAsia"/>
          <w:sz w:val="24"/>
          <w:szCs w:val="24"/>
        </w:rPr>
      </w:pPr>
      <w:r w:rsidRPr="008B7ADD">
        <w:rPr>
          <w:rFonts w:eastAsiaTheme="minorEastAsia"/>
          <w:sz w:val="24"/>
          <w:szCs w:val="24"/>
        </w:rPr>
        <w:tab/>
        <w:t>run;</w:t>
      </w:r>
    </w:p>
    <w:p w14:paraId="19D8FBEC" w14:textId="77777777" w:rsidR="008B7ADD" w:rsidRPr="008B7ADD" w:rsidRDefault="008B7ADD" w:rsidP="008B7ADD">
      <w:pPr>
        <w:rPr>
          <w:rFonts w:eastAsiaTheme="minorEastAsia"/>
          <w:sz w:val="24"/>
          <w:szCs w:val="24"/>
        </w:rPr>
      </w:pPr>
      <w:r w:rsidRPr="008B7ADD">
        <w:rPr>
          <w:rFonts w:eastAsiaTheme="minorEastAsia"/>
          <w:sz w:val="24"/>
          <w:szCs w:val="24"/>
        </w:rPr>
        <w:tab/>
        <w:t>proc sort data=bh1;  by descending raw_p; run;</w:t>
      </w:r>
    </w:p>
    <w:p w14:paraId="34455CC2"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data bh2;</w:t>
      </w:r>
    </w:p>
    <w:p w14:paraId="64045804"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set bh1;</w:t>
      </w:r>
    </w:p>
    <w:p w14:paraId="15B16D9E"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retain bh_adj 1;</w:t>
      </w:r>
    </w:p>
    <w:p w14:paraId="52C709E8"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bh_adj = min(bh_adj, initial_bh);</w:t>
      </w:r>
    </w:p>
    <w:p w14:paraId="38D3FC5F" w14:textId="77777777" w:rsidR="008B7ADD" w:rsidRPr="008B7ADD" w:rsidRDefault="008B7ADD" w:rsidP="008B7ADD">
      <w:pPr>
        <w:rPr>
          <w:rFonts w:eastAsiaTheme="minorEastAsia"/>
          <w:sz w:val="24"/>
          <w:szCs w:val="24"/>
        </w:rPr>
      </w:pPr>
      <w:r w:rsidRPr="008B7ADD">
        <w:rPr>
          <w:rFonts w:eastAsiaTheme="minorEastAsia"/>
          <w:sz w:val="24"/>
          <w:szCs w:val="24"/>
        </w:rPr>
        <w:tab/>
        <w:t>run;</w:t>
      </w:r>
    </w:p>
    <w:p w14:paraId="3785A25A" w14:textId="77777777" w:rsidR="008B7ADD" w:rsidRPr="008B7ADD" w:rsidRDefault="008B7ADD" w:rsidP="008B7ADD">
      <w:pPr>
        <w:rPr>
          <w:rFonts w:eastAsiaTheme="minorEastAsia"/>
          <w:sz w:val="24"/>
          <w:szCs w:val="24"/>
        </w:rPr>
      </w:pPr>
      <w:r w:rsidRPr="008B7ADD">
        <w:rPr>
          <w:rFonts w:eastAsiaTheme="minorEastAsia"/>
          <w:sz w:val="24"/>
          <w:szCs w:val="24"/>
        </w:rPr>
        <w:tab/>
        <w:t>proc sort data=bh2;  by Comparison; run;</w:t>
      </w:r>
    </w:p>
    <w:p w14:paraId="1CB2285F" w14:textId="77777777" w:rsidR="008B7ADD" w:rsidRPr="008B7ADD" w:rsidRDefault="008B7ADD" w:rsidP="008B7ADD">
      <w:pPr>
        <w:rPr>
          <w:rFonts w:eastAsiaTheme="minorEastAsia"/>
          <w:sz w:val="24"/>
          <w:szCs w:val="24"/>
        </w:rPr>
      </w:pPr>
    </w:p>
    <w:p w14:paraId="79C37789" w14:textId="77777777" w:rsidR="008B7ADD" w:rsidRPr="008B7ADD" w:rsidRDefault="008B7ADD" w:rsidP="008B7ADD">
      <w:pPr>
        <w:rPr>
          <w:rFonts w:eastAsiaTheme="minorEastAsia"/>
          <w:sz w:val="24"/>
          <w:szCs w:val="24"/>
        </w:rPr>
      </w:pPr>
      <w:r w:rsidRPr="008B7ADD">
        <w:rPr>
          <w:rFonts w:eastAsiaTheme="minorEastAsia"/>
          <w:sz w:val="24"/>
          <w:szCs w:val="24"/>
        </w:rPr>
        <w:t>/*final table*/</w:t>
      </w:r>
    </w:p>
    <w:p w14:paraId="5ACDB75B" w14:textId="77777777" w:rsidR="008B7ADD" w:rsidRPr="008B7ADD" w:rsidRDefault="008B7ADD" w:rsidP="008B7ADD">
      <w:pPr>
        <w:rPr>
          <w:rFonts w:eastAsiaTheme="minorEastAsia"/>
          <w:sz w:val="24"/>
          <w:szCs w:val="24"/>
        </w:rPr>
      </w:pPr>
      <w:r w:rsidRPr="008B7ADD">
        <w:rPr>
          <w:rFonts w:eastAsiaTheme="minorEastAsia"/>
          <w:sz w:val="24"/>
          <w:szCs w:val="24"/>
        </w:rPr>
        <w:tab/>
        <w:t>data final_FDR;</w:t>
      </w:r>
    </w:p>
    <w:p w14:paraId="2100102D"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set bh2;</w:t>
      </w:r>
    </w:p>
    <w:p w14:paraId="1A795A54"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Odds_Ratio = exp(Estimate);</w:t>
      </w:r>
    </w:p>
    <w:p w14:paraId="3C8B0309"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OR_LowerCI=exp(Lower);</w:t>
      </w:r>
    </w:p>
    <w:p w14:paraId="3C0044CA"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OR_UpperCI=exp(Upper);</w:t>
      </w:r>
    </w:p>
    <w:p w14:paraId="715BCF06"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FDR_sig    = (bh_adj &lt; &amp;alpha);</w:t>
      </w:r>
    </w:p>
    <w:p w14:paraId="6A220A9E" w14:textId="77777777" w:rsidR="008B7ADD" w:rsidRPr="008B7ADD" w:rsidRDefault="008B7ADD" w:rsidP="008B7ADD">
      <w:pPr>
        <w:rPr>
          <w:rFonts w:eastAsiaTheme="minorEastAsia"/>
          <w:sz w:val="24"/>
          <w:szCs w:val="24"/>
        </w:rPr>
      </w:pPr>
      <w:r w:rsidRPr="008B7ADD">
        <w:rPr>
          <w:rFonts w:eastAsiaTheme="minorEastAsia"/>
          <w:sz w:val="24"/>
          <w:szCs w:val="24"/>
        </w:rPr>
        <w:tab/>
        <w:t>label raw_p   = 'Unadjusted p'</w:t>
      </w:r>
    </w:p>
    <w:p w14:paraId="36FE4FE7"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bh_adj  = 'BH</w:t>
      </w:r>
      <w:r w:rsidRPr="008B7ADD">
        <w:rPr>
          <w:rFonts w:ascii="Cambria Math" w:eastAsiaTheme="minorEastAsia" w:hAnsi="Cambria Math" w:cs="Cambria Math"/>
          <w:sz w:val="24"/>
          <w:szCs w:val="24"/>
        </w:rPr>
        <w:t>‑</w:t>
      </w:r>
      <w:r w:rsidRPr="008B7ADD">
        <w:rPr>
          <w:rFonts w:eastAsiaTheme="minorEastAsia"/>
          <w:sz w:val="24"/>
          <w:szCs w:val="24"/>
        </w:rPr>
        <w:t>adjusted p'</w:t>
      </w:r>
    </w:p>
    <w:p w14:paraId="554C1819"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Odds_Ratio = 'Exp(Estimate)'</w:t>
      </w:r>
    </w:p>
    <w:p w14:paraId="63456659"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OR_LowerCI='Lower 95% CI (OR)'</w:t>
      </w:r>
    </w:p>
    <w:p w14:paraId="78745A6A"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OR_UpperCI='Upper 95% CI (OR)'</w:t>
      </w:r>
    </w:p>
    <w:p w14:paraId="22BD9EE7"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FDR_sig = 'Significant?';</w:t>
      </w:r>
    </w:p>
    <w:p w14:paraId="5F85CA46" w14:textId="77777777" w:rsidR="008B7ADD" w:rsidRPr="008B7ADD" w:rsidRDefault="008B7ADD" w:rsidP="008B7ADD">
      <w:pPr>
        <w:rPr>
          <w:rFonts w:eastAsiaTheme="minorEastAsia"/>
          <w:sz w:val="24"/>
          <w:szCs w:val="24"/>
        </w:rPr>
      </w:pPr>
      <w:r w:rsidRPr="008B7ADD">
        <w:rPr>
          <w:rFonts w:eastAsiaTheme="minorEastAsia"/>
          <w:sz w:val="24"/>
          <w:szCs w:val="24"/>
        </w:rPr>
        <w:tab/>
        <w:t>run;</w:t>
      </w:r>
    </w:p>
    <w:p w14:paraId="2AADCEC6" w14:textId="77777777" w:rsidR="008B7ADD" w:rsidRPr="008B7ADD" w:rsidRDefault="008B7ADD" w:rsidP="008B7ADD">
      <w:pPr>
        <w:rPr>
          <w:rFonts w:eastAsiaTheme="minorEastAsia"/>
          <w:sz w:val="24"/>
          <w:szCs w:val="24"/>
        </w:rPr>
      </w:pPr>
      <w:r w:rsidRPr="008B7ADD">
        <w:rPr>
          <w:rFonts w:eastAsiaTheme="minorEastAsia"/>
          <w:sz w:val="24"/>
          <w:szCs w:val="24"/>
        </w:rPr>
        <w:tab/>
      </w:r>
    </w:p>
    <w:p w14:paraId="68E2589F" w14:textId="77777777" w:rsidR="008B7ADD" w:rsidRPr="008B7ADD" w:rsidRDefault="008B7ADD" w:rsidP="008B7ADD">
      <w:pPr>
        <w:rPr>
          <w:rFonts w:eastAsiaTheme="minorEastAsia"/>
          <w:sz w:val="24"/>
          <w:szCs w:val="24"/>
        </w:rPr>
      </w:pPr>
      <w:r w:rsidRPr="008B7ADD">
        <w:rPr>
          <w:rFonts w:eastAsiaTheme="minorEastAsia"/>
          <w:sz w:val="24"/>
          <w:szCs w:val="24"/>
        </w:rPr>
        <w:tab/>
        <w:t>proc sort data=final_FDR; by bh_adj; run;</w:t>
      </w:r>
    </w:p>
    <w:p w14:paraId="4E6EABAB" w14:textId="77777777" w:rsidR="008B7ADD" w:rsidRPr="008B7ADD" w:rsidRDefault="008B7ADD" w:rsidP="008B7ADD">
      <w:pPr>
        <w:rPr>
          <w:rFonts w:eastAsiaTheme="minorEastAsia"/>
          <w:sz w:val="24"/>
          <w:szCs w:val="24"/>
        </w:rPr>
      </w:pPr>
      <w:r w:rsidRPr="008B7ADD">
        <w:rPr>
          <w:rFonts w:eastAsiaTheme="minorEastAsia"/>
          <w:sz w:val="24"/>
          <w:szCs w:val="24"/>
        </w:rPr>
        <w:tab/>
        <w:t>title "Benjamini–Hochberg FDR</w:t>
      </w:r>
      <w:r w:rsidRPr="008B7ADD">
        <w:rPr>
          <w:rFonts w:ascii="Cambria Math" w:eastAsiaTheme="minorEastAsia" w:hAnsi="Cambria Math" w:cs="Cambria Math"/>
          <w:sz w:val="24"/>
          <w:szCs w:val="24"/>
        </w:rPr>
        <w:t>‑</w:t>
      </w:r>
      <w:r w:rsidRPr="008B7ADD">
        <w:rPr>
          <w:rFonts w:eastAsiaTheme="minorEastAsia"/>
          <w:sz w:val="24"/>
          <w:szCs w:val="24"/>
        </w:rPr>
        <w:t>adjusted pairwise comparisons (&amp;dataset)";</w:t>
      </w:r>
    </w:p>
    <w:p w14:paraId="06BCAC25" w14:textId="77777777" w:rsidR="008B7ADD" w:rsidRPr="008B7ADD" w:rsidRDefault="008B7ADD" w:rsidP="008B7ADD">
      <w:pPr>
        <w:rPr>
          <w:rFonts w:eastAsiaTheme="minorEastAsia"/>
          <w:sz w:val="24"/>
          <w:szCs w:val="24"/>
        </w:rPr>
      </w:pPr>
      <w:r w:rsidRPr="008B7ADD">
        <w:rPr>
          <w:rFonts w:eastAsiaTheme="minorEastAsia"/>
          <w:sz w:val="24"/>
          <w:szCs w:val="24"/>
        </w:rPr>
        <w:tab/>
        <w:t>proc print data=final_FDR noobs label;</w:t>
      </w:r>
    </w:p>
    <w:p w14:paraId="0F24C5EF" w14:textId="77777777" w:rsidR="008B7ADD" w:rsidRPr="008B7ADD" w:rsidRDefault="008B7ADD" w:rsidP="008B7ADD">
      <w:pPr>
        <w:rPr>
          <w:rFonts w:eastAsiaTheme="minorEastAsia"/>
          <w:sz w:val="24"/>
          <w:szCs w:val="24"/>
        </w:rPr>
      </w:pPr>
      <w:r w:rsidRPr="008B7ADD">
        <w:rPr>
          <w:rFonts w:eastAsiaTheme="minorEastAsia"/>
          <w:sz w:val="24"/>
          <w:szCs w:val="24"/>
        </w:rPr>
        <w:tab/>
        <w:t>var Comparison Odds_Ratio OR_LowerCI OR_UpperCI raw_p bh_adj FDR_sig;</w:t>
      </w:r>
    </w:p>
    <w:p w14:paraId="10CA2809" w14:textId="77777777" w:rsidR="008B7ADD" w:rsidRPr="008B7ADD" w:rsidRDefault="008B7ADD" w:rsidP="008B7ADD">
      <w:pPr>
        <w:rPr>
          <w:rFonts w:eastAsiaTheme="minorEastAsia"/>
          <w:sz w:val="24"/>
          <w:szCs w:val="24"/>
        </w:rPr>
      </w:pPr>
      <w:r w:rsidRPr="008B7ADD">
        <w:rPr>
          <w:rFonts w:eastAsiaTheme="minorEastAsia"/>
          <w:sz w:val="24"/>
          <w:szCs w:val="24"/>
        </w:rPr>
        <w:tab/>
        <w:t>run;</w:t>
      </w:r>
    </w:p>
    <w:p w14:paraId="366E9C50" w14:textId="77777777" w:rsidR="008B7ADD" w:rsidRPr="008B7ADD" w:rsidRDefault="008B7ADD" w:rsidP="008B7ADD">
      <w:pPr>
        <w:rPr>
          <w:rFonts w:eastAsiaTheme="minorEastAsia"/>
          <w:sz w:val="24"/>
          <w:szCs w:val="24"/>
        </w:rPr>
      </w:pPr>
      <w:r w:rsidRPr="008B7ADD">
        <w:rPr>
          <w:rFonts w:eastAsiaTheme="minorEastAsia"/>
          <w:sz w:val="24"/>
          <w:szCs w:val="24"/>
        </w:rPr>
        <w:tab/>
        <w:t>title;</w:t>
      </w:r>
    </w:p>
    <w:p w14:paraId="4C6F87FF" w14:textId="77777777" w:rsidR="008B7ADD" w:rsidRPr="008B7ADD" w:rsidRDefault="008B7ADD" w:rsidP="008B7ADD">
      <w:pPr>
        <w:rPr>
          <w:rFonts w:eastAsiaTheme="minorEastAsia"/>
          <w:sz w:val="24"/>
          <w:szCs w:val="24"/>
        </w:rPr>
      </w:pPr>
      <w:r w:rsidRPr="008B7ADD">
        <w:rPr>
          <w:rFonts w:eastAsiaTheme="minorEastAsia"/>
          <w:sz w:val="24"/>
          <w:szCs w:val="24"/>
        </w:rPr>
        <w:tab/>
      </w:r>
    </w:p>
    <w:p w14:paraId="6DC120CB" w14:textId="77777777" w:rsidR="008B7ADD" w:rsidRPr="008B7ADD" w:rsidRDefault="008B7ADD" w:rsidP="008B7ADD">
      <w:pPr>
        <w:rPr>
          <w:rFonts w:eastAsiaTheme="minorEastAsia"/>
          <w:sz w:val="24"/>
          <w:szCs w:val="24"/>
        </w:rPr>
      </w:pPr>
      <w:r w:rsidRPr="008B7ADD">
        <w:rPr>
          <w:rFonts w:eastAsiaTheme="minorEastAsia"/>
          <w:sz w:val="24"/>
          <w:szCs w:val="24"/>
        </w:rPr>
        <w:tab/>
        <w:t>proc export data=final_FDR</w:t>
      </w:r>
    </w:p>
    <w:p w14:paraId="2513FFD0"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outfile="/home/u63545637/NTM/Excel Output/Pairwise_Results_&amp;DATASET..xlsx"</w:t>
      </w:r>
    </w:p>
    <w:p w14:paraId="0B498FFA"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dbms=xlsx replace;</w:t>
      </w:r>
    </w:p>
    <w:p w14:paraId="20253341"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sheet="&amp;DATASET._Comparisons";</w:t>
      </w:r>
    </w:p>
    <w:p w14:paraId="4E2BF863" w14:textId="77777777" w:rsidR="008B7ADD" w:rsidRPr="008B7ADD" w:rsidRDefault="008B7ADD" w:rsidP="008B7ADD">
      <w:pPr>
        <w:rPr>
          <w:rFonts w:eastAsiaTheme="minorEastAsia"/>
          <w:sz w:val="24"/>
          <w:szCs w:val="24"/>
        </w:rPr>
      </w:pPr>
      <w:r w:rsidRPr="008B7ADD">
        <w:rPr>
          <w:rFonts w:eastAsiaTheme="minorEastAsia"/>
          <w:sz w:val="24"/>
          <w:szCs w:val="24"/>
        </w:rPr>
        <w:tab/>
        <w:t>run;</w:t>
      </w:r>
    </w:p>
    <w:p w14:paraId="07E4DB84"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r>
    </w:p>
    <w:p w14:paraId="71C5F97E" w14:textId="77777777" w:rsidR="008B7ADD" w:rsidRPr="008B7ADD" w:rsidRDefault="008B7ADD" w:rsidP="008B7ADD">
      <w:pPr>
        <w:rPr>
          <w:rFonts w:eastAsiaTheme="minorEastAsia"/>
          <w:sz w:val="24"/>
          <w:szCs w:val="24"/>
        </w:rPr>
      </w:pPr>
      <w:r w:rsidRPr="008B7ADD">
        <w:rPr>
          <w:rFonts w:eastAsiaTheme="minorEastAsia"/>
          <w:sz w:val="24"/>
          <w:szCs w:val="24"/>
        </w:rPr>
        <w:t>%mend PAIRWISE;</w:t>
      </w:r>
    </w:p>
    <w:p w14:paraId="53014CDC" w14:textId="77777777" w:rsidR="008B7ADD" w:rsidRPr="008B7ADD" w:rsidRDefault="008B7ADD" w:rsidP="008B7ADD">
      <w:pPr>
        <w:rPr>
          <w:rFonts w:eastAsiaTheme="minorEastAsia"/>
          <w:sz w:val="24"/>
          <w:szCs w:val="24"/>
        </w:rPr>
      </w:pPr>
    </w:p>
    <w:p w14:paraId="73EE77F3" w14:textId="77777777" w:rsidR="008B7ADD" w:rsidRPr="008B7ADD" w:rsidRDefault="008B7ADD" w:rsidP="008B7ADD">
      <w:pPr>
        <w:rPr>
          <w:rFonts w:eastAsiaTheme="minorEastAsia"/>
          <w:sz w:val="24"/>
          <w:szCs w:val="24"/>
        </w:rPr>
      </w:pPr>
      <w:r w:rsidRPr="008B7ADD">
        <w:rPr>
          <w:rFonts w:eastAsiaTheme="minorEastAsia"/>
          <w:sz w:val="24"/>
          <w:szCs w:val="24"/>
        </w:rPr>
        <w:t>%PAIRWISE(tib)</w:t>
      </w:r>
    </w:p>
    <w:p w14:paraId="1E7C91ED" w14:textId="77777777" w:rsidR="008B7ADD" w:rsidRPr="008B7ADD" w:rsidRDefault="008B7ADD" w:rsidP="008B7ADD">
      <w:pPr>
        <w:rPr>
          <w:rFonts w:eastAsiaTheme="minorEastAsia"/>
          <w:sz w:val="24"/>
          <w:szCs w:val="24"/>
        </w:rPr>
      </w:pPr>
      <w:r w:rsidRPr="008B7ADD">
        <w:rPr>
          <w:rFonts w:eastAsiaTheme="minorEastAsia"/>
          <w:sz w:val="24"/>
          <w:szCs w:val="24"/>
        </w:rPr>
        <w:t>%PAIRWISE(cons)</w:t>
      </w:r>
    </w:p>
    <w:p w14:paraId="2BF6F343" w14:textId="77777777" w:rsidR="008B7ADD" w:rsidRPr="008B7ADD" w:rsidRDefault="008B7ADD" w:rsidP="008B7ADD">
      <w:pPr>
        <w:rPr>
          <w:rFonts w:eastAsiaTheme="minorEastAsia"/>
          <w:sz w:val="24"/>
          <w:szCs w:val="24"/>
        </w:rPr>
      </w:pPr>
      <w:r w:rsidRPr="008B7ADD">
        <w:rPr>
          <w:rFonts w:eastAsiaTheme="minorEastAsia"/>
          <w:sz w:val="24"/>
          <w:szCs w:val="24"/>
        </w:rPr>
        <w:t>%PAIRWISE(bronch)</w:t>
      </w:r>
    </w:p>
    <w:p w14:paraId="3BDF13BA" w14:textId="77777777" w:rsidR="008B7ADD" w:rsidRPr="008B7ADD" w:rsidRDefault="008B7ADD" w:rsidP="008B7ADD">
      <w:pPr>
        <w:rPr>
          <w:rFonts w:eastAsiaTheme="minorEastAsia"/>
          <w:sz w:val="24"/>
          <w:szCs w:val="24"/>
        </w:rPr>
      </w:pPr>
    </w:p>
    <w:p w14:paraId="78049DDC" w14:textId="77777777" w:rsidR="008B7ADD" w:rsidRPr="008B7ADD" w:rsidRDefault="008B7ADD" w:rsidP="008B7ADD">
      <w:pPr>
        <w:rPr>
          <w:rFonts w:eastAsiaTheme="minorEastAsia"/>
          <w:sz w:val="24"/>
          <w:szCs w:val="24"/>
        </w:rPr>
      </w:pPr>
      <w:r w:rsidRPr="008B7ADD">
        <w:rPr>
          <w:rFonts w:eastAsiaTheme="minorEastAsia"/>
          <w:sz w:val="24"/>
          <w:szCs w:val="24"/>
        </w:rPr>
        <w:t>/******************** for ggo ************************************/</w:t>
      </w:r>
    </w:p>
    <w:p w14:paraId="6428F236" w14:textId="77777777" w:rsidR="008B7ADD" w:rsidRPr="008B7ADD" w:rsidRDefault="008B7ADD" w:rsidP="008B7ADD">
      <w:pPr>
        <w:rPr>
          <w:rFonts w:eastAsiaTheme="minorEastAsia"/>
          <w:sz w:val="24"/>
          <w:szCs w:val="24"/>
        </w:rPr>
      </w:pPr>
    </w:p>
    <w:p w14:paraId="11E0F409" w14:textId="77777777" w:rsidR="008B7ADD" w:rsidRPr="008B7ADD" w:rsidRDefault="008B7ADD" w:rsidP="008B7ADD">
      <w:pPr>
        <w:rPr>
          <w:rFonts w:eastAsiaTheme="minorEastAsia"/>
          <w:sz w:val="24"/>
          <w:szCs w:val="24"/>
        </w:rPr>
      </w:pPr>
      <w:r w:rsidRPr="008B7ADD">
        <w:rPr>
          <w:rFonts w:eastAsiaTheme="minorEastAsia"/>
          <w:sz w:val="24"/>
          <w:szCs w:val="24"/>
        </w:rPr>
        <w:t>%MACRO PAIRWISE_ggo(DATASET, alpha = 0.05);</w:t>
      </w:r>
    </w:p>
    <w:p w14:paraId="7DFEBEC1" w14:textId="77777777" w:rsidR="008B7ADD" w:rsidRPr="008B7ADD" w:rsidRDefault="008B7ADD" w:rsidP="008B7ADD">
      <w:pPr>
        <w:rPr>
          <w:rFonts w:eastAsiaTheme="minorEastAsia"/>
          <w:sz w:val="24"/>
          <w:szCs w:val="24"/>
        </w:rPr>
      </w:pPr>
      <w:r w:rsidRPr="008B7ADD">
        <w:rPr>
          <w:rFonts w:eastAsiaTheme="minorEastAsia"/>
          <w:sz w:val="24"/>
          <w:szCs w:val="24"/>
        </w:rPr>
        <w:tab/>
        <w:t>/* sort by subject */</w:t>
      </w:r>
    </w:p>
    <w:p w14:paraId="30E8E8E0" w14:textId="77777777" w:rsidR="008B7ADD" w:rsidRPr="008B7ADD" w:rsidRDefault="008B7ADD" w:rsidP="008B7ADD">
      <w:pPr>
        <w:rPr>
          <w:rFonts w:eastAsiaTheme="minorEastAsia"/>
          <w:sz w:val="24"/>
          <w:szCs w:val="24"/>
        </w:rPr>
      </w:pPr>
      <w:r w:rsidRPr="008B7ADD">
        <w:rPr>
          <w:rFonts w:eastAsiaTheme="minorEastAsia"/>
          <w:sz w:val="24"/>
          <w:szCs w:val="24"/>
        </w:rPr>
        <w:tab/>
        <w:t>proc sort data=&amp;DATASET out = SortedData;</w:t>
      </w:r>
    </w:p>
    <w:p w14:paraId="723AAF77" w14:textId="77777777" w:rsidR="008B7ADD" w:rsidRPr="008B7ADD" w:rsidRDefault="008B7ADD" w:rsidP="008B7ADD">
      <w:pPr>
        <w:rPr>
          <w:rFonts w:eastAsiaTheme="minorEastAsia"/>
          <w:sz w:val="24"/>
          <w:szCs w:val="24"/>
        </w:rPr>
      </w:pPr>
      <w:r w:rsidRPr="008B7ADD">
        <w:rPr>
          <w:rFonts w:eastAsiaTheme="minorEastAsia"/>
          <w:sz w:val="24"/>
          <w:szCs w:val="24"/>
        </w:rPr>
        <w:lastRenderedPageBreak/>
        <w:tab/>
      </w:r>
      <w:r w:rsidRPr="008B7ADD">
        <w:rPr>
          <w:rFonts w:eastAsiaTheme="minorEastAsia"/>
          <w:sz w:val="24"/>
          <w:szCs w:val="24"/>
        </w:rPr>
        <w:tab/>
        <w:t>by id;</w:t>
      </w:r>
    </w:p>
    <w:p w14:paraId="506A5D1E" w14:textId="77777777" w:rsidR="008B7ADD" w:rsidRPr="008B7ADD" w:rsidRDefault="008B7ADD" w:rsidP="008B7ADD">
      <w:pPr>
        <w:rPr>
          <w:rFonts w:eastAsiaTheme="minorEastAsia"/>
          <w:sz w:val="24"/>
          <w:szCs w:val="24"/>
        </w:rPr>
      </w:pPr>
      <w:r w:rsidRPr="008B7ADD">
        <w:rPr>
          <w:rFonts w:eastAsiaTheme="minorEastAsia"/>
          <w:sz w:val="24"/>
          <w:szCs w:val="24"/>
        </w:rPr>
        <w:tab/>
        <w:t>run;</w:t>
      </w:r>
    </w:p>
    <w:p w14:paraId="1B832F87" w14:textId="77777777" w:rsidR="008B7ADD" w:rsidRPr="008B7ADD" w:rsidRDefault="008B7ADD" w:rsidP="008B7ADD">
      <w:pPr>
        <w:rPr>
          <w:rFonts w:eastAsiaTheme="minorEastAsia"/>
          <w:sz w:val="24"/>
          <w:szCs w:val="24"/>
        </w:rPr>
      </w:pPr>
      <w:r w:rsidRPr="008B7ADD">
        <w:rPr>
          <w:rFonts w:eastAsiaTheme="minorEastAsia"/>
          <w:sz w:val="24"/>
          <w:szCs w:val="24"/>
        </w:rPr>
        <w:tab/>
      </w:r>
    </w:p>
    <w:p w14:paraId="12C3098A" w14:textId="77777777" w:rsidR="008B7ADD" w:rsidRPr="008B7ADD" w:rsidRDefault="008B7ADD" w:rsidP="008B7ADD">
      <w:pPr>
        <w:rPr>
          <w:rFonts w:eastAsiaTheme="minorEastAsia"/>
          <w:sz w:val="24"/>
          <w:szCs w:val="24"/>
        </w:rPr>
      </w:pPr>
      <w:r w:rsidRPr="008B7ADD">
        <w:rPr>
          <w:rFonts w:eastAsiaTheme="minorEastAsia"/>
          <w:sz w:val="24"/>
          <w:szCs w:val="24"/>
        </w:rPr>
        <w:tab/>
        <w:t>ods exclude all;</w:t>
      </w:r>
    </w:p>
    <w:p w14:paraId="5F51AF26"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ods output Estimates = _rawEst_;</w:t>
      </w:r>
    </w:p>
    <w:p w14:paraId="5BB93199" w14:textId="77777777" w:rsidR="008B7ADD" w:rsidRPr="008B7ADD" w:rsidRDefault="008B7ADD" w:rsidP="008B7ADD">
      <w:pPr>
        <w:rPr>
          <w:rFonts w:eastAsiaTheme="minorEastAsia"/>
          <w:sz w:val="24"/>
          <w:szCs w:val="24"/>
        </w:rPr>
      </w:pPr>
      <w:r w:rsidRPr="008B7ADD">
        <w:rPr>
          <w:rFonts w:eastAsiaTheme="minorEastAsia"/>
          <w:sz w:val="24"/>
          <w:szCs w:val="24"/>
        </w:rPr>
        <w:tab/>
        <w:t>ods select ClassLevels;</w:t>
      </w:r>
    </w:p>
    <w:p w14:paraId="6AB0B0E4" w14:textId="77777777" w:rsidR="008B7ADD" w:rsidRPr="008B7ADD" w:rsidRDefault="008B7ADD" w:rsidP="008B7ADD">
      <w:pPr>
        <w:rPr>
          <w:rFonts w:eastAsiaTheme="minorEastAsia"/>
          <w:sz w:val="24"/>
          <w:szCs w:val="24"/>
        </w:rPr>
      </w:pPr>
    </w:p>
    <w:p w14:paraId="177F13C4" w14:textId="77777777" w:rsidR="008B7ADD" w:rsidRPr="008B7ADD" w:rsidRDefault="008B7ADD" w:rsidP="008B7ADD">
      <w:pPr>
        <w:rPr>
          <w:rFonts w:eastAsiaTheme="minorEastAsia"/>
          <w:sz w:val="24"/>
          <w:szCs w:val="24"/>
        </w:rPr>
      </w:pPr>
    </w:p>
    <w:p w14:paraId="01260020" w14:textId="77777777" w:rsidR="008B7ADD" w:rsidRPr="008B7ADD" w:rsidRDefault="008B7ADD" w:rsidP="008B7ADD">
      <w:pPr>
        <w:rPr>
          <w:rFonts w:eastAsiaTheme="minorEastAsia"/>
          <w:sz w:val="24"/>
          <w:szCs w:val="24"/>
        </w:rPr>
      </w:pPr>
      <w:r w:rsidRPr="008B7ADD">
        <w:rPr>
          <w:rFonts w:eastAsiaTheme="minorEastAsia"/>
          <w:sz w:val="24"/>
          <w:szCs w:val="24"/>
        </w:rPr>
        <w:t xml:space="preserve">    proc glimmix data=SortedData method=quad order=data;</w:t>
      </w:r>
    </w:p>
    <w:p w14:paraId="29DF8EC3" w14:textId="77777777" w:rsidR="008B7ADD" w:rsidRPr="008B7ADD" w:rsidRDefault="008B7ADD" w:rsidP="008B7ADD">
      <w:pPr>
        <w:rPr>
          <w:rFonts w:eastAsiaTheme="minorEastAsia"/>
          <w:sz w:val="24"/>
          <w:szCs w:val="24"/>
        </w:rPr>
      </w:pPr>
      <w:r w:rsidRPr="008B7ADD">
        <w:rPr>
          <w:rFonts w:eastAsiaTheme="minorEastAsia"/>
          <w:sz w:val="24"/>
          <w:szCs w:val="24"/>
        </w:rPr>
        <w:t xml:space="preserve">        class lobe rater;</w:t>
      </w:r>
    </w:p>
    <w:p w14:paraId="00749F18" w14:textId="77777777" w:rsidR="008B7ADD" w:rsidRPr="008B7ADD" w:rsidRDefault="008B7ADD" w:rsidP="008B7ADD">
      <w:pPr>
        <w:rPr>
          <w:rFonts w:eastAsiaTheme="minorEastAsia"/>
          <w:sz w:val="24"/>
          <w:szCs w:val="24"/>
        </w:rPr>
      </w:pPr>
    </w:p>
    <w:p w14:paraId="150808F1" w14:textId="77777777" w:rsidR="008B7ADD" w:rsidRPr="008B7ADD" w:rsidRDefault="008B7ADD" w:rsidP="008B7ADD">
      <w:pPr>
        <w:rPr>
          <w:rFonts w:eastAsiaTheme="minorEastAsia"/>
          <w:sz w:val="24"/>
          <w:szCs w:val="24"/>
        </w:rPr>
      </w:pPr>
      <w:r w:rsidRPr="008B7ADD">
        <w:rPr>
          <w:rFonts w:eastAsiaTheme="minorEastAsia"/>
          <w:sz w:val="24"/>
          <w:szCs w:val="24"/>
        </w:rPr>
        <w:t xml:space="preserve">        /* binary outcome using a logit link */</w:t>
      </w:r>
    </w:p>
    <w:p w14:paraId="704BBDA2" w14:textId="77777777" w:rsidR="008B7ADD" w:rsidRPr="008B7ADD" w:rsidRDefault="008B7ADD" w:rsidP="008B7ADD">
      <w:pPr>
        <w:rPr>
          <w:rFonts w:eastAsiaTheme="minorEastAsia"/>
          <w:sz w:val="24"/>
          <w:szCs w:val="24"/>
        </w:rPr>
      </w:pPr>
      <w:r w:rsidRPr="008B7ADD">
        <w:rPr>
          <w:rFonts w:eastAsiaTheme="minorEastAsia"/>
          <w:sz w:val="24"/>
          <w:szCs w:val="24"/>
        </w:rPr>
        <w:t xml:space="preserve">        model score = lobe rater</w:t>
      </w:r>
    </w:p>
    <w:p w14:paraId="24B6E6C4" w14:textId="77777777" w:rsidR="008B7ADD" w:rsidRPr="008B7ADD" w:rsidRDefault="008B7ADD" w:rsidP="008B7ADD">
      <w:pPr>
        <w:rPr>
          <w:rFonts w:eastAsiaTheme="minorEastAsia"/>
          <w:sz w:val="24"/>
          <w:szCs w:val="24"/>
        </w:rPr>
      </w:pPr>
      <w:r w:rsidRPr="008B7ADD">
        <w:rPr>
          <w:rFonts w:eastAsiaTheme="minorEastAsia"/>
          <w:sz w:val="24"/>
          <w:szCs w:val="24"/>
        </w:rPr>
        <w:t xml:space="preserve">            / dist=binomial</w:t>
      </w:r>
    </w:p>
    <w:p w14:paraId="17BFAADF" w14:textId="77777777" w:rsidR="008B7ADD" w:rsidRPr="008B7ADD" w:rsidRDefault="008B7ADD" w:rsidP="008B7ADD">
      <w:pPr>
        <w:rPr>
          <w:rFonts w:eastAsiaTheme="minorEastAsia"/>
          <w:sz w:val="24"/>
          <w:szCs w:val="24"/>
        </w:rPr>
      </w:pPr>
      <w:r w:rsidRPr="008B7ADD">
        <w:rPr>
          <w:rFonts w:eastAsiaTheme="minorEastAsia"/>
          <w:sz w:val="24"/>
          <w:szCs w:val="24"/>
        </w:rPr>
        <w:t xml:space="preserve">              link=logit</w:t>
      </w:r>
    </w:p>
    <w:p w14:paraId="2F0AF34C" w14:textId="77777777" w:rsidR="008B7ADD" w:rsidRPr="008B7ADD" w:rsidRDefault="008B7ADD" w:rsidP="008B7ADD">
      <w:pPr>
        <w:rPr>
          <w:rFonts w:eastAsiaTheme="minorEastAsia"/>
          <w:sz w:val="24"/>
          <w:szCs w:val="24"/>
        </w:rPr>
      </w:pPr>
      <w:r w:rsidRPr="008B7ADD">
        <w:rPr>
          <w:rFonts w:eastAsiaTheme="minorEastAsia"/>
          <w:sz w:val="24"/>
          <w:szCs w:val="24"/>
        </w:rPr>
        <w:t xml:space="preserve">              solution;</w:t>
      </w:r>
    </w:p>
    <w:p w14:paraId="52246C9F" w14:textId="77777777" w:rsidR="008B7ADD" w:rsidRPr="008B7ADD" w:rsidRDefault="008B7ADD" w:rsidP="008B7ADD">
      <w:pPr>
        <w:rPr>
          <w:rFonts w:eastAsiaTheme="minorEastAsia"/>
          <w:sz w:val="24"/>
          <w:szCs w:val="24"/>
        </w:rPr>
      </w:pPr>
    </w:p>
    <w:p w14:paraId="5A67EA93" w14:textId="77777777" w:rsidR="008B7ADD" w:rsidRPr="008B7ADD" w:rsidRDefault="008B7ADD" w:rsidP="008B7ADD">
      <w:pPr>
        <w:rPr>
          <w:rFonts w:eastAsiaTheme="minorEastAsia"/>
          <w:sz w:val="24"/>
          <w:szCs w:val="24"/>
        </w:rPr>
      </w:pPr>
      <w:r w:rsidRPr="008B7ADD">
        <w:rPr>
          <w:rFonts w:eastAsiaTheme="minorEastAsia"/>
          <w:sz w:val="24"/>
          <w:szCs w:val="24"/>
        </w:rPr>
        <w:t xml:space="preserve">        random intercept rater / subject=id solution;</w:t>
      </w:r>
    </w:p>
    <w:p w14:paraId="5F9EE8EF" w14:textId="77777777" w:rsidR="008B7ADD" w:rsidRPr="008B7ADD" w:rsidRDefault="008B7ADD" w:rsidP="008B7ADD">
      <w:pPr>
        <w:rPr>
          <w:rFonts w:eastAsiaTheme="minorEastAsia"/>
          <w:sz w:val="24"/>
          <w:szCs w:val="24"/>
        </w:rPr>
      </w:pPr>
    </w:p>
    <w:p w14:paraId="6E5B095D" w14:textId="77777777" w:rsidR="008B7ADD" w:rsidRPr="008B7ADD" w:rsidRDefault="008B7ADD" w:rsidP="008B7ADD">
      <w:pPr>
        <w:rPr>
          <w:rFonts w:eastAsiaTheme="minorEastAsia"/>
          <w:sz w:val="24"/>
          <w:szCs w:val="24"/>
        </w:rPr>
      </w:pPr>
      <w:r w:rsidRPr="008B7ADD">
        <w:rPr>
          <w:rFonts w:eastAsiaTheme="minorEastAsia"/>
          <w:sz w:val="24"/>
          <w:szCs w:val="24"/>
        </w:rPr>
        <w:t xml:space="preserve">        </w:t>
      </w:r>
    </w:p>
    <w:p w14:paraId="35832E3F" w14:textId="77777777" w:rsidR="008B7ADD" w:rsidRPr="008B7ADD" w:rsidRDefault="008B7ADD" w:rsidP="008B7ADD">
      <w:pPr>
        <w:rPr>
          <w:rFonts w:eastAsiaTheme="minorEastAsia"/>
          <w:sz w:val="24"/>
          <w:szCs w:val="24"/>
        </w:rPr>
      </w:pPr>
      <w:r w:rsidRPr="008B7ADD">
        <w:rPr>
          <w:rFonts w:eastAsiaTheme="minorEastAsia"/>
          <w:sz w:val="24"/>
          <w:szCs w:val="24"/>
        </w:rPr>
        <w:t xml:space="preserve">        /* Columns: RUL   RML   RLL   LUS   LLS   LLL */</w:t>
      </w:r>
    </w:p>
    <w:p w14:paraId="0491EB4D" w14:textId="77777777" w:rsidR="008B7ADD" w:rsidRPr="008B7ADD" w:rsidRDefault="008B7ADD" w:rsidP="008B7ADD">
      <w:pPr>
        <w:rPr>
          <w:rFonts w:eastAsiaTheme="minorEastAsia"/>
          <w:sz w:val="24"/>
          <w:szCs w:val="24"/>
        </w:rPr>
      </w:pPr>
    </w:p>
    <w:p w14:paraId="6CFC963A"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 RUL compared to others */</w:t>
      </w:r>
    </w:p>
    <w:p w14:paraId="311C242F"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estimate 'RUL vs RML' lobe 1  -1  0  0  0  0 / cl;</w:t>
      </w:r>
    </w:p>
    <w:p w14:paraId="1FA4F552"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estimate 'RUL vs RLL' lobe 1  0  -1  0  0  0 / cl;</w:t>
      </w:r>
    </w:p>
    <w:p w14:paraId="166400E4"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estimate 'RUL vs LUS' lobe 1  0  0  -1  0  0 / cl;</w:t>
      </w:r>
    </w:p>
    <w:p w14:paraId="1582E3DA"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estimate 'RUL vs LLS' lobe 1  0  0  0  -1  0 / cl;</w:t>
      </w:r>
    </w:p>
    <w:p w14:paraId="596BDE70"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estimate 'RUL vs LLL' lobe 1  0  0  0  0  -1 / cl;</w:t>
      </w:r>
    </w:p>
    <w:p w14:paraId="1A414A07"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r>
    </w:p>
    <w:p w14:paraId="55C1B221"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 RML compared to RLL, LUS, LLS, LLL */</w:t>
      </w:r>
    </w:p>
    <w:p w14:paraId="02DB6FB0"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estimate 'RML vs RLL' lobe  0  1  -1  0  0  0 / cl;</w:t>
      </w:r>
    </w:p>
    <w:p w14:paraId="3758624B"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estimate 'RML vs LUS' lobe  0  1  0  -1  0  0 / cl;</w:t>
      </w:r>
    </w:p>
    <w:p w14:paraId="54BFA94B"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estimate 'RML vs LLS' lobe  0  1  0  0  -1  0 / cl;</w:t>
      </w:r>
    </w:p>
    <w:p w14:paraId="57CE8F1E"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estimate 'RML vs LLL' lobe  0  1  0  0  0  -1 / cl;</w:t>
      </w:r>
    </w:p>
    <w:p w14:paraId="2A5548D1"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r>
    </w:p>
    <w:p w14:paraId="24D74861"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 RLL compared to LUS, LLS, LLL */</w:t>
      </w:r>
    </w:p>
    <w:p w14:paraId="72006B88"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estimate 'RLL vs LUS' lobe  0  0  1  -1  0  0 / cl;</w:t>
      </w:r>
    </w:p>
    <w:p w14:paraId="152A2663"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estimate 'RLL vs LLS' lobe  0  0  1  0  -1  0 / cl;</w:t>
      </w:r>
    </w:p>
    <w:p w14:paraId="0D0F5FB0"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estimate 'RLL vs LLL' lobe  0  0  1  0  0  -1 / cl;</w:t>
      </w:r>
    </w:p>
    <w:p w14:paraId="21D68D80"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r>
    </w:p>
    <w:p w14:paraId="3EFF2192"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 LUS compared to LLS, LLL */</w:t>
      </w:r>
    </w:p>
    <w:p w14:paraId="5CB7AF1C" w14:textId="77777777" w:rsidR="008B7ADD" w:rsidRPr="008B7ADD" w:rsidRDefault="008B7ADD" w:rsidP="008B7ADD">
      <w:pPr>
        <w:rPr>
          <w:rFonts w:eastAsiaTheme="minorEastAsia"/>
          <w:sz w:val="24"/>
          <w:szCs w:val="24"/>
        </w:rPr>
      </w:pPr>
      <w:r w:rsidRPr="008B7ADD">
        <w:rPr>
          <w:rFonts w:eastAsiaTheme="minorEastAsia"/>
          <w:sz w:val="24"/>
          <w:szCs w:val="24"/>
        </w:rPr>
        <w:lastRenderedPageBreak/>
        <w:tab/>
      </w:r>
      <w:r w:rsidRPr="008B7ADD">
        <w:rPr>
          <w:rFonts w:eastAsiaTheme="minorEastAsia"/>
          <w:sz w:val="24"/>
          <w:szCs w:val="24"/>
        </w:rPr>
        <w:tab/>
        <w:t>estimate 'LUS vs LLS' lobe  0  0  0  1  -1  0 / cl;</w:t>
      </w:r>
    </w:p>
    <w:p w14:paraId="0DC5B38B"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estimate 'LUS vs LLL' lobe  0  0  0  1  0  -1 / cl;</w:t>
      </w:r>
    </w:p>
    <w:p w14:paraId="7485A453"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r>
    </w:p>
    <w:p w14:paraId="45FDF345"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 LLS compared to LLL */</w:t>
      </w:r>
    </w:p>
    <w:p w14:paraId="3A6A864B"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estimate 'LLS vs LLL' lobe  0  0  0   0 1  -1 / cl;</w:t>
      </w:r>
    </w:p>
    <w:p w14:paraId="23AEB820" w14:textId="77777777" w:rsidR="008B7ADD" w:rsidRPr="008B7ADD" w:rsidRDefault="008B7ADD" w:rsidP="008B7ADD">
      <w:pPr>
        <w:rPr>
          <w:rFonts w:eastAsiaTheme="minorEastAsia"/>
          <w:sz w:val="24"/>
          <w:szCs w:val="24"/>
        </w:rPr>
      </w:pPr>
    </w:p>
    <w:p w14:paraId="00DA650B" w14:textId="77777777" w:rsidR="008B7ADD" w:rsidRPr="008B7ADD" w:rsidRDefault="008B7ADD" w:rsidP="008B7ADD">
      <w:pPr>
        <w:rPr>
          <w:rFonts w:eastAsiaTheme="minorEastAsia"/>
          <w:sz w:val="24"/>
          <w:szCs w:val="24"/>
        </w:rPr>
      </w:pPr>
    </w:p>
    <w:p w14:paraId="5562FA10" w14:textId="77777777" w:rsidR="008B7ADD" w:rsidRPr="008B7ADD" w:rsidRDefault="008B7ADD" w:rsidP="008B7ADD">
      <w:pPr>
        <w:rPr>
          <w:rFonts w:eastAsiaTheme="minorEastAsia"/>
          <w:sz w:val="24"/>
          <w:szCs w:val="24"/>
        </w:rPr>
      </w:pPr>
      <w:r w:rsidRPr="008B7ADD">
        <w:rPr>
          <w:rFonts w:eastAsiaTheme="minorEastAsia"/>
          <w:sz w:val="24"/>
          <w:szCs w:val="24"/>
        </w:rPr>
        <w:t xml:space="preserve">    run;</w:t>
      </w:r>
    </w:p>
    <w:p w14:paraId="512011F4" w14:textId="77777777" w:rsidR="008B7ADD" w:rsidRPr="008B7ADD" w:rsidRDefault="008B7ADD" w:rsidP="008B7ADD">
      <w:pPr>
        <w:rPr>
          <w:rFonts w:eastAsiaTheme="minorEastAsia"/>
          <w:sz w:val="24"/>
          <w:szCs w:val="24"/>
        </w:rPr>
      </w:pPr>
    </w:p>
    <w:p w14:paraId="565D9049" w14:textId="77777777" w:rsidR="008B7ADD" w:rsidRPr="008B7ADD" w:rsidRDefault="008B7ADD" w:rsidP="008B7ADD">
      <w:pPr>
        <w:rPr>
          <w:rFonts w:eastAsiaTheme="minorEastAsia"/>
          <w:sz w:val="24"/>
          <w:szCs w:val="24"/>
        </w:rPr>
      </w:pPr>
      <w:r w:rsidRPr="008B7ADD">
        <w:rPr>
          <w:rFonts w:eastAsiaTheme="minorEastAsia"/>
          <w:sz w:val="24"/>
          <w:szCs w:val="24"/>
        </w:rPr>
        <w:t xml:space="preserve">   data _pvals_;</w:t>
      </w:r>
    </w:p>
    <w:p w14:paraId="5E7527C5" w14:textId="77777777" w:rsidR="008B7ADD" w:rsidRPr="008B7ADD" w:rsidRDefault="008B7ADD" w:rsidP="008B7ADD">
      <w:pPr>
        <w:rPr>
          <w:rFonts w:eastAsiaTheme="minorEastAsia"/>
          <w:sz w:val="24"/>
          <w:szCs w:val="24"/>
        </w:rPr>
      </w:pPr>
      <w:r w:rsidRPr="008B7ADD">
        <w:rPr>
          <w:rFonts w:eastAsiaTheme="minorEastAsia"/>
          <w:sz w:val="24"/>
          <w:szCs w:val="24"/>
        </w:rPr>
        <w:t xml:space="preserve">      set _rawEst_(keep=Label Estimate Lower Upper Probt);</w:t>
      </w:r>
    </w:p>
    <w:p w14:paraId="4F8395F2" w14:textId="77777777" w:rsidR="008B7ADD" w:rsidRPr="008B7ADD" w:rsidRDefault="008B7ADD" w:rsidP="008B7ADD">
      <w:pPr>
        <w:rPr>
          <w:rFonts w:eastAsiaTheme="minorEastAsia"/>
          <w:sz w:val="24"/>
          <w:szCs w:val="24"/>
        </w:rPr>
      </w:pPr>
      <w:r w:rsidRPr="008B7ADD">
        <w:rPr>
          <w:rFonts w:eastAsiaTheme="minorEastAsia"/>
          <w:sz w:val="24"/>
          <w:szCs w:val="24"/>
        </w:rPr>
        <w:t xml:space="preserve">      where Label ne '';</w:t>
      </w:r>
    </w:p>
    <w:p w14:paraId="061C358A" w14:textId="77777777" w:rsidR="008B7ADD" w:rsidRPr="008B7ADD" w:rsidRDefault="008B7ADD" w:rsidP="008B7ADD">
      <w:pPr>
        <w:rPr>
          <w:rFonts w:eastAsiaTheme="minorEastAsia"/>
          <w:sz w:val="24"/>
          <w:szCs w:val="24"/>
        </w:rPr>
      </w:pPr>
      <w:r w:rsidRPr="008B7ADD">
        <w:rPr>
          <w:rFonts w:eastAsiaTheme="minorEastAsia"/>
          <w:sz w:val="24"/>
          <w:szCs w:val="24"/>
        </w:rPr>
        <w:t xml:space="preserve">      Comparison = Label;</w:t>
      </w:r>
    </w:p>
    <w:p w14:paraId="033EB3B2" w14:textId="77777777" w:rsidR="008B7ADD" w:rsidRPr="008B7ADD" w:rsidRDefault="008B7ADD" w:rsidP="008B7ADD">
      <w:pPr>
        <w:rPr>
          <w:rFonts w:eastAsiaTheme="minorEastAsia"/>
          <w:sz w:val="24"/>
          <w:szCs w:val="24"/>
        </w:rPr>
      </w:pPr>
      <w:r w:rsidRPr="008B7ADD">
        <w:rPr>
          <w:rFonts w:eastAsiaTheme="minorEastAsia"/>
          <w:sz w:val="24"/>
          <w:szCs w:val="24"/>
        </w:rPr>
        <w:t xml:space="preserve">      raw_p      = Probt;</w:t>
      </w:r>
    </w:p>
    <w:p w14:paraId="17806EDC" w14:textId="77777777" w:rsidR="008B7ADD" w:rsidRPr="008B7ADD" w:rsidRDefault="008B7ADD" w:rsidP="008B7ADD">
      <w:pPr>
        <w:rPr>
          <w:rFonts w:eastAsiaTheme="minorEastAsia"/>
          <w:sz w:val="24"/>
          <w:szCs w:val="24"/>
        </w:rPr>
      </w:pPr>
      <w:r w:rsidRPr="008B7ADD">
        <w:rPr>
          <w:rFonts w:eastAsiaTheme="minorEastAsia"/>
          <w:sz w:val="24"/>
          <w:szCs w:val="24"/>
        </w:rPr>
        <w:t xml:space="preserve">      </w:t>
      </w:r>
    </w:p>
    <w:p w14:paraId="3529B46F" w14:textId="77777777" w:rsidR="008B7ADD" w:rsidRPr="008B7ADD" w:rsidRDefault="008B7ADD" w:rsidP="008B7ADD">
      <w:pPr>
        <w:rPr>
          <w:rFonts w:eastAsiaTheme="minorEastAsia"/>
          <w:sz w:val="24"/>
          <w:szCs w:val="24"/>
        </w:rPr>
      </w:pPr>
      <w:r w:rsidRPr="008B7ADD">
        <w:rPr>
          <w:rFonts w:eastAsiaTheme="minorEastAsia"/>
          <w:sz w:val="24"/>
          <w:szCs w:val="24"/>
        </w:rPr>
        <w:t xml:space="preserve">      Odds_Ratio=exp(Estimate);</w:t>
      </w:r>
    </w:p>
    <w:p w14:paraId="1BFBCDE2" w14:textId="77777777" w:rsidR="008B7ADD" w:rsidRPr="008B7ADD" w:rsidRDefault="008B7ADD" w:rsidP="008B7ADD">
      <w:pPr>
        <w:rPr>
          <w:rFonts w:eastAsiaTheme="minorEastAsia"/>
          <w:sz w:val="24"/>
          <w:szCs w:val="24"/>
        </w:rPr>
      </w:pPr>
      <w:r w:rsidRPr="008B7ADD">
        <w:rPr>
          <w:rFonts w:eastAsiaTheme="minorEastAsia"/>
          <w:sz w:val="24"/>
          <w:szCs w:val="24"/>
        </w:rPr>
        <w:t xml:space="preserve">      OR_LowerCI=exp(Lower);</w:t>
      </w:r>
    </w:p>
    <w:p w14:paraId="26161C7D" w14:textId="77777777" w:rsidR="008B7ADD" w:rsidRPr="008B7ADD" w:rsidRDefault="008B7ADD" w:rsidP="008B7ADD">
      <w:pPr>
        <w:rPr>
          <w:rFonts w:eastAsiaTheme="minorEastAsia"/>
          <w:sz w:val="24"/>
          <w:szCs w:val="24"/>
        </w:rPr>
      </w:pPr>
      <w:r w:rsidRPr="008B7ADD">
        <w:rPr>
          <w:rFonts w:eastAsiaTheme="minorEastAsia"/>
          <w:sz w:val="24"/>
          <w:szCs w:val="24"/>
        </w:rPr>
        <w:t xml:space="preserve">      OR_UpperCI=exp(Upper);</w:t>
      </w:r>
    </w:p>
    <w:p w14:paraId="394FA288" w14:textId="77777777" w:rsidR="008B7ADD" w:rsidRPr="008B7ADD" w:rsidRDefault="008B7ADD" w:rsidP="008B7ADD">
      <w:pPr>
        <w:rPr>
          <w:rFonts w:eastAsiaTheme="minorEastAsia"/>
          <w:sz w:val="24"/>
          <w:szCs w:val="24"/>
        </w:rPr>
      </w:pPr>
      <w:r w:rsidRPr="008B7ADD">
        <w:rPr>
          <w:rFonts w:eastAsiaTheme="minorEastAsia"/>
          <w:sz w:val="24"/>
          <w:szCs w:val="24"/>
        </w:rPr>
        <w:t xml:space="preserve">   run;</w:t>
      </w:r>
    </w:p>
    <w:p w14:paraId="3F1AFAF2" w14:textId="77777777" w:rsidR="008B7ADD" w:rsidRPr="008B7ADD" w:rsidRDefault="008B7ADD" w:rsidP="008B7ADD">
      <w:pPr>
        <w:rPr>
          <w:rFonts w:eastAsiaTheme="minorEastAsia"/>
          <w:sz w:val="24"/>
          <w:szCs w:val="24"/>
        </w:rPr>
      </w:pPr>
    </w:p>
    <w:p w14:paraId="0919F0F5" w14:textId="77777777" w:rsidR="008B7ADD" w:rsidRPr="008B7ADD" w:rsidRDefault="008B7ADD" w:rsidP="008B7ADD">
      <w:pPr>
        <w:rPr>
          <w:rFonts w:eastAsiaTheme="minorEastAsia"/>
          <w:sz w:val="24"/>
          <w:szCs w:val="24"/>
        </w:rPr>
      </w:pPr>
      <w:r w:rsidRPr="008B7ADD">
        <w:rPr>
          <w:rFonts w:eastAsiaTheme="minorEastAsia"/>
          <w:sz w:val="24"/>
          <w:szCs w:val="24"/>
        </w:rPr>
        <w:t xml:space="preserve">   /*Benjamini–Hochberg adjustment */</w:t>
      </w:r>
    </w:p>
    <w:p w14:paraId="433D8EB7" w14:textId="77777777" w:rsidR="008B7ADD" w:rsidRPr="008B7ADD" w:rsidRDefault="008B7ADD" w:rsidP="008B7ADD">
      <w:pPr>
        <w:rPr>
          <w:rFonts w:eastAsiaTheme="minorEastAsia"/>
          <w:sz w:val="24"/>
          <w:szCs w:val="24"/>
        </w:rPr>
      </w:pPr>
      <w:r w:rsidRPr="008B7ADD">
        <w:rPr>
          <w:rFonts w:eastAsiaTheme="minorEastAsia"/>
          <w:sz w:val="24"/>
          <w:szCs w:val="24"/>
        </w:rPr>
        <w:t xml:space="preserve">   proc sort data=_pvals_;  by raw_p; run;</w:t>
      </w:r>
    </w:p>
    <w:p w14:paraId="2B98E6A9" w14:textId="77777777" w:rsidR="008B7ADD" w:rsidRPr="008B7ADD" w:rsidRDefault="008B7ADD" w:rsidP="008B7ADD">
      <w:pPr>
        <w:rPr>
          <w:rFonts w:eastAsiaTheme="minorEastAsia"/>
          <w:sz w:val="24"/>
          <w:szCs w:val="24"/>
        </w:rPr>
      </w:pPr>
    </w:p>
    <w:p w14:paraId="23D5B59E" w14:textId="77777777" w:rsidR="008B7ADD" w:rsidRPr="008B7ADD" w:rsidRDefault="008B7ADD" w:rsidP="008B7ADD">
      <w:pPr>
        <w:rPr>
          <w:rFonts w:eastAsiaTheme="minorEastAsia"/>
          <w:sz w:val="24"/>
          <w:szCs w:val="24"/>
        </w:rPr>
      </w:pPr>
      <w:r w:rsidRPr="008B7ADD">
        <w:rPr>
          <w:rFonts w:eastAsiaTheme="minorEastAsia"/>
          <w:sz w:val="24"/>
          <w:szCs w:val="24"/>
        </w:rPr>
        <w:t xml:space="preserve">   data _bh1_;</w:t>
      </w:r>
    </w:p>
    <w:p w14:paraId="58A5282B" w14:textId="77777777" w:rsidR="008B7ADD" w:rsidRPr="008B7ADD" w:rsidRDefault="008B7ADD" w:rsidP="008B7ADD">
      <w:pPr>
        <w:rPr>
          <w:rFonts w:eastAsiaTheme="minorEastAsia"/>
          <w:sz w:val="24"/>
          <w:szCs w:val="24"/>
        </w:rPr>
      </w:pPr>
      <w:r w:rsidRPr="008B7ADD">
        <w:rPr>
          <w:rFonts w:eastAsiaTheme="minorEastAsia"/>
          <w:sz w:val="24"/>
          <w:szCs w:val="24"/>
        </w:rPr>
        <w:t xml:space="preserve">      set _pvals_ nobs=m;</w:t>
      </w:r>
    </w:p>
    <w:p w14:paraId="5302D52F" w14:textId="77777777" w:rsidR="008B7ADD" w:rsidRPr="008B7ADD" w:rsidRDefault="008B7ADD" w:rsidP="008B7ADD">
      <w:pPr>
        <w:rPr>
          <w:rFonts w:eastAsiaTheme="minorEastAsia"/>
          <w:sz w:val="24"/>
          <w:szCs w:val="24"/>
        </w:rPr>
      </w:pPr>
      <w:r w:rsidRPr="008B7ADD">
        <w:rPr>
          <w:rFonts w:eastAsiaTheme="minorEastAsia"/>
          <w:sz w:val="24"/>
          <w:szCs w:val="24"/>
        </w:rPr>
        <w:t xml:space="preserve">      by raw_p;</w:t>
      </w:r>
    </w:p>
    <w:p w14:paraId="2EB94491" w14:textId="77777777" w:rsidR="008B7ADD" w:rsidRPr="008B7ADD" w:rsidRDefault="008B7ADD" w:rsidP="008B7ADD">
      <w:pPr>
        <w:rPr>
          <w:rFonts w:eastAsiaTheme="minorEastAsia"/>
          <w:sz w:val="24"/>
          <w:szCs w:val="24"/>
        </w:rPr>
      </w:pPr>
      <w:r w:rsidRPr="008B7ADD">
        <w:rPr>
          <w:rFonts w:eastAsiaTheme="minorEastAsia"/>
          <w:sz w:val="24"/>
          <w:szCs w:val="24"/>
        </w:rPr>
        <w:t xml:space="preserve">      rank + 1;</w:t>
      </w:r>
    </w:p>
    <w:p w14:paraId="14883603" w14:textId="77777777" w:rsidR="008B7ADD" w:rsidRPr="008B7ADD" w:rsidRDefault="008B7ADD" w:rsidP="008B7ADD">
      <w:pPr>
        <w:rPr>
          <w:rFonts w:eastAsiaTheme="minorEastAsia"/>
          <w:sz w:val="24"/>
          <w:szCs w:val="24"/>
        </w:rPr>
      </w:pPr>
      <w:r w:rsidRPr="008B7ADD">
        <w:rPr>
          <w:rFonts w:eastAsiaTheme="minorEastAsia"/>
          <w:sz w:val="24"/>
          <w:szCs w:val="24"/>
        </w:rPr>
        <w:t xml:space="preserve">      initial_bh = raw_p * m / rank;</w:t>
      </w:r>
    </w:p>
    <w:p w14:paraId="488CC191" w14:textId="77777777" w:rsidR="008B7ADD" w:rsidRPr="008B7ADD" w:rsidRDefault="008B7ADD" w:rsidP="008B7ADD">
      <w:pPr>
        <w:rPr>
          <w:rFonts w:eastAsiaTheme="minorEastAsia"/>
          <w:sz w:val="24"/>
          <w:szCs w:val="24"/>
        </w:rPr>
      </w:pPr>
      <w:r w:rsidRPr="008B7ADD">
        <w:rPr>
          <w:rFonts w:eastAsiaTheme="minorEastAsia"/>
          <w:sz w:val="24"/>
          <w:szCs w:val="24"/>
        </w:rPr>
        <w:t xml:space="preserve">   run;</w:t>
      </w:r>
    </w:p>
    <w:p w14:paraId="5AEAC585" w14:textId="77777777" w:rsidR="008B7ADD" w:rsidRPr="008B7ADD" w:rsidRDefault="008B7ADD" w:rsidP="008B7ADD">
      <w:pPr>
        <w:rPr>
          <w:rFonts w:eastAsiaTheme="minorEastAsia"/>
          <w:sz w:val="24"/>
          <w:szCs w:val="24"/>
        </w:rPr>
      </w:pPr>
    </w:p>
    <w:p w14:paraId="7BA86417" w14:textId="77777777" w:rsidR="008B7ADD" w:rsidRPr="008B7ADD" w:rsidRDefault="008B7ADD" w:rsidP="008B7ADD">
      <w:pPr>
        <w:rPr>
          <w:rFonts w:eastAsiaTheme="minorEastAsia"/>
          <w:sz w:val="24"/>
          <w:szCs w:val="24"/>
        </w:rPr>
      </w:pPr>
      <w:r w:rsidRPr="008B7ADD">
        <w:rPr>
          <w:rFonts w:eastAsiaTheme="minorEastAsia"/>
          <w:sz w:val="24"/>
          <w:szCs w:val="24"/>
        </w:rPr>
        <w:t xml:space="preserve">   proc sort data=_bh1_;  by descending raw_p; run;</w:t>
      </w:r>
    </w:p>
    <w:p w14:paraId="0614D253" w14:textId="77777777" w:rsidR="008B7ADD" w:rsidRPr="008B7ADD" w:rsidRDefault="008B7ADD" w:rsidP="008B7ADD">
      <w:pPr>
        <w:rPr>
          <w:rFonts w:eastAsiaTheme="minorEastAsia"/>
          <w:sz w:val="24"/>
          <w:szCs w:val="24"/>
        </w:rPr>
      </w:pPr>
    </w:p>
    <w:p w14:paraId="67D57951" w14:textId="77777777" w:rsidR="008B7ADD" w:rsidRPr="008B7ADD" w:rsidRDefault="008B7ADD" w:rsidP="008B7ADD">
      <w:pPr>
        <w:rPr>
          <w:rFonts w:eastAsiaTheme="minorEastAsia"/>
          <w:sz w:val="24"/>
          <w:szCs w:val="24"/>
        </w:rPr>
      </w:pPr>
      <w:r w:rsidRPr="008B7ADD">
        <w:rPr>
          <w:rFonts w:eastAsiaTheme="minorEastAsia"/>
          <w:sz w:val="24"/>
          <w:szCs w:val="24"/>
        </w:rPr>
        <w:t xml:space="preserve">   data _bh2_;</w:t>
      </w:r>
    </w:p>
    <w:p w14:paraId="039BF6FD" w14:textId="77777777" w:rsidR="008B7ADD" w:rsidRPr="008B7ADD" w:rsidRDefault="008B7ADD" w:rsidP="008B7ADD">
      <w:pPr>
        <w:rPr>
          <w:rFonts w:eastAsiaTheme="minorEastAsia"/>
          <w:sz w:val="24"/>
          <w:szCs w:val="24"/>
        </w:rPr>
      </w:pPr>
      <w:r w:rsidRPr="008B7ADD">
        <w:rPr>
          <w:rFonts w:eastAsiaTheme="minorEastAsia"/>
          <w:sz w:val="24"/>
          <w:szCs w:val="24"/>
        </w:rPr>
        <w:t xml:space="preserve">      set _bh1_;</w:t>
      </w:r>
    </w:p>
    <w:p w14:paraId="115F043B" w14:textId="77777777" w:rsidR="008B7ADD" w:rsidRPr="008B7ADD" w:rsidRDefault="008B7ADD" w:rsidP="008B7ADD">
      <w:pPr>
        <w:rPr>
          <w:rFonts w:eastAsiaTheme="minorEastAsia"/>
          <w:sz w:val="24"/>
          <w:szCs w:val="24"/>
        </w:rPr>
      </w:pPr>
      <w:r w:rsidRPr="008B7ADD">
        <w:rPr>
          <w:rFonts w:eastAsiaTheme="minorEastAsia"/>
          <w:sz w:val="24"/>
          <w:szCs w:val="24"/>
        </w:rPr>
        <w:t xml:space="preserve">      retain bh_adj 1;</w:t>
      </w:r>
    </w:p>
    <w:p w14:paraId="05320761" w14:textId="77777777" w:rsidR="008B7ADD" w:rsidRPr="008B7ADD" w:rsidRDefault="008B7ADD" w:rsidP="008B7ADD">
      <w:pPr>
        <w:rPr>
          <w:rFonts w:eastAsiaTheme="minorEastAsia"/>
          <w:sz w:val="24"/>
          <w:szCs w:val="24"/>
        </w:rPr>
      </w:pPr>
      <w:r w:rsidRPr="008B7ADD">
        <w:rPr>
          <w:rFonts w:eastAsiaTheme="minorEastAsia"/>
          <w:sz w:val="24"/>
          <w:szCs w:val="24"/>
        </w:rPr>
        <w:t xml:space="preserve">      bh_adj = min(bh_adj, initial_bh);</w:t>
      </w:r>
    </w:p>
    <w:p w14:paraId="6B51D3B3" w14:textId="77777777" w:rsidR="008B7ADD" w:rsidRPr="008B7ADD" w:rsidRDefault="008B7ADD" w:rsidP="008B7ADD">
      <w:pPr>
        <w:rPr>
          <w:rFonts w:eastAsiaTheme="minorEastAsia"/>
          <w:sz w:val="24"/>
          <w:szCs w:val="24"/>
        </w:rPr>
      </w:pPr>
      <w:r w:rsidRPr="008B7ADD">
        <w:rPr>
          <w:rFonts w:eastAsiaTheme="minorEastAsia"/>
          <w:sz w:val="24"/>
          <w:szCs w:val="24"/>
        </w:rPr>
        <w:t xml:space="preserve">   run;</w:t>
      </w:r>
    </w:p>
    <w:p w14:paraId="3D337476" w14:textId="77777777" w:rsidR="008B7ADD" w:rsidRPr="008B7ADD" w:rsidRDefault="008B7ADD" w:rsidP="008B7ADD">
      <w:pPr>
        <w:rPr>
          <w:rFonts w:eastAsiaTheme="minorEastAsia"/>
          <w:sz w:val="24"/>
          <w:szCs w:val="24"/>
        </w:rPr>
      </w:pPr>
    </w:p>
    <w:p w14:paraId="7A07A536" w14:textId="77777777" w:rsidR="008B7ADD" w:rsidRPr="008B7ADD" w:rsidRDefault="008B7ADD" w:rsidP="008B7ADD">
      <w:pPr>
        <w:rPr>
          <w:rFonts w:eastAsiaTheme="minorEastAsia"/>
          <w:sz w:val="24"/>
          <w:szCs w:val="24"/>
        </w:rPr>
      </w:pPr>
      <w:r w:rsidRPr="008B7ADD">
        <w:rPr>
          <w:rFonts w:eastAsiaTheme="minorEastAsia"/>
          <w:sz w:val="24"/>
          <w:szCs w:val="24"/>
        </w:rPr>
        <w:t xml:space="preserve">   proc sort data=_bh2_;  by Comparison; run;</w:t>
      </w:r>
    </w:p>
    <w:p w14:paraId="1259FA5D" w14:textId="77777777" w:rsidR="008B7ADD" w:rsidRPr="008B7ADD" w:rsidRDefault="008B7ADD" w:rsidP="008B7ADD">
      <w:pPr>
        <w:rPr>
          <w:rFonts w:eastAsiaTheme="minorEastAsia"/>
          <w:sz w:val="24"/>
          <w:szCs w:val="24"/>
        </w:rPr>
      </w:pPr>
    </w:p>
    <w:p w14:paraId="20E66B13" w14:textId="77777777" w:rsidR="008B7ADD" w:rsidRPr="008B7ADD" w:rsidRDefault="008B7ADD" w:rsidP="008B7ADD">
      <w:pPr>
        <w:rPr>
          <w:rFonts w:eastAsiaTheme="minorEastAsia"/>
          <w:sz w:val="24"/>
          <w:szCs w:val="24"/>
        </w:rPr>
      </w:pPr>
      <w:r w:rsidRPr="008B7ADD">
        <w:rPr>
          <w:rFonts w:eastAsiaTheme="minorEastAsia"/>
          <w:sz w:val="24"/>
          <w:szCs w:val="24"/>
        </w:rPr>
        <w:t xml:space="preserve">   /*final table*/</w:t>
      </w:r>
    </w:p>
    <w:p w14:paraId="42A66E9A" w14:textId="77777777" w:rsidR="008B7ADD" w:rsidRPr="008B7ADD" w:rsidRDefault="008B7ADD" w:rsidP="008B7ADD">
      <w:pPr>
        <w:rPr>
          <w:rFonts w:eastAsiaTheme="minorEastAsia"/>
          <w:sz w:val="24"/>
          <w:szCs w:val="24"/>
        </w:rPr>
      </w:pPr>
      <w:r w:rsidRPr="008B7ADD">
        <w:rPr>
          <w:rFonts w:eastAsiaTheme="minorEastAsia"/>
          <w:sz w:val="24"/>
          <w:szCs w:val="24"/>
        </w:rPr>
        <w:lastRenderedPageBreak/>
        <w:t xml:space="preserve">   data final_FDR;</w:t>
      </w:r>
    </w:p>
    <w:p w14:paraId="05EDD45A" w14:textId="77777777" w:rsidR="008B7ADD" w:rsidRPr="008B7ADD" w:rsidRDefault="008B7ADD" w:rsidP="008B7ADD">
      <w:pPr>
        <w:rPr>
          <w:rFonts w:eastAsiaTheme="minorEastAsia"/>
          <w:sz w:val="24"/>
          <w:szCs w:val="24"/>
        </w:rPr>
      </w:pPr>
      <w:r w:rsidRPr="008B7ADD">
        <w:rPr>
          <w:rFonts w:eastAsiaTheme="minorEastAsia"/>
          <w:sz w:val="24"/>
          <w:szCs w:val="24"/>
        </w:rPr>
        <w:t xml:space="preserve">      set _bh2_;</w:t>
      </w:r>
    </w:p>
    <w:p w14:paraId="0FF84256" w14:textId="77777777" w:rsidR="008B7ADD" w:rsidRPr="008B7ADD" w:rsidRDefault="008B7ADD" w:rsidP="008B7ADD">
      <w:pPr>
        <w:rPr>
          <w:rFonts w:eastAsiaTheme="minorEastAsia"/>
          <w:sz w:val="24"/>
          <w:szCs w:val="24"/>
        </w:rPr>
      </w:pPr>
      <w:r w:rsidRPr="008B7ADD">
        <w:rPr>
          <w:rFonts w:eastAsiaTheme="minorEastAsia"/>
          <w:sz w:val="24"/>
          <w:szCs w:val="24"/>
        </w:rPr>
        <w:t xml:space="preserve">  </w:t>
      </w:r>
    </w:p>
    <w:p w14:paraId="42159537" w14:textId="77777777" w:rsidR="008B7ADD" w:rsidRPr="008B7ADD" w:rsidRDefault="008B7ADD" w:rsidP="008B7ADD">
      <w:pPr>
        <w:rPr>
          <w:rFonts w:eastAsiaTheme="minorEastAsia"/>
          <w:sz w:val="24"/>
          <w:szCs w:val="24"/>
        </w:rPr>
      </w:pPr>
      <w:r w:rsidRPr="008B7ADD">
        <w:rPr>
          <w:rFonts w:eastAsiaTheme="minorEastAsia"/>
          <w:sz w:val="24"/>
          <w:szCs w:val="24"/>
        </w:rPr>
        <w:t xml:space="preserve">      FDR_sig    = (bh_adj &lt; &amp;alpha);</w:t>
      </w:r>
    </w:p>
    <w:p w14:paraId="510A2CC1" w14:textId="77777777" w:rsidR="008B7ADD" w:rsidRPr="008B7ADD" w:rsidRDefault="008B7ADD" w:rsidP="008B7ADD">
      <w:pPr>
        <w:rPr>
          <w:rFonts w:eastAsiaTheme="minorEastAsia"/>
          <w:sz w:val="24"/>
          <w:szCs w:val="24"/>
        </w:rPr>
      </w:pPr>
      <w:r w:rsidRPr="008B7ADD">
        <w:rPr>
          <w:rFonts w:eastAsiaTheme="minorEastAsia"/>
          <w:sz w:val="24"/>
          <w:szCs w:val="24"/>
        </w:rPr>
        <w:t xml:space="preserve">      label raw_p   = 'Unadjusted p'</w:t>
      </w:r>
    </w:p>
    <w:p w14:paraId="0E63D6C9" w14:textId="77777777" w:rsidR="008B7ADD" w:rsidRPr="008B7ADD" w:rsidRDefault="008B7ADD" w:rsidP="008B7ADD">
      <w:pPr>
        <w:rPr>
          <w:rFonts w:eastAsiaTheme="minorEastAsia"/>
          <w:sz w:val="24"/>
          <w:szCs w:val="24"/>
        </w:rPr>
      </w:pPr>
      <w:r w:rsidRPr="008B7ADD">
        <w:rPr>
          <w:rFonts w:eastAsiaTheme="minorEastAsia"/>
          <w:sz w:val="24"/>
          <w:szCs w:val="24"/>
        </w:rPr>
        <w:t xml:space="preserve">            bh_adj  = 'BH</w:t>
      </w:r>
      <w:r w:rsidRPr="008B7ADD">
        <w:rPr>
          <w:rFonts w:ascii="Cambria Math" w:eastAsiaTheme="minorEastAsia" w:hAnsi="Cambria Math" w:cs="Cambria Math"/>
          <w:sz w:val="24"/>
          <w:szCs w:val="24"/>
        </w:rPr>
        <w:t>‑</w:t>
      </w:r>
      <w:r w:rsidRPr="008B7ADD">
        <w:rPr>
          <w:rFonts w:eastAsiaTheme="minorEastAsia"/>
          <w:sz w:val="24"/>
          <w:szCs w:val="24"/>
        </w:rPr>
        <w:t>adjusted p'</w:t>
      </w:r>
    </w:p>
    <w:p w14:paraId="27339B5D" w14:textId="77777777" w:rsidR="008B7ADD" w:rsidRPr="008B7ADD" w:rsidRDefault="008B7ADD" w:rsidP="008B7ADD">
      <w:pPr>
        <w:rPr>
          <w:rFonts w:eastAsiaTheme="minorEastAsia"/>
          <w:sz w:val="24"/>
          <w:szCs w:val="24"/>
        </w:rPr>
      </w:pPr>
      <w:r w:rsidRPr="008B7ADD">
        <w:rPr>
          <w:rFonts w:eastAsiaTheme="minorEastAsia"/>
          <w:sz w:val="24"/>
          <w:szCs w:val="24"/>
        </w:rPr>
        <w:t xml:space="preserve">            Odds_Ratio = 'Exp(Estimate)'</w:t>
      </w:r>
    </w:p>
    <w:p w14:paraId="01DBF70F" w14:textId="77777777" w:rsidR="008B7ADD" w:rsidRPr="008B7ADD" w:rsidRDefault="008B7ADD" w:rsidP="008B7ADD">
      <w:pPr>
        <w:rPr>
          <w:rFonts w:eastAsiaTheme="minorEastAsia"/>
          <w:sz w:val="24"/>
          <w:szCs w:val="24"/>
        </w:rPr>
      </w:pPr>
      <w:r w:rsidRPr="008B7ADD">
        <w:rPr>
          <w:rFonts w:eastAsiaTheme="minorEastAsia"/>
          <w:sz w:val="24"/>
          <w:szCs w:val="24"/>
        </w:rPr>
        <w:t xml:space="preserve">            OR_LowerCI='Lower 95% CI (OR)'</w:t>
      </w:r>
    </w:p>
    <w:p w14:paraId="6EA1BDBB" w14:textId="77777777" w:rsidR="008B7ADD" w:rsidRPr="008B7ADD" w:rsidRDefault="008B7ADD" w:rsidP="008B7ADD">
      <w:pPr>
        <w:rPr>
          <w:rFonts w:eastAsiaTheme="minorEastAsia"/>
          <w:sz w:val="24"/>
          <w:szCs w:val="24"/>
        </w:rPr>
      </w:pPr>
      <w:r w:rsidRPr="008B7ADD">
        <w:rPr>
          <w:rFonts w:eastAsiaTheme="minorEastAsia"/>
          <w:sz w:val="24"/>
          <w:szCs w:val="24"/>
        </w:rPr>
        <w:t xml:space="preserve">      </w:t>
      </w:r>
      <w:r w:rsidRPr="008B7ADD">
        <w:rPr>
          <w:rFonts w:eastAsiaTheme="minorEastAsia"/>
          <w:sz w:val="24"/>
          <w:szCs w:val="24"/>
        </w:rPr>
        <w:tab/>
      </w:r>
      <w:r w:rsidRPr="008B7ADD">
        <w:rPr>
          <w:rFonts w:eastAsiaTheme="minorEastAsia"/>
          <w:sz w:val="24"/>
          <w:szCs w:val="24"/>
        </w:rPr>
        <w:tab/>
        <w:t>OR_UpperCI='Upper 95% CI (OR)'</w:t>
      </w:r>
    </w:p>
    <w:p w14:paraId="4DF8B37C" w14:textId="77777777" w:rsidR="008B7ADD" w:rsidRPr="008B7ADD" w:rsidRDefault="008B7ADD" w:rsidP="008B7ADD">
      <w:pPr>
        <w:rPr>
          <w:rFonts w:eastAsiaTheme="minorEastAsia"/>
          <w:sz w:val="24"/>
          <w:szCs w:val="24"/>
        </w:rPr>
      </w:pPr>
      <w:r w:rsidRPr="008B7ADD">
        <w:rPr>
          <w:rFonts w:eastAsiaTheme="minorEastAsia"/>
          <w:sz w:val="24"/>
          <w:szCs w:val="24"/>
        </w:rPr>
        <w:t xml:space="preserve">      </w:t>
      </w:r>
      <w:r w:rsidRPr="008B7ADD">
        <w:rPr>
          <w:rFonts w:eastAsiaTheme="minorEastAsia"/>
          <w:sz w:val="24"/>
          <w:szCs w:val="24"/>
        </w:rPr>
        <w:tab/>
      </w:r>
      <w:r w:rsidRPr="008B7ADD">
        <w:rPr>
          <w:rFonts w:eastAsiaTheme="minorEastAsia"/>
          <w:sz w:val="24"/>
          <w:szCs w:val="24"/>
        </w:rPr>
        <w:tab/>
        <w:t>FDR_sig = 'Significant?';</w:t>
      </w:r>
    </w:p>
    <w:p w14:paraId="590A72E3" w14:textId="77777777" w:rsidR="008B7ADD" w:rsidRPr="008B7ADD" w:rsidRDefault="008B7ADD" w:rsidP="008B7ADD">
      <w:pPr>
        <w:rPr>
          <w:rFonts w:eastAsiaTheme="minorEastAsia"/>
          <w:sz w:val="24"/>
          <w:szCs w:val="24"/>
        </w:rPr>
      </w:pPr>
      <w:r w:rsidRPr="008B7ADD">
        <w:rPr>
          <w:rFonts w:eastAsiaTheme="minorEastAsia"/>
          <w:sz w:val="24"/>
          <w:szCs w:val="24"/>
        </w:rPr>
        <w:t xml:space="preserve">   run;</w:t>
      </w:r>
    </w:p>
    <w:p w14:paraId="00E65C50" w14:textId="77777777" w:rsidR="008B7ADD" w:rsidRPr="008B7ADD" w:rsidRDefault="008B7ADD" w:rsidP="008B7ADD">
      <w:pPr>
        <w:rPr>
          <w:rFonts w:eastAsiaTheme="minorEastAsia"/>
          <w:sz w:val="24"/>
          <w:szCs w:val="24"/>
        </w:rPr>
      </w:pPr>
      <w:r w:rsidRPr="008B7ADD">
        <w:rPr>
          <w:rFonts w:eastAsiaTheme="minorEastAsia"/>
          <w:sz w:val="24"/>
          <w:szCs w:val="24"/>
        </w:rPr>
        <w:t xml:space="preserve">   </w:t>
      </w:r>
    </w:p>
    <w:p w14:paraId="2070277B" w14:textId="77777777" w:rsidR="008B7ADD" w:rsidRPr="008B7ADD" w:rsidRDefault="008B7ADD" w:rsidP="008B7ADD">
      <w:pPr>
        <w:rPr>
          <w:rFonts w:eastAsiaTheme="minorEastAsia"/>
          <w:sz w:val="24"/>
          <w:szCs w:val="24"/>
        </w:rPr>
      </w:pPr>
      <w:r w:rsidRPr="008B7ADD">
        <w:rPr>
          <w:rFonts w:eastAsiaTheme="minorEastAsia"/>
          <w:sz w:val="24"/>
          <w:szCs w:val="24"/>
        </w:rPr>
        <w:t xml:space="preserve">   proc sort data=final_FDR; by bh_adj; run;</w:t>
      </w:r>
    </w:p>
    <w:p w14:paraId="09A758EE" w14:textId="77777777" w:rsidR="008B7ADD" w:rsidRPr="008B7ADD" w:rsidRDefault="008B7ADD" w:rsidP="008B7ADD">
      <w:pPr>
        <w:rPr>
          <w:rFonts w:eastAsiaTheme="minorEastAsia"/>
          <w:sz w:val="24"/>
          <w:szCs w:val="24"/>
        </w:rPr>
      </w:pPr>
    </w:p>
    <w:p w14:paraId="740B46C3" w14:textId="77777777" w:rsidR="008B7ADD" w:rsidRPr="008B7ADD" w:rsidRDefault="008B7ADD" w:rsidP="008B7ADD">
      <w:pPr>
        <w:rPr>
          <w:rFonts w:eastAsiaTheme="minorEastAsia"/>
          <w:sz w:val="24"/>
          <w:szCs w:val="24"/>
        </w:rPr>
      </w:pPr>
      <w:r w:rsidRPr="008B7ADD">
        <w:rPr>
          <w:rFonts w:eastAsiaTheme="minorEastAsia"/>
          <w:sz w:val="24"/>
          <w:szCs w:val="24"/>
        </w:rPr>
        <w:t xml:space="preserve">   title "Benjamini–Hochberg FDR</w:t>
      </w:r>
      <w:r w:rsidRPr="008B7ADD">
        <w:rPr>
          <w:rFonts w:ascii="Cambria Math" w:eastAsiaTheme="minorEastAsia" w:hAnsi="Cambria Math" w:cs="Cambria Math"/>
          <w:sz w:val="24"/>
          <w:szCs w:val="24"/>
        </w:rPr>
        <w:t>‑</w:t>
      </w:r>
      <w:r w:rsidRPr="008B7ADD">
        <w:rPr>
          <w:rFonts w:eastAsiaTheme="minorEastAsia"/>
          <w:sz w:val="24"/>
          <w:szCs w:val="24"/>
        </w:rPr>
        <w:t>adjusted pairwise comparisons (&amp;dataset)";</w:t>
      </w:r>
    </w:p>
    <w:p w14:paraId="6FA6940C" w14:textId="77777777" w:rsidR="008B7ADD" w:rsidRPr="008B7ADD" w:rsidRDefault="008B7ADD" w:rsidP="008B7ADD">
      <w:pPr>
        <w:rPr>
          <w:rFonts w:eastAsiaTheme="minorEastAsia"/>
          <w:sz w:val="24"/>
          <w:szCs w:val="24"/>
        </w:rPr>
      </w:pPr>
      <w:r w:rsidRPr="008B7ADD">
        <w:rPr>
          <w:rFonts w:eastAsiaTheme="minorEastAsia"/>
          <w:sz w:val="24"/>
          <w:szCs w:val="24"/>
        </w:rPr>
        <w:t xml:space="preserve">   proc print data=final_FDR noobs label;</w:t>
      </w:r>
    </w:p>
    <w:p w14:paraId="648A737D" w14:textId="77777777" w:rsidR="008B7ADD" w:rsidRPr="008B7ADD" w:rsidRDefault="008B7ADD" w:rsidP="008B7ADD">
      <w:pPr>
        <w:rPr>
          <w:rFonts w:eastAsiaTheme="minorEastAsia"/>
          <w:sz w:val="24"/>
          <w:szCs w:val="24"/>
        </w:rPr>
      </w:pPr>
      <w:r w:rsidRPr="008B7ADD">
        <w:rPr>
          <w:rFonts w:eastAsiaTheme="minorEastAsia"/>
          <w:sz w:val="24"/>
          <w:szCs w:val="24"/>
        </w:rPr>
        <w:t xml:space="preserve">      var Comparison Odds_Ratio OR_LowerCI OR_UpperCI raw_p bh_adj FDR_sig;</w:t>
      </w:r>
    </w:p>
    <w:p w14:paraId="2E7D683D" w14:textId="77777777" w:rsidR="008B7ADD" w:rsidRPr="008B7ADD" w:rsidRDefault="008B7ADD" w:rsidP="008B7ADD">
      <w:pPr>
        <w:rPr>
          <w:rFonts w:eastAsiaTheme="minorEastAsia"/>
          <w:sz w:val="24"/>
          <w:szCs w:val="24"/>
        </w:rPr>
      </w:pPr>
      <w:r w:rsidRPr="008B7ADD">
        <w:rPr>
          <w:rFonts w:eastAsiaTheme="minorEastAsia"/>
          <w:sz w:val="24"/>
          <w:szCs w:val="24"/>
        </w:rPr>
        <w:t xml:space="preserve">   run;</w:t>
      </w:r>
    </w:p>
    <w:p w14:paraId="1C14C03B" w14:textId="77777777" w:rsidR="008B7ADD" w:rsidRPr="008B7ADD" w:rsidRDefault="008B7ADD" w:rsidP="008B7ADD">
      <w:pPr>
        <w:rPr>
          <w:rFonts w:eastAsiaTheme="minorEastAsia"/>
          <w:sz w:val="24"/>
          <w:szCs w:val="24"/>
        </w:rPr>
      </w:pPr>
    </w:p>
    <w:p w14:paraId="631F69A1" w14:textId="77777777" w:rsidR="008B7ADD" w:rsidRPr="008B7ADD" w:rsidRDefault="008B7ADD" w:rsidP="008B7ADD">
      <w:pPr>
        <w:rPr>
          <w:rFonts w:eastAsiaTheme="minorEastAsia"/>
          <w:sz w:val="24"/>
          <w:szCs w:val="24"/>
        </w:rPr>
      </w:pPr>
      <w:r w:rsidRPr="008B7ADD">
        <w:rPr>
          <w:rFonts w:eastAsiaTheme="minorEastAsia"/>
          <w:sz w:val="24"/>
          <w:szCs w:val="24"/>
        </w:rPr>
        <w:t>%mend PAIRWISE_ggo;</w:t>
      </w:r>
    </w:p>
    <w:p w14:paraId="4724294B" w14:textId="77777777" w:rsidR="008B7ADD" w:rsidRPr="008B7ADD" w:rsidRDefault="008B7ADD" w:rsidP="008B7ADD">
      <w:pPr>
        <w:rPr>
          <w:rFonts w:eastAsiaTheme="minorEastAsia"/>
          <w:sz w:val="24"/>
          <w:szCs w:val="24"/>
        </w:rPr>
      </w:pPr>
    </w:p>
    <w:p w14:paraId="5150F9FD" w14:textId="77777777" w:rsidR="008B7ADD" w:rsidRPr="008B7ADD" w:rsidRDefault="008B7ADD" w:rsidP="008B7ADD">
      <w:pPr>
        <w:rPr>
          <w:rFonts w:eastAsiaTheme="minorEastAsia"/>
          <w:sz w:val="24"/>
          <w:szCs w:val="24"/>
        </w:rPr>
      </w:pPr>
      <w:r w:rsidRPr="008B7ADD">
        <w:rPr>
          <w:rFonts w:eastAsiaTheme="minorEastAsia"/>
          <w:sz w:val="24"/>
          <w:szCs w:val="24"/>
        </w:rPr>
        <w:t>%PAIRWISE_ggo(ggo_bin)</w:t>
      </w:r>
    </w:p>
    <w:p w14:paraId="2A932D49" w14:textId="77777777" w:rsidR="008B7ADD" w:rsidRPr="008B7ADD" w:rsidRDefault="008B7ADD" w:rsidP="008B7ADD">
      <w:pPr>
        <w:rPr>
          <w:rFonts w:eastAsiaTheme="minorEastAsia"/>
          <w:sz w:val="24"/>
          <w:szCs w:val="24"/>
        </w:rPr>
      </w:pPr>
    </w:p>
    <w:p w14:paraId="6B3D2335" w14:textId="77777777" w:rsidR="008B7ADD" w:rsidRPr="008B7ADD" w:rsidRDefault="008B7ADD" w:rsidP="008B7ADD">
      <w:pPr>
        <w:rPr>
          <w:rFonts w:eastAsiaTheme="minorEastAsia"/>
          <w:sz w:val="24"/>
          <w:szCs w:val="24"/>
        </w:rPr>
      </w:pPr>
      <w:r w:rsidRPr="008B7ADD">
        <w:rPr>
          <w:rFonts w:eastAsiaTheme="minorEastAsia"/>
          <w:sz w:val="24"/>
          <w:szCs w:val="24"/>
        </w:rPr>
        <w:t>/*************************************************************************/</w:t>
      </w:r>
    </w:p>
    <w:p w14:paraId="237C925B" w14:textId="77777777" w:rsidR="008B7ADD" w:rsidRPr="008B7ADD" w:rsidRDefault="008B7ADD" w:rsidP="008B7ADD">
      <w:pPr>
        <w:rPr>
          <w:rFonts w:eastAsiaTheme="minorEastAsia"/>
          <w:sz w:val="24"/>
          <w:szCs w:val="24"/>
        </w:rPr>
      </w:pPr>
      <w:r w:rsidRPr="008B7ADD">
        <w:rPr>
          <w:rFonts w:eastAsiaTheme="minorEastAsia"/>
          <w:sz w:val="24"/>
          <w:szCs w:val="24"/>
        </w:rPr>
        <w:t>/* pairwise comparisons with output for random subject only/bin. variable*/</w:t>
      </w:r>
    </w:p>
    <w:p w14:paraId="7D076853" w14:textId="77777777" w:rsidR="008B7ADD" w:rsidRPr="008B7ADD" w:rsidRDefault="008B7ADD" w:rsidP="008B7ADD">
      <w:pPr>
        <w:rPr>
          <w:rFonts w:eastAsiaTheme="minorEastAsia"/>
          <w:sz w:val="24"/>
          <w:szCs w:val="24"/>
        </w:rPr>
      </w:pPr>
      <w:r w:rsidRPr="008B7ADD">
        <w:rPr>
          <w:rFonts w:eastAsiaTheme="minorEastAsia"/>
          <w:sz w:val="24"/>
          <w:szCs w:val="24"/>
        </w:rPr>
        <w:t>/*************************************************************************/</w:t>
      </w:r>
    </w:p>
    <w:p w14:paraId="203A2BFE" w14:textId="77777777" w:rsidR="008B7ADD" w:rsidRPr="008B7ADD" w:rsidRDefault="008B7ADD" w:rsidP="008B7ADD">
      <w:pPr>
        <w:rPr>
          <w:rFonts w:eastAsiaTheme="minorEastAsia"/>
          <w:sz w:val="24"/>
          <w:szCs w:val="24"/>
        </w:rPr>
      </w:pPr>
    </w:p>
    <w:p w14:paraId="72B68237" w14:textId="77777777" w:rsidR="008B7ADD" w:rsidRPr="008B7ADD" w:rsidRDefault="008B7ADD" w:rsidP="008B7ADD">
      <w:pPr>
        <w:rPr>
          <w:rFonts w:eastAsiaTheme="minorEastAsia"/>
          <w:sz w:val="24"/>
          <w:szCs w:val="24"/>
        </w:rPr>
      </w:pPr>
      <w:r w:rsidRPr="008B7ADD">
        <w:rPr>
          <w:rFonts w:eastAsiaTheme="minorEastAsia"/>
          <w:sz w:val="24"/>
          <w:szCs w:val="24"/>
        </w:rPr>
        <w:t>/**************************************for ggo, ln, thick********************************/</w:t>
      </w:r>
    </w:p>
    <w:p w14:paraId="5EAE7B1A" w14:textId="77777777" w:rsidR="008B7ADD" w:rsidRPr="008B7ADD" w:rsidRDefault="008B7ADD" w:rsidP="008B7ADD">
      <w:pPr>
        <w:rPr>
          <w:rFonts w:eastAsiaTheme="minorEastAsia"/>
          <w:sz w:val="24"/>
          <w:szCs w:val="24"/>
        </w:rPr>
      </w:pPr>
    </w:p>
    <w:p w14:paraId="66B58FDA" w14:textId="77777777" w:rsidR="008B7ADD" w:rsidRPr="008B7ADD" w:rsidRDefault="008B7ADD" w:rsidP="008B7ADD">
      <w:pPr>
        <w:rPr>
          <w:rFonts w:eastAsiaTheme="minorEastAsia"/>
          <w:sz w:val="24"/>
          <w:szCs w:val="24"/>
        </w:rPr>
      </w:pPr>
      <w:r w:rsidRPr="008B7ADD">
        <w:rPr>
          <w:rFonts w:eastAsiaTheme="minorEastAsia"/>
          <w:sz w:val="24"/>
          <w:szCs w:val="24"/>
        </w:rPr>
        <w:t>%MACRO PAIRWISE_reduced(DATASET, alpha = 0.05);</w:t>
      </w:r>
    </w:p>
    <w:p w14:paraId="5E5C7E40" w14:textId="77777777" w:rsidR="008B7ADD" w:rsidRPr="008B7ADD" w:rsidRDefault="008B7ADD" w:rsidP="008B7ADD">
      <w:pPr>
        <w:rPr>
          <w:rFonts w:eastAsiaTheme="minorEastAsia"/>
          <w:sz w:val="24"/>
          <w:szCs w:val="24"/>
        </w:rPr>
      </w:pPr>
      <w:r w:rsidRPr="008B7ADD">
        <w:rPr>
          <w:rFonts w:eastAsiaTheme="minorEastAsia"/>
          <w:sz w:val="24"/>
          <w:szCs w:val="24"/>
        </w:rPr>
        <w:tab/>
        <w:t>/* sort by subject */</w:t>
      </w:r>
    </w:p>
    <w:p w14:paraId="1D645836" w14:textId="77777777" w:rsidR="008B7ADD" w:rsidRPr="008B7ADD" w:rsidRDefault="008B7ADD" w:rsidP="008B7ADD">
      <w:pPr>
        <w:rPr>
          <w:rFonts w:eastAsiaTheme="minorEastAsia"/>
          <w:sz w:val="24"/>
          <w:szCs w:val="24"/>
        </w:rPr>
      </w:pPr>
      <w:r w:rsidRPr="008B7ADD">
        <w:rPr>
          <w:rFonts w:eastAsiaTheme="minorEastAsia"/>
          <w:sz w:val="24"/>
          <w:szCs w:val="24"/>
        </w:rPr>
        <w:tab/>
        <w:t>proc sort data=&amp;DATASET out = SortedData;</w:t>
      </w:r>
    </w:p>
    <w:p w14:paraId="2D98C5DE"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by id;</w:t>
      </w:r>
    </w:p>
    <w:p w14:paraId="58EB9C9B" w14:textId="77777777" w:rsidR="008B7ADD" w:rsidRPr="008B7ADD" w:rsidRDefault="008B7ADD" w:rsidP="008B7ADD">
      <w:pPr>
        <w:rPr>
          <w:rFonts w:eastAsiaTheme="minorEastAsia"/>
          <w:sz w:val="24"/>
          <w:szCs w:val="24"/>
        </w:rPr>
      </w:pPr>
      <w:r w:rsidRPr="008B7ADD">
        <w:rPr>
          <w:rFonts w:eastAsiaTheme="minorEastAsia"/>
          <w:sz w:val="24"/>
          <w:szCs w:val="24"/>
        </w:rPr>
        <w:tab/>
        <w:t>run;</w:t>
      </w:r>
    </w:p>
    <w:p w14:paraId="61E3C0AC" w14:textId="77777777" w:rsidR="008B7ADD" w:rsidRPr="008B7ADD" w:rsidRDefault="008B7ADD" w:rsidP="008B7ADD">
      <w:pPr>
        <w:rPr>
          <w:rFonts w:eastAsiaTheme="minorEastAsia"/>
          <w:sz w:val="24"/>
          <w:szCs w:val="24"/>
        </w:rPr>
      </w:pPr>
    </w:p>
    <w:p w14:paraId="79636291" w14:textId="77777777" w:rsidR="008B7ADD" w:rsidRPr="008B7ADD" w:rsidRDefault="008B7ADD" w:rsidP="008B7ADD">
      <w:pPr>
        <w:rPr>
          <w:rFonts w:eastAsiaTheme="minorEastAsia"/>
          <w:sz w:val="24"/>
          <w:szCs w:val="24"/>
        </w:rPr>
      </w:pPr>
      <w:r w:rsidRPr="008B7ADD">
        <w:rPr>
          <w:rFonts w:eastAsiaTheme="minorEastAsia"/>
          <w:sz w:val="24"/>
          <w:szCs w:val="24"/>
        </w:rPr>
        <w:t xml:space="preserve">    /* capture the results from PROC GLIMMIX */</w:t>
      </w:r>
    </w:p>
    <w:p w14:paraId="74C95DF1" w14:textId="77777777" w:rsidR="008B7ADD" w:rsidRPr="008B7ADD" w:rsidRDefault="008B7ADD" w:rsidP="008B7ADD">
      <w:pPr>
        <w:rPr>
          <w:rFonts w:eastAsiaTheme="minorEastAsia"/>
          <w:sz w:val="24"/>
          <w:szCs w:val="24"/>
        </w:rPr>
      </w:pPr>
      <w:r w:rsidRPr="008B7ADD">
        <w:rPr>
          <w:rFonts w:eastAsiaTheme="minorEastAsia"/>
          <w:sz w:val="24"/>
          <w:szCs w:val="24"/>
        </w:rPr>
        <w:t xml:space="preserve">    ods exclude all;</w:t>
      </w:r>
    </w:p>
    <w:p w14:paraId="6C25DDC2" w14:textId="77777777" w:rsidR="008B7ADD" w:rsidRPr="008B7ADD" w:rsidRDefault="008B7ADD" w:rsidP="008B7ADD">
      <w:pPr>
        <w:rPr>
          <w:rFonts w:eastAsiaTheme="minorEastAsia"/>
          <w:sz w:val="24"/>
          <w:szCs w:val="24"/>
        </w:rPr>
      </w:pPr>
      <w:r w:rsidRPr="008B7ADD">
        <w:rPr>
          <w:rFonts w:eastAsiaTheme="minorEastAsia"/>
          <w:sz w:val="24"/>
          <w:szCs w:val="24"/>
        </w:rPr>
        <w:t xml:space="preserve">    </w:t>
      </w:r>
      <w:r w:rsidRPr="008B7ADD">
        <w:rPr>
          <w:rFonts w:eastAsiaTheme="minorEastAsia"/>
          <w:sz w:val="24"/>
          <w:szCs w:val="24"/>
        </w:rPr>
        <w:tab/>
        <w:t>ods output Estimates = _rawEst_;</w:t>
      </w:r>
    </w:p>
    <w:p w14:paraId="03B95B62" w14:textId="77777777" w:rsidR="008B7ADD" w:rsidRPr="008B7ADD" w:rsidRDefault="008B7ADD" w:rsidP="008B7ADD">
      <w:pPr>
        <w:rPr>
          <w:rFonts w:eastAsiaTheme="minorEastAsia"/>
          <w:sz w:val="24"/>
          <w:szCs w:val="24"/>
        </w:rPr>
      </w:pPr>
      <w:r w:rsidRPr="008B7ADD">
        <w:rPr>
          <w:rFonts w:eastAsiaTheme="minorEastAsia"/>
          <w:sz w:val="24"/>
          <w:szCs w:val="24"/>
        </w:rPr>
        <w:t xml:space="preserve">   </w:t>
      </w:r>
      <w:r w:rsidRPr="008B7ADD">
        <w:rPr>
          <w:rFonts w:eastAsiaTheme="minorEastAsia"/>
          <w:sz w:val="24"/>
          <w:szCs w:val="24"/>
        </w:rPr>
        <w:tab/>
        <w:t xml:space="preserve">ods select ClassLevels; </w:t>
      </w:r>
    </w:p>
    <w:p w14:paraId="78F37479" w14:textId="77777777" w:rsidR="008B7ADD" w:rsidRPr="008B7ADD" w:rsidRDefault="008B7ADD" w:rsidP="008B7ADD">
      <w:pPr>
        <w:rPr>
          <w:rFonts w:eastAsiaTheme="minorEastAsia"/>
          <w:sz w:val="24"/>
          <w:szCs w:val="24"/>
        </w:rPr>
      </w:pPr>
    </w:p>
    <w:p w14:paraId="2EC836CD" w14:textId="77777777" w:rsidR="008B7ADD" w:rsidRPr="008B7ADD" w:rsidRDefault="008B7ADD" w:rsidP="008B7ADD">
      <w:pPr>
        <w:rPr>
          <w:rFonts w:eastAsiaTheme="minorEastAsia"/>
          <w:sz w:val="24"/>
          <w:szCs w:val="24"/>
        </w:rPr>
      </w:pPr>
      <w:r w:rsidRPr="008B7ADD">
        <w:rPr>
          <w:rFonts w:eastAsiaTheme="minorEastAsia"/>
          <w:sz w:val="24"/>
          <w:szCs w:val="24"/>
        </w:rPr>
        <w:lastRenderedPageBreak/>
        <w:t xml:space="preserve">    proc glimmix data=SortedData method=quad order=data;</w:t>
      </w:r>
    </w:p>
    <w:p w14:paraId="51EB1F3A" w14:textId="77777777" w:rsidR="008B7ADD" w:rsidRPr="008B7ADD" w:rsidRDefault="008B7ADD" w:rsidP="008B7ADD">
      <w:pPr>
        <w:rPr>
          <w:rFonts w:eastAsiaTheme="minorEastAsia"/>
          <w:sz w:val="24"/>
          <w:szCs w:val="24"/>
        </w:rPr>
      </w:pPr>
      <w:r w:rsidRPr="008B7ADD">
        <w:rPr>
          <w:rFonts w:eastAsiaTheme="minorEastAsia"/>
          <w:sz w:val="24"/>
          <w:szCs w:val="24"/>
        </w:rPr>
        <w:t xml:space="preserve">        class lobe rater;</w:t>
      </w:r>
    </w:p>
    <w:p w14:paraId="4419DC39" w14:textId="77777777" w:rsidR="008B7ADD" w:rsidRPr="008B7ADD" w:rsidRDefault="008B7ADD" w:rsidP="008B7ADD">
      <w:pPr>
        <w:rPr>
          <w:rFonts w:eastAsiaTheme="minorEastAsia"/>
          <w:sz w:val="24"/>
          <w:szCs w:val="24"/>
        </w:rPr>
      </w:pPr>
    </w:p>
    <w:p w14:paraId="2F223C9E" w14:textId="77777777" w:rsidR="008B7ADD" w:rsidRPr="008B7ADD" w:rsidRDefault="008B7ADD" w:rsidP="008B7ADD">
      <w:pPr>
        <w:rPr>
          <w:rFonts w:eastAsiaTheme="minorEastAsia"/>
          <w:sz w:val="24"/>
          <w:szCs w:val="24"/>
        </w:rPr>
      </w:pPr>
      <w:r w:rsidRPr="008B7ADD">
        <w:rPr>
          <w:rFonts w:eastAsiaTheme="minorEastAsia"/>
          <w:sz w:val="24"/>
          <w:szCs w:val="24"/>
        </w:rPr>
        <w:t xml:space="preserve">        /* binary outcome using a logit link */</w:t>
      </w:r>
    </w:p>
    <w:p w14:paraId="4F7C3EEE" w14:textId="77777777" w:rsidR="008B7ADD" w:rsidRPr="008B7ADD" w:rsidRDefault="008B7ADD" w:rsidP="008B7ADD">
      <w:pPr>
        <w:rPr>
          <w:rFonts w:eastAsiaTheme="minorEastAsia"/>
          <w:sz w:val="24"/>
          <w:szCs w:val="24"/>
        </w:rPr>
      </w:pPr>
      <w:r w:rsidRPr="008B7ADD">
        <w:rPr>
          <w:rFonts w:eastAsiaTheme="minorEastAsia"/>
          <w:sz w:val="24"/>
          <w:szCs w:val="24"/>
        </w:rPr>
        <w:t xml:space="preserve">        model score = lobe rater</w:t>
      </w:r>
    </w:p>
    <w:p w14:paraId="6C871FE0" w14:textId="77777777" w:rsidR="008B7ADD" w:rsidRPr="008B7ADD" w:rsidRDefault="008B7ADD" w:rsidP="008B7ADD">
      <w:pPr>
        <w:rPr>
          <w:rFonts w:eastAsiaTheme="minorEastAsia"/>
          <w:sz w:val="24"/>
          <w:szCs w:val="24"/>
        </w:rPr>
      </w:pPr>
      <w:r w:rsidRPr="008B7ADD">
        <w:rPr>
          <w:rFonts w:eastAsiaTheme="minorEastAsia"/>
          <w:sz w:val="24"/>
          <w:szCs w:val="24"/>
        </w:rPr>
        <w:t xml:space="preserve">            / dist=binomial</w:t>
      </w:r>
    </w:p>
    <w:p w14:paraId="16DED867" w14:textId="77777777" w:rsidR="008B7ADD" w:rsidRPr="008B7ADD" w:rsidRDefault="008B7ADD" w:rsidP="008B7ADD">
      <w:pPr>
        <w:rPr>
          <w:rFonts w:eastAsiaTheme="minorEastAsia"/>
          <w:sz w:val="24"/>
          <w:szCs w:val="24"/>
        </w:rPr>
      </w:pPr>
      <w:r w:rsidRPr="008B7ADD">
        <w:rPr>
          <w:rFonts w:eastAsiaTheme="minorEastAsia"/>
          <w:sz w:val="24"/>
          <w:szCs w:val="24"/>
        </w:rPr>
        <w:t xml:space="preserve">              link=logit</w:t>
      </w:r>
    </w:p>
    <w:p w14:paraId="7E209CFD" w14:textId="77777777" w:rsidR="008B7ADD" w:rsidRPr="008B7ADD" w:rsidRDefault="008B7ADD" w:rsidP="008B7ADD">
      <w:pPr>
        <w:rPr>
          <w:rFonts w:eastAsiaTheme="minorEastAsia"/>
          <w:sz w:val="24"/>
          <w:szCs w:val="24"/>
        </w:rPr>
      </w:pPr>
      <w:r w:rsidRPr="008B7ADD">
        <w:rPr>
          <w:rFonts w:eastAsiaTheme="minorEastAsia"/>
          <w:sz w:val="24"/>
          <w:szCs w:val="24"/>
        </w:rPr>
        <w:t xml:space="preserve">              solution;</w:t>
      </w:r>
    </w:p>
    <w:p w14:paraId="4433913E" w14:textId="77777777" w:rsidR="008B7ADD" w:rsidRPr="008B7ADD" w:rsidRDefault="008B7ADD" w:rsidP="008B7ADD">
      <w:pPr>
        <w:rPr>
          <w:rFonts w:eastAsiaTheme="minorEastAsia"/>
          <w:sz w:val="24"/>
          <w:szCs w:val="24"/>
        </w:rPr>
      </w:pPr>
    </w:p>
    <w:p w14:paraId="0957D0C4" w14:textId="77777777" w:rsidR="008B7ADD" w:rsidRPr="008B7ADD" w:rsidRDefault="008B7ADD" w:rsidP="008B7ADD">
      <w:pPr>
        <w:rPr>
          <w:rFonts w:eastAsiaTheme="minorEastAsia"/>
          <w:sz w:val="24"/>
          <w:szCs w:val="24"/>
        </w:rPr>
      </w:pPr>
      <w:r w:rsidRPr="008B7ADD">
        <w:rPr>
          <w:rFonts w:eastAsiaTheme="minorEastAsia"/>
          <w:sz w:val="24"/>
          <w:szCs w:val="24"/>
        </w:rPr>
        <w:t xml:space="preserve">        random intercept / subject=id solution;</w:t>
      </w:r>
    </w:p>
    <w:p w14:paraId="08F0AF7F" w14:textId="77777777" w:rsidR="008B7ADD" w:rsidRPr="008B7ADD" w:rsidRDefault="008B7ADD" w:rsidP="008B7ADD">
      <w:pPr>
        <w:rPr>
          <w:rFonts w:eastAsiaTheme="minorEastAsia"/>
          <w:sz w:val="24"/>
          <w:szCs w:val="24"/>
        </w:rPr>
      </w:pPr>
    </w:p>
    <w:p w14:paraId="148948C5" w14:textId="77777777" w:rsidR="008B7ADD" w:rsidRPr="008B7ADD" w:rsidRDefault="008B7ADD" w:rsidP="008B7ADD">
      <w:pPr>
        <w:rPr>
          <w:rFonts w:eastAsiaTheme="minorEastAsia"/>
          <w:sz w:val="24"/>
          <w:szCs w:val="24"/>
        </w:rPr>
      </w:pPr>
      <w:r w:rsidRPr="008B7ADD">
        <w:rPr>
          <w:rFonts w:eastAsiaTheme="minorEastAsia"/>
          <w:sz w:val="24"/>
          <w:szCs w:val="24"/>
        </w:rPr>
        <w:t xml:space="preserve">        </w:t>
      </w:r>
    </w:p>
    <w:p w14:paraId="71B978CB" w14:textId="77777777" w:rsidR="008B7ADD" w:rsidRPr="008B7ADD" w:rsidRDefault="008B7ADD" w:rsidP="008B7ADD">
      <w:pPr>
        <w:rPr>
          <w:rFonts w:eastAsiaTheme="minorEastAsia"/>
          <w:sz w:val="24"/>
          <w:szCs w:val="24"/>
        </w:rPr>
      </w:pPr>
      <w:r w:rsidRPr="008B7ADD">
        <w:rPr>
          <w:rFonts w:eastAsiaTheme="minorEastAsia"/>
          <w:sz w:val="24"/>
          <w:szCs w:val="24"/>
        </w:rPr>
        <w:t xml:space="preserve">        /* Columns: RUL   RML   RLL   LUS   LLS   LLL */</w:t>
      </w:r>
    </w:p>
    <w:p w14:paraId="735BEBAB" w14:textId="77777777" w:rsidR="008B7ADD" w:rsidRPr="008B7ADD" w:rsidRDefault="008B7ADD" w:rsidP="008B7ADD">
      <w:pPr>
        <w:rPr>
          <w:rFonts w:eastAsiaTheme="minorEastAsia"/>
          <w:sz w:val="24"/>
          <w:szCs w:val="24"/>
        </w:rPr>
      </w:pPr>
    </w:p>
    <w:p w14:paraId="286CFCED"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 RUL compared to others */</w:t>
      </w:r>
    </w:p>
    <w:p w14:paraId="782FE909"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estimate 'RUL vs RML' lobe 1  -1  0  0  0  0 / cl;</w:t>
      </w:r>
    </w:p>
    <w:p w14:paraId="610BEF69"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estimate 'RUL vs RLL' lobe 1  0  -1  0  0  0 / cl;</w:t>
      </w:r>
    </w:p>
    <w:p w14:paraId="21EC73C6"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estimate 'RUL vs LUS' lobe 1  0  0  -1  0  0 / cl;</w:t>
      </w:r>
    </w:p>
    <w:p w14:paraId="07224A99"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estimate 'RUL vs LLS' lobe 1  0  0  0  -1  0 / cl;</w:t>
      </w:r>
    </w:p>
    <w:p w14:paraId="499496FD"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estimate 'RUL vs LLL' lobe 1  0  0  0  0  -1 / cl;</w:t>
      </w:r>
    </w:p>
    <w:p w14:paraId="647145B8"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r>
    </w:p>
    <w:p w14:paraId="688C8D91"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 RML compared to RLL, LUS, LLS, LLL */</w:t>
      </w:r>
    </w:p>
    <w:p w14:paraId="731FD8D4"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estimate 'RML vs RLL' lobe  0  1  -1  0  0  0 / cl;</w:t>
      </w:r>
    </w:p>
    <w:p w14:paraId="27CE1F19"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estimate 'RML vs LUS' lobe  0  1  0  -1  0  0 / cl;</w:t>
      </w:r>
    </w:p>
    <w:p w14:paraId="298BD315"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estimate 'RML vs LLS' lobe  0  1  0  0  -1  0 / cl;</w:t>
      </w:r>
    </w:p>
    <w:p w14:paraId="742D8DAA"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estimate 'RML vs LLL' lobe  0  1  0  0  0  -1 / cl;</w:t>
      </w:r>
    </w:p>
    <w:p w14:paraId="12A0A613"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r>
    </w:p>
    <w:p w14:paraId="380FEF5C"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 RLL compared to LUS, LLS, LLL */</w:t>
      </w:r>
    </w:p>
    <w:p w14:paraId="565E68B3"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estimate 'RLL vs LUS' lobe  0  0  1  -1  0  0 / cl;</w:t>
      </w:r>
    </w:p>
    <w:p w14:paraId="7EE3716B"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estimate 'RLL vs LLS' lobe  0  0  1  0  -1  0 / cl;</w:t>
      </w:r>
    </w:p>
    <w:p w14:paraId="76830044"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estimate 'RLL vs LLL' lobe  0  0  1  0  0  -1 / cl;</w:t>
      </w:r>
    </w:p>
    <w:p w14:paraId="1AAE2E36"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r>
    </w:p>
    <w:p w14:paraId="272F8AB0"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 LUS compared to LLS, LLL */</w:t>
      </w:r>
    </w:p>
    <w:p w14:paraId="65E836D6"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estimate 'LUS vs LLS' lobe  0  0  0  1  -1  0 / cl;</w:t>
      </w:r>
    </w:p>
    <w:p w14:paraId="188C92BA"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estimate 'LUS vs LLL' lobe  0  0  0  1  0  -1 / cl;</w:t>
      </w:r>
    </w:p>
    <w:p w14:paraId="63E59B05"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r>
    </w:p>
    <w:p w14:paraId="7A790A85"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 LLS compared to LLL */</w:t>
      </w:r>
    </w:p>
    <w:p w14:paraId="10958C40" w14:textId="77777777" w:rsidR="008B7ADD" w:rsidRPr="008B7ADD" w:rsidRDefault="008B7ADD" w:rsidP="008B7ADD">
      <w:pPr>
        <w:rPr>
          <w:rFonts w:eastAsiaTheme="minorEastAsia"/>
          <w:sz w:val="24"/>
          <w:szCs w:val="24"/>
        </w:rPr>
      </w:pPr>
      <w:r w:rsidRPr="008B7ADD">
        <w:rPr>
          <w:rFonts w:eastAsiaTheme="minorEastAsia"/>
          <w:sz w:val="24"/>
          <w:szCs w:val="24"/>
        </w:rPr>
        <w:tab/>
      </w:r>
      <w:r w:rsidRPr="008B7ADD">
        <w:rPr>
          <w:rFonts w:eastAsiaTheme="minorEastAsia"/>
          <w:sz w:val="24"/>
          <w:szCs w:val="24"/>
        </w:rPr>
        <w:tab/>
        <w:t>estimate 'LLS vs LLL' lobe  0  0  0   0 1  -1 / cl;</w:t>
      </w:r>
    </w:p>
    <w:p w14:paraId="54323782" w14:textId="77777777" w:rsidR="008B7ADD" w:rsidRPr="008B7ADD" w:rsidRDefault="008B7ADD" w:rsidP="008B7ADD">
      <w:pPr>
        <w:rPr>
          <w:rFonts w:eastAsiaTheme="minorEastAsia"/>
          <w:sz w:val="24"/>
          <w:szCs w:val="24"/>
        </w:rPr>
      </w:pPr>
    </w:p>
    <w:p w14:paraId="25886246" w14:textId="77777777" w:rsidR="008B7ADD" w:rsidRPr="008B7ADD" w:rsidRDefault="008B7ADD" w:rsidP="008B7ADD">
      <w:pPr>
        <w:rPr>
          <w:rFonts w:eastAsiaTheme="minorEastAsia"/>
          <w:sz w:val="24"/>
          <w:szCs w:val="24"/>
        </w:rPr>
      </w:pPr>
    </w:p>
    <w:p w14:paraId="7C2EEE6B" w14:textId="77777777" w:rsidR="008B7ADD" w:rsidRPr="008B7ADD" w:rsidRDefault="008B7ADD" w:rsidP="008B7ADD">
      <w:pPr>
        <w:rPr>
          <w:rFonts w:eastAsiaTheme="minorEastAsia"/>
          <w:sz w:val="24"/>
          <w:szCs w:val="24"/>
        </w:rPr>
      </w:pPr>
      <w:r w:rsidRPr="008B7ADD">
        <w:rPr>
          <w:rFonts w:eastAsiaTheme="minorEastAsia"/>
          <w:sz w:val="24"/>
          <w:szCs w:val="24"/>
        </w:rPr>
        <w:t xml:space="preserve">    run;</w:t>
      </w:r>
    </w:p>
    <w:p w14:paraId="2F7D7AA7" w14:textId="77777777" w:rsidR="008B7ADD" w:rsidRPr="008B7ADD" w:rsidRDefault="008B7ADD" w:rsidP="008B7ADD">
      <w:pPr>
        <w:rPr>
          <w:rFonts w:eastAsiaTheme="minorEastAsia"/>
          <w:sz w:val="24"/>
          <w:szCs w:val="24"/>
        </w:rPr>
      </w:pPr>
      <w:r w:rsidRPr="008B7ADD">
        <w:rPr>
          <w:rFonts w:eastAsiaTheme="minorEastAsia"/>
          <w:sz w:val="24"/>
          <w:szCs w:val="24"/>
        </w:rPr>
        <w:lastRenderedPageBreak/>
        <w:tab/>
        <w:t>ods output close;</w:t>
      </w:r>
    </w:p>
    <w:p w14:paraId="7BD73533" w14:textId="77777777" w:rsidR="008B7ADD" w:rsidRPr="008B7ADD" w:rsidRDefault="008B7ADD" w:rsidP="008B7ADD">
      <w:pPr>
        <w:rPr>
          <w:rFonts w:eastAsiaTheme="minorEastAsia"/>
          <w:sz w:val="24"/>
          <w:szCs w:val="24"/>
        </w:rPr>
      </w:pPr>
      <w:r w:rsidRPr="008B7ADD">
        <w:rPr>
          <w:rFonts w:eastAsiaTheme="minorEastAsia"/>
          <w:sz w:val="24"/>
          <w:szCs w:val="24"/>
        </w:rPr>
        <w:t xml:space="preserve">    </w:t>
      </w:r>
      <w:r w:rsidRPr="008B7ADD">
        <w:rPr>
          <w:rFonts w:eastAsiaTheme="minorEastAsia"/>
          <w:sz w:val="24"/>
          <w:szCs w:val="24"/>
        </w:rPr>
        <w:tab/>
        <w:t>ods select all;</w:t>
      </w:r>
    </w:p>
    <w:p w14:paraId="0A20F23F" w14:textId="77777777" w:rsidR="008B7ADD" w:rsidRPr="008B7ADD" w:rsidRDefault="008B7ADD" w:rsidP="008B7ADD">
      <w:pPr>
        <w:rPr>
          <w:rFonts w:eastAsiaTheme="minorEastAsia"/>
          <w:sz w:val="24"/>
          <w:szCs w:val="24"/>
        </w:rPr>
      </w:pPr>
    </w:p>
    <w:p w14:paraId="2CFA1329" w14:textId="77777777" w:rsidR="008B7ADD" w:rsidRPr="008B7ADD" w:rsidRDefault="008B7ADD" w:rsidP="008B7ADD">
      <w:pPr>
        <w:rPr>
          <w:rFonts w:eastAsiaTheme="minorEastAsia"/>
          <w:sz w:val="24"/>
          <w:szCs w:val="24"/>
        </w:rPr>
      </w:pPr>
      <w:r w:rsidRPr="008B7ADD">
        <w:rPr>
          <w:rFonts w:eastAsiaTheme="minorEastAsia"/>
          <w:sz w:val="24"/>
          <w:szCs w:val="24"/>
        </w:rPr>
        <w:t xml:space="preserve">   data _pvals_;</w:t>
      </w:r>
    </w:p>
    <w:p w14:paraId="10BDCF2F" w14:textId="77777777" w:rsidR="008B7ADD" w:rsidRPr="008B7ADD" w:rsidRDefault="008B7ADD" w:rsidP="008B7ADD">
      <w:pPr>
        <w:rPr>
          <w:rFonts w:eastAsiaTheme="minorEastAsia"/>
          <w:sz w:val="24"/>
          <w:szCs w:val="24"/>
        </w:rPr>
      </w:pPr>
      <w:r w:rsidRPr="008B7ADD">
        <w:rPr>
          <w:rFonts w:eastAsiaTheme="minorEastAsia"/>
          <w:sz w:val="24"/>
          <w:szCs w:val="24"/>
        </w:rPr>
        <w:t xml:space="preserve">      set _rawEst_(keep=Label Estimate Lower Upper Probt);</w:t>
      </w:r>
    </w:p>
    <w:p w14:paraId="5CC1F5E5" w14:textId="77777777" w:rsidR="008B7ADD" w:rsidRPr="008B7ADD" w:rsidRDefault="008B7ADD" w:rsidP="008B7ADD">
      <w:pPr>
        <w:rPr>
          <w:rFonts w:eastAsiaTheme="minorEastAsia"/>
          <w:sz w:val="24"/>
          <w:szCs w:val="24"/>
        </w:rPr>
      </w:pPr>
      <w:r w:rsidRPr="008B7ADD">
        <w:rPr>
          <w:rFonts w:eastAsiaTheme="minorEastAsia"/>
          <w:sz w:val="24"/>
          <w:szCs w:val="24"/>
        </w:rPr>
        <w:t xml:space="preserve">      where Label ne '';</w:t>
      </w:r>
    </w:p>
    <w:p w14:paraId="18033865" w14:textId="77777777" w:rsidR="008B7ADD" w:rsidRPr="008B7ADD" w:rsidRDefault="008B7ADD" w:rsidP="008B7ADD">
      <w:pPr>
        <w:rPr>
          <w:rFonts w:eastAsiaTheme="minorEastAsia"/>
          <w:sz w:val="24"/>
          <w:szCs w:val="24"/>
        </w:rPr>
      </w:pPr>
      <w:r w:rsidRPr="008B7ADD">
        <w:rPr>
          <w:rFonts w:eastAsiaTheme="minorEastAsia"/>
          <w:sz w:val="24"/>
          <w:szCs w:val="24"/>
        </w:rPr>
        <w:t xml:space="preserve">      Comparison = Label;</w:t>
      </w:r>
    </w:p>
    <w:p w14:paraId="4E974B3D" w14:textId="77777777" w:rsidR="008B7ADD" w:rsidRPr="008B7ADD" w:rsidRDefault="008B7ADD" w:rsidP="008B7ADD">
      <w:pPr>
        <w:rPr>
          <w:rFonts w:eastAsiaTheme="minorEastAsia"/>
          <w:sz w:val="24"/>
          <w:szCs w:val="24"/>
        </w:rPr>
      </w:pPr>
      <w:r w:rsidRPr="008B7ADD">
        <w:rPr>
          <w:rFonts w:eastAsiaTheme="minorEastAsia"/>
          <w:sz w:val="24"/>
          <w:szCs w:val="24"/>
        </w:rPr>
        <w:t xml:space="preserve">      raw_p      = Probt;</w:t>
      </w:r>
    </w:p>
    <w:p w14:paraId="1D2E471E" w14:textId="77777777" w:rsidR="008B7ADD" w:rsidRPr="008B7ADD" w:rsidRDefault="008B7ADD" w:rsidP="008B7ADD">
      <w:pPr>
        <w:rPr>
          <w:rFonts w:eastAsiaTheme="minorEastAsia"/>
          <w:sz w:val="24"/>
          <w:szCs w:val="24"/>
        </w:rPr>
      </w:pPr>
      <w:r w:rsidRPr="008B7ADD">
        <w:rPr>
          <w:rFonts w:eastAsiaTheme="minorEastAsia"/>
          <w:sz w:val="24"/>
          <w:szCs w:val="24"/>
        </w:rPr>
        <w:t xml:space="preserve">      </w:t>
      </w:r>
    </w:p>
    <w:p w14:paraId="136B0937" w14:textId="77777777" w:rsidR="008B7ADD" w:rsidRPr="008B7ADD" w:rsidRDefault="008B7ADD" w:rsidP="008B7ADD">
      <w:pPr>
        <w:rPr>
          <w:rFonts w:eastAsiaTheme="minorEastAsia"/>
          <w:sz w:val="24"/>
          <w:szCs w:val="24"/>
        </w:rPr>
      </w:pPr>
      <w:r w:rsidRPr="008B7ADD">
        <w:rPr>
          <w:rFonts w:eastAsiaTheme="minorEastAsia"/>
          <w:sz w:val="24"/>
          <w:szCs w:val="24"/>
        </w:rPr>
        <w:t xml:space="preserve">      Odds_Ratio=exp(Estimate);</w:t>
      </w:r>
    </w:p>
    <w:p w14:paraId="0C4D491E" w14:textId="77777777" w:rsidR="008B7ADD" w:rsidRPr="008B7ADD" w:rsidRDefault="008B7ADD" w:rsidP="008B7ADD">
      <w:pPr>
        <w:rPr>
          <w:rFonts w:eastAsiaTheme="minorEastAsia"/>
          <w:sz w:val="24"/>
          <w:szCs w:val="24"/>
        </w:rPr>
      </w:pPr>
      <w:r w:rsidRPr="008B7ADD">
        <w:rPr>
          <w:rFonts w:eastAsiaTheme="minorEastAsia"/>
          <w:sz w:val="24"/>
          <w:szCs w:val="24"/>
        </w:rPr>
        <w:t xml:space="preserve">      OR_LowerCI=exp(Lower);</w:t>
      </w:r>
    </w:p>
    <w:p w14:paraId="0BFAB7FA" w14:textId="77777777" w:rsidR="008B7ADD" w:rsidRPr="008B7ADD" w:rsidRDefault="008B7ADD" w:rsidP="008B7ADD">
      <w:pPr>
        <w:rPr>
          <w:rFonts w:eastAsiaTheme="minorEastAsia"/>
          <w:sz w:val="24"/>
          <w:szCs w:val="24"/>
        </w:rPr>
      </w:pPr>
      <w:r w:rsidRPr="008B7ADD">
        <w:rPr>
          <w:rFonts w:eastAsiaTheme="minorEastAsia"/>
          <w:sz w:val="24"/>
          <w:szCs w:val="24"/>
        </w:rPr>
        <w:t xml:space="preserve">      OR_UpperCI=exp(Upper);</w:t>
      </w:r>
    </w:p>
    <w:p w14:paraId="2C70AE84" w14:textId="77777777" w:rsidR="008B7ADD" w:rsidRPr="008B7ADD" w:rsidRDefault="008B7ADD" w:rsidP="008B7ADD">
      <w:pPr>
        <w:rPr>
          <w:rFonts w:eastAsiaTheme="minorEastAsia"/>
          <w:sz w:val="24"/>
          <w:szCs w:val="24"/>
        </w:rPr>
      </w:pPr>
      <w:r w:rsidRPr="008B7ADD">
        <w:rPr>
          <w:rFonts w:eastAsiaTheme="minorEastAsia"/>
          <w:sz w:val="24"/>
          <w:szCs w:val="24"/>
        </w:rPr>
        <w:t xml:space="preserve">   run;</w:t>
      </w:r>
    </w:p>
    <w:p w14:paraId="79E3B65F" w14:textId="77777777" w:rsidR="008B7ADD" w:rsidRPr="008B7ADD" w:rsidRDefault="008B7ADD" w:rsidP="008B7ADD">
      <w:pPr>
        <w:rPr>
          <w:rFonts w:eastAsiaTheme="minorEastAsia"/>
          <w:sz w:val="24"/>
          <w:szCs w:val="24"/>
        </w:rPr>
      </w:pPr>
    </w:p>
    <w:p w14:paraId="2FD85219" w14:textId="77777777" w:rsidR="008B7ADD" w:rsidRPr="008B7ADD" w:rsidRDefault="008B7ADD" w:rsidP="008B7ADD">
      <w:pPr>
        <w:rPr>
          <w:rFonts w:eastAsiaTheme="minorEastAsia"/>
          <w:sz w:val="24"/>
          <w:szCs w:val="24"/>
        </w:rPr>
      </w:pPr>
      <w:r w:rsidRPr="008B7ADD">
        <w:rPr>
          <w:rFonts w:eastAsiaTheme="minorEastAsia"/>
          <w:sz w:val="24"/>
          <w:szCs w:val="24"/>
        </w:rPr>
        <w:t xml:space="preserve">   /*Benjamini–Hochberg adjustment */</w:t>
      </w:r>
    </w:p>
    <w:p w14:paraId="18D25F07" w14:textId="77777777" w:rsidR="008B7ADD" w:rsidRPr="008B7ADD" w:rsidRDefault="008B7ADD" w:rsidP="008B7ADD">
      <w:pPr>
        <w:rPr>
          <w:rFonts w:eastAsiaTheme="minorEastAsia"/>
          <w:sz w:val="24"/>
          <w:szCs w:val="24"/>
        </w:rPr>
      </w:pPr>
      <w:r w:rsidRPr="008B7ADD">
        <w:rPr>
          <w:rFonts w:eastAsiaTheme="minorEastAsia"/>
          <w:sz w:val="24"/>
          <w:szCs w:val="24"/>
        </w:rPr>
        <w:t xml:space="preserve">   proc sort data=_pvals_;  by raw_p; run;</w:t>
      </w:r>
    </w:p>
    <w:p w14:paraId="59945021" w14:textId="77777777" w:rsidR="008B7ADD" w:rsidRPr="008B7ADD" w:rsidRDefault="008B7ADD" w:rsidP="008B7ADD">
      <w:pPr>
        <w:rPr>
          <w:rFonts w:eastAsiaTheme="minorEastAsia"/>
          <w:sz w:val="24"/>
          <w:szCs w:val="24"/>
        </w:rPr>
      </w:pPr>
    </w:p>
    <w:p w14:paraId="29D2F1DC" w14:textId="77777777" w:rsidR="008B7ADD" w:rsidRPr="008B7ADD" w:rsidRDefault="008B7ADD" w:rsidP="008B7ADD">
      <w:pPr>
        <w:rPr>
          <w:rFonts w:eastAsiaTheme="minorEastAsia"/>
          <w:sz w:val="24"/>
          <w:szCs w:val="24"/>
        </w:rPr>
      </w:pPr>
      <w:r w:rsidRPr="008B7ADD">
        <w:rPr>
          <w:rFonts w:eastAsiaTheme="minorEastAsia"/>
          <w:sz w:val="24"/>
          <w:szCs w:val="24"/>
        </w:rPr>
        <w:t xml:space="preserve">   data _bh1_;</w:t>
      </w:r>
    </w:p>
    <w:p w14:paraId="1C953FAB" w14:textId="77777777" w:rsidR="008B7ADD" w:rsidRPr="008B7ADD" w:rsidRDefault="008B7ADD" w:rsidP="008B7ADD">
      <w:pPr>
        <w:rPr>
          <w:rFonts w:eastAsiaTheme="minorEastAsia"/>
          <w:sz w:val="24"/>
          <w:szCs w:val="24"/>
        </w:rPr>
      </w:pPr>
      <w:r w:rsidRPr="008B7ADD">
        <w:rPr>
          <w:rFonts w:eastAsiaTheme="minorEastAsia"/>
          <w:sz w:val="24"/>
          <w:szCs w:val="24"/>
        </w:rPr>
        <w:t xml:space="preserve">      set _pvals_ nobs=m;</w:t>
      </w:r>
    </w:p>
    <w:p w14:paraId="24B8462F" w14:textId="77777777" w:rsidR="008B7ADD" w:rsidRPr="008B7ADD" w:rsidRDefault="008B7ADD" w:rsidP="008B7ADD">
      <w:pPr>
        <w:rPr>
          <w:rFonts w:eastAsiaTheme="minorEastAsia"/>
          <w:sz w:val="24"/>
          <w:szCs w:val="24"/>
        </w:rPr>
      </w:pPr>
      <w:r w:rsidRPr="008B7ADD">
        <w:rPr>
          <w:rFonts w:eastAsiaTheme="minorEastAsia"/>
          <w:sz w:val="24"/>
          <w:szCs w:val="24"/>
        </w:rPr>
        <w:t xml:space="preserve">      by raw_p;</w:t>
      </w:r>
    </w:p>
    <w:p w14:paraId="4C69425B" w14:textId="77777777" w:rsidR="008B7ADD" w:rsidRPr="008B7ADD" w:rsidRDefault="008B7ADD" w:rsidP="008B7ADD">
      <w:pPr>
        <w:rPr>
          <w:rFonts w:eastAsiaTheme="minorEastAsia"/>
          <w:sz w:val="24"/>
          <w:szCs w:val="24"/>
        </w:rPr>
      </w:pPr>
      <w:r w:rsidRPr="008B7ADD">
        <w:rPr>
          <w:rFonts w:eastAsiaTheme="minorEastAsia"/>
          <w:sz w:val="24"/>
          <w:szCs w:val="24"/>
        </w:rPr>
        <w:t xml:space="preserve">      rank + 1;</w:t>
      </w:r>
    </w:p>
    <w:p w14:paraId="7D236942" w14:textId="77777777" w:rsidR="008B7ADD" w:rsidRPr="008B7ADD" w:rsidRDefault="008B7ADD" w:rsidP="008B7ADD">
      <w:pPr>
        <w:rPr>
          <w:rFonts w:eastAsiaTheme="minorEastAsia"/>
          <w:sz w:val="24"/>
          <w:szCs w:val="24"/>
        </w:rPr>
      </w:pPr>
      <w:r w:rsidRPr="008B7ADD">
        <w:rPr>
          <w:rFonts w:eastAsiaTheme="minorEastAsia"/>
          <w:sz w:val="24"/>
          <w:szCs w:val="24"/>
        </w:rPr>
        <w:t xml:space="preserve">      initial_bh = raw_p * m / rank;</w:t>
      </w:r>
    </w:p>
    <w:p w14:paraId="5289FEC3" w14:textId="77777777" w:rsidR="008B7ADD" w:rsidRPr="008B7ADD" w:rsidRDefault="008B7ADD" w:rsidP="008B7ADD">
      <w:pPr>
        <w:rPr>
          <w:rFonts w:eastAsiaTheme="minorEastAsia"/>
          <w:sz w:val="24"/>
          <w:szCs w:val="24"/>
        </w:rPr>
      </w:pPr>
      <w:r w:rsidRPr="008B7ADD">
        <w:rPr>
          <w:rFonts w:eastAsiaTheme="minorEastAsia"/>
          <w:sz w:val="24"/>
          <w:szCs w:val="24"/>
        </w:rPr>
        <w:t xml:space="preserve">   run;</w:t>
      </w:r>
    </w:p>
    <w:p w14:paraId="12FF6D5D" w14:textId="77777777" w:rsidR="008B7ADD" w:rsidRPr="008B7ADD" w:rsidRDefault="008B7ADD" w:rsidP="008B7ADD">
      <w:pPr>
        <w:rPr>
          <w:rFonts w:eastAsiaTheme="minorEastAsia"/>
          <w:sz w:val="24"/>
          <w:szCs w:val="24"/>
        </w:rPr>
      </w:pPr>
    </w:p>
    <w:p w14:paraId="6C133930" w14:textId="77777777" w:rsidR="008B7ADD" w:rsidRPr="008B7ADD" w:rsidRDefault="008B7ADD" w:rsidP="008B7ADD">
      <w:pPr>
        <w:rPr>
          <w:rFonts w:eastAsiaTheme="minorEastAsia"/>
          <w:sz w:val="24"/>
          <w:szCs w:val="24"/>
        </w:rPr>
      </w:pPr>
      <w:r w:rsidRPr="008B7ADD">
        <w:rPr>
          <w:rFonts w:eastAsiaTheme="minorEastAsia"/>
          <w:sz w:val="24"/>
          <w:szCs w:val="24"/>
        </w:rPr>
        <w:t xml:space="preserve">   proc sort data=_bh1_;  by descending raw_p; run;</w:t>
      </w:r>
    </w:p>
    <w:p w14:paraId="3885CD51" w14:textId="77777777" w:rsidR="008B7ADD" w:rsidRPr="008B7ADD" w:rsidRDefault="008B7ADD" w:rsidP="008B7ADD">
      <w:pPr>
        <w:rPr>
          <w:rFonts w:eastAsiaTheme="minorEastAsia"/>
          <w:sz w:val="24"/>
          <w:szCs w:val="24"/>
        </w:rPr>
      </w:pPr>
    </w:p>
    <w:p w14:paraId="00225F0B" w14:textId="77777777" w:rsidR="008B7ADD" w:rsidRPr="008B7ADD" w:rsidRDefault="008B7ADD" w:rsidP="008B7ADD">
      <w:pPr>
        <w:rPr>
          <w:rFonts w:eastAsiaTheme="minorEastAsia"/>
          <w:sz w:val="24"/>
          <w:szCs w:val="24"/>
        </w:rPr>
      </w:pPr>
      <w:r w:rsidRPr="008B7ADD">
        <w:rPr>
          <w:rFonts w:eastAsiaTheme="minorEastAsia"/>
          <w:sz w:val="24"/>
          <w:szCs w:val="24"/>
        </w:rPr>
        <w:t xml:space="preserve">   data _bh2_;</w:t>
      </w:r>
    </w:p>
    <w:p w14:paraId="41A4C877" w14:textId="77777777" w:rsidR="008B7ADD" w:rsidRPr="008B7ADD" w:rsidRDefault="008B7ADD" w:rsidP="008B7ADD">
      <w:pPr>
        <w:rPr>
          <w:rFonts w:eastAsiaTheme="minorEastAsia"/>
          <w:sz w:val="24"/>
          <w:szCs w:val="24"/>
        </w:rPr>
      </w:pPr>
      <w:r w:rsidRPr="008B7ADD">
        <w:rPr>
          <w:rFonts w:eastAsiaTheme="minorEastAsia"/>
          <w:sz w:val="24"/>
          <w:szCs w:val="24"/>
        </w:rPr>
        <w:t xml:space="preserve">      set _bh1_;</w:t>
      </w:r>
    </w:p>
    <w:p w14:paraId="69AB6228" w14:textId="77777777" w:rsidR="008B7ADD" w:rsidRPr="008B7ADD" w:rsidRDefault="008B7ADD" w:rsidP="008B7ADD">
      <w:pPr>
        <w:rPr>
          <w:rFonts w:eastAsiaTheme="minorEastAsia"/>
          <w:sz w:val="24"/>
          <w:szCs w:val="24"/>
        </w:rPr>
      </w:pPr>
      <w:r w:rsidRPr="008B7ADD">
        <w:rPr>
          <w:rFonts w:eastAsiaTheme="minorEastAsia"/>
          <w:sz w:val="24"/>
          <w:szCs w:val="24"/>
        </w:rPr>
        <w:t xml:space="preserve">      retain bh_adj 1;</w:t>
      </w:r>
    </w:p>
    <w:p w14:paraId="6EE19A74" w14:textId="77777777" w:rsidR="008B7ADD" w:rsidRPr="008B7ADD" w:rsidRDefault="008B7ADD" w:rsidP="008B7ADD">
      <w:pPr>
        <w:rPr>
          <w:rFonts w:eastAsiaTheme="minorEastAsia"/>
          <w:sz w:val="24"/>
          <w:szCs w:val="24"/>
        </w:rPr>
      </w:pPr>
      <w:r w:rsidRPr="008B7ADD">
        <w:rPr>
          <w:rFonts w:eastAsiaTheme="minorEastAsia"/>
          <w:sz w:val="24"/>
          <w:szCs w:val="24"/>
        </w:rPr>
        <w:t xml:space="preserve">      bh_adj = min(bh_adj, initial_bh);</w:t>
      </w:r>
    </w:p>
    <w:p w14:paraId="5FEF52FE" w14:textId="77777777" w:rsidR="008B7ADD" w:rsidRPr="008B7ADD" w:rsidRDefault="008B7ADD" w:rsidP="008B7ADD">
      <w:pPr>
        <w:rPr>
          <w:rFonts w:eastAsiaTheme="minorEastAsia"/>
          <w:sz w:val="24"/>
          <w:szCs w:val="24"/>
        </w:rPr>
      </w:pPr>
      <w:r w:rsidRPr="008B7ADD">
        <w:rPr>
          <w:rFonts w:eastAsiaTheme="minorEastAsia"/>
          <w:sz w:val="24"/>
          <w:szCs w:val="24"/>
        </w:rPr>
        <w:t xml:space="preserve">   run;</w:t>
      </w:r>
    </w:p>
    <w:p w14:paraId="7B4FC80A" w14:textId="77777777" w:rsidR="008B7ADD" w:rsidRPr="008B7ADD" w:rsidRDefault="008B7ADD" w:rsidP="008B7ADD">
      <w:pPr>
        <w:rPr>
          <w:rFonts w:eastAsiaTheme="minorEastAsia"/>
          <w:sz w:val="24"/>
          <w:szCs w:val="24"/>
        </w:rPr>
      </w:pPr>
    </w:p>
    <w:p w14:paraId="3EBA2BCF" w14:textId="77777777" w:rsidR="008B7ADD" w:rsidRPr="008B7ADD" w:rsidRDefault="008B7ADD" w:rsidP="008B7ADD">
      <w:pPr>
        <w:rPr>
          <w:rFonts w:eastAsiaTheme="minorEastAsia"/>
          <w:sz w:val="24"/>
          <w:szCs w:val="24"/>
        </w:rPr>
      </w:pPr>
      <w:r w:rsidRPr="008B7ADD">
        <w:rPr>
          <w:rFonts w:eastAsiaTheme="minorEastAsia"/>
          <w:sz w:val="24"/>
          <w:szCs w:val="24"/>
        </w:rPr>
        <w:t xml:space="preserve">   proc sort data=_bh2_;  by Comparison; run;</w:t>
      </w:r>
    </w:p>
    <w:p w14:paraId="072F6790" w14:textId="77777777" w:rsidR="008B7ADD" w:rsidRPr="008B7ADD" w:rsidRDefault="008B7ADD" w:rsidP="008B7ADD">
      <w:pPr>
        <w:rPr>
          <w:rFonts w:eastAsiaTheme="minorEastAsia"/>
          <w:sz w:val="24"/>
          <w:szCs w:val="24"/>
        </w:rPr>
      </w:pPr>
    </w:p>
    <w:p w14:paraId="40A4BE1A" w14:textId="77777777" w:rsidR="008B7ADD" w:rsidRPr="008B7ADD" w:rsidRDefault="008B7ADD" w:rsidP="008B7ADD">
      <w:pPr>
        <w:rPr>
          <w:rFonts w:eastAsiaTheme="minorEastAsia"/>
          <w:sz w:val="24"/>
          <w:szCs w:val="24"/>
        </w:rPr>
      </w:pPr>
      <w:r w:rsidRPr="008B7ADD">
        <w:rPr>
          <w:rFonts w:eastAsiaTheme="minorEastAsia"/>
          <w:sz w:val="24"/>
          <w:szCs w:val="24"/>
        </w:rPr>
        <w:t xml:space="preserve">   /*final table*/</w:t>
      </w:r>
    </w:p>
    <w:p w14:paraId="0B1DCD88" w14:textId="77777777" w:rsidR="008B7ADD" w:rsidRPr="008B7ADD" w:rsidRDefault="008B7ADD" w:rsidP="008B7ADD">
      <w:pPr>
        <w:rPr>
          <w:rFonts w:eastAsiaTheme="minorEastAsia"/>
          <w:sz w:val="24"/>
          <w:szCs w:val="24"/>
        </w:rPr>
      </w:pPr>
      <w:r w:rsidRPr="008B7ADD">
        <w:rPr>
          <w:rFonts w:eastAsiaTheme="minorEastAsia"/>
          <w:sz w:val="24"/>
          <w:szCs w:val="24"/>
        </w:rPr>
        <w:t xml:space="preserve">   data final_FDR;</w:t>
      </w:r>
    </w:p>
    <w:p w14:paraId="116284F8" w14:textId="77777777" w:rsidR="008B7ADD" w:rsidRPr="008B7ADD" w:rsidRDefault="008B7ADD" w:rsidP="008B7ADD">
      <w:pPr>
        <w:rPr>
          <w:rFonts w:eastAsiaTheme="minorEastAsia"/>
          <w:sz w:val="24"/>
          <w:szCs w:val="24"/>
        </w:rPr>
      </w:pPr>
      <w:r w:rsidRPr="008B7ADD">
        <w:rPr>
          <w:rFonts w:eastAsiaTheme="minorEastAsia"/>
          <w:sz w:val="24"/>
          <w:szCs w:val="24"/>
        </w:rPr>
        <w:t xml:space="preserve">      set _bh2_;</w:t>
      </w:r>
    </w:p>
    <w:p w14:paraId="0B93D82B" w14:textId="77777777" w:rsidR="008B7ADD" w:rsidRPr="008B7ADD" w:rsidRDefault="008B7ADD" w:rsidP="008B7ADD">
      <w:pPr>
        <w:rPr>
          <w:rFonts w:eastAsiaTheme="minorEastAsia"/>
          <w:sz w:val="24"/>
          <w:szCs w:val="24"/>
        </w:rPr>
      </w:pPr>
      <w:r w:rsidRPr="008B7ADD">
        <w:rPr>
          <w:rFonts w:eastAsiaTheme="minorEastAsia"/>
          <w:sz w:val="24"/>
          <w:szCs w:val="24"/>
        </w:rPr>
        <w:t xml:space="preserve">      FDR_sig    = (bh_adj &lt; &amp;alpha);</w:t>
      </w:r>
    </w:p>
    <w:p w14:paraId="41D89455" w14:textId="77777777" w:rsidR="008B7ADD" w:rsidRPr="008B7ADD" w:rsidRDefault="008B7ADD" w:rsidP="008B7ADD">
      <w:pPr>
        <w:rPr>
          <w:rFonts w:eastAsiaTheme="minorEastAsia"/>
          <w:sz w:val="24"/>
          <w:szCs w:val="24"/>
        </w:rPr>
      </w:pPr>
      <w:r w:rsidRPr="008B7ADD">
        <w:rPr>
          <w:rFonts w:eastAsiaTheme="minorEastAsia"/>
          <w:sz w:val="24"/>
          <w:szCs w:val="24"/>
        </w:rPr>
        <w:t xml:space="preserve">      label raw_p   = 'Unadjusted p'</w:t>
      </w:r>
    </w:p>
    <w:p w14:paraId="2CBF48E3" w14:textId="77777777" w:rsidR="008B7ADD" w:rsidRPr="008B7ADD" w:rsidRDefault="008B7ADD" w:rsidP="008B7ADD">
      <w:pPr>
        <w:rPr>
          <w:rFonts w:eastAsiaTheme="minorEastAsia"/>
          <w:sz w:val="24"/>
          <w:szCs w:val="24"/>
        </w:rPr>
      </w:pPr>
      <w:r w:rsidRPr="008B7ADD">
        <w:rPr>
          <w:rFonts w:eastAsiaTheme="minorEastAsia"/>
          <w:sz w:val="24"/>
          <w:szCs w:val="24"/>
        </w:rPr>
        <w:t xml:space="preserve">            bh_adj  = 'BH</w:t>
      </w:r>
      <w:r w:rsidRPr="008B7ADD">
        <w:rPr>
          <w:rFonts w:ascii="Cambria Math" w:eastAsiaTheme="minorEastAsia" w:hAnsi="Cambria Math" w:cs="Cambria Math"/>
          <w:sz w:val="24"/>
          <w:szCs w:val="24"/>
        </w:rPr>
        <w:t>‑</w:t>
      </w:r>
      <w:r w:rsidRPr="008B7ADD">
        <w:rPr>
          <w:rFonts w:eastAsiaTheme="minorEastAsia"/>
          <w:sz w:val="24"/>
          <w:szCs w:val="24"/>
        </w:rPr>
        <w:t>adjusted p'</w:t>
      </w:r>
    </w:p>
    <w:p w14:paraId="415BF54C" w14:textId="77777777" w:rsidR="008B7ADD" w:rsidRPr="008B7ADD" w:rsidRDefault="008B7ADD" w:rsidP="008B7ADD">
      <w:pPr>
        <w:rPr>
          <w:rFonts w:eastAsiaTheme="minorEastAsia"/>
          <w:sz w:val="24"/>
          <w:szCs w:val="24"/>
        </w:rPr>
      </w:pPr>
      <w:r w:rsidRPr="008B7ADD">
        <w:rPr>
          <w:rFonts w:eastAsiaTheme="minorEastAsia"/>
          <w:sz w:val="24"/>
          <w:szCs w:val="24"/>
        </w:rPr>
        <w:t xml:space="preserve">            Odds_Ratio = 'Exp(Estimate)'</w:t>
      </w:r>
    </w:p>
    <w:p w14:paraId="7FDE2D5C" w14:textId="77777777" w:rsidR="008B7ADD" w:rsidRPr="008B7ADD" w:rsidRDefault="008B7ADD" w:rsidP="008B7ADD">
      <w:pPr>
        <w:rPr>
          <w:rFonts w:eastAsiaTheme="minorEastAsia"/>
          <w:sz w:val="24"/>
          <w:szCs w:val="24"/>
        </w:rPr>
      </w:pPr>
      <w:r w:rsidRPr="008B7ADD">
        <w:rPr>
          <w:rFonts w:eastAsiaTheme="minorEastAsia"/>
          <w:sz w:val="24"/>
          <w:szCs w:val="24"/>
        </w:rPr>
        <w:lastRenderedPageBreak/>
        <w:t xml:space="preserve">            OR_LowerCI='Lower 95% CI (OR)'</w:t>
      </w:r>
    </w:p>
    <w:p w14:paraId="097F30F0" w14:textId="77777777" w:rsidR="008B7ADD" w:rsidRPr="008B7ADD" w:rsidRDefault="008B7ADD" w:rsidP="008B7ADD">
      <w:pPr>
        <w:rPr>
          <w:rFonts w:eastAsiaTheme="minorEastAsia"/>
          <w:sz w:val="24"/>
          <w:szCs w:val="24"/>
        </w:rPr>
      </w:pPr>
      <w:r w:rsidRPr="008B7ADD">
        <w:rPr>
          <w:rFonts w:eastAsiaTheme="minorEastAsia"/>
          <w:sz w:val="24"/>
          <w:szCs w:val="24"/>
        </w:rPr>
        <w:t xml:space="preserve">      </w:t>
      </w:r>
      <w:r w:rsidRPr="008B7ADD">
        <w:rPr>
          <w:rFonts w:eastAsiaTheme="minorEastAsia"/>
          <w:sz w:val="24"/>
          <w:szCs w:val="24"/>
        </w:rPr>
        <w:tab/>
      </w:r>
      <w:r w:rsidRPr="008B7ADD">
        <w:rPr>
          <w:rFonts w:eastAsiaTheme="minorEastAsia"/>
          <w:sz w:val="24"/>
          <w:szCs w:val="24"/>
        </w:rPr>
        <w:tab/>
        <w:t>OR_UpperCI='Upper 95% CI (OR)'</w:t>
      </w:r>
    </w:p>
    <w:p w14:paraId="6F852D3E" w14:textId="77777777" w:rsidR="008B7ADD" w:rsidRPr="008B7ADD" w:rsidRDefault="008B7ADD" w:rsidP="008B7ADD">
      <w:pPr>
        <w:rPr>
          <w:rFonts w:eastAsiaTheme="minorEastAsia"/>
          <w:sz w:val="24"/>
          <w:szCs w:val="24"/>
        </w:rPr>
      </w:pPr>
      <w:r w:rsidRPr="008B7ADD">
        <w:rPr>
          <w:rFonts w:eastAsiaTheme="minorEastAsia"/>
          <w:sz w:val="24"/>
          <w:szCs w:val="24"/>
        </w:rPr>
        <w:t xml:space="preserve">      </w:t>
      </w:r>
      <w:r w:rsidRPr="008B7ADD">
        <w:rPr>
          <w:rFonts w:eastAsiaTheme="minorEastAsia"/>
          <w:sz w:val="24"/>
          <w:szCs w:val="24"/>
        </w:rPr>
        <w:tab/>
      </w:r>
      <w:r w:rsidRPr="008B7ADD">
        <w:rPr>
          <w:rFonts w:eastAsiaTheme="minorEastAsia"/>
          <w:sz w:val="24"/>
          <w:szCs w:val="24"/>
        </w:rPr>
        <w:tab/>
        <w:t>FDR_sig = 'Significant?';</w:t>
      </w:r>
    </w:p>
    <w:p w14:paraId="63259D5B" w14:textId="77777777" w:rsidR="008B7ADD" w:rsidRPr="008B7ADD" w:rsidRDefault="008B7ADD" w:rsidP="008B7ADD">
      <w:pPr>
        <w:rPr>
          <w:rFonts w:eastAsiaTheme="minorEastAsia"/>
          <w:sz w:val="24"/>
          <w:szCs w:val="24"/>
        </w:rPr>
      </w:pPr>
      <w:r w:rsidRPr="008B7ADD">
        <w:rPr>
          <w:rFonts w:eastAsiaTheme="minorEastAsia"/>
          <w:sz w:val="24"/>
          <w:szCs w:val="24"/>
        </w:rPr>
        <w:t xml:space="preserve">   run;</w:t>
      </w:r>
    </w:p>
    <w:p w14:paraId="35129363" w14:textId="77777777" w:rsidR="008B7ADD" w:rsidRPr="008B7ADD" w:rsidRDefault="008B7ADD" w:rsidP="008B7ADD">
      <w:pPr>
        <w:rPr>
          <w:rFonts w:eastAsiaTheme="minorEastAsia"/>
          <w:sz w:val="24"/>
          <w:szCs w:val="24"/>
        </w:rPr>
      </w:pPr>
      <w:r w:rsidRPr="008B7ADD">
        <w:rPr>
          <w:rFonts w:eastAsiaTheme="minorEastAsia"/>
          <w:sz w:val="24"/>
          <w:szCs w:val="24"/>
        </w:rPr>
        <w:t xml:space="preserve">   </w:t>
      </w:r>
    </w:p>
    <w:p w14:paraId="24AD02F3" w14:textId="77777777" w:rsidR="008B7ADD" w:rsidRPr="008B7ADD" w:rsidRDefault="008B7ADD" w:rsidP="008B7ADD">
      <w:pPr>
        <w:rPr>
          <w:rFonts w:eastAsiaTheme="minorEastAsia"/>
          <w:sz w:val="24"/>
          <w:szCs w:val="24"/>
        </w:rPr>
      </w:pPr>
      <w:r w:rsidRPr="008B7ADD">
        <w:rPr>
          <w:rFonts w:eastAsiaTheme="minorEastAsia"/>
          <w:sz w:val="24"/>
          <w:szCs w:val="24"/>
        </w:rPr>
        <w:t xml:space="preserve">   proc sort data=final_FDR; by bh_adj; run;</w:t>
      </w:r>
    </w:p>
    <w:p w14:paraId="1C56F0C8" w14:textId="77777777" w:rsidR="008B7ADD" w:rsidRPr="008B7ADD" w:rsidRDefault="008B7ADD" w:rsidP="008B7ADD">
      <w:pPr>
        <w:rPr>
          <w:rFonts w:eastAsiaTheme="minorEastAsia"/>
          <w:sz w:val="24"/>
          <w:szCs w:val="24"/>
        </w:rPr>
      </w:pPr>
    </w:p>
    <w:p w14:paraId="4E5FED97" w14:textId="77777777" w:rsidR="008B7ADD" w:rsidRPr="008B7ADD" w:rsidRDefault="008B7ADD" w:rsidP="008B7ADD">
      <w:pPr>
        <w:rPr>
          <w:rFonts w:eastAsiaTheme="minorEastAsia"/>
          <w:sz w:val="24"/>
          <w:szCs w:val="24"/>
        </w:rPr>
      </w:pPr>
      <w:r w:rsidRPr="008B7ADD">
        <w:rPr>
          <w:rFonts w:eastAsiaTheme="minorEastAsia"/>
          <w:sz w:val="24"/>
          <w:szCs w:val="24"/>
        </w:rPr>
        <w:t xml:space="preserve">   title "Benjamini–Hochberg FDR</w:t>
      </w:r>
      <w:r w:rsidRPr="008B7ADD">
        <w:rPr>
          <w:rFonts w:ascii="Cambria Math" w:eastAsiaTheme="minorEastAsia" w:hAnsi="Cambria Math" w:cs="Cambria Math"/>
          <w:sz w:val="24"/>
          <w:szCs w:val="24"/>
        </w:rPr>
        <w:t>‑</w:t>
      </w:r>
      <w:r w:rsidRPr="008B7ADD">
        <w:rPr>
          <w:rFonts w:eastAsiaTheme="minorEastAsia"/>
          <w:sz w:val="24"/>
          <w:szCs w:val="24"/>
        </w:rPr>
        <w:t>adjusted pairwise comparisons (&amp;dataset)";</w:t>
      </w:r>
    </w:p>
    <w:p w14:paraId="512A97E4" w14:textId="77777777" w:rsidR="008B7ADD" w:rsidRPr="008B7ADD" w:rsidRDefault="008B7ADD" w:rsidP="008B7ADD">
      <w:pPr>
        <w:rPr>
          <w:rFonts w:eastAsiaTheme="minorEastAsia"/>
          <w:sz w:val="24"/>
          <w:szCs w:val="24"/>
        </w:rPr>
      </w:pPr>
      <w:r w:rsidRPr="008B7ADD">
        <w:rPr>
          <w:rFonts w:eastAsiaTheme="minorEastAsia"/>
          <w:sz w:val="24"/>
          <w:szCs w:val="24"/>
        </w:rPr>
        <w:t xml:space="preserve">   proc print data=final_FDR noobs label;</w:t>
      </w:r>
    </w:p>
    <w:p w14:paraId="6A11DE17" w14:textId="77777777" w:rsidR="008B7ADD" w:rsidRPr="008B7ADD" w:rsidRDefault="008B7ADD" w:rsidP="008B7ADD">
      <w:pPr>
        <w:rPr>
          <w:rFonts w:eastAsiaTheme="minorEastAsia"/>
          <w:sz w:val="24"/>
          <w:szCs w:val="24"/>
        </w:rPr>
      </w:pPr>
      <w:r w:rsidRPr="008B7ADD">
        <w:rPr>
          <w:rFonts w:eastAsiaTheme="minorEastAsia"/>
          <w:sz w:val="24"/>
          <w:szCs w:val="24"/>
        </w:rPr>
        <w:t xml:space="preserve">      var Comparison Odds_Ratio OR_LowerCI OR_UpperCI raw_p bh_adj FDR_sig;</w:t>
      </w:r>
    </w:p>
    <w:p w14:paraId="4A821782" w14:textId="77777777" w:rsidR="008B7ADD" w:rsidRPr="008B7ADD" w:rsidRDefault="008B7ADD" w:rsidP="008B7ADD">
      <w:pPr>
        <w:rPr>
          <w:rFonts w:eastAsiaTheme="minorEastAsia"/>
          <w:sz w:val="24"/>
          <w:szCs w:val="24"/>
        </w:rPr>
      </w:pPr>
      <w:r w:rsidRPr="008B7ADD">
        <w:rPr>
          <w:rFonts w:eastAsiaTheme="minorEastAsia"/>
          <w:sz w:val="24"/>
          <w:szCs w:val="24"/>
        </w:rPr>
        <w:t xml:space="preserve">   run;</w:t>
      </w:r>
    </w:p>
    <w:p w14:paraId="7BCCB96E" w14:textId="77777777" w:rsidR="008B7ADD" w:rsidRPr="008B7ADD" w:rsidRDefault="008B7ADD" w:rsidP="008B7ADD">
      <w:pPr>
        <w:rPr>
          <w:rFonts w:eastAsiaTheme="minorEastAsia"/>
          <w:sz w:val="24"/>
          <w:szCs w:val="24"/>
        </w:rPr>
      </w:pPr>
    </w:p>
    <w:p w14:paraId="77F29DAE" w14:textId="77777777" w:rsidR="008B7ADD" w:rsidRPr="008B7ADD" w:rsidRDefault="008B7ADD" w:rsidP="008B7ADD">
      <w:pPr>
        <w:rPr>
          <w:rFonts w:eastAsiaTheme="minorEastAsia"/>
          <w:sz w:val="24"/>
          <w:szCs w:val="24"/>
        </w:rPr>
      </w:pPr>
      <w:r w:rsidRPr="008B7ADD">
        <w:rPr>
          <w:rFonts w:eastAsiaTheme="minorEastAsia"/>
          <w:sz w:val="24"/>
          <w:szCs w:val="24"/>
        </w:rPr>
        <w:t>%mend PAIRWISE_reduced;</w:t>
      </w:r>
    </w:p>
    <w:p w14:paraId="31980BA1" w14:textId="77777777" w:rsidR="008B7ADD" w:rsidRPr="008B7ADD" w:rsidRDefault="008B7ADD" w:rsidP="008B7ADD">
      <w:pPr>
        <w:rPr>
          <w:rFonts w:eastAsiaTheme="minorEastAsia"/>
          <w:sz w:val="24"/>
          <w:szCs w:val="24"/>
        </w:rPr>
      </w:pPr>
    </w:p>
    <w:p w14:paraId="3102FD3A" w14:textId="77777777" w:rsidR="008B7ADD" w:rsidRPr="008B7ADD" w:rsidRDefault="008B7ADD" w:rsidP="008B7ADD">
      <w:pPr>
        <w:rPr>
          <w:rFonts w:eastAsiaTheme="minorEastAsia"/>
          <w:sz w:val="24"/>
          <w:szCs w:val="24"/>
        </w:rPr>
      </w:pPr>
      <w:r w:rsidRPr="008B7ADD">
        <w:rPr>
          <w:rFonts w:eastAsiaTheme="minorEastAsia"/>
          <w:sz w:val="24"/>
          <w:szCs w:val="24"/>
        </w:rPr>
        <w:t>%PAIRWISE_reduced(ggo)</w:t>
      </w:r>
    </w:p>
    <w:p w14:paraId="5AB95676" w14:textId="77777777" w:rsidR="008B7ADD" w:rsidRPr="008B7ADD" w:rsidRDefault="008B7ADD" w:rsidP="008B7ADD">
      <w:pPr>
        <w:rPr>
          <w:rFonts w:eastAsiaTheme="minorEastAsia"/>
          <w:sz w:val="24"/>
          <w:szCs w:val="24"/>
        </w:rPr>
      </w:pPr>
      <w:r w:rsidRPr="008B7ADD">
        <w:rPr>
          <w:rFonts w:eastAsiaTheme="minorEastAsia"/>
          <w:sz w:val="24"/>
          <w:szCs w:val="24"/>
        </w:rPr>
        <w:t>%PAIRWISE_reduced(ln)</w:t>
      </w:r>
    </w:p>
    <w:p w14:paraId="1336D625" w14:textId="77777777" w:rsidR="008B7ADD" w:rsidRPr="008B7ADD" w:rsidRDefault="008B7ADD" w:rsidP="008B7ADD">
      <w:pPr>
        <w:rPr>
          <w:rFonts w:eastAsiaTheme="minorEastAsia"/>
          <w:sz w:val="24"/>
          <w:szCs w:val="24"/>
        </w:rPr>
      </w:pPr>
      <w:r w:rsidRPr="008B7ADD">
        <w:rPr>
          <w:rFonts w:eastAsiaTheme="minorEastAsia"/>
          <w:sz w:val="24"/>
          <w:szCs w:val="24"/>
        </w:rPr>
        <w:t>%PAIRWISE_reduced(thick)</w:t>
      </w:r>
    </w:p>
    <w:p w14:paraId="67C23E42" w14:textId="39C204C9" w:rsidR="00C54AA2" w:rsidRPr="008B7ADD" w:rsidRDefault="008B7ADD" w:rsidP="008B7ADD">
      <w:pPr>
        <w:rPr>
          <w:rFonts w:eastAsiaTheme="minorEastAsia"/>
          <w:sz w:val="24"/>
          <w:szCs w:val="24"/>
        </w:rPr>
      </w:pPr>
      <w:r w:rsidRPr="008B7ADD">
        <w:rPr>
          <w:rFonts w:eastAsiaTheme="minorEastAsia"/>
          <w:sz w:val="24"/>
          <w:szCs w:val="24"/>
        </w:rPr>
        <w:t>%PAIRWISE_reduced(thin) /* change qpoints to 30 to fit this*/</w:t>
      </w:r>
      <w:r w:rsidR="00C54AA2" w:rsidRPr="008B7ADD">
        <w:rPr>
          <w:rFonts w:eastAsiaTheme="minorEastAsia"/>
          <w:sz w:val="24"/>
          <w:szCs w:val="24"/>
        </w:rPr>
        <w:br w:type="page"/>
      </w:r>
    </w:p>
    <w:p w14:paraId="1CC0FAD1" w14:textId="30E94529" w:rsidR="00125109" w:rsidRDefault="00C54AA2" w:rsidP="008D4D50">
      <w:pPr>
        <w:pStyle w:val="Heading1"/>
        <w:rPr>
          <w:b w:val="0"/>
          <w:bCs w:val="0"/>
        </w:rPr>
      </w:pPr>
      <w:bookmarkStart w:id="58" w:name="_Toc202767312"/>
      <w:bookmarkStart w:id="59" w:name="_Toc203442993"/>
      <w:r>
        <w:lastRenderedPageBreak/>
        <w:t>APPENDIX C – R CODE</w:t>
      </w:r>
      <w:bookmarkEnd w:id="58"/>
      <w:bookmarkEnd w:id="59"/>
    </w:p>
    <w:p w14:paraId="6AFB0C81" w14:textId="77777777" w:rsidR="003D5BC8" w:rsidRPr="003D5BC8" w:rsidRDefault="003D5BC8" w:rsidP="003D5BC8">
      <w:pPr>
        <w:rPr>
          <w:sz w:val="24"/>
          <w:szCs w:val="24"/>
        </w:rPr>
      </w:pPr>
      <w:r w:rsidRPr="003D5BC8">
        <w:rPr>
          <w:sz w:val="24"/>
          <w:szCs w:val="24"/>
        </w:rPr>
        <w:t>---</w:t>
      </w:r>
    </w:p>
    <w:p w14:paraId="3C1B9C29" w14:textId="77777777" w:rsidR="003D5BC8" w:rsidRPr="003D5BC8" w:rsidRDefault="003D5BC8" w:rsidP="003D5BC8">
      <w:pPr>
        <w:rPr>
          <w:sz w:val="24"/>
          <w:szCs w:val="24"/>
        </w:rPr>
      </w:pPr>
      <w:r w:rsidRPr="003D5BC8">
        <w:rPr>
          <w:sz w:val="24"/>
          <w:szCs w:val="24"/>
        </w:rPr>
        <w:t>title: "Exploratory Analysis"</w:t>
      </w:r>
    </w:p>
    <w:p w14:paraId="0A42AEEF" w14:textId="77777777" w:rsidR="003D5BC8" w:rsidRPr="003D5BC8" w:rsidRDefault="003D5BC8" w:rsidP="003D5BC8">
      <w:pPr>
        <w:rPr>
          <w:sz w:val="24"/>
          <w:szCs w:val="24"/>
        </w:rPr>
      </w:pPr>
      <w:r w:rsidRPr="003D5BC8">
        <w:rPr>
          <w:sz w:val="24"/>
          <w:szCs w:val="24"/>
        </w:rPr>
        <w:t>author: "Edward Bosko"</w:t>
      </w:r>
    </w:p>
    <w:p w14:paraId="3B3DB8BA" w14:textId="77777777" w:rsidR="003D5BC8" w:rsidRPr="003D5BC8" w:rsidRDefault="003D5BC8" w:rsidP="003D5BC8">
      <w:pPr>
        <w:rPr>
          <w:sz w:val="24"/>
          <w:szCs w:val="24"/>
        </w:rPr>
      </w:pPr>
      <w:r w:rsidRPr="003D5BC8">
        <w:rPr>
          <w:sz w:val="24"/>
          <w:szCs w:val="24"/>
        </w:rPr>
        <w:t>date: "`r Sys.Date()`"</w:t>
      </w:r>
    </w:p>
    <w:p w14:paraId="49E4905C" w14:textId="77777777" w:rsidR="003D5BC8" w:rsidRPr="003D5BC8" w:rsidRDefault="003D5BC8" w:rsidP="003D5BC8">
      <w:pPr>
        <w:rPr>
          <w:sz w:val="24"/>
          <w:szCs w:val="24"/>
        </w:rPr>
      </w:pPr>
      <w:r w:rsidRPr="003D5BC8">
        <w:rPr>
          <w:sz w:val="24"/>
          <w:szCs w:val="24"/>
        </w:rPr>
        <w:t>output: pdf_document</w:t>
      </w:r>
    </w:p>
    <w:p w14:paraId="6082FCA0" w14:textId="77777777" w:rsidR="003D5BC8" w:rsidRPr="003D5BC8" w:rsidRDefault="003D5BC8" w:rsidP="003D5BC8">
      <w:pPr>
        <w:rPr>
          <w:sz w:val="24"/>
          <w:szCs w:val="24"/>
        </w:rPr>
      </w:pPr>
      <w:r w:rsidRPr="003D5BC8">
        <w:rPr>
          <w:sz w:val="24"/>
          <w:szCs w:val="24"/>
        </w:rPr>
        <w:t>---</w:t>
      </w:r>
    </w:p>
    <w:p w14:paraId="1C2272D9" w14:textId="77777777" w:rsidR="003D5BC8" w:rsidRPr="003D5BC8" w:rsidRDefault="003D5BC8" w:rsidP="003D5BC8">
      <w:pPr>
        <w:rPr>
          <w:sz w:val="24"/>
          <w:szCs w:val="24"/>
        </w:rPr>
      </w:pPr>
    </w:p>
    <w:p w14:paraId="709CB7CF" w14:textId="77777777" w:rsidR="003D5BC8" w:rsidRPr="003D5BC8" w:rsidRDefault="003D5BC8" w:rsidP="003D5BC8">
      <w:pPr>
        <w:rPr>
          <w:sz w:val="24"/>
          <w:szCs w:val="24"/>
        </w:rPr>
      </w:pPr>
      <w:r w:rsidRPr="003D5BC8">
        <w:rPr>
          <w:sz w:val="24"/>
          <w:szCs w:val="24"/>
        </w:rPr>
        <w:t>```{r setup, include=FALSE}</w:t>
      </w:r>
    </w:p>
    <w:p w14:paraId="47447D41" w14:textId="77777777" w:rsidR="003D5BC8" w:rsidRPr="003D5BC8" w:rsidRDefault="003D5BC8" w:rsidP="003D5BC8">
      <w:pPr>
        <w:rPr>
          <w:sz w:val="24"/>
          <w:szCs w:val="24"/>
        </w:rPr>
      </w:pPr>
      <w:r w:rsidRPr="003D5BC8">
        <w:rPr>
          <w:sz w:val="24"/>
          <w:szCs w:val="24"/>
        </w:rPr>
        <w:t>knitr::opts_chunk$set(echo = TRUE)</w:t>
      </w:r>
    </w:p>
    <w:p w14:paraId="29860699" w14:textId="77777777" w:rsidR="003D5BC8" w:rsidRPr="003D5BC8" w:rsidRDefault="003D5BC8" w:rsidP="003D5BC8">
      <w:pPr>
        <w:rPr>
          <w:sz w:val="24"/>
          <w:szCs w:val="24"/>
        </w:rPr>
      </w:pPr>
      <w:r w:rsidRPr="003D5BC8">
        <w:rPr>
          <w:sz w:val="24"/>
          <w:szCs w:val="24"/>
        </w:rPr>
        <w:t>```</w:t>
      </w:r>
    </w:p>
    <w:p w14:paraId="15B7E936" w14:textId="77777777" w:rsidR="003D5BC8" w:rsidRPr="003D5BC8" w:rsidRDefault="003D5BC8" w:rsidP="003D5BC8">
      <w:pPr>
        <w:rPr>
          <w:sz w:val="24"/>
          <w:szCs w:val="24"/>
        </w:rPr>
      </w:pPr>
    </w:p>
    <w:p w14:paraId="4B7A76FC" w14:textId="77777777" w:rsidR="003D5BC8" w:rsidRPr="003D5BC8" w:rsidRDefault="003D5BC8" w:rsidP="003D5BC8">
      <w:pPr>
        <w:rPr>
          <w:sz w:val="24"/>
          <w:szCs w:val="24"/>
        </w:rPr>
      </w:pPr>
      <w:r w:rsidRPr="003D5BC8">
        <w:rPr>
          <w:sz w:val="24"/>
          <w:szCs w:val="24"/>
        </w:rPr>
        <w:t>```{r, warning=F, message=F}</w:t>
      </w:r>
    </w:p>
    <w:p w14:paraId="34338E7E" w14:textId="77777777" w:rsidR="003D5BC8" w:rsidRPr="003D5BC8" w:rsidRDefault="003D5BC8" w:rsidP="003D5BC8">
      <w:pPr>
        <w:rPr>
          <w:sz w:val="24"/>
          <w:szCs w:val="24"/>
        </w:rPr>
      </w:pPr>
      <w:r w:rsidRPr="003D5BC8">
        <w:rPr>
          <w:sz w:val="24"/>
          <w:szCs w:val="24"/>
        </w:rPr>
        <w:t>library(tidyverse)</w:t>
      </w:r>
    </w:p>
    <w:p w14:paraId="38EE55A9" w14:textId="77777777" w:rsidR="003D5BC8" w:rsidRPr="003D5BC8" w:rsidRDefault="003D5BC8" w:rsidP="003D5BC8">
      <w:pPr>
        <w:rPr>
          <w:sz w:val="24"/>
          <w:szCs w:val="24"/>
        </w:rPr>
      </w:pPr>
      <w:r w:rsidRPr="003D5BC8">
        <w:rPr>
          <w:sz w:val="24"/>
          <w:szCs w:val="24"/>
        </w:rPr>
        <w:t>library(readxl)</w:t>
      </w:r>
    </w:p>
    <w:p w14:paraId="2A58FEBA" w14:textId="77777777" w:rsidR="003D5BC8" w:rsidRPr="003D5BC8" w:rsidRDefault="003D5BC8" w:rsidP="003D5BC8">
      <w:pPr>
        <w:rPr>
          <w:sz w:val="24"/>
          <w:szCs w:val="24"/>
        </w:rPr>
      </w:pPr>
      <w:r w:rsidRPr="003D5BC8">
        <w:rPr>
          <w:sz w:val="24"/>
          <w:szCs w:val="24"/>
        </w:rPr>
        <w:t>library(MASS)</w:t>
      </w:r>
    </w:p>
    <w:p w14:paraId="3330E03E" w14:textId="77777777" w:rsidR="003D5BC8" w:rsidRPr="003D5BC8" w:rsidRDefault="003D5BC8" w:rsidP="003D5BC8">
      <w:pPr>
        <w:rPr>
          <w:sz w:val="24"/>
          <w:szCs w:val="24"/>
        </w:rPr>
      </w:pPr>
      <w:r w:rsidRPr="003D5BC8">
        <w:rPr>
          <w:sz w:val="24"/>
          <w:szCs w:val="24"/>
        </w:rPr>
        <w:t>library(ggplot2)</w:t>
      </w:r>
    </w:p>
    <w:p w14:paraId="7517669D" w14:textId="77777777" w:rsidR="003D5BC8" w:rsidRPr="003D5BC8" w:rsidRDefault="003D5BC8" w:rsidP="003D5BC8">
      <w:pPr>
        <w:rPr>
          <w:sz w:val="24"/>
          <w:szCs w:val="24"/>
        </w:rPr>
      </w:pPr>
      <w:r w:rsidRPr="003D5BC8">
        <w:rPr>
          <w:sz w:val="24"/>
          <w:szCs w:val="24"/>
        </w:rPr>
        <w:t>library(brant)</w:t>
      </w:r>
    </w:p>
    <w:p w14:paraId="1DC888CD" w14:textId="77777777" w:rsidR="003D5BC8" w:rsidRPr="003D5BC8" w:rsidRDefault="003D5BC8" w:rsidP="003D5BC8">
      <w:pPr>
        <w:rPr>
          <w:sz w:val="24"/>
          <w:szCs w:val="24"/>
        </w:rPr>
      </w:pPr>
      <w:r w:rsidRPr="003D5BC8">
        <w:rPr>
          <w:sz w:val="24"/>
          <w:szCs w:val="24"/>
        </w:rPr>
        <w:t>library(emmeans)</w:t>
      </w:r>
    </w:p>
    <w:p w14:paraId="3134EC60" w14:textId="77777777" w:rsidR="003D5BC8" w:rsidRPr="003D5BC8" w:rsidRDefault="003D5BC8" w:rsidP="003D5BC8">
      <w:pPr>
        <w:rPr>
          <w:sz w:val="24"/>
          <w:szCs w:val="24"/>
        </w:rPr>
      </w:pPr>
      <w:r w:rsidRPr="003D5BC8">
        <w:rPr>
          <w:sz w:val="24"/>
          <w:szCs w:val="24"/>
        </w:rPr>
        <w:t>```</w:t>
      </w:r>
    </w:p>
    <w:p w14:paraId="565CF8CA" w14:textId="77777777" w:rsidR="003D5BC8" w:rsidRPr="003D5BC8" w:rsidRDefault="003D5BC8" w:rsidP="003D5BC8">
      <w:pPr>
        <w:rPr>
          <w:sz w:val="24"/>
          <w:szCs w:val="24"/>
        </w:rPr>
      </w:pPr>
    </w:p>
    <w:p w14:paraId="47C13606" w14:textId="77777777" w:rsidR="003D5BC8" w:rsidRPr="003D5BC8" w:rsidRDefault="003D5BC8" w:rsidP="003D5BC8">
      <w:pPr>
        <w:rPr>
          <w:sz w:val="24"/>
          <w:szCs w:val="24"/>
        </w:rPr>
      </w:pPr>
      <w:r w:rsidRPr="003D5BC8">
        <w:rPr>
          <w:sz w:val="24"/>
          <w:szCs w:val="24"/>
        </w:rPr>
        <w:t>## Reading in Data</w:t>
      </w:r>
    </w:p>
    <w:p w14:paraId="5A425972" w14:textId="77777777" w:rsidR="003D5BC8" w:rsidRPr="003D5BC8" w:rsidRDefault="003D5BC8" w:rsidP="003D5BC8">
      <w:pPr>
        <w:rPr>
          <w:sz w:val="24"/>
          <w:szCs w:val="24"/>
        </w:rPr>
      </w:pPr>
    </w:p>
    <w:p w14:paraId="3E6E5F61" w14:textId="77777777" w:rsidR="003D5BC8" w:rsidRPr="003D5BC8" w:rsidRDefault="003D5BC8" w:rsidP="003D5BC8">
      <w:pPr>
        <w:rPr>
          <w:sz w:val="24"/>
          <w:szCs w:val="24"/>
        </w:rPr>
      </w:pPr>
      <w:r w:rsidRPr="003D5BC8">
        <w:rPr>
          <w:sz w:val="24"/>
          <w:szCs w:val="24"/>
        </w:rPr>
        <w:t>```{r, warning=F, message=F}</w:t>
      </w:r>
    </w:p>
    <w:p w14:paraId="2B4DD479" w14:textId="77777777" w:rsidR="003D5BC8" w:rsidRPr="003D5BC8" w:rsidRDefault="003D5BC8" w:rsidP="003D5BC8">
      <w:pPr>
        <w:rPr>
          <w:sz w:val="24"/>
          <w:szCs w:val="24"/>
        </w:rPr>
      </w:pPr>
      <w:r w:rsidRPr="003D5BC8">
        <w:rPr>
          <w:sz w:val="24"/>
          <w:szCs w:val="24"/>
        </w:rPr>
        <w:t>#read in data</w:t>
      </w:r>
    </w:p>
    <w:p w14:paraId="63DCDD54" w14:textId="77777777" w:rsidR="003D5BC8" w:rsidRPr="003D5BC8" w:rsidRDefault="003D5BC8" w:rsidP="003D5BC8">
      <w:pPr>
        <w:rPr>
          <w:sz w:val="24"/>
          <w:szCs w:val="24"/>
        </w:rPr>
      </w:pPr>
      <w:r w:rsidRPr="003D5BC8">
        <w:rPr>
          <w:sz w:val="24"/>
          <w:szCs w:val="24"/>
        </w:rPr>
        <w:t>tib &lt;- read_excel('C:/Users/Eddie/OneDrive/Desktop/BIOSTAT/Thesis/Thesis/DataProcessed/2025.4.2.xlsx', sheet = "tib.long")</w:t>
      </w:r>
    </w:p>
    <w:p w14:paraId="2B23C246" w14:textId="77777777" w:rsidR="003D5BC8" w:rsidRPr="003D5BC8" w:rsidRDefault="003D5BC8" w:rsidP="003D5BC8">
      <w:pPr>
        <w:rPr>
          <w:sz w:val="24"/>
          <w:szCs w:val="24"/>
        </w:rPr>
      </w:pPr>
    </w:p>
    <w:p w14:paraId="15E0BA58" w14:textId="77777777" w:rsidR="003D5BC8" w:rsidRPr="003D5BC8" w:rsidRDefault="003D5BC8" w:rsidP="003D5BC8">
      <w:pPr>
        <w:rPr>
          <w:sz w:val="24"/>
          <w:szCs w:val="24"/>
        </w:rPr>
      </w:pPr>
      <w:r w:rsidRPr="003D5BC8">
        <w:rPr>
          <w:sz w:val="24"/>
          <w:szCs w:val="24"/>
        </w:rPr>
        <w:t>ggo &lt;- read_excel('C:/Users/Eddie/OneDrive/Desktop/BIOSTAT/Thesis/Thesis/DataProcessed/2025.4.2.xlsx', sheet = "ggo.long")</w:t>
      </w:r>
    </w:p>
    <w:p w14:paraId="69597D4F" w14:textId="77777777" w:rsidR="003D5BC8" w:rsidRPr="003D5BC8" w:rsidRDefault="003D5BC8" w:rsidP="003D5BC8">
      <w:pPr>
        <w:rPr>
          <w:sz w:val="24"/>
          <w:szCs w:val="24"/>
        </w:rPr>
      </w:pPr>
    </w:p>
    <w:p w14:paraId="29293A82" w14:textId="77777777" w:rsidR="003D5BC8" w:rsidRPr="003D5BC8" w:rsidRDefault="003D5BC8" w:rsidP="003D5BC8">
      <w:pPr>
        <w:rPr>
          <w:sz w:val="24"/>
          <w:szCs w:val="24"/>
        </w:rPr>
      </w:pPr>
      <w:r w:rsidRPr="003D5BC8">
        <w:rPr>
          <w:sz w:val="24"/>
          <w:szCs w:val="24"/>
        </w:rPr>
        <w:t>cons &lt;- read_excel('C:/Users/Eddie/OneDrive/Desktop/BIOSTAT/Thesis/Thesis/DataProcessed/2025.4.2.xlsx', sheet = "cons.long")</w:t>
      </w:r>
    </w:p>
    <w:p w14:paraId="2DB65BE7" w14:textId="77777777" w:rsidR="003D5BC8" w:rsidRPr="003D5BC8" w:rsidRDefault="003D5BC8" w:rsidP="003D5BC8">
      <w:pPr>
        <w:rPr>
          <w:sz w:val="24"/>
          <w:szCs w:val="24"/>
        </w:rPr>
      </w:pPr>
    </w:p>
    <w:p w14:paraId="47F07C1E" w14:textId="77777777" w:rsidR="003D5BC8" w:rsidRPr="003D5BC8" w:rsidRDefault="003D5BC8" w:rsidP="003D5BC8">
      <w:pPr>
        <w:rPr>
          <w:sz w:val="24"/>
          <w:szCs w:val="24"/>
        </w:rPr>
      </w:pPr>
      <w:r w:rsidRPr="003D5BC8">
        <w:rPr>
          <w:sz w:val="24"/>
          <w:szCs w:val="24"/>
        </w:rPr>
        <w:t>bronch &lt;- read_excel('C:/Users/Eddie/OneDrive/Desktop/BIOSTAT/Thesis/Thesis/DataProcessed/2025.4.2.xlsx', sheet = "bronch.long")</w:t>
      </w:r>
    </w:p>
    <w:p w14:paraId="6FD66483" w14:textId="77777777" w:rsidR="003D5BC8" w:rsidRPr="003D5BC8" w:rsidRDefault="003D5BC8" w:rsidP="003D5BC8">
      <w:pPr>
        <w:rPr>
          <w:sz w:val="24"/>
          <w:szCs w:val="24"/>
        </w:rPr>
      </w:pPr>
    </w:p>
    <w:p w14:paraId="0EDAD8B9" w14:textId="77777777" w:rsidR="003D5BC8" w:rsidRPr="003D5BC8" w:rsidRDefault="003D5BC8" w:rsidP="003D5BC8">
      <w:pPr>
        <w:rPr>
          <w:sz w:val="24"/>
          <w:szCs w:val="24"/>
        </w:rPr>
      </w:pPr>
      <w:r w:rsidRPr="003D5BC8">
        <w:rPr>
          <w:sz w:val="24"/>
          <w:szCs w:val="24"/>
        </w:rPr>
        <w:t>atel &lt;- read_excel('C:/Users/Eddie/OneDrive/Desktop/BIOSTAT/Thesis/Thesis/DataProcessed/2025.4.2.xlsx', sheet = "atel.long")</w:t>
      </w:r>
    </w:p>
    <w:p w14:paraId="7CB8F0AB" w14:textId="77777777" w:rsidR="003D5BC8" w:rsidRPr="003D5BC8" w:rsidRDefault="003D5BC8" w:rsidP="003D5BC8">
      <w:pPr>
        <w:rPr>
          <w:sz w:val="24"/>
          <w:szCs w:val="24"/>
        </w:rPr>
      </w:pPr>
    </w:p>
    <w:p w14:paraId="5DF5CA8D" w14:textId="77777777" w:rsidR="003D5BC8" w:rsidRPr="003D5BC8" w:rsidRDefault="003D5BC8" w:rsidP="003D5BC8">
      <w:pPr>
        <w:rPr>
          <w:sz w:val="24"/>
          <w:szCs w:val="24"/>
        </w:rPr>
      </w:pPr>
      <w:r w:rsidRPr="003D5BC8">
        <w:rPr>
          <w:sz w:val="24"/>
          <w:szCs w:val="24"/>
        </w:rPr>
        <w:t>ln &lt;- read_excel('C:/Users/Eddie/OneDrive/Desktop/BIOSTAT/Thesis/Thesis/DataProcessed/2025.4.2.xlsx', sheet = "ln.long")</w:t>
      </w:r>
    </w:p>
    <w:p w14:paraId="39687BEF" w14:textId="77777777" w:rsidR="003D5BC8" w:rsidRPr="003D5BC8" w:rsidRDefault="003D5BC8" w:rsidP="003D5BC8">
      <w:pPr>
        <w:rPr>
          <w:sz w:val="24"/>
          <w:szCs w:val="24"/>
        </w:rPr>
      </w:pPr>
    </w:p>
    <w:p w14:paraId="78674B33" w14:textId="77777777" w:rsidR="003D5BC8" w:rsidRPr="003D5BC8" w:rsidRDefault="003D5BC8" w:rsidP="003D5BC8">
      <w:pPr>
        <w:rPr>
          <w:sz w:val="24"/>
          <w:szCs w:val="24"/>
        </w:rPr>
      </w:pPr>
      <w:r w:rsidRPr="003D5BC8">
        <w:rPr>
          <w:sz w:val="24"/>
          <w:szCs w:val="24"/>
        </w:rPr>
        <w:t>thin &lt;- read_excel('C:/Users/Eddie/OneDrive/Desktop/BIOSTAT/Thesis/Thesis/DataProcessed/2025.4.2.xlsx', sheet = "thin.long")</w:t>
      </w:r>
    </w:p>
    <w:p w14:paraId="2DBCD964" w14:textId="77777777" w:rsidR="003D5BC8" w:rsidRPr="003D5BC8" w:rsidRDefault="003D5BC8" w:rsidP="003D5BC8">
      <w:pPr>
        <w:rPr>
          <w:sz w:val="24"/>
          <w:szCs w:val="24"/>
        </w:rPr>
      </w:pPr>
    </w:p>
    <w:p w14:paraId="40ECA087" w14:textId="77777777" w:rsidR="003D5BC8" w:rsidRPr="003D5BC8" w:rsidRDefault="003D5BC8" w:rsidP="003D5BC8">
      <w:pPr>
        <w:rPr>
          <w:sz w:val="24"/>
          <w:szCs w:val="24"/>
        </w:rPr>
      </w:pPr>
      <w:r w:rsidRPr="003D5BC8">
        <w:rPr>
          <w:sz w:val="24"/>
          <w:szCs w:val="24"/>
        </w:rPr>
        <w:t>thick &lt;- read_excel('C:/Users/Eddie/OneDrive/Desktop/BIOSTAT/Thesis/Thesis/DataProcessed/2025.4.2.xlsx', sheet = "thick.long")</w:t>
      </w:r>
    </w:p>
    <w:p w14:paraId="50D734A8" w14:textId="77777777" w:rsidR="003D5BC8" w:rsidRPr="003D5BC8" w:rsidRDefault="003D5BC8" w:rsidP="003D5BC8">
      <w:pPr>
        <w:rPr>
          <w:sz w:val="24"/>
          <w:szCs w:val="24"/>
        </w:rPr>
      </w:pPr>
    </w:p>
    <w:p w14:paraId="6B0BF429" w14:textId="77777777" w:rsidR="003D5BC8" w:rsidRPr="003D5BC8" w:rsidRDefault="003D5BC8" w:rsidP="003D5BC8">
      <w:pPr>
        <w:rPr>
          <w:sz w:val="24"/>
          <w:szCs w:val="24"/>
        </w:rPr>
      </w:pPr>
      <w:r w:rsidRPr="003D5BC8">
        <w:rPr>
          <w:sz w:val="24"/>
          <w:szCs w:val="24"/>
        </w:rPr>
        <w:t>demo &lt;- read.csv('C:/Users/Eddie/OneDrive/Desktop/BIOSTAT/Thesis/Thesis/DataRaw/demographic_final.csv')</w:t>
      </w:r>
    </w:p>
    <w:p w14:paraId="44A2AEA6" w14:textId="77777777" w:rsidR="003D5BC8" w:rsidRPr="003D5BC8" w:rsidRDefault="003D5BC8" w:rsidP="003D5BC8">
      <w:pPr>
        <w:rPr>
          <w:sz w:val="24"/>
          <w:szCs w:val="24"/>
        </w:rPr>
      </w:pPr>
    </w:p>
    <w:p w14:paraId="3012E38F" w14:textId="77777777" w:rsidR="003D5BC8" w:rsidRPr="003D5BC8" w:rsidRDefault="003D5BC8" w:rsidP="003D5BC8">
      <w:pPr>
        <w:rPr>
          <w:sz w:val="24"/>
          <w:szCs w:val="24"/>
        </w:rPr>
      </w:pPr>
      <w:r w:rsidRPr="003D5BC8">
        <w:rPr>
          <w:sz w:val="24"/>
          <w:szCs w:val="24"/>
        </w:rPr>
        <w:t>flat &lt;- read.csv('C:/Users/Eddie/OneDrive/Desktop/BIOSTAT/Thesis/Thesis/DataRaw/demographic_final.csv')</w:t>
      </w:r>
    </w:p>
    <w:p w14:paraId="5FB0A2D7" w14:textId="77777777" w:rsidR="003D5BC8" w:rsidRPr="003D5BC8" w:rsidRDefault="003D5BC8" w:rsidP="003D5BC8">
      <w:pPr>
        <w:rPr>
          <w:sz w:val="24"/>
          <w:szCs w:val="24"/>
        </w:rPr>
      </w:pPr>
      <w:r w:rsidRPr="003D5BC8">
        <w:rPr>
          <w:sz w:val="24"/>
          <w:szCs w:val="24"/>
        </w:rPr>
        <w:t>```</w:t>
      </w:r>
    </w:p>
    <w:p w14:paraId="1663ED4C" w14:textId="77777777" w:rsidR="003D5BC8" w:rsidRPr="003D5BC8" w:rsidRDefault="003D5BC8" w:rsidP="003D5BC8">
      <w:pPr>
        <w:rPr>
          <w:sz w:val="24"/>
          <w:szCs w:val="24"/>
        </w:rPr>
      </w:pPr>
    </w:p>
    <w:p w14:paraId="12933243" w14:textId="77777777" w:rsidR="003D5BC8" w:rsidRPr="003D5BC8" w:rsidRDefault="003D5BC8" w:rsidP="003D5BC8">
      <w:pPr>
        <w:rPr>
          <w:sz w:val="24"/>
          <w:szCs w:val="24"/>
        </w:rPr>
      </w:pPr>
      <w:r w:rsidRPr="003D5BC8">
        <w:rPr>
          <w:sz w:val="24"/>
          <w:szCs w:val="24"/>
        </w:rPr>
        <w:t>## Visualize the Distribution of Scores</w:t>
      </w:r>
    </w:p>
    <w:p w14:paraId="33FBE9EA" w14:textId="77777777" w:rsidR="003D5BC8" w:rsidRPr="003D5BC8" w:rsidRDefault="003D5BC8" w:rsidP="003D5BC8">
      <w:pPr>
        <w:rPr>
          <w:sz w:val="24"/>
          <w:szCs w:val="24"/>
        </w:rPr>
      </w:pPr>
    </w:p>
    <w:p w14:paraId="62498AFA" w14:textId="77777777" w:rsidR="003D5BC8" w:rsidRPr="003D5BC8" w:rsidRDefault="003D5BC8" w:rsidP="003D5BC8">
      <w:pPr>
        <w:rPr>
          <w:sz w:val="24"/>
          <w:szCs w:val="24"/>
        </w:rPr>
      </w:pPr>
      <w:r w:rsidRPr="003D5BC8">
        <w:rPr>
          <w:sz w:val="24"/>
          <w:szCs w:val="24"/>
        </w:rPr>
        <w:t>### Tree-in-bud</w:t>
      </w:r>
    </w:p>
    <w:p w14:paraId="3A6571E9" w14:textId="77777777" w:rsidR="003D5BC8" w:rsidRPr="003D5BC8" w:rsidRDefault="003D5BC8" w:rsidP="003D5BC8">
      <w:pPr>
        <w:rPr>
          <w:sz w:val="24"/>
          <w:szCs w:val="24"/>
        </w:rPr>
      </w:pPr>
    </w:p>
    <w:p w14:paraId="60CFD05C" w14:textId="77777777" w:rsidR="003D5BC8" w:rsidRPr="003D5BC8" w:rsidRDefault="003D5BC8" w:rsidP="003D5BC8">
      <w:pPr>
        <w:rPr>
          <w:sz w:val="24"/>
          <w:szCs w:val="24"/>
        </w:rPr>
      </w:pPr>
      <w:r w:rsidRPr="003D5BC8">
        <w:rPr>
          <w:sz w:val="24"/>
          <w:szCs w:val="24"/>
        </w:rPr>
        <w:t>```{r}</w:t>
      </w:r>
    </w:p>
    <w:p w14:paraId="1F7935A9" w14:textId="77777777" w:rsidR="003D5BC8" w:rsidRPr="003D5BC8" w:rsidRDefault="003D5BC8" w:rsidP="003D5BC8">
      <w:pPr>
        <w:rPr>
          <w:sz w:val="24"/>
          <w:szCs w:val="24"/>
        </w:rPr>
      </w:pPr>
      <w:r w:rsidRPr="003D5BC8">
        <w:rPr>
          <w:sz w:val="24"/>
          <w:szCs w:val="24"/>
        </w:rPr>
        <w:t>score_colors_new &lt;- c(</w:t>
      </w:r>
    </w:p>
    <w:p w14:paraId="080C5EE1" w14:textId="77777777" w:rsidR="003D5BC8" w:rsidRPr="003D5BC8" w:rsidRDefault="003D5BC8" w:rsidP="003D5BC8">
      <w:pPr>
        <w:rPr>
          <w:sz w:val="24"/>
          <w:szCs w:val="24"/>
        </w:rPr>
      </w:pPr>
      <w:r w:rsidRPr="003D5BC8">
        <w:rPr>
          <w:sz w:val="24"/>
          <w:szCs w:val="24"/>
        </w:rPr>
        <w:t xml:space="preserve">  "3" = "#E34A33",  # Orange-Red for Score 3</w:t>
      </w:r>
    </w:p>
    <w:p w14:paraId="5DA07FFB" w14:textId="77777777" w:rsidR="003D5BC8" w:rsidRPr="003D5BC8" w:rsidRDefault="003D5BC8" w:rsidP="003D5BC8">
      <w:pPr>
        <w:rPr>
          <w:sz w:val="24"/>
          <w:szCs w:val="24"/>
        </w:rPr>
      </w:pPr>
      <w:r w:rsidRPr="003D5BC8">
        <w:rPr>
          <w:sz w:val="24"/>
          <w:szCs w:val="24"/>
        </w:rPr>
        <w:t xml:space="preserve">  "2" = "#3B9142",  # Green for Score 2</w:t>
      </w:r>
    </w:p>
    <w:p w14:paraId="715A9A65" w14:textId="77777777" w:rsidR="003D5BC8" w:rsidRPr="003D5BC8" w:rsidRDefault="003D5BC8" w:rsidP="003D5BC8">
      <w:pPr>
        <w:rPr>
          <w:sz w:val="24"/>
          <w:szCs w:val="24"/>
        </w:rPr>
      </w:pPr>
      <w:r w:rsidRPr="003D5BC8">
        <w:rPr>
          <w:sz w:val="24"/>
          <w:szCs w:val="24"/>
        </w:rPr>
        <w:t xml:space="preserve">  "1" = "#5EC9C2",  # Light Blue for Score 1</w:t>
      </w:r>
    </w:p>
    <w:p w14:paraId="3BE20935" w14:textId="77777777" w:rsidR="003D5BC8" w:rsidRPr="003D5BC8" w:rsidRDefault="003D5BC8" w:rsidP="003D5BC8">
      <w:pPr>
        <w:rPr>
          <w:sz w:val="24"/>
          <w:szCs w:val="24"/>
        </w:rPr>
      </w:pPr>
      <w:r w:rsidRPr="003D5BC8">
        <w:rPr>
          <w:sz w:val="24"/>
          <w:szCs w:val="24"/>
        </w:rPr>
        <w:t xml:space="preserve">  "0" = "#be64ac"   # white for Score 0</w:t>
      </w:r>
    </w:p>
    <w:p w14:paraId="6987FB1C" w14:textId="77777777" w:rsidR="003D5BC8" w:rsidRPr="003D5BC8" w:rsidRDefault="003D5BC8" w:rsidP="003D5BC8">
      <w:pPr>
        <w:rPr>
          <w:sz w:val="24"/>
          <w:szCs w:val="24"/>
        </w:rPr>
      </w:pPr>
      <w:r w:rsidRPr="003D5BC8">
        <w:rPr>
          <w:sz w:val="24"/>
          <w:szCs w:val="24"/>
        </w:rPr>
        <w:t>)</w:t>
      </w:r>
    </w:p>
    <w:p w14:paraId="20B95E9B" w14:textId="77777777" w:rsidR="003D5BC8" w:rsidRPr="003D5BC8" w:rsidRDefault="003D5BC8" w:rsidP="003D5BC8">
      <w:pPr>
        <w:rPr>
          <w:sz w:val="24"/>
          <w:szCs w:val="24"/>
        </w:rPr>
      </w:pPr>
    </w:p>
    <w:p w14:paraId="026F1656" w14:textId="77777777" w:rsidR="003D5BC8" w:rsidRPr="003D5BC8" w:rsidRDefault="003D5BC8" w:rsidP="003D5BC8">
      <w:pPr>
        <w:rPr>
          <w:sz w:val="24"/>
          <w:szCs w:val="24"/>
        </w:rPr>
      </w:pPr>
      <w:r w:rsidRPr="003D5BC8">
        <w:rPr>
          <w:sz w:val="24"/>
          <w:szCs w:val="24"/>
        </w:rPr>
        <w:t xml:space="preserve">#by rating </w:t>
      </w:r>
    </w:p>
    <w:p w14:paraId="7AB8934B" w14:textId="77777777" w:rsidR="003D5BC8" w:rsidRPr="003D5BC8" w:rsidRDefault="003D5BC8" w:rsidP="003D5BC8">
      <w:pPr>
        <w:rPr>
          <w:sz w:val="24"/>
          <w:szCs w:val="24"/>
        </w:rPr>
      </w:pPr>
      <w:r w:rsidRPr="003D5BC8">
        <w:rPr>
          <w:sz w:val="24"/>
          <w:szCs w:val="24"/>
        </w:rPr>
        <w:t>tib %&gt;%</w:t>
      </w:r>
    </w:p>
    <w:p w14:paraId="15F78AFA" w14:textId="77777777" w:rsidR="003D5BC8" w:rsidRPr="003D5BC8" w:rsidRDefault="003D5BC8" w:rsidP="003D5BC8">
      <w:pPr>
        <w:rPr>
          <w:sz w:val="24"/>
          <w:szCs w:val="24"/>
        </w:rPr>
      </w:pPr>
      <w:r w:rsidRPr="003D5BC8">
        <w:rPr>
          <w:sz w:val="24"/>
          <w:szCs w:val="24"/>
        </w:rPr>
        <w:t xml:space="preserve">  group_by(rater, score) %&gt;%</w:t>
      </w:r>
    </w:p>
    <w:p w14:paraId="549B646C" w14:textId="77777777" w:rsidR="003D5BC8" w:rsidRPr="003D5BC8" w:rsidRDefault="003D5BC8" w:rsidP="003D5BC8">
      <w:pPr>
        <w:rPr>
          <w:sz w:val="24"/>
          <w:szCs w:val="24"/>
        </w:rPr>
      </w:pPr>
      <w:r w:rsidRPr="003D5BC8">
        <w:rPr>
          <w:sz w:val="24"/>
          <w:szCs w:val="24"/>
        </w:rPr>
        <w:lastRenderedPageBreak/>
        <w:t xml:space="preserve">  summarize(n=n()) %&gt;%</w:t>
      </w:r>
    </w:p>
    <w:p w14:paraId="686867A3" w14:textId="77777777" w:rsidR="003D5BC8" w:rsidRPr="003D5BC8" w:rsidRDefault="003D5BC8" w:rsidP="003D5BC8">
      <w:pPr>
        <w:rPr>
          <w:sz w:val="24"/>
          <w:szCs w:val="24"/>
        </w:rPr>
      </w:pPr>
      <w:r w:rsidRPr="003D5BC8">
        <w:rPr>
          <w:sz w:val="24"/>
          <w:szCs w:val="24"/>
        </w:rPr>
        <w:t xml:space="preserve">  mutate(prop = n / sum(n))</w:t>
      </w:r>
    </w:p>
    <w:p w14:paraId="085CC158" w14:textId="77777777" w:rsidR="003D5BC8" w:rsidRPr="003D5BC8" w:rsidRDefault="003D5BC8" w:rsidP="003D5BC8">
      <w:pPr>
        <w:rPr>
          <w:sz w:val="24"/>
          <w:szCs w:val="24"/>
        </w:rPr>
      </w:pPr>
    </w:p>
    <w:p w14:paraId="6971FA60" w14:textId="77777777" w:rsidR="003D5BC8" w:rsidRPr="003D5BC8" w:rsidRDefault="003D5BC8" w:rsidP="003D5BC8">
      <w:pPr>
        <w:rPr>
          <w:sz w:val="24"/>
          <w:szCs w:val="24"/>
        </w:rPr>
      </w:pPr>
      <w:r w:rsidRPr="003D5BC8">
        <w:rPr>
          <w:sz w:val="24"/>
          <w:szCs w:val="24"/>
        </w:rPr>
        <w:t>ggplot(tib, aes(x=factor(score), fill=rater)) +</w:t>
      </w:r>
    </w:p>
    <w:p w14:paraId="549F118F" w14:textId="77777777" w:rsidR="003D5BC8" w:rsidRPr="003D5BC8" w:rsidRDefault="003D5BC8" w:rsidP="003D5BC8">
      <w:pPr>
        <w:rPr>
          <w:sz w:val="24"/>
          <w:szCs w:val="24"/>
        </w:rPr>
      </w:pPr>
      <w:r w:rsidRPr="003D5BC8">
        <w:rPr>
          <w:sz w:val="24"/>
          <w:szCs w:val="24"/>
        </w:rPr>
        <w:t xml:space="preserve">  geom_bar(position = 'dodge') +</w:t>
      </w:r>
    </w:p>
    <w:p w14:paraId="75718F3C" w14:textId="77777777" w:rsidR="003D5BC8" w:rsidRPr="003D5BC8" w:rsidRDefault="003D5BC8" w:rsidP="003D5BC8">
      <w:pPr>
        <w:rPr>
          <w:sz w:val="24"/>
          <w:szCs w:val="24"/>
        </w:rPr>
      </w:pPr>
      <w:r w:rsidRPr="003D5BC8">
        <w:rPr>
          <w:sz w:val="24"/>
          <w:szCs w:val="24"/>
        </w:rPr>
        <w:t xml:space="preserve">  labs(title = 'Distribution of Tree-in-bud Ratings',</w:t>
      </w:r>
    </w:p>
    <w:p w14:paraId="2090ED68" w14:textId="77777777" w:rsidR="003D5BC8" w:rsidRPr="003D5BC8" w:rsidRDefault="003D5BC8" w:rsidP="003D5BC8">
      <w:pPr>
        <w:rPr>
          <w:sz w:val="24"/>
          <w:szCs w:val="24"/>
        </w:rPr>
      </w:pPr>
      <w:r w:rsidRPr="003D5BC8">
        <w:rPr>
          <w:sz w:val="24"/>
          <w:szCs w:val="24"/>
        </w:rPr>
        <w:t xml:space="preserve">       x='Rating',</w:t>
      </w:r>
    </w:p>
    <w:p w14:paraId="72F064F4" w14:textId="77777777" w:rsidR="003D5BC8" w:rsidRPr="003D5BC8" w:rsidRDefault="003D5BC8" w:rsidP="003D5BC8">
      <w:pPr>
        <w:rPr>
          <w:sz w:val="24"/>
          <w:szCs w:val="24"/>
        </w:rPr>
      </w:pPr>
      <w:r w:rsidRPr="003D5BC8">
        <w:rPr>
          <w:sz w:val="24"/>
          <w:szCs w:val="24"/>
        </w:rPr>
        <w:t xml:space="preserve">       y ='Count')</w:t>
      </w:r>
    </w:p>
    <w:p w14:paraId="0B5DCAFF" w14:textId="77777777" w:rsidR="003D5BC8" w:rsidRPr="003D5BC8" w:rsidRDefault="003D5BC8" w:rsidP="003D5BC8">
      <w:pPr>
        <w:rPr>
          <w:sz w:val="24"/>
          <w:szCs w:val="24"/>
        </w:rPr>
      </w:pPr>
    </w:p>
    <w:p w14:paraId="284150E9" w14:textId="77777777" w:rsidR="003D5BC8" w:rsidRPr="003D5BC8" w:rsidRDefault="003D5BC8" w:rsidP="003D5BC8">
      <w:pPr>
        <w:rPr>
          <w:sz w:val="24"/>
          <w:szCs w:val="24"/>
        </w:rPr>
      </w:pPr>
      <w:r w:rsidRPr="003D5BC8">
        <w:rPr>
          <w:sz w:val="24"/>
          <w:szCs w:val="24"/>
        </w:rPr>
        <w:t>#by lobe</w:t>
      </w:r>
    </w:p>
    <w:p w14:paraId="6CC9BDED" w14:textId="77777777" w:rsidR="003D5BC8" w:rsidRPr="003D5BC8" w:rsidRDefault="003D5BC8" w:rsidP="003D5BC8">
      <w:pPr>
        <w:rPr>
          <w:sz w:val="24"/>
          <w:szCs w:val="24"/>
        </w:rPr>
      </w:pPr>
      <w:r w:rsidRPr="003D5BC8">
        <w:rPr>
          <w:sz w:val="24"/>
          <w:szCs w:val="24"/>
        </w:rPr>
        <w:t>tib %&gt;%</w:t>
      </w:r>
    </w:p>
    <w:p w14:paraId="128831A6" w14:textId="77777777" w:rsidR="003D5BC8" w:rsidRPr="003D5BC8" w:rsidRDefault="003D5BC8" w:rsidP="003D5BC8">
      <w:pPr>
        <w:rPr>
          <w:sz w:val="24"/>
          <w:szCs w:val="24"/>
        </w:rPr>
      </w:pPr>
      <w:r w:rsidRPr="003D5BC8">
        <w:rPr>
          <w:sz w:val="24"/>
          <w:szCs w:val="24"/>
        </w:rPr>
        <w:t xml:space="preserve">  group_by(lobe, score) %&gt;%</w:t>
      </w:r>
    </w:p>
    <w:p w14:paraId="0DE56D39" w14:textId="77777777" w:rsidR="003D5BC8" w:rsidRPr="003D5BC8" w:rsidRDefault="003D5BC8" w:rsidP="003D5BC8">
      <w:pPr>
        <w:rPr>
          <w:sz w:val="24"/>
          <w:szCs w:val="24"/>
        </w:rPr>
      </w:pPr>
      <w:r w:rsidRPr="003D5BC8">
        <w:rPr>
          <w:sz w:val="24"/>
          <w:szCs w:val="24"/>
        </w:rPr>
        <w:t xml:space="preserve">  summarize(n=n()) %&gt;%</w:t>
      </w:r>
    </w:p>
    <w:p w14:paraId="359BD4DC" w14:textId="77777777" w:rsidR="003D5BC8" w:rsidRPr="003D5BC8" w:rsidRDefault="003D5BC8" w:rsidP="003D5BC8">
      <w:pPr>
        <w:rPr>
          <w:sz w:val="24"/>
          <w:szCs w:val="24"/>
        </w:rPr>
      </w:pPr>
      <w:r w:rsidRPr="003D5BC8">
        <w:rPr>
          <w:sz w:val="24"/>
          <w:szCs w:val="24"/>
        </w:rPr>
        <w:t xml:space="preserve">  mutate(prop = n / sum(n))</w:t>
      </w:r>
    </w:p>
    <w:p w14:paraId="3641DBC2" w14:textId="77777777" w:rsidR="003D5BC8" w:rsidRPr="003D5BC8" w:rsidRDefault="003D5BC8" w:rsidP="003D5BC8">
      <w:pPr>
        <w:rPr>
          <w:sz w:val="24"/>
          <w:szCs w:val="24"/>
        </w:rPr>
      </w:pPr>
    </w:p>
    <w:p w14:paraId="1798612B" w14:textId="77777777" w:rsidR="003D5BC8" w:rsidRPr="003D5BC8" w:rsidRDefault="003D5BC8" w:rsidP="003D5BC8">
      <w:pPr>
        <w:rPr>
          <w:sz w:val="24"/>
          <w:szCs w:val="24"/>
        </w:rPr>
      </w:pPr>
      <w:r w:rsidRPr="003D5BC8">
        <w:rPr>
          <w:sz w:val="24"/>
          <w:szCs w:val="24"/>
        </w:rPr>
        <w:t>tib %&gt;%</w:t>
      </w:r>
    </w:p>
    <w:p w14:paraId="4BD4713B" w14:textId="77777777" w:rsidR="003D5BC8" w:rsidRPr="003D5BC8" w:rsidRDefault="003D5BC8" w:rsidP="003D5BC8">
      <w:pPr>
        <w:rPr>
          <w:sz w:val="24"/>
          <w:szCs w:val="24"/>
        </w:rPr>
      </w:pPr>
      <w:r w:rsidRPr="003D5BC8">
        <w:rPr>
          <w:sz w:val="24"/>
          <w:szCs w:val="24"/>
        </w:rPr>
        <w:t xml:space="preserve">  mutate(score = factor(score, levels = c(3,2,1,0)),</w:t>
      </w:r>
    </w:p>
    <w:p w14:paraId="3008D0A2" w14:textId="77777777" w:rsidR="003D5BC8" w:rsidRPr="003D5BC8" w:rsidRDefault="003D5BC8" w:rsidP="003D5BC8">
      <w:pPr>
        <w:rPr>
          <w:sz w:val="24"/>
          <w:szCs w:val="24"/>
        </w:rPr>
      </w:pPr>
      <w:r w:rsidRPr="003D5BC8">
        <w:rPr>
          <w:sz w:val="24"/>
          <w:szCs w:val="24"/>
        </w:rPr>
        <w:t xml:space="preserve">         lobe = factor(lobe, levels = c('RUL','RML','RLL','LUS','LLS','LLL'))) %&gt;%</w:t>
      </w:r>
    </w:p>
    <w:p w14:paraId="5D38956A" w14:textId="77777777" w:rsidR="003D5BC8" w:rsidRPr="003D5BC8" w:rsidRDefault="003D5BC8" w:rsidP="003D5BC8">
      <w:pPr>
        <w:rPr>
          <w:sz w:val="24"/>
          <w:szCs w:val="24"/>
        </w:rPr>
      </w:pPr>
      <w:r w:rsidRPr="003D5BC8">
        <w:rPr>
          <w:sz w:val="24"/>
          <w:szCs w:val="24"/>
        </w:rPr>
        <w:t xml:space="preserve">  ggplot(aes (x=lobe, fill = factor(score))) +</w:t>
      </w:r>
    </w:p>
    <w:p w14:paraId="5EC8F70C" w14:textId="77777777" w:rsidR="003D5BC8" w:rsidRPr="003D5BC8" w:rsidRDefault="003D5BC8" w:rsidP="003D5BC8">
      <w:pPr>
        <w:rPr>
          <w:sz w:val="24"/>
          <w:szCs w:val="24"/>
        </w:rPr>
      </w:pPr>
      <w:r w:rsidRPr="003D5BC8">
        <w:rPr>
          <w:sz w:val="24"/>
          <w:szCs w:val="24"/>
        </w:rPr>
        <w:t xml:space="preserve">  geom_bar(position = 'stack') + </w:t>
      </w:r>
    </w:p>
    <w:p w14:paraId="5EBA64A5" w14:textId="77777777" w:rsidR="003D5BC8" w:rsidRPr="003D5BC8" w:rsidRDefault="003D5BC8" w:rsidP="003D5BC8">
      <w:pPr>
        <w:rPr>
          <w:sz w:val="24"/>
          <w:szCs w:val="24"/>
        </w:rPr>
      </w:pPr>
      <w:r w:rsidRPr="003D5BC8">
        <w:rPr>
          <w:sz w:val="24"/>
          <w:szCs w:val="24"/>
        </w:rPr>
        <w:t xml:space="preserve">  scale_fill_manual(values = score_colors_new) +</w:t>
      </w:r>
    </w:p>
    <w:p w14:paraId="2FB3ED40" w14:textId="77777777" w:rsidR="003D5BC8" w:rsidRPr="003D5BC8" w:rsidRDefault="003D5BC8" w:rsidP="003D5BC8">
      <w:pPr>
        <w:rPr>
          <w:sz w:val="24"/>
          <w:szCs w:val="24"/>
        </w:rPr>
      </w:pPr>
      <w:r w:rsidRPr="003D5BC8">
        <w:rPr>
          <w:sz w:val="24"/>
          <w:szCs w:val="24"/>
        </w:rPr>
        <w:t xml:space="preserve">  labs(</w:t>
      </w:r>
    </w:p>
    <w:p w14:paraId="24A18BE4" w14:textId="77777777" w:rsidR="003D5BC8" w:rsidRPr="003D5BC8" w:rsidRDefault="003D5BC8" w:rsidP="003D5BC8">
      <w:pPr>
        <w:rPr>
          <w:sz w:val="24"/>
          <w:szCs w:val="24"/>
        </w:rPr>
      </w:pPr>
      <w:r w:rsidRPr="003D5BC8">
        <w:rPr>
          <w:sz w:val="24"/>
          <w:szCs w:val="24"/>
        </w:rPr>
        <w:t xml:space="preserve">    title = 'Distribution of TIB Ratings by Lobe',</w:t>
      </w:r>
    </w:p>
    <w:p w14:paraId="648062EC" w14:textId="77777777" w:rsidR="003D5BC8" w:rsidRPr="003D5BC8" w:rsidRDefault="003D5BC8" w:rsidP="003D5BC8">
      <w:pPr>
        <w:rPr>
          <w:sz w:val="24"/>
          <w:szCs w:val="24"/>
        </w:rPr>
      </w:pPr>
      <w:r w:rsidRPr="003D5BC8">
        <w:rPr>
          <w:sz w:val="24"/>
          <w:szCs w:val="24"/>
        </w:rPr>
        <w:t xml:space="preserve">    x='Lobe',</w:t>
      </w:r>
    </w:p>
    <w:p w14:paraId="2C5FE14F" w14:textId="77777777" w:rsidR="003D5BC8" w:rsidRPr="003D5BC8" w:rsidRDefault="003D5BC8" w:rsidP="003D5BC8">
      <w:pPr>
        <w:rPr>
          <w:sz w:val="24"/>
          <w:szCs w:val="24"/>
        </w:rPr>
      </w:pPr>
      <w:r w:rsidRPr="003D5BC8">
        <w:rPr>
          <w:sz w:val="24"/>
          <w:szCs w:val="24"/>
        </w:rPr>
        <w:t xml:space="preserve">    y='Count',</w:t>
      </w:r>
    </w:p>
    <w:p w14:paraId="75536AEA" w14:textId="77777777" w:rsidR="003D5BC8" w:rsidRPr="003D5BC8" w:rsidRDefault="003D5BC8" w:rsidP="003D5BC8">
      <w:pPr>
        <w:rPr>
          <w:sz w:val="24"/>
          <w:szCs w:val="24"/>
        </w:rPr>
      </w:pPr>
      <w:r w:rsidRPr="003D5BC8">
        <w:rPr>
          <w:sz w:val="24"/>
          <w:szCs w:val="24"/>
        </w:rPr>
        <w:t xml:space="preserve">    fill='Rating'</w:t>
      </w:r>
    </w:p>
    <w:p w14:paraId="1C397D55" w14:textId="77777777" w:rsidR="003D5BC8" w:rsidRPr="003D5BC8" w:rsidRDefault="003D5BC8" w:rsidP="003D5BC8">
      <w:pPr>
        <w:rPr>
          <w:sz w:val="24"/>
          <w:szCs w:val="24"/>
        </w:rPr>
      </w:pPr>
      <w:r w:rsidRPr="003D5BC8">
        <w:rPr>
          <w:sz w:val="24"/>
          <w:szCs w:val="24"/>
        </w:rPr>
        <w:t xml:space="preserve">  ) +</w:t>
      </w:r>
    </w:p>
    <w:p w14:paraId="6489F620" w14:textId="77777777" w:rsidR="003D5BC8" w:rsidRPr="003D5BC8" w:rsidRDefault="003D5BC8" w:rsidP="003D5BC8">
      <w:pPr>
        <w:rPr>
          <w:sz w:val="24"/>
          <w:szCs w:val="24"/>
        </w:rPr>
      </w:pPr>
      <w:r w:rsidRPr="003D5BC8">
        <w:rPr>
          <w:sz w:val="24"/>
          <w:szCs w:val="24"/>
        </w:rPr>
        <w:t xml:space="preserve">  theme_minimal()</w:t>
      </w:r>
    </w:p>
    <w:p w14:paraId="1BB41812" w14:textId="77777777" w:rsidR="003D5BC8" w:rsidRPr="003D5BC8" w:rsidRDefault="003D5BC8" w:rsidP="003D5BC8">
      <w:pPr>
        <w:rPr>
          <w:sz w:val="24"/>
          <w:szCs w:val="24"/>
        </w:rPr>
      </w:pPr>
    </w:p>
    <w:p w14:paraId="670C3A56" w14:textId="77777777" w:rsidR="003D5BC8" w:rsidRPr="003D5BC8" w:rsidRDefault="003D5BC8" w:rsidP="003D5BC8">
      <w:pPr>
        <w:rPr>
          <w:sz w:val="24"/>
          <w:szCs w:val="24"/>
        </w:rPr>
      </w:pPr>
      <w:r w:rsidRPr="003D5BC8">
        <w:rPr>
          <w:sz w:val="24"/>
          <w:szCs w:val="24"/>
        </w:rPr>
        <w:t>tib %&gt;%</w:t>
      </w:r>
    </w:p>
    <w:p w14:paraId="5B26E03D" w14:textId="77777777" w:rsidR="003D5BC8" w:rsidRPr="003D5BC8" w:rsidRDefault="003D5BC8" w:rsidP="003D5BC8">
      <w:pPr>
        <w:rPr>
          <w:sz w:val="24"/>
          <w:szCs w:val="24"/>
        </w:rPr>
      </w:pPr>
      <w:r w:rsidRPr="003D5BC8">
        <w:rPr>
          <w:sz w:val="24"/>
          <w:szCs w:val="24"/>
        </w:rPr>
        <w:t xml:space="preserve">  filter(rater == 'JW') %&gt;%</w:t>
      </w:r>
    </w:p>
    <w:p w14:paraId="7D756CAF" w14:textId="77777777" w:rsidR="003D5BC8" w:rsidRPr="003D5BC8" w:rsidRDefault="003D5BC8" w:rsidP="003D5BC8">
      <w:pPr>
        <w:rPr>
          <w:sz w:val="24"/>
          <w:szCs w:val="24"/>
        </w:rPr>
      </w:pPr>
      <w:r w:rsidRPr="003D5BC8">
        <w:rPr>
          <w:sz w:val="24"/>
          <w:szCs w:val="24"/>
        </w:rPr>
        <w:t xml:space="preserve">  mutate(score = factor(score, levels = c(3,2,1,0)),</w:t>
      </w:r>
    </w:p>
    <w:p w14:paraId="1CD75E54" w14:textId="77777777" w:rsidR="003D5BC8" w:rsidRPr="003D5BC8" w:rsidRDefault="003D5BC8" w:rsidP="003D5BC8">
      <w:pPr>
        <w:rPr>
          <w:sz w:val="24"/>
          <w:szCs w:val="24"/>
        </w:rPr>
      </w:pPr>
      <w:r w:rsidRPr="003D5BC8">
        <w:rPr>
          <w:sz w:val="24"/>
          <w:szCs w:val="24"/>
        </w:rPr>
        <w:t xml:space="preserve">         lobe = factor(lobe, levels = c('RUL','RML','RLL','LUS','LLS','LLL'))) %&gt;%</w:t>
      </w:r>
    </w:p>
    <w:p w14:paraId="0D4A6D99" w14:textId="77777777" w:rsidR="003D5BC8" w:rsidRPr="003D5BC8" w:rsidRDefault="003D5BC8" w:rsidP="003D5BC8">
      <w:pPr>
        <w:rPr>
          <w:sz w:val="24"/>
          <w:szCs w:val="24"/>
        </w:rPr>
      </w:pPr>
      <w:r w:rsidRPr="003D5BC8">
        <w:rPr>
          <w:sz w:val="24"/>
          <w:szCs w:val="24"/>
        </w:rPr>
        <w:t xml:space="preserve">  ggplot(aes (x=lobe, fill = factor(score))) +</w:t>
      </w:r>
    </w:p>
    <w:p w14:paraId="7B5B3915" w14:textId="77777777" w:rsidR="003D5BC8" w:rsidRPr="003D5BC8" w:rsidRDefault="003D5BC8" w:rsidP="003D5BC8">
      <w:pPr>
        <w:rPr>
          <w:sz w:val="24"/>
          <w:szCs w:val="24"/>
        </w:rPr>
      </w:pPr>
      <w:r w:rsidRPr="003D5BC8">
        <w:rPr>
          <w:sz w:val="24"/>
          <w:szCs w:val="24"/>
        </w:rPr>
        <w:t xml:space="preserve">  geom_bar(position = 'stack') + </w:t>
      </w:r>
    </w:p>
    <w:p w14:paraId="75A9C4CD" w14:textId="77777777" w:rsidR="003D5BC8" w:rsidRPr="003D5BC8" w:rsidRDefault="003D5BC8" w:rsidP="003D5BC8">
      <w:pPr>
        <w:rPr>
          <w:sz w:val="24"/>
          <w:szCs w:val="24"/>
        </w:rPr>
      </w:pPr>
      <w:r w:rsidRPr="003D5BC8">
        <w:rPr>
          <w:sz w:val="24"/>
          <w:szCs w:val="24"/>
        </w:rPr>
        <w:t xml:space="preserve">  scale_fill_manual(values = score_colors_new) +</w:t>
      </w:r>
    </w:p>
    <w:p w14:paraId="0CEFD527" w14:textId="77777777" w:rsidR="003D5BC8" w:rsidRPr="003D5BC8" w:rsidRDefault="003D5BC8" w:rsidP="003D5BC8">
      <w:pPr>
        <w:rPr>
          <w:sz w:val="24"/>
          <w:szCs w:val="24"/>
        </w:rPr>
      </w:pPr>
      <w:r w:rsidRPr="003D5BC8">
        <w:rPr>
          <w:sz w:val="24"/>
          <w:szCs w:val="24"/>
        </w:rPr>
        <w:t xml:space="preserve">  labs(</w:t>
      </w:r>
    </w:p>
    <w:p w14:paraId="67D0E333" w14:textId="77777777" w:rsidR="003D5BC8" w:rsidRPr="003D5BC8" w:rsidRDefault="003D5BC8" w:rsidP="003D5BC8">
      <w:pPr>
        <w:rPr>
          <w:sz w:val="24"/>
          <w:szCs w:val="24"/>
        </w:rPr>
      </w:pPr>
      <w:r w:rsidRPr="003D5BC8">
        <w:rPr>
          <w:sz w:val="24"/>
          <w:szCs w:val="24"/>
        </w:rPr>
        <w:t xml:space="preserve">    title = 'Distribution of JW\'s TIB Ratings by Lobe',</w:t>
      </w:r>
    </w:p>
    <w:p w14:paraId="53A917E8" w14:textId="77777777" w:rsidR="003D5BC8" w:rsidRPr="003D5BC8" w:rsidRDefault="003D5BC8" w:rsidP="003D5BC8">
      <w:pPr>
        <w:rPr>
          <w:sz w:val="24"/>
          <w:szCs w:val="24"/>
        </w:rPr>
      </w:pPr>
      <w:r w:rsidRPr="003D5BC8">
        <w:rPr>
          <w:sz w:val="24"/>
          <w:szCs w:val="24"/>
        </w:rPr>
        <w:t xml:space="preserve">    x='Lobe',</w:t>
      </w:r>
    </w:p>
    <w:p w14:paraId="19070D34" w14:textId="77777777" w:rsidR="003D5BC8" w:rsidRPr="003D5BC8" w:rsidRDefault="003D5BC8" w:rsidP="003D5BC8">
      <w:pPr>
        <w:rPr>
          <w:sz w:val="24"/>
          <w:szCs w:val="24"/>
        </w:rPr>
      </w:pPr>
      <w:r w:rsidRPr="003D5BC8">
        <w:rPr>
          <w:sz w:val="24"/>
          <w:szCs w:val="24"/>
        </w:rPr>
        <w:t xml:space="preserve">    y='Count',</w:t>
      </w:r>
    </w:p>
    <w:p w14:paraId="3E924946" w14:textId="77777777" w:rsidR="003D5BC8" w:rsidRPr="003D5BC8" w:rsidRDefault="003D5BC8" w:rsidP="003D5BC8">
      <w:pPr>
        <w:rPr>
          <w:sz w:val="24"/>
          <w:szCs w:val="24"/>
        </w:rPr>
      </w:pPr>
      <w:r w:rsidRPr="003D5BC8">
        <w:rPr>
          <w:sz w:val="24"/>
          <w:szCs w:val="24"/>
        </w:rPr>
        <w:t xml:space="preserve">    fill='Rating'</w:t>
      </w:r>
    </w:p>
    <w:p w14:paraId="0D11E3EA" w14:textId="77777777" w:rsidR="003D5BC8" w:rsidRPr="003D5BC8" w:rsidRDefault="003D5BC8" w:rsidP="003D5BC8">
      <w:pPr>
        <w:rPr>
          <w:sz w:val="24"/>
          <w:szCs w:val="24"/>
        </w:rPr>
      </w:pPr>
      <w:r w:rsidRPr="003D5BC8">
        <w:rPr>
          <w:sz w:val="24"/>
          <w:szCs w:val="24"/>
        </w:rPr>
        <w:lastRenderedPageBreak/>
        <w:t xml:space="preserve">  ) +</w:t>
      </w:r>
    </w:p>
    <w:p w14:paraId="0261478D" w14:textId="77777777" w:rsidR="003D5BC8" w:rsidRPr="003D5BC8" w:rsidRDefault="003D5BC8" w:rsidP="003D5BC8">
      <w:pPr>
        <w:rPr>
          <w:sz w:val="24"/>
          <w:szCs w:val="24"/>
        </w:rPr>
      </w:pPr>
      <w:r w:rsidRPr="003D5BC8">
        <w:rPr>
          <w:sz w:val="24"/>
          <w:szCs w:val="24"/>
        </w:rPr>
        <w:t xml:space="preserve">  theme_minimal()</w:t>
      </w:r>
    </w:p>
    <w:p w14:paraId="6902A0E5" w14:textId="77777777" w:rsidR="003D5BC8" w:rsidRPr="003D5BC8" w:rsidRDefault="003D5BC8" w:rsidP="003D5BC8">
      <w:pPr>
        <w:rPr>
          <w:sz w:val="24"/>
          <w:szCs w:val="24"/>
        </w:rPr>
      </w:pPr>
    </w:p>
    <w:p w14:paraId="24E365A2" w14:textId="77777777" w:rsidR="003D5BC8" w:rsidRPr="003D5BC8" w:rsidRDefault="003D5BC8" w:rsidP="003D5BC8">
      <w:pPr>
        <w:rPr>
          <w:sz w:val="24"/>
          <w:szCs w:val="24"/>
        </w:rPr>
      </w:pPr>
      <w:r w:rsidRPr="003D5BC8">
        <w:rPr>
          <w:sz w:val="24"/>
          <w:szCs w:val="24"/>
        </w:rPr>
        <w:t>tib %&gt;%</w:t>
      </w:r>
    </w:p>
    <w:p w14:paraId="42BECCAC" w14:textId="77777777" w:rsidR="003D5BC8" w:rsidRPr="003D5BC8" w:rsidRDefault="003D5BC8" w:rsidP="003D5BC8">
      <w:pPr>
        <w:rPr>
          <w:sz w:val="24"/>
          <w:szCs w:val="24"/>
        </w:rPr>
      </w:pPr>
      <w:r w:rsidRPr="003D5BC8">
        <w:rPr>
          <w:sz w:val="24"/>
          <w:szCs w:val="24"/>
        </w:rPr>
        <w:t xml:space="preserve">  filter(rater == 'VH') %&gt;%</w:t>
      </w:r>
    </w:p>
    <w:p w14:paraId="2CBEADA4" w14:textId="77777777" w:rsidR="003D5BC8" w:rsidRPr="003D5BC8" w:rsidRDefault="003D5BC8" w:rsidP="003D5BC8">
      <w:pPr>
        <w:rPr>
          <w:sz w:val="24"/>
          <w:szCs w:val="24"/>
        </w:rPr>
      </w:pPr>
      <w:r w:rsidRPr="003D5BC8">
        <w:rPr>
          <w:sz w:val="24"/>
          <w:szCs w:val="24"/>
        </w:rPr>
        <w:t xml:space="preserve">  mutate(score = factor(score, levels = c(3,2,1,0)),</w:t>
      </w:r>
    </w:p>
    <w:p w14:paraId="2A18272C" w14:textId="77777777" w:rsidR="003D5BC8" w:rsidRPr="003D5BC8" w:rsidRDefault="003D5BC8" w:rsidP="003D5BC8">
      <w:pPr>
        <w:rPr>
          <w:sz w:val="24"/>
          <w:szCs w:val="24"/>
        </w:rPr>
      </w:pPr>
      <w:r w:rsidRPr="003D5BC8">
        <w:rPr>
          <w:sz w:val="24"/>
          <w:szCs w:val="24"/>
        </w:rPr>
        <w:t xml:space="preserve">         lobe = factor(lobe, levels = c('RUL','RML','RLL','LUS','LLS','LLL'))) %&gt;%</w:t>
      </w:r>
    </w:p>
    <w:p w14:paraId="7BA39E78" w14:textId="77777777" w:rsidR="003D5BC8" w:rsidRPr="003D5BC8" w:rsidRDefault="003D5BC8" w:rsidP="003D5BC8">
      <w:pPr>
        <w:rPr>
          <w:sz w:val="24"/>
          <w:szCs w:val="24"/>
        </w:rPr>
      </w:pPr>
      <w:r w:rsidRPr="003D5BC8">
        <w:rPr>
          <w:sz w:val="24"/>
          <w:szCs w:val="24"/>
        </w:rPr>
        <w:t xml:space="preserve">  ggplot(aes (x=lobe, fill = factor(score))) +</w:t>
      </w:r>
    </w:p>
    <w:p w14:paraId="4F03597A" w14:textId="77777777" w:rsidR="003D5BC8" w:rsidRPr="003D5BC8" w:rsidRDefault="003D5BC8" w:rsidP="003D5BC8">
      <w:pPr>
        <w:rPr>
          <w:sz w:val="24"/>
          <w:szCs w:val="24"/>
        </w:rPr>
      </w:pPr>
      <w:r w:rsidRPr="003D5BC8">
        <w:rPr>
          <w:sz w:val="24"/>
          <w:szCs w:val="24"/>
        </w:rPr>
        <w:t xml:space="preserve">  geom_bar(position = 'stack') + </w:t>
      </w:r>
    </w:p>
    <w:p w14:paraId="4E8C8F23" w14:textId="77777777" w:rsidR="003D5BC8" w:rsidRPr="003D5BC8" w:rsidRDefault="003D5BC8" w:rsidP="003D5BC8">
      <w:pPr>
        <w:rPr>
          <w:sz w:val="24"/>
          <w:szCs w:val="24"/>
        </w:rPr>
      </w:pPr>
      <w:r w:rsidRPr="003D5BC8">
        <w:rPr>
          <w:sz w:val="24"/>
          <w:szCs w:val="24"/>
        </w:rPr>
        <w:t xml:space="preserve">  scale_fill_manual(values = score_colors_new) +</w:t>
      </w:r>
    </w:p>
    <w:p w14:paraId="015C0830" w14:textId="77777777" w:rsidR="003D5BC8" w:rsidRPr="003D5BC8" w:rsidRDefault="003D5BC8" w:rsidP="003D5BC8">
      <w:pPr>
        <w:rPr>
          <w:sz w:val="24"/>
          <w:szCs w:val="24"/>
        </w:rPr>
      </w:pPr>
      <w:r w:rsidRPr="003D5BC8">
        <w:rPr>
          <w:sz w:val="24"/>
          <w:szCs w:val="24"/>
        </w:rPr>
        <w:t xml:space="preserve">  labs(</w:t>
      </w:r>
    </w:p>
    <w:p w14:paraId="42B2BE14" w14:textId="77777777" w:rsidR="003D5BC8" w:rsidRPr="003D5BC8" w:rsidRDefault="003D5BC8" w:rsidP="003D5BC8">
      <w:pPr>
        <w:rPr>
          <w:sz w:val="24"/>
          <w:szCs w:val="24"/>
        </w:rPr>
      </w:pPr>
      <w:r w:rsidRPr="003D5BC8">
        <w:rPr>
          <w:sz w:val="24"/>
          <w:szCs w:val="24"/>
        </w:rPr>
        <w:t xml:space="preserve">    title = 'Distribution of VH\'s TIB Ratings by Lobe',</w:t>
      </w:r>
    </w:p>
    <w:p w14:paraId="5E32D849" w14:textId="77777777" w:rsidR="003D5BC8" w:rsidRPr="003D5BC8" w:rsidRDefault="003D5BC8" w:rsidP="003D5BC8">
      <w:pPr>
        <w:rPr>
          <w:sz w:val="24"/>
          <w:szCs w:val="24"/>
        </w:rPr>
      </w:pPr>
      <w:r w:rsidRPr="003D5BC8">
        <w:rPr>
          <w:sz w:val="24"/>
          <w:szCs w:val="24"/>
        </w:rPr>
        <w:t xml:space="preserve">    x='Lobe',</w:t>
      </w:r>
    </w:p>
    <w:p w14:paraId="5FA057B6" w14:textId="77777777" w:rsidR="003D5BC8" w:rsidRPr="003D5BC8" w:rsidRDefault="003D5BC8" w:rsidP="003D5BC8">
      <w:pPr>
        <w:rPr>
          <w:sz w:val="24"/>
          <w:szCs w:val="24"/>
        </w:rPr>
      </w:pPr>
      <w:r w:rsidRPr="003D5BC8">
        <w:rPr>
          <w:sz w:val="24"/>
          <w:szCs w:val="24"/>
        </w:rPr>
        <w:t xml:space="preserve">    y='Count',</w:t>
      </w:r>
    </w:p>
    <w:p w14:paraId="2551D03D" w14:textId="77777777" w:rsidR="003D5BC8" w:rsidRPr="003D5BC8" w:rsidRDefault="003D5BC8" w:rsidP="003D5BC8">
      <w:pPr>
        <w:rPr>
          <w:sz w:val="24"/>
          <w:szCs w:val="24"/>
        </w:rPr>
      </w:pPr>
      <w:r w:rsidRPr="003D5BC8">
        <w:rPr>
          <w:sz w:val="24"/>
          <w:szCs w:val="24"/>
        </w:rPr>
        <w:t xml:space="preserve">    fill='Rating'</w:t>
      </w:r>
    </w:p>
    <w:p w14:paraId="4EAE75F2" w14:textId="77777777" w:rsidR="003D5BC8" w:rsidRPr="003D5BC8" w:rsidRDefault="003D5BC8" w:rsidP="003D5BC8">
      <w:pPr>
        <w:rPr>
          <w:sz w:val="24"/>
          <w:szCs w:val="24"/>
        </w:rPr>
      </w:pPr>
      <w:r w:rsidRPr="003D5BC8">
        <w:rPr>
          <w:sz w:val="24"/>
          <w:szCs w:val="24"/>
        </w:rPr>
        <w:t xml:space="preserve">  ) +</w:t>
      </w:r>
    </w:p>
    <w:p w14:paraId="15EFB130" w14:textId="77777777" w:rsidR="003D5BC8" w:rsidRPr="003D5BC8" w:rsidRDefault="003D5BC8" w:rsidP="003D5BC8">
      <w:pPr>
        <w:rPr>
          <w:sz w:val="24"/>
          <w:szCs w:val="24"/>
        </w:rPr>
      </w:pPr>
      <w:r w:rsidRPr="003D5BC8">
        <w:rPr>
          <w:sz w:val="24"/>
          <w:szCs w:val="24"/>
        </w:rPr>
        <w:t xml:space="preserve">  theme_minimal()</w:t>
      </w:r>
    </w:p>
    <w:p w14:paraId="5E5D7843" w14:textId="276D43F9" w:rsidR="00D4502A" w:rsidRDefault="003D5BC8" w:rsidP="003D5BC8">
      <w:pPr>
        <w:rPr>
          <w:sz w:val="24"/>
          <w:szCs w:val="24"/>
        </w:rPr>
      </w:pPr>
      <w:r w:rsidRPr="003D5BC8">
        <w:rPr>
          <w:sz w:val="24"/>
          <w:szCs w:val="24"/>
        </w:rPr>
        <w:t>```</w:t>
      </w:r>
    </w:p>
    <w:p w14:paraId="11AF272D" w14:textId="77777777" w:rsidR="00BA4FAB" w:rsidRDefault="00BA4FAB" w:rsidP="003D5BC8">
      <w:pPr>
        <w:rPr>
          <w:sz w:val="24"/>
          <w:szCs w:val="24"/>
        </w:rPr>
      </w:pPr>
    </w:p>
    <w:p w14:paraId="210808AB" w14:textId="10E02752" w:rsidR="00BA4FAB" w:rsidRDefault="00BA4FAB" w:rsidP="003D5BC8">
      <w:pPr>
        <w:rPr>
          <w:sz w:val="24"/>
          <w:szCs w:val="24"/>
        </w:rPr>
      </w:pPr>
      <w:r>
        <w:rPr>
          <w:sz w:val="24"/>
          <w:szCs w:val="24"/>
        </w:rPr>
        <w:t>### repeat for</w:t>
      </w:r>
      <w:r w:rsidR="009B1917">
        <w:rPr>
          <w:sz w:val="24"/>
          <w:szCs w:val="24"/>
        </w:rPr>
        <w:t xml:space="preserve"> ln,</w:t>
      </w:r>
      <w:r>
        <w:rPr>
          <w:sz w:val="24"/>
          <w:szCs w:val="24"/>
        </w:rPr>
        <w:t xml:space="preserve"> ggo, cons, </w:t>
      </w:r>
      <w:r w:rsidR="009B1917">
        <w:rPr>
          <w:sz w:val="24"/>
          <w:szCs w:val="24"/>
        </w:rPr>
        <w:t>bronch, atel, thin, and thick</w:t>
      </w:r>
    </w:p>
    <w:p w14:paraId="45420F06" w14:textId="77777777" w:rsidR="0094260A" w:rsidRDefault="0094260A" w:rsidP="003D5BC8">
      <w:pPr>
        <w:rPr>
          <w:sz w:val="24"/>
          <w:szCs w:val="24"/>
        </w:rPr>
      </w:pPr>
    </w:p>
    <w:p w14:paraId="6B2AC9ED" w14:textId="77777777" w:rsidR="0094260A" w:rsidRPr="0094260A" w:rsidRDefault="0094260A" w:rsidP="0094260A">
      <w:pPr>
        <w:rPr>
          <w:sz w:val="24"/>
          <w:szCs w:val="24"/>
        </w:rPr>
      </w:pPr>
      <w:r w:rsidRPr="0094260A">
        <w:rPr>
          <w:sz w:val="24"/>
          <w:szCs w:val="24"/>
        </w:rPr>
        <w:t>---</w:t>
      </w:r>
    </w:p>
    <w:p w14:paraId="63917FB5" w14:textId="77777777" w:rsidR="0094260A" w:rsidRPr="0094260A" w:rsidRDefault="0094260A" w:rsidP="0094260A">
      <w:pPr>
        <w:rPr>
          <w:sz w:val="24"/>
          <w:szCs w:val="24"/>
        </w:rPr>
      </w:pPr>
      <w:r w:rsidRPr="0094260A">
        <w:rPr>
          <w:sz w:val="24"/>
          <w:szCs w:val="24"/>
        </w:rPr>
        <w:t>title: "PO Exploration"</w:t>
      </w:r>
    </w:p>
    <w:p w14:paraId="5FDD3146" w14:textId="77777777" w:rsidR="0094260A" w:rsidRPr="0094260A" w:rsidRDefault="0094260A" w:rsidP="0094260A">
      <w:pPr>
        <w:rPr>
          <w:sz w:val="24"/>
          <w:szCs w:val="24"/>
        </w:rPr>
      </w:pPr>
      <w:r w:rsidRPr="0094260A">
        <w:rPr>
          <w:sz w:val="24"/>
          <w:szCs w:val="24"/>
        </w:rPr>
        <w:t>author: "Edward Bosko"</w:t>
      </w:r>
    </w:p>
    <w:p w14:paraId="43B82132" w14:textId="77777777" w:rsidR="0094260A" w:rsidRPr="0094260A" w:rsidRDefault="0094260A" w:rsidP="0094260A">
      <w:pPr>
        <w:rPr>
          <w:sz w:val="24"/>
          <w:szCs w:val="24"/>
        </w:rPr>
      </w:pPr>
      <w:r w:rsidRPr="0094260A">
        <w:rPr>
          <w:sz w:val="24"/>
          <w:szCs w:val="24"/>
        </w:rPr>
        <w:t>date: "`r Sys.Date()`"</w:t>
      </w:r>
    </w:p>
    <w:p w14:paraId="09DE620B" w14:textId="77777777" w:rsidR="0094260A" w:rsidRPr="0094260A" w:rsidRDefault="0094260A" w:rsidP="0094260A">
      <w:pPr>
        <w:rPr>
          <w:sz w:val="24"/>
          <w:szCs w:val="24"/>
        </w:rPr>
      </w:pPr>
      <w:r w:rsidRPr="0094260A">
        <w:rPr>
          <w:sz w:val="24"/>
          <w:szCs w:val="24"/>
        </w:rPr>
        <w:t>output: pdf_document</w:t>
      </w:r>
    </w:p>
    <w:p w14:paraId="33640289" w14:textId="77777777" w:rsidR="0094260A" w:rsidRPr="0094260A" w:rsidRDefault="0094260A" w:rsidP="0094260A">
      <w:pPr>
        <w:rPr>
          <w:sz w:val="24"/>
          <w:szCs w:val="24"/>
        </w:rPr>
      </w:pPr>
      <w:r w:rsidRPr="0094260A">
        <w:rPr>
          <w:sz w:val="24"/>
          <w:szCs w:val="24"/>
        </w:rPr>
        <w:t>---</w:t>
      </w:r>
    </w:p>
    <w:p w14:paraId="1EC200A3" w14:textId="77777777" w:rsidR="0094260A" w:rsidRPr="0094260A" w:rsidRDefault="0094260A" w:rsidP="0094260A">
      <w:pPr>
        <w:rPr>
          <w:sz w:val="24"/>
          <w:szCs w:val="24"/>
        </w:rPr>
      </w:pPr>
    </w:p>
    <w:p w14:paraId="139F2FE7" w14:textId="77777777" w:rsidR="0094260A" w:rsidRPr="0094260A" w:rsidRDefault="0094260A" w:rsidP="0094260A">
      <w:pPr>
        <w:rPr>
          <w:sz w:val="24"/>
          <w:szCs w:val="24"/>
        </w:rPr>
      </w:pPr>
      <w:r w:rsidRPr="0094260A">
        <w:rPr>
          <w:sz w:val="24"/>
          <w:szCs w:val="24"/>
        </w:rPr>
        <w:t>```{r setup, include=FALSE}</w:t>
      </w:r>
    </w:p>
    <w:p w14:paraId="5CFD7DB8" w14:textId="77777777" w:rsidR="0094260A" w:rsidRPr="0094260A" w:rsidRDefault="0094260A" w:rsidP="0094260A">
      <w:pPr>
        <w:rPr>
          <w:sz w:val="24"/>
          <w:szCs w:val="24"/>
        </w:rPr>
      </w:pPr>
      <w:r w:rsidRPr="0094260A">
        <w:rPr>
          <w:sz w:val="24"/>
          <w:szCs w:val="24"/>
        </w:rPr>
        <w:t>knitr::opts_chunk$set(echo = TRUE)</w:t>
      </w:r>
    </w:p>
    <w:p w14:paraId="03CCDCA8" w14:textId="77777777" w:rsidR="0094260A" w:rsidRPr="0094260A" w:rsidRDefault="0094260A" w:rsidP="0094260A">
      <w:pPr>
        <w:rPr>
          <w:sz w:val="24"/>
          <w:szCs w:val="24"/>
        </w:rPr>
      </w:pPr>
      <w:r w:rsidRPr="0094260A">
        <w:rPr>
          <w:sz w:val="24"/>
          <w:szCs w:val="24"/>
        </w:rPr>
        <w:t>```</w:t>
      </w:r>
    </w:p>
    <w:p w14:paraId="6539C038" w14:textId="77777777" w:rsidR="0094260A" w:rsidRPr="0094260A" w:rsidRDefault="0094260A" w:rsidP="0094260A">
      <w:pPr>
        <w:rPr>
          <w:sz w:val="24"/>
          <w:szCs w:val="24"/>
        </w:rPr>
      </w:pPr>
    </w:p>
    <w:p w14:paraId="738FFE1B" w14:textId="77777777" w:rsidR="0094260A" w:rsidRPr="0094260A" w:rsidRDefault="0094260A" w:rsidP="0094260A">
      <w:pPr>
        <w:rPr>
          <w:sz w:val="24"/>
          <w:szCs w:val="24"/>
        </w:rPr>
      </w:pPr>
      <w:r w:rsidRPr="0094260A">
        <w:rPr>
          <w:sz w:val="24"/>
          <w:szCs w:val="24"/>
        </w:rPr>
        <w:t>```{r, warning=F, message=F}</w:t>
      </w:r>
    </w:p>
    <w:p w14:paraId="761442DF" w14:textId="77777777" w:rsidR="0094260A" w:rsidRPr="0094260A" w:rsidRDefault="0094260A" w:rsidP="0094260A">
      <w:pPr>
        <w:rPr>
          <w:sz w:val="24"/>
          <w:szCs w:val="24"/>
        </w:rPr>
      </w:pPr>
      <w:r w:rsidRPr="0094260A">
        <w:rPr>
          <w:sz w:val="24"/>
          <w:szCs w:val="24"/>
        </w:rPr>
        <w:t>library(tidyverse)</w:t>
      </w:r>
    </w:p>
    <w:p w14:paraId="025668F7" w14:textId="77777777" w:rsidR="0094260A" w:rsidRPr="0094260A" w:rsidRDefault="0094260A" w:rsidP="0094260A">
      <w:pPr>
        <w:rPr>
          <w:sz w:val="24"/>
          <w:szCs w:val="24"/>
        </w:rPr>
      </w:pPr>
      <w:r w:rsidRPr="0094260A">
        <w:rPr>
          <w:sz w:val="24"/>
          <w:szCs w:val="24"/>
        </w:rPr>
        <w:t>library(readxl)</w:t>
      </w:r>
    </w:p>
    <w:p w14:paraId="48057A43" w14:textId="77777777" w:rsidR="0094260A" w:rsidRPr="0094260A" w:rsidRDefault="0094260A" w:rsidP="0094260A">
      <w:pPr>
        <w:rPr>
          <w:sz w:val="24"/>
          <w:szCs w:val="24"/>
        </w:rPr>
      </w:pPr>
      <w:r w:rsidRPr="0094260A">
        <w:rPr>
          <w:sz w:val="24"/>
          <w:szCs w:val="24"/>
        </w:rPr>
        <w:t>library(MASS)</w:t>
      </w:r>
    </w:p>
    <w:p w14:paraId="15302E77" w14:textId="77777777" w:rsidR="0094260A" w:rsidRPr="0094260A" w:rsidRDefault="0094260A" w:rsidP="0094260A">
      <w:pPr>
        <w:rPr>
          <w:sz w:val="24"/>
          <w:szCs w:val="24"/>
        </w:rPr>
      </w:pPr>
      <w:r w:rsidRPr="0094260A">
        <w:rPr>
          <w:sz w:val="24"/>
          <w:szCs w:val="24"/>
        </w:rPr>
        <w:t>library(ggplot2)</w:t>
      </w:r>
    </w:p>
    <w:p w14:paraId="747358B4" w14:textId="77777777" w:rsidR="0094260A" w:rsidRPr="0094260A" w:rsidRDefault="0094260A" w:rsidP="0094260A">
      <w:pPr>
        <w:rPr>
          <w:sz w:val="24"/>
          <w:szCs w:val="24"/>
        </w:rPr>
      </w:pPr>
      <w:r w:rsidRPr="0094260A">
        <w:rPr>
          <w:sz w:val="24"/>
          <w:szCs w:val="24"/>
        </w:rPr>
        <w:t>library(brant)</w:t>
      </w:r>
    </w:p>
    <w:p w14:paraId="081EEA8E" w14:textId="77777777" w:rsidR="0094260A" w:rsidRPr="0094260A" w:rsidRDefault="0094260A" w:rsidP="0094260A">
      <w:pPr>
        <w:rPr>
          <w:sz w:val="24"/>
          <w:szCs w:val="24"/>
        </w:rPr>
      </w:pPr>
      <w:r w:rsidRPr="0094260A">
        <w:rPr>
          <w:sz w:val="24"/>
          <w:szCs w:val="24"/>
        </w:rPr>
        <w:t>library(emmeans)</w:t>
      </w:r>
    </w:p>
    <w:p w14:paraId="2518F220" w14:textId="77777777" w:rsidR="0094260A" w:rsidRPr="0094260A" w:rsidRDefault="0094260A" w:rsidP="0094260A">
      <w:pPr>
        <w:rPr>
          <w:sz w:val="24"/>
          <w:szCs w:val="24"/>
        </w:rPr>
      </w:pPr>
      <w:r w:rsidRPr="0094260A">
        <w:rPr>
          <w:sz w:val="24"/>
          <w:szCs w:val="24"/>
        </w:rPr>
        <w:t>library(ordinal)</w:t>
      </w:r>
    </w:p>
    <w:p w14:paraId="490D735E" w14:textId="77777777" w:rsidR="0094260A" w:rsidRPr="0094260A" w:rsidRDefault="0094260A" w:rsidP="0094260A">
      <w:pPr>
        <w:rPr>
          <w:sz w:val="24"/>
          <w:szCs w:val="24"/>
        </w:rPr>
      </w:pPr>
      <w:r w:rsidRPr="0094260A">
        <w:rPr>
          <w:sz w:val="24"/>
          <w:szCs w:val="24"/>
        </w:rPr>
        <w:t>```</w:t>
      </w:r>
    </w:p>
    <w:p w14:paraId="240FAA67" w14:textId="77777777" w:rsidR="0094260A" w:rsidRPr="0094260A" w:rsidRDefault="0094260A" w:rsidP="0094260A">
      <w:pPr>
        <w:rPr>
          <w:sz w:val="24"/>
          <w:szCs w:val="24"/>
        </w:rPr>
      </w:pPr>
    </w:p>
    <w:p w14:paraId="0808EF50" w14:textId="77777777" w:rsidR="0094260A" w:rsidRPr="0094260A" w:rsidRDefault="0094260A" w:rsidP="0094260A">
      <w:pPr>
        <w:rPr>
          <w:sz w:val="24"/>
          <w:szCs w:val="24"/>
        </w:rPr>
      </w:pPr>
      <w:r w:rsidRPr="0094260A">
        <w:rPr>
          <w:sz w:val="24"/>
          <w:szCs w:val="24"/>
        </w:rPr>
        <w:t>## Reading in Data</w:t>
      </w:r>
    </w:p>
    <w:p w14:paraId="59D184E3" w14:textId="77777777" w:rsidR="0094260A" w:rsidRPr="0094260A" w:rsidRDefault="0094260A" w:rsidP="0094260A">
      <w:pPr>
        <w:rPr>
          <w:sz w:val="24"/>
          <w:szCs w:val="24"/>
        </w:rPr>
      </w:pPr>
    </w:p>
    <w:p w14:paraId="55E3D47A" w14:textId="77777777" w:rsidR="0094260A" w:rsidRPr="0094260A" w:rsidRDefault="0094260A" w:rsidP="0094260A">
      <w:pPr>
        <w:rPr>
          <w:sz w:val="24"/>
          <w:szCs w:val="24"/>
        </w:rPr>
      </w:pPr>
      <w:r w:rsidRPr="0094260A">
        <w:rPr>
          <w:sz w:val="24"/>
          <w:szCs w:val="24"/>
        </w:rPr>
        <w:t>```{r, warning=F, message=F}</w:t>
      </w:r>
    </w:p>
    <w:p w14:paraId="205B2842" w14:textId="77777777" w:rsidR="0094260A" w:rsidRPr="0094260A" w:rsidRDefault="0094260A" w:rsidP="0094260A">
      <w:pPr>
        <w:rPr>
          <w:sz w:val="24"/>
          <w:szCs w:val="24"/>
        </w:rPr>
      </w:pPr>
      <w:r w:rsidRPr="0094260A">
        <w:rPr>
          <w:sz w:val="24"/>
          <w:szCs w:val="24"/>
        </w:rPr>
        <w:t>#read in data</w:t>
      </w:r>
    </w:p>
    <w:p w14:paraId="642440F2" w14:textId="77777777" w:rsidR="0094260A" w:rsidRPr="0094260A" w:rsidRDefault="0094260A" w:rsidP="0094260A">
      <w:pPr>
        <w:rPr>
          <w:sz w:val="24"/>
          <w:szCs w:val="24"/>
        </w:rPr>
      </w:pPr>
      <w:r w:rsidRPr="0094260A">
        <w:rPr>
          <w:sz w:val="24"/>
          <w:szCs w:val="24"/>
        </w:rPr>
        <w:t>tib &lt;- read_excel('C:/Users/Eddie/OneDrive/Desktop/BIOSTAT/Thesis/Thesis/DataProcessed/2025.4.2.xlsx', sheet = "tib.long")</w:t>
      </w:r>
    </w:p>
    <w:p w14:paraId="5DDC5D01" w14:textId="77777777" w:rsidR="0094260A" w:rsidRPr="0094260A" w:rsidRDefault="0094260A" w:rsidP="0094260A">
      <w:pPr>
        <w:rPr>
          <w:sz w:val="24"/>
          <w:szCs w:val="24"/>
        </w:rPr>
      </w:pPr>
    </w:p>
    <w:p w14:paraId="7D67DF9D" w14:textId="77777777" w:rsidR="0094260A" w:rsidRPr="0094260A" w:rsidRDefault="0094260A" w:rsidP="0094260A">
      <w:pPr>
        <w:rPr>
          <w:sz w:val="24"/>
          <w:szCs w:val="24"/>
        </w:rPr>
      </w:pPr>
      <w:r w:rsidRPr="0094260A">
        <w:rPr>
          <w:sz w:val="24"/>
          <w:szCs w:val="24"/>
        </w:rPr>
        <w:t>bronch &lt;- read_excel('C:/Users/Eddie/OneDrive/Desktop/BIOSTAT/Thesis/Thesis/DataProcessed/2025.4.2.xlsx', sheet = "bronch.long")</w:t>
      </w:r>
    </w:p>
    <w:p w14:paraId="3BC255F0" w14:textId="77777777" w:rsidR="0094260A" w:rsidRPr="0094260A" w:rsidRDefault="0094260A" w:rsidP="0094260A">
      <w:pPr>
        <w:rPr>
          <w:sz w:val="24"/>
          <w:szCs w:val="24"/>
        </w:rPr>
      </w:pPr>
    </w:p>
    <w:p w14:paraId="2967ABCF" w14:textId="77777777" w:rsidR="0094260A" w:rsidRPr="0094260A" w:rsidRDefault="0094260A" w:rsidP="0094260A">
      <w:pPr>
        <w:rPr>
          <w:sz w:val="24"/>
          <w:szCs w:val="24"/>
        </w:rPr>
      </w:pPr>
      <w:r w:rsidRPr="0094260A">
        <w:rPr>
          <w:sz w:val="24"/>
          <w:szCs w:val="24"/>
        </w:rPr>
        <w:t>## Fitting Models</w:t>
      </w:r>
    </w:p>
    <w:p w14:paraId="0936F2F4" w14:textId="77777777" w:rsidR="0094260A" w:rsidRPr="0094260A" w:rsidRDefault="0094260A" w:rsidP="0094260A">
      <w:pPr>
        <w:rPr>
          <w:sz w:val="24"/>
          <w:szCs w:val="24"/>
        </w:rPr>
      </w:pPr>
    </w:p>
    <w:p w14:paraId="1C132A73" w14:textId="77777777" w:rsidR="0094260A" w:rsidRPr="0094260A" w:rsidRDefault="0094260A" w:rsidP="0094260A">
      <w:pPr>
        <w:rPr>
          <w:sz w:val="24"/>
          <w:szCs w:val="24"/>
        </w:rPr>
      </w:pPr>
      <w:r w:rsidRPr="0094260A">
        <w:rPr>
          <w:sz w:val="24"/>
          <w:szCs w:val="24"/>
        </w:rPr>
        <w:t>```{r}</w:t>
      </w:r>
    </w:p>
    <w:p w14:paraId="26502CE9" w14:textId="77777777" w:rsidR="0094260A" w:rsidRPr="0094260A" w:rsidRDefault="0094260A" w:rsidP="0094260A">
      <w:pPr>
        <w:rPr>
          <w:sz w:val="24"/>
          <w:szCs w:val="24"/>
        </w:rPr>
      </w:pPr>
      <w:r w:rsidRPr="0094260A">
        <w:rPr>
          <w:sz w:val="24"/>
          <w:szCs w:val="24"/>
        </w:rPr>
        <w:t>#convert score to an ordered factor (0 &lt; 1 &lt; 2 &lt; 3)</w:t>
      </w:r>
    </w:p>
    <w:p w14:paraId="6CD7A3C9" w14:textId="77777777" w:rsidR="0094260A" w:rsidRPr="0094260A" w:rsidRDefault="0094260A" w:rsidP="0094260A">
      <w:pPr>
        <w:rPr>
          <w:sz w:val="24"/>
          <w:szCs w:val="24"/>
        </w:rPr>
      </w:pPr>
      <w:r w:rsidRPr="0094260A">
        <w:rPr>
          <w:sz w:val="24"/>
          <w:szCs w:val="24"/>
        </w:rPr>
        <w:t>tib$score &lt;- ordered(tib$score, levels = c(0,1,2,3))</w:t>
      </w:r>
    </w:p>
    <w:p w14:paraId="27B33841" w14:textId="77777777" w:rsidR="0094260A" w:rsidRPr="0094260A" w:rsidRDefault="0094260A" w:rsidP="0094260A">
      <w:pPr>
        <w:rPr>
          <w:sz w:val="24"/>
          <w:szCs w:val="24"/>
        </w:rPr>
      </w:pPr>
    </w:p>
    <w:p w14:paraId="2181CE30" w14:textId="77777777" w:rsidR="0094260A" w:rsidRPr="0094260A" w:rsidRDefault="0094260A" w:rsidP="0094260A">
      <w:pPr>
        <w:rPr>
          <w:sz w:val="24"/>
          <w:szCs w:val="24"/>
        </w:rPr>
      </w:pPr>
      <w:r w:rsidRPr="0094260A">
        <w:rPr>
          <w:sz w:val="24"/>
          <w:szCs w:val="24"/>
        </w:rPr>
        <w:t xml:space="preserve">tib$lobe &lt;- factor(tib$lobe, </w:t>
      </w:r>
    </w:p>
    <w:p w14:paraId="0BCFC03D" w14:textId="77777777" w:rsidR="0094260A" w:rsidRPr="0094260A" w:rsidRDefault="0094260A" w:rsidP="0094260A">
      <w:pPr>
        <w:rPr>
          <w:sz w:val="24"/>
          <w:szCs w:val="24"/>
        </w:rPr>
      </w:pPr>
      <w:r w:rsidRPr="0094260A">
        <w:rPr>
          <w:sz w:val="24"/>
          <w:szCs w:val="24"/>
        </w:rPr>
        <w:t xml:space="preserve">                           levels = c("RUL", "RML", "RLL", "LUS", "LLS", "LLL"))</w:t>
      </w:r>
    </w:p>
    <w:p w14:paraId="3C0E8B80" w14:textId="77777777" w:rsidR="0094260A" w:rsidRPr="0094260A" w:rsidRDefault="0094260A" w:rsidP="0094260A">
      <w:pPr>
        <w:rPr>
          <w:sz w:val="24"/>
          <w:szCs w:val="24"/>
        </w:rPr>
      </w:pPr>
      <w:r w:rsidRPr="0094260A">
        <w:rPr>
          <w:sz w:val="24"/>
          <w:szCs w:val="24"/>
        </w:rPr>
        <w:t>tib$id &lt;- factor(tib$id)</w:t>
      </w:r>
    </w:p>
    <w:p w14:paraId="150A6ED7" w14:textId="77777777" w:rsidR="0094260A" w:rsidRPr="0094260A" w:rsidRDefault="0094260A" w:rsidP="0094260A">
      <w:pPr>
        <w:rPr>
          <w:sz w:val="24"/>
          <w:szCs w:val="24"/>
        </w:rPr>
      </w:pPr>
    </w:p>
    <w:p w14:paraId="4C4AF091" w14:textId="77777777" w:rsidR="0094260A" w:rsidRPr="0094260A" w:rsidRDefault="0094260A" w:rsidP="0094260A">
      <w:pPr>
        <w:rPr>
          <w:sz w:val="24"/>
          <w:szCs w:val="24"/>
        </w:rPr>
      </w:pPr>
    </w:p>
    <w:p w14:paraId="71FBC8EF" w14:textId="77777777" w:rsidR="0094260A" w:rsidRPr="0094260A" w:rsidRDefault="0094260A" w:rsidP="0094260A">
      <w:pPr>
        <w:rPr>
          <w:sz w:val="24"/>
          <w:szCs w:val="24"/>
        </w:rPr>
      </w:pPr>
      <w:r w:rsidRPr="0094260A">
        <w:rPr>
          <w:sz w:val="24"/>
          <w:szCs w:val="24"/>
        </w:rPr>
        <w:t>ctrl &lt;- clmm2.control(method = "nlminb",</w:t>
      </w:r>
    </w:p>
    <w:p w14:paraId="635865FE" w14:textId="77777777" w:rsidR="0094260A" w:rsidRPr="0094260A" w:rsidRDefault="0094260A" w:rsidP="0094260A">
      <w:pPr>
        <w:rPr>
          <w:sz w:val="24"/>
          <w:szCs w:val="24"/>
        </w:rPr>
      </w:pPr>
      <w:r w:rsidRPr="0094260A">
        <w:rPr>
          <w:sz w:val="24"/>
          <w:szCs w:val="24"/>
        </w:rPr>
        <w:t xml:space="preserve">                      maxIter = 10000)</w:t>
      </w:r>
    </w:p>
    <w:p w14:paraId="514DB423" w14:textId="77777777" w:rsidR="0094260A" w:rsidRPr="0094260A" w:rsidRDefault="0094260A" w:rsidP="0094260A">
      <w:pPr>
        <w:rPr>
          <w:sz w:val="24"/>
          <w:szCs w:val="24"/>
        </w:rPr>
      </w:pPr>
    </w:p>
    <w:p w14:paraId="2D048E03" w14:textId="77777777" w:rsidR="0094260A" w:rsidRPr="0094260A" w:rsidRDefault="0094260A" w:rsidP="0094260A">
      <w:pPr>
        <w:rPr>
          <w:sz w:val="24"/>
          <w:szCs w:val="24"/>
        </w:rPr>
      </w:pPr>
      <w:r w:rsidRPr="0094260A">
        <w:rPr>
          <w:sz w:val="24"/>
          <w:szCs w:val="24"/>
        </w:rPr>
        <w:t>tib_npo &lt;- clmm2(score ~ 1,</w:t>
      </w:r>
    </w:p>
    <w:p w14:paraId="22C8E721" w14:textId="77777777" w:rsidR="0094260A" w:rsidRPr="0094260A" w:rsidRDefault="0094260A" w:rsidP="0094260A">
      <w:pPr>
        <w:rPr>
          <w:sz w:val="24"/>
          <w:szCs w:val="24"/>
        </w:rPr>
      </w:pPr>
      <w:r w:rsidRPr="0094260A">
        <w:rPr>
          <w:sz w:val="24"/>
          <w:szCs w:val="24"/>
        </w:rPr>
        <w:t xml:space="preserve">               random   = id,</w:t>
      </w:r>
    </w:p>
    <w:p w14:paraId="10578EE5" w14:textId="77777777" w:rsidR="0094260A" w:rsidRPr="0094260A" w:rsidRDefault="0094260A" w:rsidP="0094260A">
      <w:pPr>
        <w:rPr>
          <w:sz w:val="24"/>
          <w:szCs w:val="24"/>
        </w:rPr>
      </w:pPr>
      <w:r w:rsidRPr="0094260A">
        <w:rPr>
          <w:sz w:val="24"/>
          <w:szCs w:val="24"/>
        </w:rPr>
        <w:t xml:space="preserve">               nominal  = ~ lobe + rater,</w:t>
      </w:r>
    </w:p>
    <w:p w14:paraId="0A11999F" w14:textId="77777777" w:rsidR="0094260A" w:rsidRPr="0094260A" w:rsidRDefault="0094260A" w:rsidP="0094260A">
      <w:pPr>
        <w:rPr>
          <w:sz w:val="24"/>
          <w:szCs w:val="24"/>
        </w:rPr>
      </w:pPr>
      <w:r w:rsidRPr="0094260A">
        <w:rPr>
          <w:sz w:val="24"/>
          <w:szCs w:val="24"/>
        </w:rPr>
        <w:t xml:space="preserve">               data     = tib,</w:t>
      </w:r>
    </w:p>
    <w:p w14:paraId="603F259A" w14:textId="77777777" w:rsidR="0094260A" w:rsidRPr="0094260A" w:rsidRDefault="0094260A" w:rsidP="0094260A">
      <w:pPr>
        <w:rPr>
          <w:sz w:val="24"/>
          <w:szCs w:val="24"/>
        </w:rPr>
      </w:pPr>
      <w:r w:rsidRPr="0094260A">
        <w:rPr>
          <w:sz w:val="24"/>
          <w:szCs w:val="24"/>
        </w:rPr>
        <w:t xml:space="preserve">               link     = "logistic",</w:t>
      </w:r>
    </w:p>
    <w:p w14:paraId="719271AA" w14:textId="77777777" w:rsidR="0094260A" w:rsidRPr="0094260A" w:rsidRDefault="0094260A" w:rsidP="0094260A">
      <w:pPr>
        <w:rPr>
          <w:sz w:val="24"/>
          <w:szCs w:val="24"/>
        </w:rPr>
      </w:pPr>
      <w:r w:rsidRPr="0094260A">
        <w:rPr>
          <w:sz w:val="24"/>
          <w:szCs w:val="24"/>
        </w:rPr>
        <w:t xml:space="preserve">               Hess     = TRUE,</w:t>
      </w:r>
    </w:p>
    <w:p w14:paraId="1A1F761B" w14:textId="77777777" w:rsidR="0094260A" w:rsidRPr="0094260A" w:rsidRDefault="0094260A" w:rsidP="0094260A">
      <w:pPr>
        <w:rPr>
          <w:sz w:val="24"/>
          <w:szCs w:val="24"/>
        </w:rPr>
      </w:pPr>
      <w:r w:rsidRPr="0094260A">
        <w:rPr>
          <w:sz w:val="24"/>
          <w:szCs w:val="24"/>
        </w:rPr>
        <w:t xml:space="preserve">               control  = ctrl,</w:t>
      </w:r>
    </w:p>
    <w:p w14:paraId="44029A4A" w14:textId="77777777" w:rsidR="0094260A" w:rsidRPr="0094260A" w:rsidRDefault="0094260A" w:rsidP="0094260A">
      <w:pPr>
        <w:rPr>
          <w:sz w:val="24"/>
          <w:szCs w:val="24"/>
        </w:rPr>
      </w:pPr>
      <w:r w:rsidRPr="0094260A">
        <w:rPr>
          <w:sz w:val="24"/>
          <w:szCs w:val="24"/>
        </w:rPr>
        <w:t xml:space="preserve">               nAGQ = 7)</w:t>
      </w:r>
    </w:p>
    <w:p w14:paraId="32E5D05E" w14:textId="77777777" w:rsidR="0094260A" w:rsidRPr="0094260A" w:rsidRDefault="0094260A" w:rsidP="0094260A">
      <w:pPr>
        <w:rPr>
          <w:sz w:val="24"/>
          <w:szCs w:val="24"/>
        </w:rPr>
      </w:pPr>
      <w:r w:rsidRPr="0094260A">
        <w:rPr>
          <w:sz w:val="24"/>
          <w:szCs w:val="24"/>
        </w:rPr>
        <w:t>```</w:t>
      </w:r>
    </w:p>
    <w:p w14:paraId="35776491" w14:textId="77777777" w:rsidR="0094260A" w:rsidRPr="0094260A" w:rsidRDefault="0094260A" w:rsidP="0094260A">
      <w:pPr>
        <w:rPr>
          <w:sz w:val="24"/>
          <w:szCs w:val="24"/>
        </w:rPr>
      </w:pPr>
    </w:p>
    <w:p w14:paraId="4059CDEA" w14:textId="77777777" w:rsidR="0094260A" w:rsidRPr="0094260A" w:rsidRDefault="0094260A" w:rsidP="0094260A">
      <w:pPr>
        <w:rPr>
          <w:sz w:val="24"/>
          <w:szCs w:val="24"/>
        </w:rPr>
      </w:pPr>
      <w:r w:rsidRPr="0094260A">
        <w:rPr>
          <w:sz w:val="24"/>
          <w:szCs w:val="24"/>
        </w:rPr>
        <w:t>```{r}</w:t>
      </w:r>
    </w:p>
    <w:p w14:paraId="503D6F89" w14:textId="77777777" w:rsidR="0094260A" w:rsidRPr="0094260A" w:rsidRDefault="0094260A" w:rsidP="0094260A">
      <w:pPr>
        <w:rPr>
          <w:sz w:val="24"/>
          <w:szCs w:val="24"/>
        </w:rPr>
      </w:pPr>
      <w:r w:rsidRPr="0094260A">
        <w:rPr>
          <w:sz w:val="24"/>
          <w:szCs w:val="24"/>
        </w:rPr>
        <w:t>summary(tib_npo)</w:t>
      </w:r>
    </w:p>
    <w:p w14:paraId="5FECB954" w14:textId="77777777" w:rsidR="0094260A" w:rsidRPr="0094260A" w:rsidRDefault="0094260A" w:rsidP="0094260A">
      <w:pPr>
        <w:rPr>
          <w:sz w:val="24"/>
          <w:szCs w:val="24"/>
        </w:rPr>
      </w:pPr>
      <w:r w:rsidRPr="0094260A">
        <w:rPr>
          <w:sz w:val="24"/>
          <w:szCs w:val="24"/>
        </w:rPr>
        <w:t>```</w:t>
      </w:r>
    </w:p>
    <w:p w14:paraId="178EAE33" w14:textId="77777777" w:rsidR="0094260A" w:rsidRPr="0094260A" w:rsidRDefault="0094260A" w:rsidP="0094260A">
      <w:pPr>
        <w:rPr>
          <w:sz w:val="24"/>
          <w:szCs w:val="24"/>
        </w:rPr>
      </w:pPr>
    </w:p>
    <w:p w14:paraId="57BD9678" w14:textId="77777777" w:rsidR="0094260A" w:rsidRPr="0094260A" w:rsidRDefault="0094260A" w:rsidP="0094260A">
      <w:pPr>
        <w:rPr>
          <w:sz w:val="24"/>
          <w:szCs w:val="24"/>
        </w:rPr>
      </w:pPr>
      <w:r w:rsidRPr="0094260A">
        <w:rPr>
          <w:sz w:val="24"/>
          <w:szCs w:val="24"/>
        </w:rPr>
        <w:lastRenderedPageBreak/>
        <w:t>```{r}</w:t>
      </w:r>
    </w:p>
    <w:p w14:paraId="1F425F6C" w14:textId="77777777" w:rsidR="0094260A" w:rsidRPr="0094260A" w:rsidRDefault="0094260A" w:rsidP="0094260A">
      <w:pPr>
        <w:rPr>
          <w:sz w:val="24"/>
          <w:szCs w:val="24"/>
        </w:rPr>
      </w:pPr>
      <w:r w:rsidRPr="0094260A">
        <w:rPr>
          <w:sz w:val="24"/>
          <w:szCs w:val="24"/>
        </w:rPr>
        <w:t>#convert score to an ordered factor (0 &lt; 1 &lt; 2 &lt; 3)</w:t>
      </w:r>
    </w:p>
    <w:p w14:paraId="5053864E" w14:textId="77777777" w:rsidR="0094260A" w:rsidRPr="0094260A" w:rsidRDefault="0094260A" w:rsidP="0094260A">
      <w:pPr>
        <w:rPr>
          <w:sz w:val="24"/>
          <w:szCs w:val="24"/>
        </w:rPr>
      </w:pPr>
      <w:r w:rsidRPr="0094260A">
        <w:rPr>
          <w:sz w:val="24"/>
          <w:szCs w:val="24"/>
        </w:rPr>
        <w:t>bronch$score &lt;- ordered(bronch$score, levels = c(0,1,2,3))</w:t>
      </w:r>
    </w:p>
    <w:p w14:paraId="2F543089" w14:textId="77777777" w:rsidR="0094260A" w:rsidRPr="0094260A" w:rsidRDefault="0094260A" w:rsidP="0094260A">
      <w:pPr>
        <w:rPr>
          <w:sz w:val="24"/>
          <w:szCs w:val="24"/>
        </w:rPr>
      </w:pPr>
    </w:p>
    <w:p w14:paraId="4BD6B536" w14:textId="77777777" w:rsidR="0094260A" w:rsidRPr="0094260A" w:rsidRDefault="0094260A" w:rsidP="0094260A">
      <w:pPr>
        <w:rPr>
          <w:sz w:val="24"/>
          <w:szCs w:val="24"/>
        </w:rPr>
      </w:pPr>
      <w:r w:rsidRPr="0094260A">
        <w:rPr>
          <w:sz w:val="24"/>
          <w:szCs w:val="24"/>
        </w:rPr>
        <w:t xml:space="preserve">bronch$lobe &lt;- factor(bronch$lobe, </w:t>
      </w:r>
    </w:p>
    <w:p w14:paraId="06F2B05D" w14:textId="77777777" w:rsidR="0094260A" w:rsidRPr="0094260A" w:rsidRDefault="0094260A" w:rsidP="0094260A">
      <w:pPr>
        <w:rPr>
          <w:sz w:val="24"/>
          <w:szCs w:val="24"/>
        </w:rPr>
      </w:pPr>
      <w:r w:rsidRPr="0094260A">
        <w:rPr>
          <w:sz w:val="24"/>
          <w:szCs w:val="24"/>
        </w:rPr>
        <w:t xml:space="preserve">                           levels = c("RUL", "RML", "RLL", "LUS", "LLS", "LLL"))</w:t>
      </w:r>
    </w:p>
    <w:p w14:paraId="276487CC" w14:textId="77777777" w:rsidR="0094260A" w:rsidRPr="0094260A" w:rsidRDefault="0094260A" w:rsidP="0094260A">
      <w:pPr>
        <w:rPr>
          <w:sz w:val="24"/>
          <w:szCs w:val="24"/>
        </w:rPr>
      </w:pPr>
      <w:r w:rsidRPr="0094260A">
        <w:rPr>
          <w:sz w:val="24"/>
          <w:szCs w:val="24"/>
        </w:rPr>
        <w:t>bronch$id &lt;- factor(bronch$id)</w:t>
      </w:r>
    </w:p>
    <w:p w14:paraId="56BA76CC" w14:textId="77777777" w:rsidR="0094260A" w:rsidRPr="0094260A" w:rsidRDefault="0094260A" w:rsidP="0094260A">
      <w:pPr>
        <w:rPr>
          <w:sz w:val="24"/>
          <w:szCs w:val="24"/>
        </w:rPr>
      </w:pPr>
    </w:p>
    <w:p w14:paraId="4A6C5A35" w14:textId="77777777" w:rsidR="0094260A" w:rsidRPr="0094260A" w:rsidRDefault="0094260A" w:rsidP="0094260A">
      <w:pPr>
        <w:rPr>
          <w:sz w:val="24"/>
          <w:szCs w:val="24"/>
        </w:rPr>
      </w:pPr>
    </w:p>
    <w:p w14:paraId="39CD84E3" w14:textId="77777777" w:rsidR="0094260A" w:rsidRPr="0094260A" w:rsidRDefault="0094260A" w:rsidP="0094260A">
      <w:pPr>
        <w:rPr>
          <w:sz w:val="24"/>
          <w:szCs w:val="24"/>
        </w:rPr>
      </w:pPr>
      <w:r w:rsidRPr="0094260A">
        <w:rPr>
          <w:sz w:val="24"/>
          <w:szCs w:val="24"/>
        </w:rPr>
        <w:t>ctrl &lt;- clmm2.control(method = "nlminb",</w:t>
      </w:r>
    </w:p>
    <w:p w14:paraId="1C6FC5F1" w14:textId="77777777" w:rsidR="0094260A" w:rsidRPr="0094260A" w:rsidRDefault="0094260A" w:rsidP="0094260A">
      <w:pPr>
        <w:rPr>
          <w:sz w:val="24"/>
          <w:szCs w:val="24"/>
        </w:rPr>
      </w:pPr>
      <w:r w:rsidRPr="0094260A">
        <w:rPr>
          <w:sz w:val="24"/>
          <w:szCs w:val="24"/>
        </w:rPr>
        <w:t xml:space="preserve">                      maxIter = 10000)</w:t>
      </w:r>
    </w:p>
    <w:p w14:paraId="0709815A" w14:textId="77777777" w:rsidR="0094260A" w:rsidRPr="0094260A" w:rsidRDefault="0094260A" w:rsidP="0094260A">
      <w:pPr>
        <w:rPr>
          <w:sz w:val="24"/>
          <w:szCs w:val="24"/>
        </w:rPr>
      </w:pPr>
    </w:p>
    <w:p w14:paraId="12B40229" w14:textId="77777777" w:rsidR="0094260A" w:rsidRPr="0094260A" w:rsidRDefault="0094260A" w:rsidP="0094260A">
      <w:pPr>
        <w:rPr>
          <w:sz w:val="24"/>
          <w:szCs w:val="24"/>
        </w:rPr>
      </w:pPr>
      <w:r w:rsidRPr="0094260A">
        <w:rPr>
          <w:sz w:val="24"/>
          <w:szCs w:val="24"/>
        </w:rPr>
        <w:t>bronch_npo &lt;- clmm2(score ~ 1,</w:t>
      </w:r>
    </w:p>
    <w:p w14:paraId="1EC395AB" w14:textId="77777777" w:rsidR="0094260A" w:rsidRPr="0094260A" w:rsidRDefault="0094260A" w:rsidP="0094260A">
      <w:pPr>
        <w:rPr>
          <w:sz w:val="24"/>
          <w:szCs w:val="24"/>
        </w:rPr>
      </w:pPr>
      <w:r w:rsidRPr="0094260A">
        <w:rPr>
          <w:sz w:val="24"/>
          <w:szCs w:val="24"/>
        </w:rPr>
        <w:t xml:space="preserve">               random   = id,</w:t>
      </w:r>
    </w:p>
    <w:p w14:paraId="5051927E" w14:textId="77777777" w:rsidR="0094260A" w:rsidRPr="0094260A" w:rsidRDefault="0094260A" w:rsidP="0094260A">
      <w:pPr>
        <w:rPr>
          <w:sz w:val="24"/>
          <w:szCs w:val="24"/>
        </w:rPr>
      </w:pPr>
      <w:r w:rsidRPr="0094260A">
        <w:rPr>
          <w:sz w:val="24"/>
          <w:szCs w:val="24"/>
        </w:rPr>
        <w:t xml:space="preserve">               nominal  = ~ lobe + rater,</w:t>
      </w:r>
    </w:p>
    <w:p w14:paraId="646DCFA7" w14:textId="77777777" w:rsidR="0094260A" w:rsidRPr="0094260A" w:rsidRDefault="0094260A" w:rsidP="0094260A">
      <w:pPr>
        <w:rPr>
          <w:sz w:val="24"/>
          <w:szCs w:val="24"/>
        </w:rPr>
      </w:pPr>
      <w:r w:rsidRPr="0094260A">
        <w:rPr>
          <w:sz w:val="24"/>
          <w:szCs w:val="24"/>
        </w:rPr>
        <w:t xml:space="preserve">               data     = bronch,</w:t>
      </w:r>
    </w:p>
    <w:p w14:paraId="63C41860" w14:textId="77777777" w:rsidR="0094260A" w:rsidRPr="0094260A" w:rsidRDefault="0094260A" w:rsidP="0094260A">
      <w:pPr>
        <w:rPr>
          <w:sz w:val="24"/>
          <w:szCs w:val="24"/>
        </w:rPr>
      </w:pPr>
      <w:r w:rsidRPr="0094260A">
        <w:rPr>
          <w:sz w:val="24"/>
          <w:szCs w:val="24"/>
        </w:rPr>
        <w:t xml:space="preserve">               link     = "logistic",</w:t>
      </w:r>
    </w:p>
    <w:p w14:paraId="74E80B7D" w14:textId="77777777" w:rsidR="0094260A" w:rsidRPr="0094260A" w:rsidRDefault="0094260A" w:rsidP="0094260A">
      <w:pPr>
        <w:rPr>
          <w:sz w:val="24"/>
          <w:szCs w:val="24"/>
        </w:rPr>
      </w:pPr>
      <w:r w:rsidRPr="0094260A">
        <w:rPr>
          <w:sz w:val="24"/>
          <w:szCs w:val="24"/>
        </w:rPr>
        <w:t xml:space="preserve">               Hess     = TRUE,</w:t>
      </w:r>
    </w:p>
    <w:p w14:paraId="050DBAD7" w14:textId="77777777" w:rsidR="0094260A" w:rsidRPr="0094260A" w:rsidRDefault="0094260A" w:rsidP="0094260A">
      <w:pPr>
        <w:rPr>
          <w:sz w:val="24"/>
          <w:szCs w:val="24"/>
        </w:rPr>
      </w:pPr>
      <w:r w:rsidRPr="0094260A">
        <w:rPr>
          <w:sz w:val="24"/>
          <w:szCs w:val="24"/>
        </w:rPr>
        <w:t xml:space="preserve">               control  = ctrl)</w:t>
      </w:r>
    </w:p>
    <w:p w14:paraId="7AC58A77" w14:textId="77777777" w:rsidR="0094260A" w:rsidRPr="0094260A" w:rsidRDefault="0094260A" w:rsidP="0094260A">
      <w:pPr>
        <w:rPr>
          <w:sz w:val="24"/>
          <w:szCs w:val="24"/>
        </w:rPr>
      </w:pPr>
      <w:r w:rsidRPr="0094260A">
        <w:rPr>
          <w:sz w:val="24"/>
          <w:szCs w:val="24"/>
        </w:rPr>
        <w:t>```</w:t>
      </w:r>
    </w:p>
    <w:p w14:paraId="075DF88F" w14:textId="77777777" w:rsidR="0094260A" w:rsidRPr="0094260A" w:rsidRDefault="0094260A" w:rsidP="0094260A">
      <w:pPr>
        <w:rPr>
          <w:sz w:val="24"/>
          <w:szCs w:val="24"/>
        </w:rPr>
      </w:pPr>
    </w:p>
    <w:p w14:paraId="3B154D35" w14:textId="77777777" w:rsidR="0094260A" w:rsidRPr="0094260A" w:rsidRDefault="0094260A" w:rsidP="0094260A">
      <w:pPr>
        <w:rPr>
          <w:sz w:val="24"/>
          <w:szCs w:val="24"/>
        </w:rPr>
      </w:pPr>
      <w:r w:rsidRPr="0094260A">
        <w:rPr>
          <w:sz w:val="24"/>
          <w:szCs w:val="24"/>
        </w:rPr>
        <w:t>```{r}</w:t>
      </w:r>
    </w:p>
    <w:p w14:paraId="3B3FBA21" w14:textId="77777777" w:rsidR="0094260A" w:rsidRPr="0094260A" w:rsidRDefault="0094260A" w:rsidP="0094260A">
      <w:pPr>
        <w:rPr>
          <w:sz w:val="24"/>
          <w:szCs w:val="24"/>
        </w:rPr>
      </w:pPr>
      <w:r w:rsidRPr="0094260A">
        <w:rPr>
          <w:sz w:val="24"/>
          <w:szCs w:val="24"/>
        </w:rPr>
        <w:t>summary(bronch_npo)</w:t>
      </w:r>
    </w:p>
    <w:p w14:paraId="16D44F98" w14:textId="77777777" w:rsidR="0094260A" w:rsidRPr="0094260A" w:rsidRDefault="0094260A" w:rsidP="0094260A">
      <w:pPr>
        <w:rPr>
          <w:sz w:val="24"/>
          <w:szCs w:val="24"/>
        </w:rPr>
      </w:pPr>
      <w:r w:rsidRPr="0094260A">
        <w:rPr>
          <w:sz w:val="24"/>
          <w:szCs w:val="24"/>
        </w:rPr>
        <w:t>```</w:t>
      </w:r>
    </w:p>
    <w:p w14:paraId="69FE3842" w14:textId="77777777" w:rsidR="0094260A" w:rsidRPr="0094260A" w:rsidRDefault="0094260A" w:rsidP="0094260A">
      <w:pPr>
        <w:rPr>
          <w:sz w:val="24"/>
          <w:szCs w:val="24"/>
        </w:rPr>
      </w:pPr>
    </w:p>
    <w:p w14:paraId="58C1251A" w14:textId="77777777" w:rsidR="0094260A" w:rsidRPr="0094260A" w:rsidRDefault="0094260A" w:rsidP="0094260A">
      <w:pPr>
        <w:rPr>
          <w:sz w:val="24"/>
          <w:szCs w:val="24"/>
        </w:rPr>
      </w:pPr>
      <w:r w:rsidRPr="0094260A">
        <w:rPr>
          <w:sz w:val="24"/>
          <w:szCs w:val="24"/>
        </w:rPr>
        <w:t>## Performing Comparisons</w:t>
      </w:r>
    </w:p>
    <w:p w14:paraId="04B92A38" w14:textId="77777777" w:rsidR="0094260A" w:rsidRPr="0094260A" w:rsidRDefault="0094260A" w:rsidP="0094260A">
      <w:pPr>
        <w:rPr>
          <w:sz w:val="24"/>
          <w:szCs w:val="24"/>
        </w:rPr>
      </w:pPr>
    </w:p>
    <w:p w14:paraId="4E955CAB" w14:textId="77777777" w:rsidR="0094260A" w:rsidRPr="0094260A" w:rsidRDefault="0094260A" w:rsidP="0094260A">
      <w:pPr>
        <w:rPr>
          <w:sz w:val="24"/>
          <w:szCs w:val="24"/>
        </w:rPr>
      </w:pPr>
      <w:r w:rsidRPr="0094260A">
        <w:rPr>
          <w:sz w:val="24"/>
          <w:szCs w:val="24"/>
        </w:rPr>
        <w:t>```{r}</w:t>
      </w:r>
    </w:p>
    <w:p w14:paraId="5310DA0C" w14:textId="77777777" w:rsidR="0094260A" w:rsidRPr="0094260A" w:rsidRDefault="0094260A" w:rsidP="0094260A">
      <w:pPr>
        <w:rPr>
          <w:sz w:val="24"/>
          <w:szCs w:val="24"/>
        </w:rPr>
      </w:pPr>
      <w:r w:rsidRPr="0094260A">
        <w:rPr>
          <w:sz w:val="24"/>
          <w:szCs w:val="24"/>
        </w:rPr>
        <w:t>pairwise_npo &lt;- function(clmm_fit,</w:t>
      </w:r>
    </w:p>
    <w:p w14:paraId="4889D49A" w14:textId="77777777" w:rsidR="0094260A" w:rsidRPr="0094260A" w:rsidRDefault="0094260A" w:rsidP="0094260A">
      <w:pPr>
        <w:rPr>
          <w:sz w:val="24"/>
          <w:szCs w:val="24"/>
        </w:rPr>
      </w:pPr>
      <w:r w:rsidRPr="0094260A">
        <w:rPr>
          <w:sz w:val="24"/>
          <w:szCs w:val="24"/>
        </w:rPr>
        <w:t xml:space="preserve">                         lobes      = c("RUL","RML","RLL","LUS","LLS","LLL"),</w:t>
      </w:r>
    </w:p>
    <w:p w14:paraId="6AADF468" w14:textId="77777777" w:rsidR="0094260A" w:rsidRPr="0094260A" w:rsidRDefault="0094260A" w:rsidP="0094260A">
      <w:pPr>
        <w:rPr>
          <w:sz w:val="24"/>
          <w:szCs w:val="24"/>
        </w:rPr>
      </w:pPr>
      <w:r w:rsidRPr="0094260A">
        <w:rPr>
          <w:sz w:val="24"/>
          <w:szCs w:val="24"/>
        </w:rPr>
        <w:t xml:space="preserve">                         thresholds = c("0|1","1|2","2|3"),</w:t>
      </w:r>
    </w:p>
    <w:p w14:paraId="2E86192B" w14:textId="77777777" w:rsidR="0094260A" w:rsidRPr="0094260A" w:rsidRDefault="0094260A" w:rsidP="0094260A">
      <w:pPr>
        <w:rPr>
          <w:sz w:val="24"/>
          <w:szCs w:val="24"/>
        </w:rPr>
      </w:pPr>
      <w:r w:rsidRPr="0094260A">
        <w:rPr>
          <w:sz w:val="24"/>
          <w:szCs w:val="24"/>
        </w:rPr>
        <w:t xml:space="preserve">                         alpha      = 0.05) {</w:t>
      </w:r>
    </w:p>
    <w:p w14:paraId="698042DC" w14:textId="77777777" w:rsidR="0094260A" w:rsidRPr="0094260A" w:rsidRDefault="0094260A" w:rsidP="0094260A">
      <w:pPr>
        <w:rPr>
          <w:sz w:val="24"/>
          <w:szCs w:val="24"/>
        </w:rPr>
      </w:pPr>
    </w:p>
    <w:p w14:paraId="7891F39F" w14:textId="77777777" w:rsidR="0094260A" w:rsidRPr="0094260A" w:rsidRDefault="0094260A" w:rsidP="0094260A">
      <w:pPr>
        <w:rPr>
          <w:sz w:val="24"/>
          <w:szCs w:val="24"/>
        </w:rPr>
      </w:pPr>
      <w:r w:rsidRPr="0094260A">
        <w:rPr>
          <w:sz w:val="24"/>
          <w:szCs w:val="24"/>
        </w:rPr>
        <w:t xml:space="preserve">  b      &lt;- clmm_fit$coef</w:t>
      </w:r>
    </w:p>
    <w:p w14:paraId="123C04B7" w14:textId="77777777" w:rsidR="0094260A" w:rsidRPr="0094260A" w:rsidRDefault="0094260A" w:rsidP="0094260A">
      <w:pPr>
        <w:rPr>
          <w:sz w:val="24"/>
          <w:szCs w:val="24"/>
        </w:rPr>
      </w:pPr>
      <w:r w:rsidRPr="0094260A">
        <w:rPr>
          <w:sz w:val="24"/>
          <w:szCs w:val="24"/>
        </w:rPr>
        <w:t xml:space="preserve">  V      &lt;- solve(clmm_fit$Hessian)</w:t>
      </w:r>
    </w:p>
    <w:p w14:paraId="238D8DF7" w14:textId="77777777" w:rsidR="0094260A" w:rsidRPr="0094260A" w:rsidRDefault="0094260A" w:rsidP="0094260A">
      <w:pPr>
        <w:rPr>
          <w:sz w:val="24"/>
          <w:szCs w:val="24"/>
        </w:rPr>
      </w:pPr>
      <w:r w:rsidRPr="0094260A">
        <w:rPr>
          <w:sz w:val="24"/>
          <w:szCs w:val="24"/>
        </w:rPr>
        <w:t xml:space="preserve">  coef_n &lt;- names(b)</w:t>
      </w:r>
    </w:p>
    <w:p w14:paraId="088BFA07" w14:textId="77777777" w:rsidR="0094260A" w:rsidRPr="0094260A" w:rsidRDefault="0094260A" w:rsidP="0094260A">
      <w:pPr>
        <w:rPr>
          <w:sz w:val="24"/>
          <w:szCs w:val="24"/>
        </w:rPr>
      </w:pPr>
    </w:p>
    <w:p w14:paraId="7D0381FB" w14:textId="77777777" w:rsidR="0094260A" w:rsidRPr="0094260A" w:rsidRDefault="0094260A" w:rsidP="0094260A">
      <w:pPr>
        <w:rPr>
          <w:sz w:val="24"/>
          <w:szCs w:val="24"/>
        </w:rPr>
      </w:pPr>
      <w:r w:rsidRPr="0094260A">
        <w:rPr>
          <w:sz w:val="24"/>
          <w:szCs w:val="24"/>
        </w:rPr>
        <w:t xml:space="preserve">  get_coef &lt;- function(thr,lobe) {</w:t>
      </w:r>
    </w:p>
    <w:p w14:paraId="0A9E772B" w14:textId="77777777" w:rsidR="0094260A" w:rsidRPr="0094260A" w:rsidRDefault="0094260A" w:rsidP="0094260A">
      <w:pPr>
        <w:rPr>
          <w:sz w:val="24"/>
          <w:szCs w:val="24"/>
        </w:rPr>
      </w:pPr>
      <w:r w:rsidRPr="0094260A">
        <w:rPr>
          <w:sz w:val="24"/>
          <w:szCs w:val="24"/>
        </w:rPr>
        <w:t xml:space="preserve">    nm &lt;- paste0(thr,".lobe",lobe)</w:t>
      </w:r>
    </w:p>
    <w:p w14:paraId="7C4E5F32" w14:textId="77777777" w:rsidR="0094260A" w:rsidRPr="0094260A" w:rsidRDefault="0094260A" w:rsidP="0094260A">
      <w:pPr>
        <w:rPr>
          <w:sz w:val="24"/>
          <w:szCs w:val="24"/>
        </w:rPr>
      </w:pPr>
      <w:r w:rsidRPr="0094260A">
        <w:rPr>
          <w:sz w:val="24"/>
          <w:szCs w:val="24"/>
        </w:rPr>
        <w:t xml:space="preserve">    if (nm %in% coef_n) {</w:t>
      </w:r>
    </w:p>
    <w:p w14:paraId="65A6F24E" w14:textId="77777777" w:rsidR="0094260A" w:rsidRPr="0094260A" w:rsidRDefault="0094260A" w:rsidP="0094260A">
      <w:pPr>
        <w:rPr>
          <w:sz w:val="24"/>
          <w:szCs w:val="24"/>
        </w:rPr>
      </w:pPr>
      <w:r w:rsidRPr="0094260A">
        <w:rPr>
          <w:sz w:val="24"/>
          <w:szCs w:val="24"/>
        </w:rPr>
        <w:t xml:space="preserve">      list(est = b[nm],</w:t>
      </w:r>
    </w:p>
    <w:p w14:paraId="50AA7EF7" w14:textId="77777777" w:rsidR="0094260A" w:rsidRPr="0094260A" w:rsidRDefault="0094260A" w:rsidP="0094260A">
      <w:pPr>
        <w:rPr>
          <w:sz w:val="24"/>
          <w:szCs w:val="24"/>
        </w:rPr>
      </w:pPr>
      <w:r w:rsidRPr="0094260A">
        <w:rPr>
          <w:sz w:val="24"/>
          <w:szCs w:val="24"/>
        </w:rPr>
        <w:lastRenderedPageBreak/>
        <w:t xml:space="preserve">           var = V[nm,nm],</w:t>
      </w:r>
    </w:p>
    <w:p w14:paraId="37D5A166" w14:textId="77777777" w:rsidR="0094260A" w:rsidRPr="0094260A" w:rsidRDefault="0094260A" w:rsidP="0094260A">
      <w:pPr>
        <w:rPr>
          <w:sz w:val="24"/>
          <w:szCs w:val="24"/>
        </w:rPr>
      </w:pPr>
      <w:r w:rsidRPr="0094260A">
        <w:rPr>
          <w:sz w:val="24"/>
          <w:szCs w:val="24"/>
        </w:rPr>
        <w:t xml:space="preserve">           cov = function(other) V[nm, other])</w:t>
      </w:r>
    </w:p>
    <w:p w14:paraId="199D8D77" w14:textId="77777777" w:rsidR="0094260A" w:rsidRPr="0094260A" w:rsidRDefault="0094260A" w:rsidP="0094260A">
      <w:pPr>
        <w:rPr>
          <w:sz w:val="24"/>
          <w:szCs w:val="24"/>
        </w:rPr>
      </w:pPr>
      <w:r w:rsidRPr="0094260A">
        <w:rPr>
          <w:sz w:val="24"/>
          <w:szCs w:val="24"/>
        </w:rPr>
        <w:t xml:space="preserve">    } else {</w:t>
      </w:r>
    </w:p>
    <w:p w14:paraId="4C48C5AD" w14:textId="77777777" w:rsidR="0094260A" w:rsidRPr="0094260A" w:rsidRDefault="0094260A" w:rsidP="0094260A">
      <w:pPr>
        <w:rPr>
          <w:sz w:val="24"/>
          <w:szCs w:val="24"/>
        </w:rPr>
      </w:pPr>
      <w:r w:rsidRPr="0094260A">
        <w:rPr>
          <w:sz w:val="24"/>
          <w:szCs w:val="24"/>
        </w:rPr>
        <w:t xml:space="preserve">      list(est = 0,</w:t>
      </w:r>
    </w:p>
    <w:p w14:paraId="1ED46793" w14:textId="77777777" w:rsidR="0094260A" w:rsidRPr="0094260A" w:rsidRDefault="0094260A" w:rsidP="0094260A">
      <w:pPr>
        <w:rPr>
          <w:sz w:val="24"/>
          <w:szCs w:val="24"/>
        </w:rPr>
      </w:pPr>
      <w:r w:rsidRPr="0094260A">
        <w:rPr>
          <w:sz w:val="24"/>
          <w:szCs w:val="24"/>
        </w:rPr>
        <w:t xml:space="preserve">           var = 0,</w:t>
      </w:r>
    </w:p>
    <w:p w14:paraId="55963131" w14:textId="77777777" w:rsidR="0094260A" w:rsidRPr="0094260A" w:rsidRDefault="0094260A" w:rsidP="0094260A">
      <w:pPr>
        <w:rPr>
          <w:sz w:val="24"/>
          <w:szCs w:val="24"/>
        </w:rPr>
      </w:pPr>
      <w:r w:rsidRPr="0094260A">
        <w:rPr>
          <w:sz w:val="24"/>
          <w:szCs w:val="24"/>
        </w:rPr>
        <w:t xml:space="preserve">           cov = function(other) 0)</w:t>
      </w:r>
    </w:p>
    <w:p w14:paraId="7DEA06E1" w14:textId="77777777" w:rsidR="0094260A" w:rsidRPr="0094260A" w:rsidRDefault="0094260A" w:rsidP="0094260A">
      <w:pPr>
        <w:rPr>
          <w:sz w:val="24"/>
          <w:szCs w:val="24"/>
        </w:rPr>
      </w:pPr>
      <w:r w:rsidRPr="0094260A">
        <w:rPr>
          <w:sz w:val="24"/>
          <w:szCs w:val="24"/>
        </w:rPr>
        <w:t xml:space="preserve">    }</w:t>
      </w:r>
    </w:p>
    <w:p w14:paraId="1616DD07" w14:textId="77777777" w:rsidR="0094260A" w:rsidRPr="0094260A" w:rsidRDefault="0094260A" w:rsidP="0094260A">
      <w:pPr>
        <w:rPr>
          <w:sz w:val="24"/>
          <w:szCs w:val="24"/>
        </w:rPr>
      </w:pPr>
      <w:r w:rsidRPr="0094260A">
        <w:rPr>
          <w:sz w:val="24"/>
          <w:szCs w:val="24"/>
        </w:rPr>
        <w:t xml:space="preserve">  }</w:t>
      </w:r>
    </w:p>
    <w:p w14:paraId="062A0F9E" w14:textId="77777777" w:rsidR="0094260A" w:rsidRPr="0094260A" w:rsidRDefault="0094260A" w:rsidP="0094260A">
      <w:pPr>
        <w:rPr>
          <w:sz w:val="24"/>
          <w:szCs w:val="24"/>
        </w:rPr>
      </w:pPr>
      <w:r w:rsidRPr="0094260A">
        <w:rPr>
          <w:sz w:val="24"/>
          <w:szCs w:val="24"/>
        </w:rPr>
        <w:t xml:space="preserve">  comps &lt;- combn(lobes, 2, simplify = FALSE)</w:t>
      </w:r>
    </w:p>
    <w:p w14:paraId="16A5CB1C" w14:textId="77777777" w:rsidR="0094260A" w:rsidRPr="0094260A" w:rsidRDefault="0094260A" w:rsidP="0094260A">
      <w:pPr>
        <w:rPr>
          <w:sz w:val="24"/>
          <w:szCs w:val="24"/>
        </w:rPr>
      </w:pPr>
    </w:p>
    <w:p w14:paraId="716DB92D" w14:textId="77777777" w:rsidR="0094260A" w:rsidRPr="0094260A" w:rsidRDefault="0094260A" w:rsidP="0094260A">
      <w:pPr>
        <w:rPr>
          <w:sz w:val="24"/>
          <w:szCs w:val="24"/>
        </w:rPr>
      </w:pPr>
      <w:r w:rsidRPr="0094260A">
        <w:rPr>
          <w:sz w:val="24"/>
          <w:szCs w:val="24"/>
        </w:rPr>
        <w:t xml:space="preserve">  out &lt;- purrr::map_dfr(thresholds, function(thr) {</w:t>
      </w:r>
    </w:p>
    <w:p w14:paraId="1965E28B" w14:textId="77777777" w:rsidR="0094260A" w:rsidRPr="0094260A" w:rsidRDefault="0094260A" w:rsidP="0094260A">
      <w:pPr>
        <w:rPr>
          <w:sz w:val="24"/>
          <w:szCs w:val="24"/>
        </w:rPr>
      </w:pPr>
    </w:p>
    <w:p w14:paraId="74B0B740" w14:textId="77777777" w:rsidR="0094260A" w:rsidRPr="0094260A" w:rsidRDefault="0094260A" w:rsidP="0094260A">
      <w:pPr>
        <w:rPr>
          <w:sz w:val="24"/>
          <w:szCs w:val="24"/>
        </w:rPr>
      </w:pPr>
      <w:r w:rsidRPr="0094260A">
        <w:rPr>
          <w:sz w:val="24"/>
          <w:szCs w:val="24"/>
        </w:rPr>
        <w:t xml:space="preserve">    purrr::map_dfr(comps, function(pair) {</w:t>
      </w:r>
    </w:p>
    <w:p w14:paraId="3A72FA67" w14:textId="77777777" w:rsidR="0094260A" w:rsidRPr="0094260A" w:rsidRDefault="0094260A" w:rsidP="0094260A">
      <w:pPr>
        <w:rPr>
          <w:sz w:val="24"/>
          <w:szCs w:val="24"/>
        </w:rPr>
      </w:pPr>
      <w:r w:rsidRPr="0094260A">
        <w:rPr>
          <w:sz w:val="24"/>
          <w:szCs w:val="24"/>
        </w:rPr>
        <w:t xml:space="preserve">      A &lt;- pair[1]; B &lt;- pair[2]</w:t>
      </w:r>
    </w:p>
    <w:p w14:paraId="67FD0779" w14:textId="77777777" w:rsidR="0094260A" w:rsidRPr="0094260A" w:rsidRDefault="0094260A" w:rsidP="0094260A">
      <w:pPr>
        <w:rPr>
          <w:sz w:val="24"/>
          <w:szCs w:val="24"/>
        </w:rPr>
      </w:pPr>
    </w:p>
    <w:p w14:paraId="7114A6CA" w14:textId="77777777" w:rsidR="0094260A" w:rsidRPr="0094260A" w:rsidRDefault="0094260A" w:rsidP="0094260A">
      <w:pPr>
        <w:rPr>
          <w:sz w:val="24"/>
          <w:szCs w:val="24"/>
        </w:rPr>
      </w:pPr>
      <w:r w:rsidRPr="0094260A">
        <w:rPr>
          <w:sz w:val="24"/>
          <w:szCs w:val="24"/>
        </w:rPr>
        <w:t xml:space="preserve">      cA &lt;- get_coef(thr, A)</w:t>
      </w:r>
    </w:p>
    <w:p w14:paraId="404F7A8F" w14:textId="77777777" w:rsidR="0094260A" w:rsidRPr="0094260A" w:rsidRDefault="0094260A" w:rsidP="0094260A">
      <w:pPr>
        <w:rPr>
          <w:sz w:val="24"/>
          <w:szCs w:val="24"/>
        </w:rPr>
      </w:pPr>
      <w:r w:rsidRPr="0094260A">
        <w:rPr>
          <w:sz w:val="24"/>
          <w:szCs w:val="24"/>
        </w:rPr>
        <w:t xml:space="preserve">      cB &lt;- get_coef(thr, B)</w:t>
      </w:r>
    </w:p>
    <w:p w14:paraId="441D9E6F" w14:textId="77777777" w:rsidR="0094260A" w:rsidRPr="0094260A" w:rsidRDefault="0094260A" w:rsidP="0094260A">
      <w:pPr>
        <w:rPr>
          <w:sz w:val="24"/>
          <w:szCs w:val="24"/>
        </w:rPr>
      </w:pPr>
      <w:r w:rsidRPr="0094260A">
        <w:rPr>
          <w:sz w:val="24"/>
          <w:szCs w:val="24"/>
        </w:rPr>
        <w:t xml:space="preserve">      est   &lt;- cA$est - cB$est</w:t>
      </w:r>
    </w:p>
    <w:p w14:paraId="3F53E409" w14:textId="77777777" w:rsidR="0094260A" w:rsidRPr="0094260A" w:rsidRDefault="0094260A" w:rsidP="0094260A">
      <w:pPr>
        <w:rPr>
          <w:sz w:val="24"/>
          <w:szCs w:val="24"/>
        </w:rPr>
      </w:pPr>
      <w:r w:rsidRPr="0094260A">
        <w:rPr>
          <w:sz w:val="24"/>
          <w:szCs w:val="24"/>
        </w:rPr>
        <w:t xml:space="preserve">      var   &lt;- cA$var + cB$var - 2 * cA$cov(paste0(thr, ".lobe", B))</w:t>
      </w:r>
    </w:p>
    <w:p w14:paraId="106013B3" w14:textId="77777777" w:rsidR="0094260A" w:rsidRPr="0094260A" w:rsidRDefault="0094260A" w:rsidP="0094260A">
      <w:pPr>
        <w:rPr>
          <w:sz w:val="24"/>
          <w:szCs w:val="24"/>
        </w:rPr>
      </w:pPr>
      <w:r w:rsidRPr="0094260A">
        <w:rPr>
          <w:sz w:val="24"/>
          <w:szCs w:val="24"/>
        </w:rPr>
        <w:t xml:space="preserve">      se    &lt;- sqrt(var)</w:t>
      </w:r>
    </w:p>
    <w:p w14:paraId="50E0791E" w14:textId="77777777" w:rsidR="0094260A" w:rsidRPr="0094260A" w:rsidRDefault="0094260A" w:rsidP="0094260A">
      <w:pPr>
        <w:rPr>
          <w:sz w:val="24"/>
          <w:szCs w:val="24"/>
        </w:rPr>
      </w:pPr>
      <w:r w:rsidRPr="0094260A">
        <w:rPr>
          <w:sz w:val="24"/>
          <w:szCs w:val="24"/>
        </w:rPr>
        <w:t xml:space="preserve">      z     &lt;- est / se</w:t>
      </w:r>
    </w:p>
    <w:p w14:paraId="4E934B7D" w14:textId="77777777" w:rsidR="0094260A" w:rsidRPr="0094260A" w:rsidRDefault="0094260A" w:rsidP="0094260A">
      <w:pPr>
        <w:rPr>
          <w:sz w:val="24"/>
          <w:szCs w:val="24"/>
        </w:rPr>
      </w:pPr>
      <w:r w:rsidRPr="0094260A">
        <w:rPr>
          <w:sz w:val="24"/>
          <w:szCs w:val="24"/>
        </w:rPr>
        <w:t xml:space="preserve">      p_raw &lt;- 2 * pnorm(-abs(z))</w:t>
      </w:r>
    </w:p>
    <w:p w14:paraId="03C3E137" w14:textId="77777777" w:rsidR="0094260A" w:rsidRPr="0094260A" w:rsidRDefault="0094260A" w:rsidP="0094260A">
      <w:pPr>
        <w:rPr>
          <w:sz w:val="24"/>
          <w:szCs w:val="24"/>
        </w:rPr>
      </w:pPr>
    </w:p>
    <w:p w14:paraId="0CA3B68D" w14:textId="77777777" w:rsidR="0094260A" w:rsidRPr="0094260A" w:rsidRDefault="0094260A" w:rsidP="0094260A">
      <w:pPr>
        <w:rPr>
          <w:sz w:val="24"/>
          <w:szCs w:val="24"/>
        </w:rPr>
      </w:pPr>
      <w:r w:rsidRPr="0094260A">
        <w:rPr>
          <w:sz w:val="24"/>
          <w:szCs w:val="24"/>
        </w:rPr>
        <w:t xml:space="preserve">      tibble::tibble(</w:t>
      </w:r>
    </w:p>
    <w:p w14:paraId="7F9F0234" w14:textId="77777777" w:rsidR="0094260A" w:rsidRPr="0094260A" w:rsidRDefault="0094260A" w:rsidP="0094260A">
      <w:pPr>
        <w:rPr>
          <w:sz w:val="24"/>
          <w:szCs w:val="24"/>
        </w:rPr>
      </w:pPr>
      <w:r w:rsidRPr="0094260A">
        <w:rPr>
          <w:sz w:val="24"/>
          <w:szCs w:val="24"/>
        </w:rPr>
        <w:t xml:space="preserve">        Comparison = sprintf("%s %s vs %s %s", B, thr, A, thr),</w:t>
      </w:r>
    </w:p>
    <w:p w14:paraId="122493EF" w14:textId="77777777" w:rsidR="0094260A" w:rsidRPr="0094260A" w:rsidRDefault="0094260A" w:rsidP="0094260A">
      <w:pPr>
        <w:rPr>
          <w:sz w:val="24"/>
          <w:szCs w:val="24"/>
        </w:rPr>
      </w:pPr>
      <w:r w:rsidRPr="0094260A">
        <w:rPr>
          <w:sz w:val="24"/>
          <w:szCs w:val="24"/>
        </w:rPr>
        <w:t xml:space="preserve">        Odds_Ratio = exp(est),</w:t>
      </w:r>
    </w:p>
    <w:p w14:paraId="204BE1DC" w14:textId="77777777" w:rsidR="0094260A" w:rsidRPr="0094260A" w:rsidRDefault="0094260A" w:rsidP="0094260A">
      <w:pPr>
        <w:rPr>
          <w:sz w:val="24"/>
          <w:szCs w:val="24"/>
        </w:rPr>
      </w:pPr>
      <w:r w:rsidRPr="0094260A">
        <w:rPr>
          <w:sz w:val="24"/>
          <w:szCs w:val="24"/>
        </w:rPr>
        <w:t xml:space="preserve">        OR_LowerCI = exp(est - qnorm(1 - alpha/2) * se),</w:t>
      </w:r>
    </w:p>
    <w:p w14:paraId="1A248AF1" w14:textId="77777777" w:rsidR="0094260A" w:rsidRPr="0094260A" w:rsidRDefault="0094260A" w:rsidP="0094260A">
      <w:pPr>
        <w:rPr>
          <w:sz w:val="24"/>
          <w:szCs w:val="24"/>
        </w:rPr>
      </w:pPr>
      <w:r w:rsidRPr="0094260A">
        <w:rPr>
          <w:sz w:val="24"/>
          <w:szCs w:val="24"/>
        </w:rPr>
        <w:t xml:space="preserve">        OR_UpperCI = exp(est + qnorm(1 - alpha/2) * se),</w:t>
      </w:r>
    </w:p>
    <w:p w14:paraId="06F3071C" w14:textId="77777777" w:rsidR="0094260A" w:rsidRPr="0094260A" w:rsidRDefault="0094260A" w:rsidP="0094260A">
      <w:pPr>
        <w:rPr>
          <w:sz w:val="24"/>
          <w:szCs w:val="24"/>
        </w:rPr>
      </w:pPr>
      <w:r w:rsidRPr="0094260A">
        <w:rPr>
          <w:sz w:val="24"/>
          <w:szCs w:val="24"/>
        </w:rPr>
        <w:t xml:space="preserve">        raw_p      = p_raw</w:t>
      </w:r>
    </w:p>
    <w:p w14:paraId="3464828E" w14:textId="77777777" w:rsidR="0094260A" w:rsidRPr="0094260A" w:rsidRDefault="0094260A" w:rsidP="0094260A">
      <w:pPr>
        <w:rPr>
          <w:sz w:val="24"/>
          <w:szCs w:val="24"/>
        </w:rPr>
      </w:pPr>
      <w:r w:rsidRPr="0094260A">
        <w:rPr>
          <w:sz w:val="24"/>
          <w:szCs w:val="24"/>
        </w:rPr>
        <w:t xml:space="preserve">      )</w:t>
      </w:r>
    </w:p>
    <w:p w14:paraId="0EF16312" w14:textId="77777777" w:rsidR="0094260A" w:rsidRPr="0094260A" w:rsidRDefault="0094260A" w:rsidP="0094260A">
      <w:pPr>
        <w:rPr>
          <w:sz w:val="24"/>
          <w:szCs w:val="24"/>
        </w:rPr>
      </w:pPr>
      <w:r w:rsidRPr="0094260A">
        <w:rPr>
          <w:sz w:val="24"/>
          <w:szCs w:val="24"/>
        </w:rPr>
        <w:t xml:space="preserve">    })</w:t>
      </w:r>
    </w:p>
    <w:p w14:paraId="5D726914" w14:textId="77777777" w:rsidR="0094260A" w:rsidRPr="0094260A" w:rsidRDefault="0094260A" w:rsidP="0094260A">
      <w:pPr>
        <w:rPr>
          <w:sz w:val="24"/>
          <w:szCs w:val="24"/>
        </w:rPr>
      </w:pPr>
      <w:r w:rsidRPr="0094260A">
        <w:rPr>
          <w:sz w:val="24"/>
          <w:szCs w:val="24"/>
        </w:rPr>
        <w:t xml:space="preserve">  })</w:t>
      </w:r>
    </w:p>
    <w:p w14:paraId="0935FF4F" w14:textId="77777777" w:rsidR="0094260A" w:rsidRPr="0094260A" w:rsidRDefault="0094260A" w:rsidP="0094260A">
      <w:pPr>
        <w:rPr>
          <w:sz w:val="24"/>
          <w:szCs w:val="24"/>
        </w:rPr>
      </w:pPr>
    </w:p>
    <w:p w14:paraId="77902168" w14:textId="77777777" w:rsidR="0094260A" w:rsidRPr="0094260A" w:rsidRDefault="0094260A" w:rsidP="0094260A">
      <w:pPr>
        <w:rPr>
          <w:sz w:val="24"/>
          <w:szCs w:val="24"/>
        </w:rPr>
      </w:pPr>
      <w:r w:rsidRPr="0094260A">
        <w:rPr>
          <w:sz w:val="24"/>
          <w:szCs w:val="24"/>
        </w:rPr>
        <w:t xml:space="preserve">  out &lt;- out %&gt;%</w:t>
      </w:r>
    </w:p>
    <w:p w14:paraId="6F5E9D52" w14:textId="77777777" w:rsidR="0094260A" w:rsidRPr="0094260A" w:rsidRDefault="0094260A" w:rsidP="0094260A">
      <w:pPr>
        <w:rPr>
          <w:sz w:val="24"/>
          <w:szCs w:val="24"/>
        </w:rPr>
      </w:pPr>
      <w:r w:rsidRPr="0094260A">
        <w:rPr>
          <w:sz w:val="24"/>
          <w:szCs w:val="24"/>
        </w:rPr>
        <w:t xml:space="preserve">    dplyr::arrange(raw_p) %&gt;%</w:t>
      </w:r>
    </w:p>
    <w:p w14:paraId="1BC64D73" w14:textId="77777777" w:rsidR="0094260A" w:rsidRPr="0094260A" w:rsidRDefault="0094260A" w:rsidP="0094260A">
      <w:pPr>
        <w:rPr>
          <w:sz w:val="24"/>
          <w:szCs w:val="24"/>
        </w:rPr>
      </w:pPr>
      <w:r w:rsidRPr="0094260A">
        <w:rPr>
          <w:sz w:val="24"/>
          <w:szCs w:val="24"/>
        </w:rPr>
        <w:t xml:space="preserve">    dplyr::mutate(BH_adj_p = p.adjust(raw_p, method = "BH")) %&gt;%</w:t>
      </w:r>
    </w:p>
    <w:p w14:paraId="2195F598" w14:textId="77777777" w:rsidR="0094260A" w:rsidRPr="0094260A" w:rsidRDefault="0094260A" w:rsidP="0094260A">
      <w:pPr>
        <w:rPr>
          <w:sz w:val="24"/>
          <w:szCs w:val="24"/>
        </w:rPr>
      </w:pPr>
      <w:r w:rsidRPr="0094260A">
        <w:rPr>
          <w:sz w:val="24"/>
          <w:szCs w:val="24"/>
        </w:rPr>
        <w:t xml:space="preserve">    dplyr::arrange(BH_adj_p)</w:t>
      </w:r>
    </w:p>
    <w:p w14:paraId="10FB8045" w14:textId="77777777" w:rsidR="0094260A" w:rsidRPr="0094260A" w:rsidRDefault="0094260A" w:rsidP="0094260A">
      <w:pPr>
        <w:rPr>
          <w:sz w:val="24"/>
          <w:szCs w:val="24"/>
        </w:rPr>
      </w:pPr>
    </w:p>
    <w:p w14:paraId="1B748573" w14:textId="77777777" w:rsidR="0094260A" w:rsidRPr="0094260A" w:rsidRDefault="0094260A" w:rsidP="0094260A">
      <w:pPr>
        <w:rPr>
          <w:sz w:val="24"/>
          <w:szCs w:val="24"/>
        </w:rPr>
      </w:pPr>
      <w:r w:rsidRPr="0094260A">
        <w:rPr>
          <w:sz w:val="24"/>
          <w:szCs w:val="24"/>
        </w:rPr>
        <w:t xml:space="preserve">  return(out)</w:t>
      </w:r>
    </w:p>
    <w:p w14:paraId="603050F6" w14:textId="77777777" w:rsidR="0094260A" w:rsidRPr="0094260A" w:rsidRDefault="0094260A" w:rsidP="0094260A">
      <w:pPr>
        <w:rPr>
          <w:sz w:val="24"/>
          <w:szCs w:val="24"/>
        </w:rPr>
      </w:pPr>
      <w:r w:rsidRPr="0094260A">
        <w:rPr>
          <w:sz w:val="24"/>
          <w:szCs w:val="24"/>
        </w:rPr>
        <w:t>}</w:t>
      </w:r>
    </w:p>
    <w:p w14:paraId="389ED272" w14:textId="77777777" w:rsidR="0094260A" w:rsidRPr="0094260A" w:rsidRDefault="0094260A" w:rsidP="0094260A">
      <w:pPr>
        <w:rPr>
          <w:sz w:val="24"/>
          <w:szCs w:val="24"/>
        </w:rPr>
      </w:pPr>
    </w:p>
    <w:p w14:paraId="3FFC3A87" w14:textId="77777777" w:rsidR="0094260A" w:rsidRPr="0094260A" w:rsidRDefault="0094260A" w:rsidP="0094260A">
      <w:pPr>
        <w:rPr>
          <w:sz w:val="24"/>
          <w:szCs w:val="24"/>
        </w:rPr>
      </w:pPr>
      <w:r w:rsidRPr="0094260A">
        <w:rPr>
          <w:sz w:val="24"/>
          <w:szCs w:val="24"/>
        </w:rPr>
        <w:lastRenderedPageBreak/>
        <w:t>```</w:t>
      </w:r>
    </w:p>
    <w:p w14:paraId="4A5E2216" w14:textId="77777777" w:rsidR="0094260A" w:rsidRPr="0094260A" w:rsidRDefault="0094260A" w:rsidP="0094260A">
      <w:pPr>
        <w:rPr>
          <w:sz w:val="24"/>
          <w:szCs w:val="24"/>
        </w:rPr>
      </w:pPr>
    </w:p>
    <w:p w14:paraId="184E860E" w14:textId="77777777" w:rsidR="0094260A" w:rsidRPr="0094260A" w:rsidRDefault="0094260A" w:rsidP="0094260A">
      <w:pPr>
        <w:rPr>
          <w:sz w:val="24"/>
          <w:szCs w:val="24"/>
        </w:rPr>
      </w:pPr>
      <w:r w:rsidRPr="0094260A">
        <w:rPr>
          <w:sz w:val="24"/>
          <w:szCs w:val="24"/>
        </w:rPr>
        <w:t>```{r}</w:t>
      </w:r>
    </w:p>
    <w:p w14:paraId="17797552" w14:textId="77777777" w:rsidR="0094260A" w:rsidRPr="0094260A" w:rsidRDefault="0094260A" w:rsidP="0094260A">
      <w:pPr>
        <w:rPr>
          <w:sz w:val="24"/>
          <w:szCs w:val="24"/>
        </w:rPr>
      </w:pPr>
      <w:r w:rsidRPr="0094260A">
        <w:rPr>
          <w:sz w:val="24"/>
          <w:szCs w:val="24"/>
        </w:rPr>
        <w:t>results &lt;- pairwise_npo(tib_npo)</w:t>
      </w:r>
    </w:p>
    <w:p w14:paraId="2996810A" w14:textId="77777777" w:rsidR="0094260A" w:rsidRPr="0094260A" w:rsidRDefault="0094260A" w:rsidP="0094260A">
      <w:pPr>
        <w:rPr>
          <w:sz w:val="24"/>
          <w:szCs w:val="24"/>
        </w:rPr>
      </w:pPr>
    </w:p>
    <w:p w14:paraId="0DE12398" w14:textId="77777777" w:rsidR="0094260A" w:rsidRPr="0094260A" w:rsidRDefault="0094260A" w:rsidP="0094260A">
      <w:pPr>
        <w:rPr>
          <w:sz w:val="24"/>
          <w:szCs w:val="24"/>
        </w:rPr>
      </w:pPr>
      <w:r w:rsidRPr="0094260A">
        <w:rPr>
          <w:sz w:val="24"/>
          <w:szCs w:val="24"/>
        </w:rPr>
        <w:t>print(results, n = 45)</w:t>
      </w:r>
    </w:p>
    <w:p w14:paraId="111F3239" w14:textId="77777777" w:rsidR="0094260A" w:rsidRPr="0094260A" w:rsidRDefault="0094260A" w:rsidP="0094260A">
      <w:pPr>
        <w:rPr>
          <w:sz w:val="24"/>
          <w:szCs w:val="24"/>
        </w:rPr>
      </w:pPr>
    </w:p>
    <w:p w14:paraId="74D66A6D" w14:textId="77777777" w:rsidR="0094260A" w:rsidRPr="0094260A" w:rsidRDefault="0094260A" w:rsidP="0094260A">
      <w:pPr>
        <w:rPr>
          <w:sz w:val="24"/>
          <w:szCs w:val="24"/>
        </w:rPr>
      </w:pPr>
      <w:r w:rsidRPr="0094260A">
        <w:rPr>
          <w:sz w:val="24"/>
          <w:szCs w:val="24"/>
        </w:rPr>
        <w:t>#writexl::write_xlsx(results,</w:t>
      </w:r>
    </w:p>
    <w:p w14:paraId="60BDE0DD" w14:textId="77777777" w:rsidR="0094260A" w:rsidRPr="0094260A" w:rsidRDefault="0094260A" w:rsidP="0094260A">
      <w:pPr>
        <w:rPr>
          <w:sz w:val="24"/>
          <w:szCs w:val="24"/>
        </w:rPr>
      </w:pPr>
      <w:r w:rsidRPr="0094260A">
        <w:rPr>
          <w:sz w:val="24"/>
          <w:szCs w:val="24"/>
        </w:rPr>
        <w:t>#  path = "Pairwise_NPO_lobe_comparisons.xlsx")</w:t>
      </w:r>
    </w:p>
    <w:p w14:paraId="6F68757E" w14:textId="77777777" w:rsidR="0094260A" w:rsidRPr="0094260A" w:rsidRDefault="0094260A" w:rsidP="0094260A">
      <w:pPr>
        <w:rPr>
          <w:sz w:val="24"/>
          <w:szCs w:val="24"/>
        </w:rPr>
      </w:pPr>
    </w:p>
    <w:p w14:paraId="1570629B" w14:textId="77777777" w:rsidR="0094260A" w:rsidRPr="0094260A" w:rsidRDefault="0094260A" w:rsidP="0094260A">
      <w:pPr>
        <w:rPr>
          <w:sz w:val="24"/>
          <w:szCs w:val="24"/>
        </w:rPr>
      </w:pPr>
      <w:r w:rsidRPr="0094260A">
        <w:rPr>
          <w:sz w:val="24"/>
          <w:szCs w:val="24"/>
        </w:rPr>
        <w:t>```</w:t>
      </w:r>
    </w:p>
    <w:p w14:paraId="1383834B" w14:textId="77777777" w:rsidR="0094260A" w:rsidRPr="0094260A" w:rsidRDefault="0094260A" w:rsidP="0094260A">
      <w:pPr>
        <w:rPr>
          <w:sz w:val="24"/>
          <w:szCs w:val="24"/>
        </w:rPr>
      </w:pPr>
    </w:p>
    <w:p w14:paraId="37508374" w14:textId="77777777" w:rsidR="0094260A" w:rsidRPr="0094260A" w:rsidRDefault="0094260A" w:rsidP="0094260A">
      <w:pPr>
        <w:rPr>
          <w:sz w:val="24"/>
          <w:szCs w:val="24"/>
        </w:rPr>
      </w:pPr>
      <w:r w:rsidRPr="0094260A">
        <w:rPr>
          <w:sz w:val="24"/>
          <w:szCs w:val="24"/>
        </w:rPr>
        <w:t>```{r}</w:t>
      </w:r>
    </w:p>
    <w:p w14:paraId="26CFBD41" w14:textId="77777777" w:rsidR="0094260A" w:rsidRPr="0094260A" w:rsidRDefault="0094260A" w:rsidP="0094260A">
      <w:pPr>
        <w:rPr>
          <w:sz w:val="24"/>
          <w:szCs w:val="24"/>
        </w:rPr>
      </w:pPr>
      <w:r w:rsidRPr="0094260A">
        <w:rPr>
          <w:sz w:val="24"/>
          <w:szCs w:val="24"/>
        </w:rPr>
        <w:t>results &lt;- pairwise_npo(bronch_npo)</w:t>
      </w:r>
    </w:p>
    <w:p w14:paraId="0A9C1E5D" w14:textId="77777777" w:rsidR="0094260A" w:rsidRPr="0094260A" w:rsidRDefault="0094260A" w:rsidP="0094260A">
      <w:pPr>
        <w:rPr>
          <w:sz w:val="24"/>
          <w:szCs w:val="24"/>
        </w:rPr>
      </w:pPr>
    </w:p>
    <w:p w14:paraId="22458EA8" w14:textId="77777777" w:rsidR="0094260A" w:rsidRPr="0094260A" w:rsidRDefault="0094260A" w:rsidP="0094260A">
      <w:pPr>
        <w:rPr>
          <w:sz w:val="24"/>
          <w:szCs w:val="24"/>
        </w:rPr>
      </w:pPr>
      <w:r w:rsidRPr="0094260A">
        <w:rPr>
          <w:sz w:val="24"/>
          <w:szCs w:val="24"/>
        </w:rPr>
        <w:t>print(results, n = 45)</w:t>
      </w:r>
    </w:p>
    <w:p w14:paraId="617E97B3" w14:textId="77777777" w:rsidR="0094260A" w:rsidRPr="0094260A" w:rsidRDefault="0094260A" w:rsidP="0094260A">
      <w:pPr>
        <w:rPr>
          <w:sz w:val="24"/>
          <w:szCs w:val="24"/>
        </w:rPr>
      </w:pPr>
    </w:p>
    <w:p w14:paraId="508E919B" w14:textId="77777777" w:rsidR="0094260A" w:rsidRPr="0094260A" w:rsidRDefault="0094260A" w:rsidP="0094260A">
      <w:pPr>
        <w:rPr>
          <w:sz w:val="24"/>
          <w:szCs w:val="24"/>
        </w:rPr>
      </w:pPr>
      <w:r w:rsidRPr="0094260A">
        <w:rPr>
          <w:sz w:val="24"/>
          <w:szCs w:val="24"/>
        </w:rPr>
        <w:t>writexl::write_xlsx(results,</w:t>
      </w:r>
    </w:p>
    <w:p w14:paraId="0874D083" w14:textId="77777777" w:rsidR="0094260A" w:rsidRPr="0094260A" w:rsidRDefault="0094260A" w:rsidP="0094260A">
      <w:pPr>
        <w:rPr>
          <w:sz w:val="24"/>
          <w:szCs w:val="24"/>
        </w:rPr>
      </w:pPr>
      <w:r w:rsidRPr="0094260A">
        <w:rPr>
          <w:sz w:val="24"/>
          <w:szCs w:val="24"/>
        </w:rPr>
        <w:t xml:space="preserve">  path = "Pairwise_bronch_NPO_lobe_comparisons.xlsx")</w:t>
      </w:r>
    </w:p>
    <w:p w14:paraId="046FE5F8" w14:textId="77777777" w:rsidR="0094260A" w:rsidRPr="0094260A" w:rsidRDefault="0094260A" w:rsidP="0094260A">
      <w:pPr>
        <w:rPr>
          <w:sz w:val="24"/>
          <w:szCs w:val="24"/>
        </w:rPr>
      </w:pPr>
    </w:p>
    <w:p w14:paraId="52268559" w14:textId="53D60D4B" w:rsidR="0094260A" w:rsidRDefault="0094260A" w:rsidP="0094260A">
      <w:pPr>
        <w:rPr>
          <w:sz w:val="24"/>
          <w:szCs w:val="24"/>
        </w:rPr>
      </w:pPr>
      <w:r w:rsidRPr="0094260A">
        <w:rPr>
          <w:sz w:val="24"/>
          <w:szCs w:val="24"/>
        </w:rPr>
        <w:t>```</w:t>
      </w:r>
    </w:p>
    <w:p w14:paraId="1B8AAB64" w14:textId="77777777" w:rsidR="00152EF3" w:rsidRDefault="00152EF3" w:rsidP="0094260A">
      <w:pPr>
        <w:rPr>
          <w:sz w:val="24"/>
          <w:szCs w:val="24"/>
        </w:rPr>
      </w:pPr>
    </w:p>
    <w:p w14:paraId="478038FE" w14:textId="77777777" w:rsidR="00152EF3" w:rsidRPr="00152EF3" w:rsidRDefault="00152EF3" w:rsidP="00152EF3">
      <w:pPr>
        <w:rPr>
          <w:sz w:val="24"/>
          <w:szCs w:val="24"/>
        </w:rPr>
      </w:pPr>
      <w:r w:rsidRPr="00152EF3">
        <w:rPr>
          <w:sz w:val="24"/>
          <w:szCs w:val="24"/>
        </w:rPr>
        <w:t>---</w:t>
      </w:r>
    </w:p>
    <w:p w14:paraId="1D17347A" w14:textId="77777777" w:rsidR="00152EF3" w:rsidRPr="00152EF3" w:rsidRDefault="00152EF3" w:rsidP="00152EF3">
      <w:pPr>
        <w:rPr>
          <w:sz w:val="24"/>
          <w:szCs w:val="24"/>
        </w:rPr>
      </w:pPr>
      <w:r w:rsidRPr="00152EF3">
        <w:rPr>
          <w:sz w:val="24"/>
          <w:szCs w:val="24"/>
        </w:rPr>
        <w:t>title: "Kappa"</w:t>
      </w:r>
    </w:p>
    <w:p w14:paraId="1E44FBBF" w14:textId="77777777" w:rsidR="00152EF3" w:rsidRPr="00152EF3" w:rsidRDefault="00152EF3" w:rsidP="00152EF3">
      <w:pPr>
        <w:rPr>
          <w:sz w:val="24"/>
          <w:szCs w:val="24"/>
        </w:rPr>
      </w:pPr>
      <w:r w:rsidRPr="00152EF3">
        <w:rPr>
          <w:sz w:val="24"/>
          <w:szCs w:val="24"/>
        </w:rPr>
        <w:t>author: "Edward Bosko"</w:t>
      </w:r>
    </w:p>
    <w:p w14:paraId="577A968B" w14:textId="77777777" w:rsidR="00152EF3" w:rsidRPr="00152EF3" w:rsidRDefault="00152EF3" w:rsidP="00152EF3">
      <w:pPr>
        <w:rPr>
          <w:sz w:val="24"/>
          <w:szCs w:val="24"/>
        </w:rPr>
      </w:pPr>
      <w:r w:rsidRPr="00152EF3">
        <w:rPr>
          <w:sz w:val="24"/>
          <w:szCs w:val="24"/>
        </w:rPr>
        <w:t>date: "`r Sys.Date()`"</w:t>
      </w:r>
    </w:p>
    <w:p w14:paraId="14EE2944" w14:textId="77777777" w:rsidR="00152EF3" w:rsidRPr="00152EF3" w:rsidRDefault="00152EF3" w:rsidP="00152EF3">
      <w:pPr>
        <w:rPr>
          <w:sz w:val="24"/>
          <w:szCs w:val="24"/>
        </w:rPr>
      </w:pPr>
      <w:r w:rsidRPr="00152EF3">
        <w:rPr>
          <w:sz w:val="24"/>
          <w:szCs w:val="24"/>
        </w:rPr>
        <w:t>output: pdf_document</w:t>
      </w:r>
    </w:p>
    <w:p w14:paraId="0FB1D638" w14:textId="77777777" w:rsidR="00152EF3" w:rsidRPr="00152EF3" w:rsidRDefault="00152EF3" w:rsidP="00152EF3">
      <w:pPr>
        <w:rPr>
          <w:sz w:val="24"/>
          <w:szCs w:val="24"/>
        </w:rPr>
      </w:pPr>
      <w:r w:rsidRPr="00152EF3">
        <w:rPr>
          <w:sz w:val="24"/>
          <w:szCs w:val="24"/>
        </w:rPr>
        <w:t>---</w:t>
      </w:r>
    </w:p>
    <w:p w14:paraId="3473E4E2" w14:textId="77777777" w:rsidR="00152EF3" w:rsidRPr="00152EF3" w:rsidRDefault="00152EF3" w:rsidP="00152EF3">
      <w:pPr>
        <w:rPr>
          <w:sz w:val="24"/>
          <w:szCs w:val="24"/>
        </w:rPr>
      </w:pPr>
    </w:p>
    <w:p w14:paraId="5D2070F7" w14:textId="77777777" w:rsidR="00152EF3" w:rsidRPr="00152EF3" w:rsidRDefault="00152EF3" w:rsidP="00152EF3">
      <w:pPr>
        <w:rPr>
          <w:sz w:val="24"/>
          <w:szCs w:val="24"/>
        </w:rPr>
      </w:pPr>
      <w:r w:rsidRPr="00152EF3">
        <w:rPr>
          <w:sz w:val="24"/>
          <w:szCs w:val="24"/>
        </w:rPr>
        <w:t>```{r setup, include=FALSE}</w:t>
      </w:r>
    </w:p>
    <w:p w14:paraId="409A9CC8" w14:textId="77777777" w:rsidR="00152EF3" w:rsidRPr="00152EF3" w:rsidRDefault="00152EF3" w:rsidP="00152EF3">
      <w:pPr>
        <w:rPr>
          <w:sz w:val="24"/>
          <w:szCs w:val="24"/>
        </w:rPr>
      </w:pPr>
      <w:r w:rsidRPr="00152EF3">
        <w:rPr>
          <w:sz w:val="24"/>
          <w:szCs w:val="24"/>
        </w:rPr>
        <w:t>knitr::opts_chunk$set(echo = TRUE)</w:t>
      </w:r>
    </w:p>
    <w:p w14:paraId="067D7176" w14:textId="77777777" w:rsidR="00152EF3" w:rsidRPr="00152EF3" w:rsidRDefault="00152EF3" w:rsidP="00152EF3">
      <w:pPr>
        <w:rPr>
          <w:sz w:val="24"/>
          <w:szCs w:val="24"/>
        </w:rPr>
      </w:pPr>
      <w:r w:rsidRPr="00152EF3">
        <w:rPr>
          <w:sz w:val="24"/>
          <w:szCs w:val="24"/>
        </w:rPr>
        <w:t>```</w:t>
      </w:r>
    </w:p>
    <w:p w14:paraId="15767650" w14:textId="77777777" w:rsidR="00152EF3" w:rsidRPr="00152EF3" w:rsidRDefault="00152EF3" w:rsidP="00152EF3">
      <w:pPr>
        <w:rPr>
          <w:sz w:val="24"/>
          <w:szCs w:val="24"/>
        </w:rPr>
      </w:pPr>
    </w:p>
    <w:p w14:paraId="7CA5A89C" w14:textId="77777777" w:rsidR="00152EF3" w:rsidRPr="00152EF3" w:rsidRDefault="00152EF3" w:rsidP="00152EF3">
      <w:pPr>
        <w:rPr>
          <w:sz w:val="24"/>
          <w:szCs w:val="24"/>
        </w:rPr>
      </w:pPr>
      <w:r w:rsidRPr="00152EF3">
        <w:rPr>
          <w:sz w:val="24"/>
          <w:szCs w:val="24"/>
        </w:rPr>
        <w:t>## Read in data and packages</w:t>
      </w:r>
    </w:p>
    <w:p w14:paraId="7A4268CC" w14:textId="77777777" w:rsidR="00152EF3" w:rsidRPr="00152EF3" w:rsidRDefault="00152EF3" w:rsidP="00152EF3">
      <w:pPr>
        <w:rPr>
          <w:sz w:val="24"/>
          <w:szCs w:val="24"/>
        </w:rPr>
      </w:pPr>
    </w:p>
    <w:p w14:paraId="60BB4B53" w14:textId="77777777" w:rsidR="00152EF3" w:rsidRPr="00152EF3" w:rsidRDefault="00152EF3" w:rsidP="00152EF3">
      <w:pPr>
        <w:rPr>
          <w:sz w:val="24"/>
          <w:szCs w:val="24"/>
        </w:rPr>
      </w:pPr>
      <w:r w:rsidRPr="00152EF3">
        <w:rPr>
          <w:sz w:val="24"/>
          <w:szCs w:val="24"/>
        </w:rPr>
        <w:t>```{r, warning=F, message=F}</w:t>
      </w:r>
    </w:p>
    <w:p w14:paraId="0C459AAE" w14:textId="77777777" w:rsidR="00152EF3" w:rsidRPr="00152EF3" w:rsidRDefault="00152EF3" w:rsidP="00152EF3">
      <w:pPr>
        <w:rPr>
          <w:sz w:val="24"/>
          <w:szCs w:val="24"/>
        </w:rPr>
      </w:pPr>
      <w:r w:rsidRPr="00152EF3">
        <w:rPr>
          <w:sz w:val="24"/>
          <w:szCs w:val="24"/>
        </w:rPr>
        <w:t>library(readxl)</w:t>
      </w:r>
    </w:p>
    <w:p w14:paraId="654BAB6C" w14:textId="77777777" w:rsidR="00152EF3" w:rsidRPr="00152EF3" w:rsidRDefault="00152EF3" w:rsidP="00152EF3">
      <w:pPr>
        <w:rPr>
          <w:sz w:val="24"/>
          <w:szCs w:val="24"/>
        </w:rPr>
      </w:pPr>
      <w:r w:rsidRPr="00152EF3">
        <w:rPr>
          <w:sz w:val="24"/>
          <w:szCs w:val="24"/>
        </w:rPr>
        <w:t>library(dplyr)</w:t>
      </w:r>
    </w:p>
    <w:p w14:paraId="22FC4081" w14:textId="77777777" w:rsidR="00152EF3" w:rsidRPr="00152EF3" w:rsidRDefault="00152EF3" w:rsidP="00152EF3">
      <w:pPr>
        <w:rPr>
          <w:sz w:val="24"/>
          <w:szCs w:val="24"/>
        </w:rPr>
      </w:pPr>
      <w:r w:rsidRPr="00152EF3">
        <w:rPr>
          <w:sz w:val="24"/>
          <w:szCs w:val="24"/>
        </w:rPr>
        <w:t>library(tidyr)</w:t>
      </w:r>
    </w:p>
    <w:p w14:paraId="4243486A" w14:textId="77777777" w:rsidR="00152EF3" w:rsidRPr="00152EF3" w:rsidRDefault="00152EF3" w:rsidP="00152EF3">
      <w:pPr>
        <w:rPr>
          <w:sz w:val="24"/>
          <w:szCs w:val="24"/>
        </w:rPr>
      </w:pPr>
      <w:r w:rsidRPr="00152EF3">
        <w:rPr>
          <w:sz w:val="24"/>
          <w:szCs w:val="24"/>
        </w:rPr>
        <w:t>library(psych)</w:t>
      </w:r>
    </w:p>
    <w:p w14:paraId="2A3DE326" w14:textId="77777777" w:rsidR="00152EF3" w:rsidRPr="00152EF3" w:rsidRDefault="00152EF3" w:rsidP="00152EF3">
      <w:pPr>
        <w:rPr>
          <w:sz w:val="24"/>
          <w:szCs w:val="24"/>
        </w:rPr>
      </w:pPr>
      <w:r w:rsidRPr="00152EF3">
        <w:rPr>
          <w:sz w:val="24"/>
          <w:szCs w:val="24"/>
        </w:rPr>
        <w:t>library(purrr)</w:t>
      </w:r>
    </w:p>
    <w:p w14:paraId="233FFE13" w14:textId="77777777" w:rsidR="00152EF3" w:rsidRPr="00152EF3" w:rsidRDefault="00152EF3" w:rsidP="00152EF3">
      <w:pPr>
        <w:rPr>
          <w:sz w:val="24"/>
          <w:szCs w:val="24"/>
        </w:rPr>
      </w:pPr>
      <w:r w:rsidRPr="00152EF3">
        <w:rPr>
          <w:sz w:val="24"/>
          <w:szCs w:val="24"/>
        </w:rPr>
        <w:lastRenderedPageBreak/>
        <w:t>```</w:t>
      </w:r>
    </w:p>
    <w:p w14:paraId="73178A05" w14:textId="77777777" w:rsidR="00152EF3" w:rsidRPr="00152EF3" w:rsidRDefault="00152EF3" w:rsidP="00152EF3">
      <w:pPr>
        <w:rPr>
          <w:sz w:val="24"/>
          <w:szCs w:val="24"/>
        </w:rPr>
      </w:pPr>
    </w:p>
    <w:p w14:paraId="6916E2EA" w14:textId="77777777" w:rsidR="00152EF3" w:rsidRPr="00152EF3" w:rsidRDefault="00152EF3" w:rsidP="00152EF3">
      <w:pPr>
        <w:rPr>
          <w:sz w:val="24"/>
          <w:szCs w:val="24"/>
        </w:rPr>
      </w:pPr>
      <w:r w:rsidRPr="00152EF3">
        <w:rPr>
          <w:sz w:val="24"/>
          <w:szCs w:val="24"/>
        </w:rPr>
        <w:t>## Compute Cohen's Kappa and GK's Gamma</w:t>
      </w:r>
    </w:p>
    <w:p w14:paraId="2E0C2A03" w14:textId="77777777" w:rsidR="00152EF3" w:rsidRPr="00152EF3" w:rsidRDefault="00152EF3" w:rsidP="00152EF3">
      <w:pPr>
        <w:rPr>
          <w:sz w:val="24"/>
          <w:szCs w:val="24"/>
        </w:rPr>
      </w:pPr>
    </w:p>
    <w:p w14:paraId="23B48A5C" w14:textId="77777777" w:rsidR="00152EF3" w:rsidRPr="00152EF3" w:rsidRDefault="00152EF3" w:rsidP="00152EF3">
      <w:pPr>
        <w:rPr>
          <w:sz w:val="24"/>
          <w:szCs w:val="24"/>
        </w:rPr>
      </w:pPr>
      <w:r w:rsidRPr="00152EF3">
        <w:rPr>
          <w:sz w:val="24"/>
          <w:szCs w:val="24"/>
        </w:rPr>
        <w:t>### Atelectasis</w:t>
      </w:r>
    </w:p>
    <w:p w14:paraId="602CBA05" w14:textId="77777777" w:rsidR="00152EF3" w:rsidRPr="00152EF3" w:rsidRDefault="00152EF3" w:rsidP="00152EF3">
      <w:pPr>
        <w:rPr>
          <w:sz w:val="24"/>
          <w:szCs w:val="24"/>
        </w:rPr>
      </w:pPr>
    </w:p>
    <w:p w14:paraId="2EE94069" w14:textId="77777777" w:rsidR="00152EF3" w:rsidRPr="00152EF3" w:rsidRDefault="00152EF3" w:rsidP="00152EF3">
      <w:pPr>
        <w:rPr>
          <w:sz w:val="24"/>
          <w:szCs w:val="24"/>
        </w:rPr>
      </w:pPr>
      <w:r w:rsidRPr="00152EF3">
        <w:rPr>
          <w:sz w:val="24"/>
          <w:szCs w:val="24"/>
        </w:rPr>
        <w:t>```{r}</w:t>
      </w:r>
    </w:p>
    <w:p w14:paraId="4558D9E1" w14:textId="77777777" w:rsidR="00152EF3" w:rsidRPr="00152EF3" w:rsidRDefault="00152EF3" w:rsidP="00152EF3">
      <w:pPr>
        <w:rPr>
          <w:sz w:val="24"/>
          <w:szCs w:val="24"/>
        </w:rPr>
      </w:pPr>
      <w:r w:rsidRPr="00152EF3">
        <w:rPr>
          <w:sz w:val="24"/>
          <w:szCs w:val="24"/>
        </w:rPr>
        <w:t>#reshape to wide format</w:t>
      </w:r>
    </w:p>
    <w:p w14:paraId="7CAB6F7E" w14:textId="77777777" w:rsidR="00152EF3" w:rsidRPr="00152EF3" w:rsidRDefault="00152EF3" w:rsidP="00152EF3">
      <w:pPr>
        <w:rPr>
          <w:sz w:val="24"/>
          <w:szCs w:val="24"/>
        </w:rPr>
      </w:pPr>
      <w:r w:rsidRPr="00152EF3">
        <w:rPr>
          <w:sz w:val="24"/>
          <w:szCs w:val="24"/>
        </w:rPr>
        <w:t>atel_wide &lt;- atel %&gt;%</w:t>
      </w:r>
    </w:p>
    <w:p w14:paraId="57E11E0C" w14:textId="77777777" w:rsidR="00152EF3" w:rsidRPr="00152EF3" w:rsidRDefault="00152EF3" w:rsidP="00152EF3">
      <w:pPr>
        <w:rPr>
          <w:sz w:val="24"/>
          <w:szCs w:val="24"/>
        </w:rPr>
      </w:pPr>
      <w:r w:rsidRPr="00152EF3">
        <w:rPr>
          <w:sz w:val="24"/>
          <w:szCs w:val="24"/>
        </w:rPr>
        <w:t xml:space="preserve">  select(id, lobe, rater, score) %&gt;%</w:t>
      </w:r>
    </w:p>
    <w:p w14:paraId="724A9423" w14:textId="77777777" w:rsidR="00152EF3" w:rsidRPr="00152EF3" w:rsidRDefault="00152EF3" w:rsidP="00152EF3">
      <w:pPr>
        <w:rPr>
          <w:sz w:val="24"/>
          <w:szCs w:val="24"/>
        </w:rPr>
      </w:pPr>
      <w:r w:rsidRPr="00152EF3">
        <w:rPr>
          <w:sz w:val="24"/>
          <w:szCs w:val="24"/>
        </w:rPr>
        <w:t xml:space="preserve">  pivot_wider(names_from = rater, values_from = score)</w:t>
      </w:r>
    </w:p>
    <w:p w14:paraId="3222047E" w14:textId="77777777" w:rsidR="00152EF3" w:rsidRPr="00152EF3" w:rsidRDefault="00152EF3" w:rsidP="00152EF3">
      <w:pPr>
        <w:rPr>
          <w:sz w:val="24"/>
          <w:szCs w:val="24"/>
        </w:rPr>
      </w:pPr>
    </w:p>
    <w:p w14:paraId="5E132053" w14:textId="77777777" w:rsidR="00152EF3" w:rsidRPr="00152EF3" w:rsidRDefault="00152EF3" w:rsidP="00152EF3">
      <w:pPr>
        <w:rPr>
          <w:sz w:val="24"/>
          <w:szCs w:val="24"/>
        </w:rPr>
      </w:pPr>
      <w:r w:rsidRPr="00152EF3">
        <w:rPr>
          <w:sz w:val="24"/>
          <w:szCs w:val="24"/>
        </w:rPr>
        <w:t>#confusion matrix</w:t>
      </w:r>
    </w:p>
    <w:p w14:paraId="1ECC0618" w14:textId="77777777" w:rsidR="00152EF3" w:rsidRPr="00152EF3" w:rsidRDefault="00152EF3" w:rsidP="00152EF3">
      <w:pPr>
        <w:rPr>
          <w:sz w:val="24"/>
          <w:szCs w:val="24"/>
        </w:rPr>
      </w:pPr>
      <w:r w:rsidRPr="00152EF3">
        <w:rPr>
          <w:sz w:val="24"/>
          <w:szCs w:val="24"/>
        </w:rPr>
        <w:t>conf_mat &lt;- table(atel_wide$JW, atel_wide$VH)</w:t>
      </w:r>
    </w:p>
    <w:p w14:paraId="14127673" w14:textId="77777777" w:rsidR="00152EF3" w:rsidRPr="00152EF3" w:rsidRDefault="00152EF3" w:rsidP="00152EF3">
      <w:pPr>
        <w:rPr>
          <w:sz w:val="24"/>
          <w:szCs w:val="24"/>
        </w:rPr>
      </w:pPr>
    </w:p>
    <w:p w14:paraId="2356E84E" w14:textId="77777777" w:rsidR="00152EF3" w:rsidRPr="00152EF3" w:rsidRDefault="00152EF3" w:rsidP="00152EF3">
      <w:pPr>
        <w:rPr>
          <w:sz w:val="24"/>
          <w:szCs w:val="24"/>
        </w:rPr>
      </w:pPr>
      <w:r w:rsidRPr="00152EF3">
        <w:rPr>
          <w:sz w:val="24"/>
          <w:szCs w:val="24"/>
        </w:rPr>
        <w:t>#kappa with CI</w:t>
      </w:r>
    </w:p>
    <w:p w14:paraId="581AB999" w14:textId="77777777" w:rsidR="00152EF3" w:rsidRPr="00152EF3" w:rsidRDefault="00152EF3" w:rsidP="00152EF3">
      <w:pPr>
        <w:rPr>
          <w:sz w:val="24"/>
          <w:szCs w:val="24"/>
        </w:rPr>
      </w:pPr>
      <w:r w:rsidRPr="00152EF3">
        <w:rPr>
          <w:sz w:val="24"/>
          <w:szCs w:val="24"/>
        </w:rPr>
        <w:t>ck &lt;- cohen.kappa(conf_mat)</w:t>
      </w:r>
    </w:p>
    <w:p w14:paraId="144F0471" w14:textId="77777777" w:rsidR="00152EF3" w:rsidRPr="00152EF3" w:rsidRDefault="00152EF3" w:rsidP="00152EF3">
      <w:pPr>
        <w:rPr>
          <w:sz w:val="24"/>
          <w:szCs w:val="24"/>
        </w:rPr>
      </w:pPr>
    </w:p>
    <w:p w14:paraId="366A1F12" w14:textId="77777777" w:rsidR="00152EF3" w:rsidRPr="00152EF3" w:rsidRDefault="00152EF3" w:rsidP="00152EF3">
      <w:pPr>
        <w:rPr>
          <w:sz w:val="24"/>
          <w:szCs w:val="24"/>
        </w:rPr>
      </w:pPr>
      <w:r w:rsidRPr="00152EF3">
        <w:rPr>
          <w:sz w:val="24"/>
          <w:szCs w:val="24"/>
        </w:rPr>
        <w:t>ck$confid</w:t>
      </w:r>
    </w:p>
    <w:p w14:paraId="2036BBF9" w14:textId="77777777" w:rsidR="00152EF3" w:rsidRPr="00152EF3" w:rsidRDefault="00152EF3" w:rsidP="00152EF3">
      <w:pPr>
        <w:rPr>
          <w:sz w:val="24"/>
          <w:szCs w:val="24"/>
        </w:rPr>
      </w:pPr>
      <w:r w:rsidRPr="00152EF3">
        <w:rPr>
          <w:sz w:val="24"/>
          <w:szCs w:val="24"/>
        </w:rPr>
        <w:t>```</w:t>
      </w:r>
    </w:p>
    <w:p w14:paraId="6ED60F67" w14:textId="77777777" w:rsidR="00152EF3" w:rsidRPr="00152EF3" w:rsidRDefault="00152EF3" w:rsidP="00152EF3">
      <w:pPr>
        <w:rPr>
          <w:sz w:val="24"/>
          <w:szCs w:val="24"/>
        </w:rPr>
      </w:pPr>
    </w:p>
    <w:p w14:paraId="262DFCAE" w14:textId="5897BB8B" w:rsidR="00152EF3" w:rsidRDefault="00584F5D" w:rsidP="00152EF3">
      <w:pPr>
        <w:rPr>
          <w:sz w:val="24"/>
          <w:szCs w:val="24"/>
        </w:rPr>
      </w:pPr>
      <w:r>
        <w:rPr>
          <w:sz w:val="24"/>
          <w:szCs w:val="24"/>
        </w:rPr>
        <w:t xml:space="preserve">### repeat for bronch, cons, ggo, ln, thick, thin, and tib </w:t>
      </w:r>
    </w:p>
    <w:p w14:paraId="72F04D91" w14:textId="77777777" w:rsidR="00B260E3" w:rsidRDefault="00B260E3" w:rsidP="00152EF3">
      <w:pPr>
        <w:rPr>
          <w:sz w:val="24"/>
          <w:szCs w:val="24"/>
        </w:rPr>
      </w:pPr>
    </w:p>
    <w:p w14:paraId="0F447AD5" w14:textId="77777777" w:rsidR="00B260E3" w:rsidRPr="00B260E3" w:rsidRDefault="00B260E3" w:rsidP="00B260E3">
      <w:pPr>
        <w:rPr>
          <w:sz w:val="24"/>
          <w:szCs w:val="24"/>
        </w:rPr>
      </w:pPr>
      <w:r w:rsidRPr="00B260E3">
        <w:rPr>
          <w:sz w:val="24"/>
          <w:szCs w:val="24"/>
        </w:rPr>
        <w:t>---</w:t>
      </w:r>
    </w:p>
    <w:p w14:paraId="5128FC05" w14:textId="77777777" w:rsidR="00B260E3" w:rsidRPr="00B260E3" w:rsidRDefault="00B260E3" w:rsidP="00B260E3">
      <w:pPr>
        <w:rPr>
          <w:sz w:val="24"/>
          <w:szCs w:val="24"/>
        </w:rPr>
      </w:pPr>
      <w:r w:rsidRPr="00B260E3">
        <w:rPr>
          <w:sz w:val="24"/>
          <w:szCs w:val="24"/>
        </w:rPr>
        <w:t>title: "Figures"</w:t>
      </w:r>
    </w:p>
    <w:p w14:paraId="2C591FF6" w14:textId="77777777" w:rsidR="00B260E3" w:rsidRPr="00B260E3" w:rsidRDefault="00B260E3" w:rsidP="00B260E3">
      <w:pPr>
        <w:rPr>
          <w:sz w:val="24"/>
          <w:szCs w:val="24"/>
        </w:rPr>
      </w:pPr>
      <w:r w:rsidRPr="00B260E3">
        <w:rPr>
          <w:sz w:val="24"/>
          <w:szCs w:val="24"/>
        </w:rPr>
        <w:t>author: "Edward Bosko"</w:t>
      </w:r>
    </w:p>
    <w:p w14:paraId="722BF987" w14:textId="77777777" w:rsidR="00B260E3" w:rsidRPr="00B260E3" w:rsidRDefault="00B260E3" w:rsidP="00B260E3">
      <w:pPr>
        <w:rPr>
          <w:sz w:val="24"/>
          <w:szCs w:val="24"/>
        </w:rPr>
      </w:pPr>
      <w:r w:rsidRPr="00B260E3">
        <w:rPr>
          <w:sz w:val="24"/>
          <w:szCs w:val="24"/>
        </w:rPr>
        <w:t>date: "`r Sys.Date()`"</w:t>
      </w:r>
    </w:p>
    <w:p w14:paraId="1C10B618" w14:textId="77777777" w:rsidR="00B260E3" w:rsidRPr="00B260E3" w:rsidRDefault="00B260E3" w:rsidP="00B260E3">
      <w:pPr>
        <w:rPr>
          <w:sz w:val="24"/>
          <w:szCs w:val="24"/>
        </w:rPr>
      </w:pPr>
      <w:r w:rsidRPr="00B260E3">
        <w:rPr>
          <w:sz w:val="24"/>
          <w:szCs w:val="24"/>
        </w:rPr>
        <w:t>output: pdf_document</w:t>
      </w:r>
    </w:p>
    <w:p w14:paraId="4826688C" w14:textId="77777777" w:rsidR="00B260E3" w:rsidRPr="00B260E3" w:rsidRDefault="00B260E3" w:rsidP="00B260E3">
      <w:pPr>
        <w:rPr>
          <w:sz w:val="24"/>
          <w:szCs w:val="24"/>
        </w:rPr>
      </w:pPr>
      <w:r w:rsidRPr="00B260E3">
        <w:rPr>
          <w:sz w:val="24"/>
          <w:szCs w:val="24"/>
        </w:rPr>
        <w:t>---</w:t>
      </w:r>
    </w:p>
    <w:p w14:paraId="048594AF" w14:textId="77777777" w:rsidR="00B260E3" w:rsidRPr="00B260E3" w:rsidRDefault="00B260E3" w:rsidP="00B260E3">
      <w:pPr>
        <w:rPr>
          <w:sz w:val="24"/>
          <w:szCs w:val="24"/>
        </w:rPr>
      </w:pPr>
    </w:p>
    <w:p w14:paraId="13A5BE8A" w14:textId="77777777" w:rsidR="00B260E3" w:rsidRPr="00B260E3" w:rsidRDefault="00B260E3" w:rsidP="00B260E3">
      <w:pPr>
        <w:rPr>
          <w:sz w:val="24"/>
          <w:szCs w:val="24"/>
        </w:rPr>
      </w:pPr>
      <w:r w:rsidRPr="00B260E3">
        <w:rPr>
          <w:sz w:val="24"/>
          <w:szCs w:val="24"/>
        </w:rPr>
        <w:t>```{r setup, include=FALSE}</w:t>
      </w:r>
    </w:p>
    <w:p w14:paraId="588B7A1D" w14:textId="77777777" w:rsidR="00B260E3" w:rsidRPr="00B260E3" w:rsidRDefault="00B260E3" w:rsidP="00B260E3">
      <w:pPr>
        <w:rPr>
          <w:sz w:val="24"/>
          <w:szCs w:val="24"/>
        </w:rPr>
      </w:pPr>
      <w:r w:rsidRPr="00B260E3">
        <w:rPr>
          <w:sz w:val="24"/>
          <w:szCs w:val="24"/>
        </w:rPr>
        <w:t>knitr::opts_chunk$set(echo = TRUE)</w:t>
      </w:r>
    </w:p>
    <w:p w14:paraId="79D89D66" w14:textId="77777777" w:rsidR="00B260E3" w:rsidRPr="00B260E3" w:rsidRDefault="00B260E3" w:rsidP="00B260E3">
      <w:pPr>
        <w:rPr>
          <w:sz w:val="24"/>
          <w:szCs w:val="24"/>
        </w:rPr>
      </w:pPr>
      <w:r w:rsidRPr="00B260E3">
        <w:rPr>
          <w:sz w:val="24"/>
          <w:szCs w:val="24"/>
        </w:rPr>
        <w:t>```</w:t>
      </w:r>
    </w:p>
    <w:p w14:paraId="061B3D5B" w14:textId="77777777" w:rsidR="00B260E3" w:rsidRPr="00B260E3" w:rsidRDefault="00B260E3" w:rsidP="00B260E3">
      <w:pPr>
        <w:rPr>
          <w:sz w:val="24"/>
          <w:szCs w:val="24"/>
        </w:rPr>
      </w:pPr>
    </w:p>
    <w:p w14:paraId="5E0D83BB" w14:textId="77777777" w:rsidR="00B260E3" w:rsidRPr="00B260E3" w:rsidRDefault="00B260E3" w:rsidP="00B260E3">
      <w:pPr>
        <w:rPr>
          <w:sz w:val="24"/>
          <w:szCs w:val="24"/>
        </w:rPr>
      </w:pPr>
      <w:r w:rsidRPr="00B260E3">
        <w:rPr>
          <w:sz w:val="24"/>
          <w:szCs w:val="24"/>
        </w:rPr>
        <w:t>## Figures</w:t>
      </w:r>
    </w:p>
    <w:p w14:paraId="47837533" w14:textId="77777777" w:rsidR="00B260E3" w:rsidRPr="00B260E3" w:rsidRDefault="00B260E3" w:rsidP="00B260E3">
      <w:pPr>
        <w:rPr>
          <w:sz w:val="24"/>
          <w:szCs w:val="24"/>
        </w:rPr>
      </w:pPr>
    </w:p>
    <w:p w14:paraId="1933FE52" w14:textId="77777777" w:rsidR="00B260E3" w:rsidRPr="00B260E3" w:rsidRDefault="00B260E3" w:rsidP="00B260E3">
      <w:pPr>
        <w:rPr>
          <w:sz w:val="24"/>
          <w:szCs w:val="24"/>
        </w:rPr>
      </w:pPr>
      <w:r w:rsidRPr="00B260E3">
        <w:rPr>
          <w:sz w:val="24"/>
          <w:szCs w:val="24"/>
        </w:rPr>
        <w:t>```{r}</w:t>
      </w:r>
    </w:p>
    <w:p w14:paraId="7AB04CA1" w14:textId="77777777" w:rsidR="00B260E3" w:rsidRPr="00B260E3" w:rsidRDefault="00B260E3" w:rsidP="00B260E3">
      <w:pPr>
        <w:rPr>
          <w:sz w:val="24"/>
          <w:szCs w:val="24"/>
        </w:rPr>
      </w:pPr>
      <w:r w:rsidRPr="00B260E3">
        <w:rPr>
          <w:sz w:val="24"/>
          <w:szCs w:val="24"/>
        </w:rPr>
        <w:t>library(readxl)</w:t>
      </w:r>
    </w:p>
    <w:p w14:paraId="5878A935" w14:textId="77777777" w:rsidR="00B260E3" w:rsidRPr="00B260E3" w:rsidRDefault="00B260E3" w:rsidP="00B260E3">
      <w:pPr>
        <w:rPr>
          <w:sz w:val="24"/>
          <w:szCs w:val="24"/>
        </w:rPr>
      </w:pPr>
      <w:r w:rsidRPr="00B260E3">
        <w:rPr>
          <w:sz w:val="24"/>
          <w:szCs w:val="24"/>
        </w:rPr>
        <w:t>library(dplyr)</w:t>
      </w:r>
    </w:p>
    <w:p w14:paraId="280045AD" w14:textId="77777777" w:rsidR="00B260E3" w:rsidRPr="00B260E3" w:rsidRDefault="00B260E3" w:rsidP="00B260E3">
      <w:pPr>
        <w:rPr>
          <w:sz w:val="24"/>
          <w:szCs w:val="24"/>
        </w:rPr>
      </w:pPr>
      <w:r w:rsidRPr="00B260E3">
        <w:rPr>
          <w:sz w:val="24"/>
          <w:szCs w:val="24"/>
        </w:rPr>
        <w:t>library(purrr)</w:t>
      </w:r>
    </w:p>
    <w:p w14:paraId="2D7DB525" w14:textId="77777777" w:rsidR="00B260E3" w:rsidRPr="00B260E3" w:rsidRDefault="00B260E3" w:rsidP="00B260E3">
      <w:pPr>
        <w:rPr>
          <w:sz w:val="24"/>
          <w:szCs w:val="24"/>
        </w:rPr>
      </w:pPr>
      <w:r w:rsidRPr="00B260E3">
        <w:rPr>
          <w:sz w:val="24"/>
          <w:szCs w:val="24"/>
        </w:rPr>
        <w:t>library(tidyr)</w:t>
      </w:r>
    </w:p>
    <w:p w14:paraId="4A9B283A" w14:textId="77777777" w:rsidR="00B260E3" w:rsidRPr="00B260E3" w:rsidRDefault="00B260E3" w:rsidP="00B260E3">
      <w:pPr>
        <w:rPr>
          <w:sz w:val="24"/>
          <w:szCs w:val="24"/>
        </w:rPr>
      </w:pPr>
      <w:r w:rsidRPr="00B260E3">
        <w:rPr>
          <w:sz w:val="24"/>
          <w:szCs w:val="24"/>
        </w:rPr>
        <w:lastRenderedPageBreak/>
        <w:t>library(stringr)</w:t>
      </w:r>
    </w:p>
    <w:p w14:paraId="3D632677" w14:textId="77777777" w:rsidR="00B260E3" w:rsidRPr="00B260E3" w:rsidRDefault="00B260E3" w:rsidP="00B260E3">
      <w:pPr>
        <w:rPr>
          <w:sz w:val="24"/>
          <w:szCs w:val="24"/>
        </w:rPr>
      </w:pPr>
      <w:r w:rsidRPr="00B260E3">
        <w:rPr>
          <w:sz w:val="24"/>
          <w:szCs w:val="24"/>
        </w:rPr>
        <w:t>library(writexl)</w:t>
      </w:r>
    </w:p>
    <w:p w14:paraId="1FC78491" w14:textId="77777777" w:rsidR="00B260E3" w:rsidRPr="00B260E3" w:rsidRDefault="00B260E3" w:rsidP="00B260E3">
      <w:pPr>
        <w:rPr>
          <w:sz w:val="24"/>
          <w:szCs w:val="24"/>
        </w:rPr>
      </w:pPr>
      <w:r w:rsidRPr="00B260E3">
        <w:rPr>
          <w:sz w:val="24"/>
          <w:szCs w:val="24"/>
        </w:rPr>
        <w:t>library(tidytext)</w:t>
      </w:r>
    </w:p>
    <w:p w14:paraId="44356047" w14:textId="77777777" w:rsidR="00B260E3" w:rsidRPr="00B260E3" w:rsidRDefault="00B260E3" w:rsidP="00B260E3">
      <w:pPr>
        <w:rPr>
          <w:sz w:val="24"/>
          <w:szCs w:val="24"/>
        </w:rPr>
      </w:pPr>
      <w:r w:rsidRPr="00B260E3">
        <w:rPr>
          <w:sz w:val="24"/>
          <w:szCs w:val="24"/>
        </w:rPr>
        <w:t>library(ggplot2)</w:t>
      </w:r>
    </w:p>
    <w:p w14:paraId="4EBB6713" w14:textId="77777777" w:rsidR="00B260E3" w:rsidRPr="00B260E3" w:rsidRDefault="00B260E3" w:rsidP="00B260E3">
      <w:pPr>
        <w:rPr>
          <w:sz w:val="24"/>
          <w:szCs w:val="24"/>
        </w:rPr>
      </w:pPr>
      <w:r w:rsidRPr="00B260E3">
        <w:rPr>
          <w:sz w:val="24"/>
          <w:szCs w:val="24"/>
        </w:rPr>
        <w:t>```</w:t>
      </w:r>
    </w:p>
    <w:p w14:paraId="066E113B" w14:textId="77777777" w:rsidR="00B260E3" w:rsidRPr="00B260E3" w:rsidRDefault="00B260E3" w:rsidP="00B260E3">
      <w:pPr>
        <w:rPr>
          <w:sz w:val="24"/>
          <w:szCs w:val="24"/>
        </w:rPr>
      </w:pPr>
    </w:p>
    <w:p w14:paraId="4797C94B" w14:textId="77777777" w:rsidR="00B260E3" w:rsidRPr="00B260E3" w:rsidRDefault="00B260E3" w:rsidP="00B260E3">
      <w:pPr>
        <w:rPr>
          <w:sz w:val="24"/>
          <w:szCs w:val="24"/>
        </w:rPr>
      </w:pPr>
      <w:r w:rsidRPr="00B260E3">
        <w:rPr>
          <w:sz w:val="24"/>
          <w:szCs w:val="24"/>
        </w:rPr>
        <w:t>```{r}</w:t>
      </w:r>
    </w:p>
    <w:p w14:paraId="25121951" w14:textId="77777777" w:rsidR="00B260E3" w:rsidRPr="00B260E3" w:rsidRDefault="00B260E3" w:rsidP="00B260E3">
      <w:pPr>
        <w:rPr>
          <w:sz w:val="24"/>
          <w:szCs w:val="24"/>
        </w:rPr>
      </w:pPr>
      <w:r w:rsidRPr="00B260E3">
        <w:rPr>
          <w:sz w:val="24"/>
          <w:szCs w:val="24"/>
        </w:rPr>
        <w:t>folder &lt;- "C:/Users/Eddie/OneDrive/Desktop/BIOSTAT/Thesis/Thesis/Reports/Lobewise Comparisons/ResultsFinal"</w:t>
      </w:r>
    </w:p>
    <w:p w14:paraId="4261EE73" w14:textId="77777777" w:rsidR="00B260E3" w:rsidRPr="00B260E3" w:rsidRDefault="00B260E3" w:rsidP="00B260E3">
      <w:pPr>
        <w:rPr>
          <w:sz w:val="24"/>
          <w:szCs w:val="24"/>
        </w:rPr>
      </w:pPr>
    </w:p>
    <w:p w14:paraId="42058A31" w14:textId="77777777" w:rsidR="00B260E3" w:rsidRPr="00B260E3" w:rsidRDefault="00B260E3" w:rsidP="00B260E3">
      <w:pPr>
        <w:rPr>
          <w:sz w:val="24"/>
          <w:szCs w:val="24"/>
        </w:rPr>
      </w:pPr>
      <w:r w:rsidRPr="00B260E3">
        <w:rPr>
          <w:sz w:val="24"/>
          <w:szCs w:val="24"/>
        </w:rPr>
        <w:t>feature_rgx &lt;- "(.*)\\.xlsx$"</w:t>
      </w:r>
    </w:p>
    <w:p w14:paraId="69936086" w14:textId="77777777" w:rsidR="00B260E3" w:rsidRPr="00B260E3" w:rsidRDefault="00B260E3" w:rsidP="00B260E3">
      <w:pPr>
        <w:rPr>
          <w:sz w:val="24"/>
          <w:szCs w:val="24"/>
        </w:rPr>
      </w:pPr>
      <w:r w:rsidRPr="00B260E3">
        <w:rPr>
          <w:sz w:val="24"/>
          <w:szCs w:val="24"/>
        </w:rPr>
        <w:t>slice_rgx   &lt;- "(PO_main|PO_reduced|NPO_0to1|NPO_1to2|NPO_2to3)"</w:t>
      </w:r>
    </w:p>
    <w:p w14:paraId="55EAF601" w14:textId="77777777" w:rsidR="00B260E3" w:rsidRPr="00B260E3" w:rsidRDefault="00B260E3" w:rsidP="00B260E3">
      <w:pPr>
        <w:rPr>
          <w:sz w:val="24"/>
          <w:szCs w:val="24"/>
        </w:rPr>
      </w:pPr>
    </w:p>
    <w:p w14:paraId="31EC71D6" w14:textId="77777777" w:rsidR="00B260E3" w:rsidRPr="00B260E3" w:rsidRDefault="00B260E3" w:rsidP="00B260E3">
      <w:pPr>
        <w:rPr>
          <w:sz w:val="24"/>
          <w:szCs w:val="24"/>
        </w:rPr>
      </w:pPr>
      <w:r w:rsidRPr="00B260E3">
        <w:rPr>
          <w:sz w:val="24"/>
          <w:szCs w:val="24"/>
        </w:rPr>
        <w:t>all_OR &lt;- list.files(folder, pattern = "\\.xlsx$", full.names = TRUE) %&gt;%</w:t>
      </w:r>
    </w:p>
    <w:p w14:paraId="56D7E0AE" w14:textId="77777777" w:rsidR="00B260E3" w:rsidRPr="00B260E3" w:rsidRDefault="00B260E3" w:rsidP="00B260E3">
      <w:pPr>
        <w:rPr>
          <w:sz w:val="24"/>
          <w:szCs w:val="24"/>
        </w:rPr>
      </w:pPr>
      <w:r w:rsidRPr="00B260E3">
        <w:rPr>
          <w:sz w:val="24"/>
          <w:szCs w:val="24"/>
        </w:rPr>
        <w:t xml:space="preserve">  map_dfr(function(path) {</w:t>
      </w:r>
    </w:p>
    <w:p w14:paraId="32D3470F" w14:textId="77777777" w:rsidR="00B260E3" w:rsidRPr="00B260E3" w:rsidRDefault="00B260E3" w:rsidP="00B260E3">
      <w:pPr>
        <w:rPr>
          <w:sz w:val="24"/>
          <w:szCs w:val="24"/>
        </w:rPr>
      </w:pPr>
    </w:p>
    <w:p w14:paraId="6E59C7BD" w14:textId="77777777" w:rsidR="00B260E3" w:rsidRPr="00B260E3" w:rsidRDefault="00B260E3" w:rsidP="00B260E3">
      <w:pPr>
        <w:rPr>
          <w:sz w:val="24"/>
          <w:szCs w:val="24"/>
        </w:rPr>
      </w:pPr>
      <w:r w:rsidRPr="00B260E3">
        <w:rPr>
          <w:sz w:val="24"/>
          <w:szCs w:val="24"/>
        </w:rPr>
        <w:t xml:space="preserve">    feature &lt;- str_match(basename(path), feature_rgx)[, 2]</w:t>
      </w:r>
    </w:p>
    <w:p w14:paraId="05508DD5" w14:textId="77777777" w:rsidR="00B260E3" w:rsidRPr="00B260E3" w:rsidRDefault="00B260E3" w:rsidP="00B260E3">
      <w:pPr>
        <w:rPr>
          <w:sz w:val="24"/>
          <w:szCs w:val="24"/>
        </w:rPr>
      </w:pPr>
    </w:p>
    <w:p w14:paraId="7E5DD4B4" w14:textId="77777777" w:rsidR="00B260E3" w:rsidRPr="00B260E3" w:rsidRDefault="00B260E3" w:rsidP="00B260E3">
      <w:pPr>
        <w:rPr>
          <w:sz w:val="24"/>
          <w:szCs w:val="24"/>
        </w:rPr>
      </w:pPr>
      <w:r w:rsidRPr="00B260E3">
        <w:rPr>
          <w:sz w:val="24"/>
          <w:szCs w:val="24"/>
        </w:rPr>
        <w:t xml:space="preserve">    readxl::excel_sheets(path) %&gt;%</w:t>
      </w:r>
    </w:p>
    <w:p w14:paraId="70B603A9" w14:textId="77777777" w:rsidR="00B260E3" w:rsidRPr="00B260E3" w:rsidRDefault="00B260E3" w:rsidP="00B260E3">
      <w:pPr>
        <w:rPr>
          <w:sz w:val="24"/>
          <w:szCs w:val="24"/>
        </w:rPr>
      </w:pPr>
      <w:r w:rsidRPr="00B260E3">
        <w:rPr>
          <w:sz w:val="24"/>
          <w:szCs w:val="24"/>
        </w:rPr>
        <w:t xml:space="preserve">      keep(~ str_detect(.x, slice_rgx)) %&gt;%</w:t>
      </w:r>
    </w:p>
    <w:p w14:paraId="11B7576B" w14:textId="77777777" w:rsidR="00B260E3" w:rsidRPr="00B260E3" w:rsidRDefault="00B260E3" w:rsidP="00B260E3">
      <w:pPr>
        <w:rPr>
          <w:sz w:val="24"/>
          <w:szCs w:val="24"/>
        </w:rPr>
      </w:pPr>
      <w:r w:rsidRPr="00B260E3">
        <w:rPr>
          <w:sz w:val="24"/>
          <w:szCs w:val="24"/>
        </w:rPr>
        <w:t xml:space="preserve">      map_dfr(function(sh) {</w:t>
      </w:r>
    </w:p>
    <w:p w14:paraId="41A16270" w14:textId="77777777" w:rsidR="00B260E3" w:rsidRPr="00B260E3" w:rsidRDefault="00B260E3" w:rsidP="00B260E3">
      <w:pPr>
        <w:rPr>
          <w:sz w:val="24"/>
          <w:szCs w:val="24"/>
        </w:rPr>
      </w:pPr>
    </w:p>
    <w:p w14:paraId="674A2FDD" w14:textId="77777777" w:rsidR="00B260E3" w:rsidRPr="00B260E3" w:rsidRDefault="00B260E3" w:rsidP="00B260E3">
      <w:pPr>
        <w:rPr>
          <w:sz w:val="24"/>
          <w:szCs w:val="24"/>
        </w:rPr>
      </w:pPr>
      <w:r w:rsidRPr="00B260E3">
        <w:rPr>
          <w:sz w:val="24"/>
          <w:szCs w:val="24"/>
        </w:rPr>
        <w:t xml:space="preserve">        dat &lt;- read_excel(path, sheet = sh) %&gt;%</w:t>
      </w:r>
    </w:p>
    <w:p w14:paraId="241B0E93" w14:textId="77777777" w:rsidR="00B260E3" w:rsidRPr="00B260E3" w:rsidRDefault="00B260E3" w:rsidP="00B260E3">
      <w:pPr>
        <w:rPr>
          <w:sz w:val="24"/>
          <w:szCs w:val="24"/>
        </w:rPr>
      </w:pPr>
      <w:r w:rsidRPr="00B260E3">
        <w:rPr>
          <w:sz w:val="24"/>
          <w:szCs w:val="24"/>
        </w:rPr>
        <w:t xml:space="preserve">          transmute(</w:t>
      </w:r>
    </w:p>
    <w:p w14:paraId="3D0AD659" w14:textId="77777777" w:rsidR="00B260E3" w:rsidRPr="00B260E3" w:rsidRDefault="00B260E3" w:rsidP="00B260E3">
      <w:pPr>
        <w:rPr>
          <w:sz w:val="24"/>
          <w:szCs w:val="24"/>
        </w:rPr>
      </w:pPr>
      <w:r w:rsidRPr="00B260E3">
        <w:rPr>
          <w:sz w:val="24"/>
          <w:szCs w:val="24"/>
        </w:rPr>
        <w:t xml:space="preserve">            Comparison = Comparison,</w:t>
      </w:r>
    </w:p>
    <w:p w14:paraId="63CDEFF8" w14:textId="77777777" w:rsidR="00B260E3" w:rsidRPr="00B260E3" w:rsidRDefault="00B260E3" w:rsidP="00B260E3">
      <w:pPr>
        <w:rPr>
          <w:sz w:val="24"/>
          <w:szCs w:val="24"/>
        </w:rPr>
      </w:pPr>
      <w:r w:rsidRPr="00B260E3">
        <w:rPr>
          <w:sz w:val="24"/>
          <w:szCs w:val="24"/>
        </w:rPr>
        <w:t xml:space="preserve">            OR         = Odds_Ratio,</w:t>
      </w:r>
    </w:p>
    <w:p w14:paraId="6E7BDC8D" w14:textId="77777777" w:rsidR="00B260E3" w:rsidRPr="00B260E3" w:rsidRDefault="00B260E3" w:rsidP="00B260E3">
      <w:pPr>
        <w:rPr>
          <w:sz w:val="24"/>
          <w:szCs w:val="24"/>
        </w:rPr>
      </w:pPr>
      <w:r w:rsidRPr="00B260E3">
        <w:rPr>
          <w:sz w:val="24"/>
          <w:szCs w:val="24"/>
        </w:rPr>
        <w:t xml:space="preserve">            OR_low     = OR_LowerCI,</w:t>
      </w:r>
    </w:p>
    <w:p w14:paraId="20C8F6CD" w14:textId="77777777" w:rsidR="00B260E3" w:rsidRPr="00B260E3" w:rsidRDefault="00B260E3" w:rsidP="00B260E3">
      <w:pPr>
        <w:rPr>
          <w:sz w:val="24"/>
          <w:szCs w:val="24"/>
        </w:rPr>
      </w:pPr>
      <w:r w:rsidRPr="00B260E3">
        <w:rPr>
          <w:sz w:val="24"/>
          <w:szCs w:val="24"/>
        </w:rPr>
        <w:t xml:space="preserve">            OR_high    = OR_UpperCI</w:t>
      </w:r>
    </w:p>
    <w:p w14:paraId="58B0C766" w14:textId="77777777" w:rsidR="00B260E3" w:rsidRPr="00B260E3" w:rsidRDefault="00B260E3" w:rsidP="00B260E3">
      <w:pPr>
        <w:rPr>
          <w:sz w:val="24"/>
          <w:szCs w:val="24"/>
        </w:rPr>
      </w:pPr>
      <w:r w:rsidRPr="00B260E3">
        <w:rPr>
          <w:sz w:val="24"/>
          <w:szCs w:val="24"/>
        </w:rPr>
        <w:t xml:space="preserve">          )</w:t>
      </w:r>
    </w:p>
    <w:p w14:paraId="10DE8559" w14:textId="77777777" w:rsidR="00B260E3" w:rsidRPr="00B260E3" w:rsidRDefault="00B260E3" w:rsidP="00B260E3">
      <w:pPr>
        <w:rPr>
          <w:sz w:val="24"/>
          <w:szCs w:val="24"/>
        </w:rPr>
      </w:pPr>
    </w:p>
    <w:p w14:paraId="43AE7362" w14:textId="77777777" w:rsidR="00B260E3" w:rsidRPr="00B260E3" w:rsidRDefault="00B260E3" w:rsidP="00B260E3">
      <w:pPr>
        <w:rPr>
          <w:sz w:val="24"/>
          <w:szCs w:val="24"/>
        </w:rPr>
      </w:pPr>
      <w:r w:rsidRPr="00B260E3">
        <w:rPr>
          <w:sz w:val="24"/>
          <w:szCs w:val="24"/>
        </w:rPr>
        <w:t xml:space="preserve">        dat %&gt;%</w:t>
      </w:r>
    </w:p>
    <w:p w14:paraId="168D5E74" w14:textId="77777777" w:rsidR="00B260E3" w:rsidRPr="00B260E3" w:rsidRDefault="00B260E3" w:rsidP="00B260E3">
      <w:pPr>
        <w:rPr>
          <w:sz w:val="24"/>
          <w:szCs w:val="24"/>
        </w:rPr>
      </w:pPr>
      <w:r w:rsidRPr="00B260E3">
        <w:rPr>
          <w:sz w:val="24"/>
          <w:szCs w:val="24"/>
        </w:rPr>
        <w:t xml:space="preserve">          mutate(</w:t>
      </w:r>
    </w:p>
    <w:p w14:paraId="486D588A" w14:textId="77777777" w:rsidR="00B260E3" w:rsidRPr="00B260E3" w:rsidRDefault="00B260E3" w:rsidP="00B260E3">
      <w:pPr>
        <w:rPr>
          <w:sz w:val="24"/>
          <w:szCs w:val="24"/>
        </w:rPr>
      </w:pPr>
      <w:r w:rsidRPr="00B260E3">
        <w:rPr>
          <w:sz w:val="24"/>
          <w:szCs w:val="24"/>
        </w:rPr>
        <w:t xml:space="preserve">            Feature = feature,</w:t>
      </w:r>
    </w:p>
    <w:p w14:paraId="25EA7C27" w14:textId="77777777" w:rsidR="00B260E3" w:rsidRPr="00B260E3" w:rsidRDefault="00B260E3" w:rsidP="00B260E3">
      <w:pPr>
        <w:rPr>
          <w:sz w:val="24"/>
          <w:szCs w:val="24"/>
        </w:rPr>
      </w:pPr>
      <w:r w:rsidRPr="00B260E3">
        <w:rPr>
          <w:sz w:val="24"/>
          <w:szCs w:val="24"/>
        </w:rPr>
        <w:t xml:space="preserve">            slice   = case_when(</w:t>
      </w:r>
    </w:p>
    <w:p w14:paraId="2FA9ABBA" w14:textId="77777777" w:rsidR="00B260E3" w:rsidRPr="00B260E3" w:rsidRDefault="00B260E3" w:rsidP="00B260E3">
      <w:pPr>
        <w:rPr>
          <w:sz w:val="24"/>
          <w:szCs w:val="24"/>
        </w:rPr>
      </w:pPr>
      <w:r w:rsidRPr="00B260E3">
        <w:rPr>
          <w:sz w:val="24"/>
          <w:szCs w:val="24"/>
        </w:rPr>
        <w:t xml:space="preserve">              sh == "PO_main"    ~ "PO main",</w:t>
      </w:r>
    </w:p>
    <w:p w14:paraId="1B2DC3F5" w14:textId="77777777" w:rsidR="00B260E3" w:rsidRPr="00B260E3" w:rsidRDefault="00B260E3" w:rsidP="00B260E3">
      <w:pPr>
        <w:rPr>
          <w:sz w:val="24"/>
          <w:szCs w:val="24"/>
        </w:rPr>
      </w:pPr>
      <w:r w:rsidRPr="00B260E3">
        <w:rPr>
          <w:sz w:val="24"/>
          <w:szCs w:val="24"/>
        </w:rPr>
        <w:t xml:space="preserve">              sh == "PO_reduced" ~ "PO reduced",</w:t>
      </w:r>
    </w:p>
    <w:p w14:paraId="45C3491F" w14:textId="77777777" w:rsidR="00B260E3" w:rsidRPr="00B260E3" w:rsidRDefault="00B260E3" w:rsidP="00B260E3">
      <w:pPr>
        <w:rPr>
          <w:sz w:val="24"/>
          <w:szCs w:val="24"/>
        </w:rPr>
      </w:pPr>
      <w:r w:rsidRPr="00B260E3">
        <w:rPr>
          <w:sz w:val="24"/>
          <w:szCs w:val="24"/>
        </w:rPr>
        <w:t xml:space="preserve">              sh == "NPO_0to1"   ~ "NPO 0→1",</w:t>
      </w:r>
    </w:p>
    <w:p w14:paraId="6FD91029" w14:textId="77777777" w:rsidR="00B260E3" w:rsidRPr="00B260E3" w:rsidRDefault="00B260E3" w:rsidP="00B260E3">
      <w:pPr>
        <w:rPr>
          <w:sz w:val="24"/>
          <w:szCs w:val="24"/>
        </w:rPr>
      </w:pPr>
      <w:r w:rsidRPr="00B260E3">
        <w:rPr>
          <w:sz w:val="24"/>
          <w:szCs w:val="24"/>
        </w:rPr>
        <w:t xml:space="preserve">              sh == "NPO_1to2"   ~ "NPO 1→2",</w:t>
      </w:r>
    </w:p>
    <w:p w14:paraId="754DF64B" w14:textId="77777777" w:rsidR="00B260E3" w:rsidRPr="00B260E3" w:rsidRDefault="00B260E3" w:rsidP="00B260E3">
      <w:pPr>
        <w:rPr>
          <w:sz w:val="24"/>
          <w:szCs w:val="24"/>
        </w:rPr>
      </w:pPr>
      <w:r w:rsidRPr="00B260E3">
        <w:rPr>
          <w:sz w:val="24"/>
          <w:szCs w:val="24"/>
        </w:rPr>
        <w:t xml:space="preserve">              sh == "NPO_2to3"   ~ "NPO 2→3"</w:t>
      </w:r>
    </w:p>
    <w:p w14:paraId="4AEE8FC2" w14:textId="77777777" w:rsidR="00B260E3" w:rsidRPr="00B260E3" w:rsidRDefault="00B260E3" w:rsidP="00B260E3">
      <w:pPr>
        <w:rPr>
          <w:sz w:val="24"/>
          <w:szCs w:val="24"/>
        </w:rPr>
      </w:pPr>
      <w:r w:rsidRPr="00B260E3">
        <w:rPr>
          <w:sz w:val="24"/>
          <w:szCs w:val="24"/>
        </w:rPr>
        <w:t xml:space="preserve">            )</w:t>
      </w:r>
    </w:p>
    <w:p w14:paraId="3D0DF0B3" w14:textId="77777777" w:rsidR="00B260E3" w:rsidRPr="00B260E3" w:rsidRDefault="00B260E3" w:rsidP="00B260E3">
      <w:pPr>
        <w:rPr>
          <w:sz w:val="24"/>
          <w:szCs w:val="24"/>
        </w:rPr>
      </w:pPr>
      <w:r w:rsidRPr="00B260E3">
        <w:rPr>
          <w:sz w:val="24"/>
          <w:szCs w:val="24"/>
        </w:rPr>
        <w:t xml:space="preserve">          )</w:t>
      </w:r>
    </w:p>
    <w:p w14:paraId="5AD7DA18" w14:textId="77777777" w:rsidR="00B260E3" w:rsidRPr="00B260E3" w:rsidRDefault="00B260E3" w:rsidP="00B260E3">
      <w:pPr>
        <w:rPr>
          <w:sz w:val="24"/>
          <w:szCs w:val="24"/>
        </w:rPr>
      </w:pPr>
      <w:r w:rsidRPr="00B260E3">
        <w:rPr>
          <w:sz w:val="24"/>
          <w:szCs w:val="24"/>
        </w:rPr>
        <w:lastRenderedPageBreak/>
        <w:t xml:space="preserve">      })</w:t>
      </w:r>
    </w:p>
    <w:p w14:paraId="25D6A71B" w14:textId="77777777" w:rsidR="00B260E3" w:rsidRPr="00B260E3" w:rsidRDefault="00B260E3" w:rsidP="00B260E3">
      <w:pPr>
        <w:rPr>
          <w:sz w:val="24"/>
          <w:szCs w:val="24"/>
        </w:rPr>
      </w:pPr>
      <w:r w:rsidRPr="00B260E3">
        <w:rPr>
          <w:sz w:val="24"/>
          <w:szCs w:val="24"/>
        </w:rPr>
        <w:t xml:space="preserve">  }) %&gt;%</w:t>
      </w:r>
    </w:p>
    <w:p w14:paraId="36D58F3A" w14:textId="77777777" w:rsidR="00B260E3" w:rsidRPr="00B260E3" w:rsidRDefault="00B260E3" w:rsidP="00B260E3">
      <w:pPr>
        <w:rPr>
          <w:sz w:val="24"/>
          <w:szCs w:val="24"/>
        </w:rPr>
      </w:pPr>
      <w:r w:rsidRPr="00B260E3">
        <w:rPr>
          <w:sz w:val="24"/>
          <w:szCs w:val="24"/>
        </w:rPr>
        <w:t xml:space="preserve">  mutate(</w:t>
      </w:r>
    </w:p>
    <w:p w14:paraId="39E4646F" w14:textId="77777777" w:rsidR="00B260E3" w:rsidRPr="00B260E3" w:rsidRDefault="00B260E3" w:rsidP="00B260E3">
      <w:pPr>
        <w:rPr>
          <w:sz w:val="24"/>
          <w:szCs w:val="24"/>
        </w:rPr>
      </w:pPr>
      <w:r w:rsidRPr="00B260E3">
        <w:rPr>
          <w:sz w:val="24"/>
          <w:szCs w:val="24"/>
        </w:rPr>
        <w:t xml:space="preserve">    slice = factor(</w:t>
      </w:r>
    </w:p>
    <w:p w14:paraId="09EDD14A" w14:textId="77777777" w:rsidR="00B260E3" w:rsidRPr="00B260E3" w:rsidRDefault="00B260E3" w:rsidP="00B260E3">
      <w:pPr>
        <w:rPr>
          <w:sz w:val="24"/>
          <w:szCs w:val="24"/>
        </w:rPr>
      </w:pPr>
      <w:r w:rsidRPr="00B260E3">
        <w:rPr>
          <w:sz w:val="24"/>
          <w:szCs w:val="24"/>
        </w:rPr>
        <w:t xml:space="preserve">      slice,</w:t>
      </w:r>
    </w:p>
    <w:p w14:paraId="0382CAFE" w14:textId="77777777" w:rsidR="00B260E3" w:rsidRPr="00B260E3" w:rsidRDefault="00B260E3" w:rsidP="00B260E3">
      <w:pPr>
        <w:rPr>
          <w:sz w:val="24"/>
          <w:szCs w:val="24"/>
        </w:rPr>
      </w:pPr>
      <w:r w:rsidRPr="00B260E3">
        <w:rPr>
          <w:sz w:val="24"/>
          <w:szCs w:val="24"/>
        </w:rPr>
        <w:t xml:space="preserve">      levels = c("PO main", "PO reduced", "NPO 0→1", "NPO 1→2", "NPO 2→3")</w:t>
      </w:r>
    </w:p>
    <w:p w14:paraId="4BB23436" w14:textId="77777777" w:rsidR="00B260E3" w:rsidRPr="00B260E3" w:rsidRDefault="00B260E3" w:rsidP="00B260E3">
      <w:pPr>
        <w:rPr>
          <w:sz w:val="24"/>
          <w:szCs w:val="24"/>
        </w:rPr>
      </w:pPr>
      <w:r w:rsidRPr="00B260E3">
        <w:rPr>
          <w:sz w:val="24"/>
          <w:szCs w:val="24"/>
        </w:rPr>
        <w:t xml:space="preserve">    )</w:t>
      </w:r>
    </w:p>
    <w:p w14:paraId="0E89CF77" w14:textId="77777777" w:rsidR="00B260E3" w:rsidRPr="00B260E3" w:rsidRDefault="00B260E3" w:rsidP="00B260E3">
      <w:pPr>
        <w:rPr>
          <w:sz w:val="24"/>
          <w:szCs w:val="24"/>
        </w:rPr>
      </w:pPr>
      <w:r w:rsidRPr="00B260E3">
        <w:rPr>
          <w:sz w:val="24"/>
          <w:szCs w:val="24"/>
        </w:rPr>
        <w:t xml:space="preserve">  )</w:t>
      </w:r>
    </w:p>
    <w:p w14:paraId="57E8C585" w14:textId="77777777" w:rsidR="00B260E3" w:rsidRPr="00B260E3" w:rsidRDefault="00B260E3" w:rsidP="00B260E3">
      <w:pPr>
        <w:rPr>
          <w:sz w:val="24"/>
          <w:szCs w:val="24"/>
        </w:rPr>
      </w:pPr>
    </w:p>
    <w:p w14:paraId="17EE6F7D" w14:textId="77777777" w:rsidR="00B260E3" w:rsidRPr="00B260E3" w:rsidRDefault="00B260E3" w:rsidP="00B260E3">
      <w:pPr>
        <w:rPr>
          <w:sz w:val="24"/>
          <w:szCs w:val="24"/>
        </w:rPr>
      </w:pPr>
      <w:r w:rsidRPr="00B260E3">
        <w:rPr>
          <w:sz w:val="24"/>
          <w:szCs w:val="24"/>
        </w:rPr>
        <w:t>#wide comparison table</w:t>
      </w:r>
    </w:p>
    <w:p w14:paraId="3137BEAA" w14:textId="77777777" w:rsidR="00B260E3" w:rsidRPr="00B260E3" w:rsidRDefault="00B260E3" w:rsidP="00B260E3">
      <w:pPr>
        <w:rPr>
          <w:sz w:val="24"/>
          <w:szCs w:val="24"/>
        </w:rPr>
      </w:pPr>
      <w:r w:rsidRPr="00B260E3">
        <w:rPr>
          <w:sz w:val="24"/>
          <w:szCs w:val="24"/>
        </w:rPr>
        <w:t>table_wide &lt;- all_OR %&gt;%</w:t>
      </w:r>
    </w:p>
    <w:p w14:paraId="429A58B3" w14:textId="77777777" w:rsidR="00B260E3" w:rsidRPr="00B260E3" w:rsidRDefault="00B260E3" w:rsidP="00B260E3">
      <w:pPr>
        <w:rPr>
          <w:sz w:val="24"/>
          <w:szCs w:val="24"/>
        </w:rPr>
      </w:pPr>
      <w:r w:rsidRPr="00B260E3">
        <w:rPr>
          <w:sz w:val="24"/>
          <w:szCs w:val="24"/>
        </w:rPr>
        <w:t xml:space="preserve">  mutate(</w:t>
      </w:r>
    </w:p>
    <w:p w14:paraId="364995CF" w14:textId="77777777" w:rsidR="00B260E3" w:rsidRPr="00B260E3" w:rsidRDefault="00B260E3" w:rsidP="00B260E3">
      <w:pPr>
        <w:rPr>
          <w:sz w:val="24"/>
          <w:szCs w:val="24"/>
        </w:rPr>
      </w:pPr>
      <w:r w:rsidRPr="00B260E3">
        <w:rPr>
          <w:sz w:val="24"/>
          <w:szCs w:val="24"/>
        </w:rPr>
        <w:t xml:space="preserve">    OR_fmt = sprintf("%.2f (%.2f–%.2f)", OR, OR_low, OR_high)</w:t>
      </w:r>
    </w:p>
    <w:p w14:paraId="4004E451" w14:textId="77777777" w:rsidR="00B260E3" w:rsidRPr="00B260E3" w:rsidRDefault="00B260E3" w:rsidP="00B260E3">
      <w:pPr>
        <w:rPr>
          <w:sz w:val="24"/>
          <w:szCs w:val="24"/>
        </w:rPr>
      </w:pPr>
      <w:r w:rsidRPr="00B260E3">
        <w:rPr>
          <w:sz w:val="24"/>
          <w:szCs w:val="24"/>
        </w:rPr>
        <w:t xml:space="preserve">  ) %&gt;%</w:t>
      </w:r>
    </w:p>
    <w:p w14:paraId="16B7C128" w14:textId="77777777" w:rsidR="00B260E3" w:rsidRPr="00B260E3" w:rsidRDefault="00B260E3" w:rsidP="00B260E3">
      <w:pPr>
        <w:rPr>
          <w:sz w:val="24"/>
          <w:szCs w:val="24"/>
        </w:rPr>
      </w:pPr>
      <w:r w:rsidRPr="00B260E3">
        <w:rPr>
          <w:sz w:val="24"/>
          <w:szCs w:val="24"/>
        </w:rPr>
        <w:t xml:space="preserve">  dplyr::select(Feature, Comparison, slice, OR_fmt) %&gt;%</w:t>
      </w:r>
    </w:p>
    <w:p w14:paraId="2279EB2F" w14:textId="77777777" w:rsidR="00B260E3" w:rsidRPr="00B260E3" w:rsidRDefault="00B260E3" w:rsidP="00B260E3">
      <w:pPr>
        <w:rPr>
          <w:sz w:val="24"/>
          <w:szCs w:val="24"/>
        </w:rPr>
      </w:pPr>
      <w:r w:rsidRPr="00B260E3">
        <w:rPr>
          <w:sz w:val="24"/>
          <w:szCs w:val="24"/>
        </w:rPr>
        <w:t xml:space="preserve">  tidyr::pivot_wider(names_from = slice, values_from = OR_fmt) %&gt;%</w:t>
      </w:r>
    </w:p>
    <w:p w14:paraId="3A4020C6" w14:textId="77777777" w:rsidR="00B260E3" w:rsidRPr="00B260E3" w:rsidRDefault="00B260E3" w:rsidP="00B260E3">
      <w:pPr>
        <w:rPr>
          <w:sz w:val="24"/>
          <w:szCs w:val="24"/>
        </w:rPr>
      </w:pPr>
      <w:r w:rsidRPr="00B260E3">
        <w:rPr>
          <w:sz w:val="24"/>
          <w:szCs w:val="24"/>
        </w:rPr>
        <w:t xml:space="preserve">  arrange(Feature, Comparison)</w:t>
      </w:r>
    </w:p>
    <w:p w14:paraId="49361655" w14:textId="77777777" w:rsidR="00B260E3" w:rsidRPr="00B260E3" w:rsidRDefault="00B260E3" w:rsidP="00B260E3">
      <w:pPr>
        <w:rPr>
          <w:sz w:val="24"/>
          <w:szCs w:val="24"/>
        </w:rPr>
      </w:pPr>
    </w:p>
    <w:p w14:paraId="3B03A2E1" w14:textId="77777777" w:rsidR="00B260E3" w:rsidRPr="00B260E3" w:rsidRDefault="00B260E3" w:rsidP="00B260E3">
      <w:pPr>
        <w:rPr>
          <w:sz w:val="24"/>
          <w:szCs w:val="24"/>
        </w:rPr>
      </w:pPr>
      <w:r w:rsidRPr="00B260E3">
        <w:rPr>
          <w:sz w:val="24"/>
          <w:szCs w:val="24"/>
        </w:rPr>
        <w:t>#save</w:t>
      </w:r>
    </w:p>
    <w:p w14:paraId="158C7013" w14:textId="77777777" w:rsidR="00B260E3" w:rsidRPr="00B260E3" w:rsidRDefault="00B260E3" w:rsidP="00B260E3">
      <w:pPr>
        <w:rPr>
          <w:sz w:val="24"/>
          <w:szCs w:val="24"/>
        </w:rPr>
      </w:pPr>
      <w:r w:rsidRPr="00B260E3">
        <w:rPr>
          <w:sz w:val="24"/>
          <w:szCs w:val="24"/>
        </w:rPr>
        <w:t>writexl::write_xlsx(table_wide,</w:t>
      </w:r>
    </w:p>
    <w:p w14:paraId="47B456AE" w14:textId="77777777" w:rsidR="00B260E3" w:rsidRPr="00B260E3" w:rsidRDefault="00B260E3" w:rsidP="00B260E3">
      <w:pPr>
        <w:rPr>
          <w:sz w:val="24"/>
          <w:szCs w:val="24"/>
        </w:rPr>
      </w:pPr>
      <w:r w:rsidRPr="00B260E3">
        <w:rPr>
          <w:sz w:val="24"/>
          <w:szCs w:val="24"/>
        </w:rPr>
        <w:t xml:space="preserve">                    path = file.path(folder, "Combined_OR_Table.xlsx"))</w:t>
      </w:r>
    </w:p>
    <w:p w14:paraId="6C6E1984" w14:textId="77777777" w:rsidR="00B260E3" w:rsidRPr="00B260E3" w:rsidRDefault="00B260E3" w:rsidP="00B260E3">
      <w:pPr>
        <w:rPr>
          <w:sz w:val="24"/>
          <w:szCs w:val="24"/>
        </w:rPr>
      </w:pPr>
      <w:r w:rsidRPr="00B260E3">
        <w:rPr>
          <w:sz w:val="24"/>
          <w:szCs w:val="24"/>
        </w:rPr>
        <w:t>```</w:t>
      </w:r>
    </w:p>
    <w:p w14:paraId="56D5C1A8" w14:textId="77777777" w:rsidR="00B260E3" w:rsidRPr="00B260E3" w:rsidRDefault="00B260E3" w:rsidP="00B260E3">
      <w:pPr>
        <w:rPr>
          <w:sz w:val="24"/>
          <w:szCs w:val="24"/>
        </w:rPr>
      </w:pPr>
    </w:p>
    <w:p w14:paraId="617328AA" w14:textId="77777777" w:rsidR="00B260E3" w:rsidRPr="00B260E3" w:rsidRDefault="00B260E3" w:rsidP="00B260E3">
      <w:pPr>
        <w:rPr>
          <w:sz w:val="24"/>
          <w:szCs w:val="24"/>
        </w:rPr>
      </w:pPr>
      <w:r w:rsidRPr="00B260E3">
        <w:rPr>
          <w:sz w:val="24"/>
          <w:szCs w:val="24"/>
        </w:rPr>
        <w:t>```{r}</w:t>
      </w:r>
    </w:p>
    <w:p w14:paraId="19EBEB69" w14:textId="77777777" w:rsidR="00B260E3" w:rsidRPr="00B260E3" w:rsidRDefault="00B260E3" w:rsidP="00B260E3">
      <w:pPr>
        <w:rPr>
          <w:sz w:val="24"/>
          <w:szCs w:val="24"/>
        </w:rPr>
      </w:pPr>
      <w:r w:rsidRPr="00B260E3">
        <w:rPr>
          <w:sz w:val="24"/>
          <w:szCs w:val="24"/>
        </w:rPr>
        <w:t>table_wide &lt;- all_OR %&gt;%</w:t>
      </w:r>
    </w:p>
    <w:p w14:paraId="0AB2D2F8" w14:textId="77777777" w:rsidR="00B260E3" w:rsidRPr="00B260E3" w:rsidRDefault="00B260E3" w:rsidP="00B260E3">
      <w:pPr>
        <w:rPr>
          <w:sz w:val="24"/>
          <w:szCs w:val="24"/>
        </w:rPr>
      </w:pPr>
      <w:r w:rsidRPr="00B260E3">
        <w:rPr>
          <w:sz w:val="24"/>
          <w:szCs w:val="24"/>
        </w:rPr>
        <w:t xml:space="preserve">  mutate(OR_fmt = sprintf("%.2f (%.2f–%.2f)", OR, OR_low, OR_high)) %&gt;%</w:t>
      </w:r>
    </w:p>
    <w:p w14:paraId="095433F0" w14:textId="77777777" w:rsidR="00B260E3" w:rsidRPr="00B260E3" w:rsidRDefault="00B260E3" w:rsidP="00B260E3">
      <w:pPr>
        <w:rPr>
          <w:sz w:val="24"/>
          <w:szCs w:val="24"/>
        </w:rPr>
      </w:pPr>
      <w:r w:rsidRPr="00B260E3">
        <w:rPr>
          <w:sz w:val="24"/>
          <w:szCs w:val="24"/>
        </w:rPr>
        <w:t xml:space="preserve">  dplyr::select(Feature, Comparison, slice, OR_fmt) %&gt;%</w:t>
      </w:r>
    </w:p>
    <w:p w14:paraId="7E59285E" w14:textId="77777777" w:rsidR="00B260E3" w:rsidRPr="00B260E3" w:rsidRDefault="00B260E3" w:rsidP="00B260E3">
      <w:pPr>
        <w:rPr>
          <w:sz w:val="24"/>
          <w:szCs w:val="24"/>
        </w:rPr>
      </w:pPr>
      <w:r w:rsidRPr="00B260E3">
        <w:rPr>
          <w:sz w:val="24"/>
          <w:szCs w:val="24"/>
        </w:rPr>
        <w:t xml:space="preserve">  tidyr::pivot_wider(names_from = slice, values_from = OR_fmt) %&gt;%</w:t>
      </w:r>
    </w:p>
    <w:p w14:paraId="3D6EA877" w14:textId="77777777" w:rsidR="00B260E3" w:rsidRPr="00B260E3" w:rsidRDefault="00B260E3" w:rsidP="00B260E3">
      <w:pPr>
        <w:rPr>
          <w:sz w:val="24"/>
          <w:szCs w:val="24"/>
        </w:rPr>
      </w:pPr>
      <w:r w:rsidRPr="00B260E3">
        <w:rPr>
          <w:sz w:val="24"/>
          <w:szCs w:val="24"/>
        </w:rPr>
        <w:t xml:space="preserve">  arrange(Feature, Comparison)</w:t>
      </w:r>
    </w:p>
    <w:p w14:paraId="5941C30F" w14:textId="77777777" w:rsidR="00B260E3" w:rsidRPr="00B260E3" w:rsidRDefault="00B260E3" w:rsidP="00B260E3">
      <w:pPr>
        <w:rPr>
          <w:sz w:val="24"/>
          <w:szCs w:val="24"/>
        </w:rPr>
      </w:pPr>
    </w:p>
    <w:p w14:paraId="4AE4EA85" w14:textId="77777777" w:rsidR="00B260E3" w:rsidRPr="00B260E3" w:rsidRDefault="00B260E3" w:rsidP="00B260E3">
      <w:pPr>
        <w:rPr>
          <w:sz w:val="24"/>
          <w:szCs w:val="24"/>
        </w:rPr>
      </w:pPr>
      <w:r w:rsidRPr="00B260E3">
        <w:rPr>
          <w:sz w:val="24"/>
          <w:szCs w:val="24"/>
        </w:rPr>
        <w:t>#save to Excel</w:t>
      </w:r>
    </w:p>
    <w:p w14:paraId="4B05C283" w14:textId="77777777" w:rsidR="00B260E3" w:rsidRPr="00B260E3" w:rsidRDefault="00B260E3" w:rsidP="00B260E3">
      <w:pPr>
        <w:rPr>
          <w:sz w:val="24"/>
          <w:szCs w:val="24"/>
        </w:rPr>
      </w:pPr>
      <w:r w:rsidRPr="00B260E3">
        <w:rPr>
          <w:sz w:val="24"/>
          <w:szCs w:val="24"/>
        </w:rPr>
        <w:t>writexl::write_xlsx(table_wide, "Combined_OR_Table.xlsx")</w:t>
      </w:r>
    </w:p>
    <w:p w14:paraId="3703FF65" w14:textId="77777777" w:rsidR="00B260E3" w:rsidRPr="00B260E3" w:rsidRDefault="00B260E3" w:rsidP="00B260E3">
      <w:pPr>
        <w:rPr>
          <w:sz w:val="24"/>
          <w:szCs w:val="24"/>
        </w:rPr>
      </w:pPr>
    </w:p>
    <w:p w14:paraId="2F699D6F" w14:textId="77777777" w:rsidR="00B260E3" w:rsidRPr="00B260E3" w:rsidRDefault="00B260E3" w:rsidP="00B260E3">
      <w:pPr>
        <w:rPr>
          <w:sz w:val="24"/>
          <w:szCs w:val="24"/>
        </w:rPr>
      </w:pPr>
      <w:r w:rsidRPr="00B260E3">
        <w:rPr>
          <w:sz w:val="24"/>
          <w:szCs w:val="24"/>
        </w:rPr>
        <w:t>```</w:t>
      </w:r>
    </w:p>
    <w:p w14:paraId="01C979B4" w14:textId="77777777" w:rsidR="00B260E3" w:rsidRPr="00B260E3" w:rsidRDefault="00B260E3" w:rsidP="00B260E3">
      <w:pPr>
        <w:rPr>
          <w:sz w:val="24"/>
          <w:szCs w:val="24"/>
        </w:rPr>
      </w:pPr>
    </w:p>
    <w:p w14:paraId="294EA1B8" w14:textId="77777777" w:rsidR="00B260E3" w:rsidRPr="00B260E3" w:rsidRDefault="00B260E3" w:rsidP="00B260E3">
      <w:pPr>
        <w:rPr>
          <w:sz w:val="24"/>
          <w:szCs w:val="24"/>
        </w:rPr>
      </w:pPr>
      <w:r w:rsidRPr="00B260E3">
        <w:rPr>
          <w:sz w:val="24"/>
          <w:szCs w:val="24"/>
        </w:rPr>
        <w:t>### Tree-in-bud</w:t>
      </w:r>
    </w:p>
    <w:p w14:paraId="489ED395" w14:textId="77777777" w:rsidR="00B260E3" w:rsidRPr="00B260E3" w:rsidRDefault="00B260E3" w:rsidP="00B260E3">
      <w:pPr>
        <w:rPr>
          <w:sz w:val="24"/>
          <w:szCs w:val="24"/>
        </w:rPr>
      </w:pPr>
    </w:p>
    <w:p w14:paraId="1027CD67" w14:textId="77777777" w:rsidR="00B260E3" w:rsidRPr="00B260E3" w:rsidRDefault="00B260E3" w:rsidP="00B260E3">
      <w:pPr>
        <w:rPr>
          <w:sz w:val="24"/>
          <w:szCs w:val="24"/>
        </w:rPr>
      </w:pPr>
      <w:r w:rsidRPr="00B260E3">
        <w:rPr>
          <w:sz w:val="24"/>
          <w:szCs w:val="24"/>
        </w:rPr>
        <w:t>```{r}</w:t>
      </w:r>
    </w:p>
    <w:p w14:paraId="61FFACD3" w14:textId="77777777" w:rsidR="00B260E3" w:rsidRPr="00B260E3" w:rsidRDefault="00B260E3" w:rsidP="00B260E3">
      <w:pPr>
        <w:rPr>
          <w:sz w:val="24"/>
          <w:szCs w:val="24"/>
        </w:rPr>
      </w:pPr>
      <w:r w:rsidRPr="00B260E3">
        <w:rPr>
          <w:sz w:val="24"/>
          <w:szCs w:val="24"/>
        </w:rPr>
        <w:t>feature_file &lt;- file.path(folder, "tib.xlsx")</w:t>
      </w:r>
    </w:p>
    <w:p w14:paraId="289614A3" w14:textId="77777777" w:rsidR="00B260E3" w:rsidRPr="00B260E3" w:rsidRDefault="00B260E3" w:rsidP="00B260E3">
      <w:pPr>
        <w:rPr>
          <w:sz w:val="24"/>
          <w:szCs w:val="24"/>
        </w:rPr>
      </w:pPr>
    </w:p>
    <w:p w14:paraId="20A27FF7" w14:textId="77777777" w:rsidR="00B260E3" w:rsidRPr="00B260E3" w:rsidRDefault="00B260E3" w:rsidP="00B260E3">
      <w:pPr>
        <w:rPr>
          <w:sz w:val="24"/>
          <w:szCs w:val="24"/>
        </w:rPr>
      </w:pPr>
      <w:r w:rsidRPr="00B260E3">
        <w:rPr>
          <w:sz w:val="24"/>
          <w:szCs w:val="24"/>
        </w:rPr>
        <w:t>slice_rgx &lt;- "(PO_main|PO_reduced|NPO_0to1|NPO_1to2|NPO_2to3)"</w:t>
      </w:r>
    </w:p>
    <w:p w14:paraId="1513FCE7" w14:textId="77777777" w:rsidR="00B260E3" w:rsidRPr="00B260E3" w:rsidRDefault="00B260E3" w:rsidP="00B260E3">
      <w:pPr>
        <w:rPr>
          <w:sz w:val="24"/>
          <w:szCs w:val="24"/>
        </w:rPr>
      </w:pPr>
    </w:p>
    <w:p w14:paraId="3AD9D90C" w14:textId="77777777" w:rsidR="00B260E3" w:rsidRPr="00B260E3" w:rsidRDefault="00B260E3" w:rsidP="00B260E3">
      <w:pPr>
        <w:rPr>
          <w:sz w:val="24"/>
          <w:szCs w:val="24"/>
        </w:rPr>
      </w:pPr>
      <w:r w:rsidRPr="00B260E3">
        <w:rPr>
          <w:sz w:val="24"/>
          <w:szCs w:val="24"/>
        </w:rPr>
        <w:t>plot_df &lt;- excel_sheets(feature_file) %&gt;%</w:t>
      </w:r>
    </w:p>
    <w:p w14:paraId="526884DD" w14:textId="77777777" w:rsidR="00B260E3" w:rsidRPr="00B260E3" w:rsidRDefault="00B260E3" w:rsidP="00B260E3">
      <w:pPr>
        <w:rPr>
          <w:sz w:val="24"/>
          <w:szCs w:val="24"/>
        </w:rPr>
      </w:pPr>
      <w:r w:rsidRPr="00B260E3">
        <w:rPr>
          <w:sz w:val="24"/>
          <w:szCs w:val="24"/>
        </w:rPr>
        <w:t xml:space="preserve">  keep(~ str_detect(.x, slice_rgx)) %&gt;%</w:t>
      </w:r>
    </w:p>
    <w:p w14:paraId="0EBDF485" w14:textId="77777777" w:rsidR="00B260E3" w:rsidRPr="00B260E3" w:rsidRDefault="00B260E3" w:rsidP="00B260E3">
      <w:pPr>
        <w:rPr>
          <w:sz w:val="24"/>
          <w:szCs w:val="24"/>
        </w:rPr>
      </w:pPr>
      <w:r w:rsidRPr="00B260E3">
        <w:rPr>
          <w:sz w:val="24"/>
          <w:szCs w:val="24"/>
        </w:rPr>
        <w:t xml:space="preserve">  map_dfr(function(sh) {</w:t>
      </w:r>
    </w:p>
    <w:p w14:paraId="285A4AD0" w14:textId="77777777" w:rsidR="00B260E3" w:rsidRPr="00B260E3" w:rsidRDefault="00B260E3" w:rsidP="00B260E3">
      <w:pPr>
        <w:rPr>
          <w:sz w:val="24"/>
          <w:szCs w:val="24"/>
        </w:rPr>
      </w:pPr>
    </w:p>
    <w:p w14:paraId="2AF4E5C1" w14:textId="77777777" w:rsidR="00B260E3" w:rsidRPr="00B260E3" w:rsidRDefault="00B260E3" w:rsidP="00B260E3">
      <w:pPr>
        <w:rPr>
          <w:sz w:val="24"/>
          <w:szCs w:val="24"/>
        </w:rPr>
      </w:pPr>
      <w:r w:rsidRPr="00B260E3">
        <w:rPr>
          <w:sz w:val="24"/>
          <w:szCs w:val="24"/>
        </w:rPr>
        <w:t xml:space="preserve">    read_excel(feature_file, sheet = sh) %&gt;%</w:t>
      </w:r>
    </w:p>
    <w:p w14:paraId="101EEEF0" w14:textId="77777777" w:rsidR="00B260E3" w:rsidRPr="00B260E3" w:rsidRDefault="00B260E3" w:rsidP="00B260E3">
      <w:pPr>
        <w:rPr>
          <w:sz w:val="24"/>
          <w:szCs w:val="24"/>
        </w:rPr>
      </w:pPr>
      <w:r w:rsidRPr="00B260E3">
        <w:rPr>
          <w:sz w:val="24"/>
          <w:szCs w:val="24"/>
        </w:rPr>
        <w:t xml:space="preserve">      transmute(</w:t>
      </w:r>
    </w:p>
    <w:p w14:paraId="0DC12E27" w14:textId="77777777" w:rsidR="00B260E3" w:rsidRPr="00B260E3" w:rsidRDefault="00B260E3" w:rsidP="00B260E3">
      <w:pPr>
        <w:rPr>
          <w:sz w:val="24"/>
          <w:szCs w:val="24"/>
        </w:rPr>
      </w:pPr>
      <w:r w:rsidRPr="00B260E3">
        <w:rPr>
          <w:sz w:val="24"/>
          <w:szCs w:val="24"/>
        </w:rPr>
        <w:t xml:space="preserve">        Comparison,</w:t>
      </w:r>
    </w:p>
    <w:p w14:paraId="47145427" w14:textId="77777777" w:rsidR="00B260E3" w:rsidRPr="00B260E3" w:rsidRDefault="00B260E3" w:rsidP="00B260E3">
      <w:pPr>
        <w:rPr>
          <w:sz w:val="24"/>
          <w:szCs w:val="24"/>
        </w:rPr>
      </w:pPr>
      <w:r w:rsidRPr="00B260E3">
        <w:rPr>
          <w:sz w:val="24"/>
          <w:szCs w:val="24"/>
        </w:rPr>
        <w:t xml:space="preserve">        OR      = Odds_Ratio,</w:t>
      </w:r>
    </w:p>
    <w:p w14:paraId="71ED28AB" w14:textId="77777777" w:rsidR="00B260E3" w:rsidRPr="00B260E3" w:rsidRDefault="00B260E3" w:rsidP="00B260E3">
      <w:pPr>
        <w:rPr>
          <w:sz w:val="24"/>
          <w:szCs w:val="24"/>
        </w:rPr>
      </w:pPr>
      <w:r w:rsidRPr="00B260E3">
        <w:rPr>
          <w:sz w:val="24"/>
          <w:szCs w:val="24"/>
        </w:rPr>
        <w:t xml:space="preserve">        OR_low  = OR_LowerCI,</w:t>
      </w:r>
    </w:p>
    <w:p w14:paraId="323E136B" w14:textId="77777777" w:rsidR="00B260E3" w:rsidRPr="00B260E3" w:rsidRDefault="00B260E3" w:rsidP="00B260E3">
      <w:pPr>
        <w:rPr>
          <w:sz w:val="24"/>
          <w:szCs w:val="24"/>
        </w:rPr>
      </w:pPr>
      <w:r w:rsidRPr="00B260E3">
        <w:rPr>
          <w:sz w:val="24"/>
          <w:szCs w:val="24"/>
        </w:rPr>
        <w:t xml:space="preserve">        OR_high = OR_UpperCI,</w:t>
      </w:r>
    </w:p>
    <w:p w14:paraId="127BCDE9" w14:textId="77777777" w:rsidR="00B260E3" w:rsidRPr="00B260E3" w:rsidRDefault="00B260E3" w:rsidP="00B260E3">
      <w:pPr>
        <w:rPr>
          <w:sz w:val="24"/>
          <w:szCs w:val="24"/>
        </w:rPr>
      </w:pPr>
      <w:r w:rsidRPr="00B260E3">
        <w:rPr>
          <w:sz w:val="24"/>
          <w:szCs w:val="24"/>
        </w:rPr>
        <w:t xml:space="preserve">        FDR_p   = FDR_p,</w:t>
      </w:r>
    </w:p>
    <w:p w14:paraId="3297158C" w14:textId="77777777" w:rsidR="00B260E3" w:rsidRPr="00B260E3" w:rsidRDefault="00B260E3" w:rsidP="00B260E3">
      <w:pPr>
        <w:rPr>
          <w:sz w:val="24"/>
          <w:szCs w:val="24"/>
        </w:rPr>
      </w:pPr>
      <w:r w:rsidRPr="00B260E3">
        <w:rPr>
          <w:sz w:val="24"/>
          <w:szCs w:val="24"/>
        </w:rPr>
        <w:t xml:space="preserve">        slice   = case_when(</w:t>
      </w:r>
    </w:p>
    <w:p w14:paraId="692274A6" w14:textId="77777777" w:rsidR="00B260E3" w:rsidRPr="00B260E3" w:rsidRDefault="00B260E3" w:rsidP="00B260E3">
      <w:pPr>
        <w:rPr>
          <w:sz w:val="24"/>
          <w:szCs w:val="24"/>
        </w:rPr>
      </w:pPr>
      <w:r w:rsidRPr="00B260E3">
        <w:rPr>
          <w:sz w:val="24"/>
          <w:szCs w:val="24"/>
        </w:rPr>
        <w:t xml:space="preserve">          sh == "PO_main"    ~ "PO Full",</w:t>
      </w:r>
    </w:p>
    <w:p w14:paraId="69E1E782" w14:textId="77777777" w:rsidR="00B260E3" w:rsidRPr="00B260E3" w:rsidRDefault="00B260E3" w:rsidP="00B260E3">
      <w:pPr>
        <w:rPr>
          <w:sz w:val="24"/>
          <w:szCs w:val="24"/>
        </w:rPr>
      </w:pPr>
      <w:r w:rsidRPr="00B260E3">
        <w:rPr>
          <w:sz w:val="24"/>
          <w:szCs w:val="24"/>
        </w:rPr>
        <w:t xml:space="preserve">          sh == "PO_reduced" ~ "PO Reduced",</w:t>
      </w:r>
    </w:p>
    <w:p w14:paraId="1A7B52F3" w14:textId="77777777" w:rsidR="00B260E3" w:rsidRPr="00B260E3" w:rsidRDefault="00B260E3" w:rsidP="00B260E3">
      <w:pPr>
        <w:rPr>
          <w:sz w:val="24"/>
          <w:szCs w:val="24"/>
        </w:rPr>
      </w:pPr>
      <w:r w:rsidRPr="00B260E3">
        <w:rPr>
          <w:sz w:val="24"/>
          <w:szCs w:val="24"/>
        </w:rPr>
        <w:t xml:space="preserve">          sh == "NPO_0to1"   ~ "NPO 0→1",</w:t>
      </w:r>
    </w:p>
    <w:p w14:paraId="0829FD43" w14:textId="77777777" w:rsidR="00B260E3" w:rsidRPr="00B260E3" w:rsidRDefault="00B260E3" w:rsidP="00B260E3">
      <w:pPr>
        <w:rPr>
          <w:sz w:val="24"/>
          <w:szCs w:val="24"/>
        </w:rPr>
      </w:pPr>
      <w:r w:rsidRPr="00B260E3">
        <w:rPr>
          <w:sz w:val="24"/>
          <w:szCs w:val="24"/>
        </w:rPr>
        <w:t xml:space="preserve">          sh == "NPO_1to2"   ~ "NPO 1→2",</w:t>
      </w:r>
    </w:p>
    <w:p w14:paraId="4DE5A3AB" w14:textId="77777777" w:rsidR="00B260E3" w:rsidRPr="00B260E3" w:rsidRDefault="00B260E3" w:rsidP="00B260E3">
      <w:pPr>
        <w:rPr>
          <w:sz w:val="24"/>
          <w:szCs w:val="24"/>
        </w:rPr>
      </w:pPr>
      <w:r w:rsidRPr="00B260E3">
        <w:rPr>
          <w:sz w:val="24"/>
          <w:szCs w:val="24"/>
        </w:rPr>
        <w:t xml:space="preserve">          sh == "NPO_2to3"   ~ "NPO 2→3"</w:t>
      </w:r>
    </w:p>
    <w:p w14:paraId="7DC4B707" w14:textId="77777777" w:rsidR="00B260E3" w:rsidRPr="00B260E3" w:rsidRDefault="00B260E3" w:rsidP="00B260E3">
      <w:pPr>
        <w:rPr>
          <w:sz w:val="24"/>
          <w:szCs w:val="24"/>
        </w:rPr>
      </w:pPr>
      <w:r w:rsidRPr="00B260E3">
        <w:rPr>
          <w:sz w:val="24"/>
          <w:szCs w:val="24"/>
        </w:rPr>
        <w:t xml:space="preserve">        )</w:t>
      </w:r>
    </w:p>
    <w:p w14:paraId="7EAE748F" w14:textId="77777777" w:rsidR="00B260E3" w:rsidRPr="00B260E3" w:rsidRDefault="00B260E3" w:rsidP="00B260E3">
      <w:pPr>
        <w:rPr>
          <w:sz w:val="24"/>
          <w:szCs w:val="24"/>
        </w:rPr>
      </w:pPr>
      <w:r w:rsidRPr="00B260E3">
        <w:rPr>
          <w:sz w:val="24"/>
          <w:szCs w:val="24"/>
        </w:rPr>
        <w:t xml:space="preserve">      )</w:t>
      </w:r>
    </w:p>
    <w:p w14:paraId="05BA9D3F" w14:textId="77777777" w:rsidR="00B260E3" w:rsidRPr="00B260E3" w:rsidRDefault="00B260E3" w:rsidP="00B260E3">
      <w:pPr>
        <w:rPr>
          <w:sz w:val="24"/>
          <w:szCs w:val="24"/>
        </w:rPr>
      </w:pPr>
      <w:r w:rsidRPr="00B260E3">
        <w:rPr>
          <w:sz w:val="24"/>
          <w:szCs w:val="24"/>
        </w:rPr>
        <w:t xml:space="preserve">  }) %&gt;%</w:t>
      </w:r>
    </w:p>
    <w:p w14:paraId="632F20C6" w14:textId="77777777" w:rsidR="00B260E3" w:rsidRPr="00B260E3" w:rsidRDefault="00B260E3" w:rsidP="00B260E3">
      <w:pPr>
        <w:rPr>
          <w:sz w:val="24"/>
          <w:szCs w:val="24"/>
        </w:rPr>
      </w:pPr>
      <w:r w:rsidRPr="00B260E3">
        <w:rPr>
          <w:sz w:val="24"/>
          <w:szCs w:val="24"/>
        </w:rPr>
        <w:t xml:space="preserve">  mutate(</w:t>
      </w:r>
    </w:p>
    <w:p w14:paraId="22093030" w14:textId="77777777" w:rsidR="00B260E3" w:rsidRPr="00B260E3" w:rsidRDefault="00B260E3" w:rsidP="00B260E3">
      <w:pPr>
        <w:rPr>
          <w:sz w:val="24"/>
          <w:szCs w:val="24"/>
        </w:rPr>
      </w:pPr>
      <w:r w:rsidRPr="00B260E3">
        <w:rPr>
          <w:sz w:val="24"/>
          <w:szCs w:val="24"/>
        </w:rPr>
        <w:t xml:space="preserve">    slice = factor(slice,</w:t>
      </w:r>
    </w:p>
    <w:p w14:paraId="558A5643" w14:textId="77777777" w:rsidR="00B260E3" w:rsidRPr="00B260E3" w:rsidRDefault="00B260E3" w:rsidP="00B260E3">
      <w:pPr>
        <w:rPr>
          <w:sz w:val="24"/>
          <w:szCs w:val="24"/>
        </w:rPr>
      </w:pPr>
      <w:r w:rsidRPr="00B260E3">
        <w:rPr>
          <w:sz w:val="24"/>
          <w:szCs w:val="24"/>
        </w:rPr>
        <w:t xml:space="preserve">      levels = c("PO Full","PO Reduced","NPO 0→1","NPO 1→2","NPO 2→3")),</w:t>
      </w:r>
    </w:p>
    <w:p w14:paraId="371C245A" w14:textId="77777777" w:rsidR="00B260E3" w:rsidRPr="00B260E3" w:rsidRDefault="00B260E3" w:rsidP="00B260E3">
      <w:pPr>
        <w:rPr>
          <w:sz w:val="24"/>
          <w:szCs w:val="24"/>
        </w:rPr>
      </w:pPr>
      <w:r w:rsidRPr="00B260E3">
        <w:rPr>
          <w:sz w:val="24"/>
          <w:szCs w:val="24"/>
        </w:rPr>
        <w:t xml:space="preserve">    sig   = FDR_p &lt; 0.05</w:t>
      </w:r>
    </w:p>
    <w:p w14:paraId="4DAB6CA2" w14:textId="77777777" w:rsidR="00B260E3" w:rsidRPr="00B260E3" w:rsidRDefault="00B260E3" w:rsidP="00B260E3">
      <w:pPr>
        <w:rPr>
          <w:sz w:val="24"/>
          <w:szCs w:val="24"/>
        </w:rPr>
      </w:pPr>
      <w:r w:rsidRPr="00B260E3">
        <w:rPr>
          <w:sz w:val="24"/>
          <w:szCs w:val="24"/>
        </w:rPr>
        <w:t xml:space="preserve">  )</w:t>
      </w:r>
    </w:p>
    <w:p w14:paraId="447357D2" w14:textId="77777777" w:rsidR="00B260E3" w:rsidRPr="00B260E3" w:rsidRDefault="00B260E3" w:rsidP="00B260E3">
      <w:pPr>
        <w:rPr>
          <w:sz w:val="24"/>
          <w:szCs w:val="24"/>
        </w:rPr>
      </w:pPr>
    </w:p>
    <w:p w14:paraId="17FCEC62" w14:textId="77777777" w:rsidR="00B260E3" w:rsidRPr="00B260E3" w:rsidRDefault="00B260E3" w:rsidP="00B260E3">
      <w:pPr>
        <w:rPr>
          <w:sz w:val="24"/>
          <w:szCs w:val="24"/>
        </w:rPr>
      </w:pPr>
      <w:r w:rsidRPr="00B260E3">
        <w:rPr>
          <w:sz w:val="24"/>
          <w:szCs w:val="24"/>
        </w:rPr>
        <w:t>#PO-only figure</w:t>
      </w:r>
    </w:p>
    <w:p w14:paraId="5D051DF4" w14:textId="77777777" w:rsidR="00B260E3" w:rsidRPr="00B260E3" w:rsidRDefault="00B260E3" w:rsidP="00B260E3">
      <w:pPr>
        <w:rPr>
          <w:sz w:val="24"/>
          <w:szCs w:val="24"/>
        </w:rPr>
      </w:pPr>
      <w:r w:rsidRPr="00B260E3">
        <w:rPr>
          <w:sz w:val="24"/>
          <w:szCs w:val="24"/>
        </w:rPr>
        <w:t>plot_PO &lt;- plot_df %&gt;%</w:t>
      </w:r>
    </w:p>
    <w:p w14:paraId="285AF5E1" w14:textId="77777777" w:rsidR="00B260E3" w:rsidRPr="00B260E3" w:rsidRDefault="00B260E3" w:rsidP="00B260E3">
      <w:pPr>
        <w:rPr>
          <w:sz w:val="24"/>
          <w:szCs w:val="24"/>
        </w:rPr>
      </w:pPr>
      <w:r w:rsidRPr="00B260E3">
        <w:rPr>
          <w:sz w:val="24"/>
          <w:szCs w:val="24"/>
        </w:rPr>
        <w:t xml:space="preserve">  filter(slice %in% c("PO Full","PO Reduced")) %&gt;%</w:t>
      </w:r>
    </w:p>
    <w:p w14:paraId="44978338" w14:textId="77777777" w:rsidR="00B260E3" w:rsidRPr="00B260E3" w:rsidRDefault="00B260E3" w:rsidP="00B260E3">
      <w:pPr>
        <w:rPr>
          <w:sz w:val="24"/>
          <w:szCs w:val="24"/>
        </w:rPr>
      </w:pPr>
      <w:r w:rsidRPr="00B260E3">
        <w:rPr>
          <w:sz w:val="24"/>
          <w:szCs w:val="24"/>
        </w:rPr>
        <w:t xml:space="preserve">  ggplot(aes(x = OR,</w:t>
      </w:r>
    </w:p>
    <w:p w14:paraId="0391C3F4" w14:textId="77777777" w:rsidR="00B260E3" w:rsidRPr="00B260E3" w:rsidRDefault="00B260E3" w:rsidP="00B260E3">
      <w:pPr>
        <w:rPr>
          <w:sz w:val="24"/>
          <w:szCs w:val="24"/>
        </w:rPr>
      </w:pPr>
      <w:r w:rsidRPr="00B260E3">
        <w:rPr>
          <w:sz w:val="24"/>
          <w:szCs w:val="24"/>
        </w:rPr>
        <w:t xml:space="preserve">             y = factor(Comparison, levels = rev(unique(Comparison))),</w:t>
      </w:r>
    </w:p>
    <w:p w14:paraId="0A171B7F" w14:textId="77777777" w:rsidR="00B260E3" w:rsidRPr="00B260E3" w:rsidRDefault="00B260E3" w:rsidP="00B260E3">
      <w:pPr>
        <w:rPr>
          <w:sz w:val="24"/>
          <w:szCs w:val="24"/>
        </w:rPr>
      </w:pPr>
      <w:r w:rsidRPr="00B260E3">
        <w:rPr>
          <w:sz w:val="24"/>
          <w:szCs w:val="24"/>
        </w:rPr>
        <w:t xml:space="preserve">             colour = slice,</w:t>
      </w:r>
    </w:p>
    <w:p w14:paraId="33867EED" w14:textId="77777777" w:rsidR="00B260E3" w:rsidRPr="00B260E3" w:rsidRDefault="00B260E3" w:rsidP="00B260E3">
      <w:pPr>
        <w:rPr>
          <w:sz w:val="24"/>
          <w:szCs w:val="24"/>
        </w:rPr>
      </w:pPr>
      <w:r w:rsidRPr="00B260E3">
        <w:rPr>
          <w:sz w:val="24"/>
          <w:szCs w:val="24"/>
        </w:rPr>
        <w:t xml:space="preserve">             shape  = slice,</w:t>
      </w:r>
    </w:p>
    <w:p w14:paraId="49C00EE2" w14:textId="77777777" w:rsidR="00B260E3" w:rsidRPr="00B260E3" w:rsidRDefault="00B260E3" w:rsidP="00B260E3">
      <w:pPr>
        <w:rPr>
          <w:sz w:val="24"/>
          <w:szCs w:val="24"/>
        </w:rPr>
      </w:pPr>
      <w:r w:rsidRPr="00B260E3">
        <w:rPr>
          <w:sz w:val="24"/>
          <w:szCs w:val="24"/>
        </w:rPr>
        <w:t xml:space="preserve">             alpha  = sig)) +</w:t>
      </w:r>
    </w:p>
    <w:p w14:paraId="6807C433" w14:textId="77777777" w:rsidR="00B260E3" w:rsidRPr="00B260E3" w:rsidRDefault="00B260E3" w:rsidP="00B260E3">
      <w:pPr>
        <w:rPr>
          <w:sz w:val="24"/>
          <w:szCs w:val="24"/>
        </w:rPr>
      </w:pPr>
      <w:r w:rsidRPr="00B260E3">
        <w:rPr>
          <w:sz w:val="24"/>
          <w:szCs w:val="24"/>
        </w:rPr>
        <w:t xml:space="preserve">  geom_vline(xintercept = 1, linetype = "dashed") +</w:t>
      </w:r>
    </w:p>
    <w:p w14:paraId="0CFEB90A" w14:textId="77777777" w:rsidR="00B260E3" w:rsidRPr="00B260E3" w:rsidRDefault="00B260E3" w:rsidP="00B260E3">
      <w:pPr>
        <w:rPr>
          <w:sz w:val="24"/>
          <w:szCs w:val="24"/>
        </w:rPr>
      </w:pPr>
      <w:r w:rsidRPr="00B260E3">
        <w:rPr>
          <w:sz w:val="24"/>
          <w:szCs w:val="24"/>
        </w:rPr>
        <w:t xml:space="preserve">  geom_errorbarh(aes(xmin = OR_low, xmax = OR_high),</w:t>
      </w:r>
    </w:p>
    <w:p w14:paraId="230D6650" w14:textId="77777777" w:rsidR="00B260E3" w:rsidRPr="00B260E3" w:rsidRDefault="00B260E3" w:rsidP="00B260E3">
      <w:pPr>
        <w:rPr>
          <w:sz w:val="24"/>
          <w:szCs w:val="24"/>
        </w:rPr>
      </w:pPr>
      <w:r w:rsidRPr="00B260E3">
        <w:rPr>
          <w:sz w:val="24"/>
          <w:szCs w:val="24"/>
        </w:rPr>
        <w:t xml:space="preserve">                 height = .25,</w:t>
      </w:r>
    </w:p>
    <w:p w14:paraId="541ACEF2" w14:textId="77777777" w:rsidR="00B260E3" w:rsidRPr="00B260E3" w:rsidRDefault="00B260E3" w:rsidP="00B260E3">
      <w:pPr>
        <w:rPr>
          <w:sz w:val="24"/>
          <w:szCs w:val="24"/>
        </w:rPr>
      </w:pPr>
      <w:r w:rsidRPr="00B260E3">
        <w:rPr>
          <w:sz w:val="24"/>
          <w:szCs w:val="24"/>
        </w:rPr>
        <w:t xml:space="preserve">                 position = position_dodge(width = .7)) +</w:t>
      </w:r>
    </w:p>
    <w:p w14:paraId="2382097C" w14:textId="77777777" w:rsidR="00B260E3" w:rsidRPr="00B260E3" w:rsidRDefault="00B260E3" w:rsidP="00B260E3">
      <w:pPr>
        <w:rPr>
          <w:sz w:val="24"/>
          <w:szCs w:val="24"/>
        </w:rPr>
      </w:pPr>
      <w:r w:rsidRPr="00B260E3">
        <w:rPr>
          <w:sz w:val="24"/>
          <w:szCs w:val="24"/>
        </w:rPr>
        <w:t xml:space="preserve">  geom_point(size = 3, position = position_dodge(width = .7)) +</w:t>
      </w:r>
    </w:p>
    <w:p w14:paraId="4EB29F48" w14:textId="77777777" w:rsidR="00B260E3" w:rsidRPr="00B260E3" w:rsidRDefault="00B260E3" w:rsidP="00B260E3">
      <w:pPr>
        <w:rPr>
          <w:sz w:val="24"/>
          <w:szCs w:val="24"/>
        </w:rPr>
      </w:pPr>
      <w:r w:rsidRPr="00B260E3">
        <w:rPr>
          <w:sz w:val="24"/>
          <w:szCs w:val="24"/>
        </w:rPr>
        <w:t xml:space="preserve">  scale_x_log10(breaks = c(.25,.5,1,2,4,8),</w:t>
      </w:r>
    </w:p>
    <w:p w14:paraId="359560B4" w14:textId="77777777" w:rsidR="00B260E3" w:rsidRPr="00B260E3" w:rsidRDefault="00B260E3" w:rsidP="00B260E3">
      <w:pPr>
        <w:rPr>
          <w:sz w:val="24"/>
          <w:szCs w:val="24"/>
        </w:rPr>
      </w:pPr>
      <w:r w:rsidRPr="00B260E3">
        <w:rPr>
          <w:sz w:val="24"/>
          <w:szCs w:val="24"/>
        </w:rPr>
        <w:lastRenderedPageBreak/>
        <w:t xml:space="preserve">                limits = c(.2, max(plot_df$OR_high)*1.05)) +</w:t>
      </w:r>
    </w:p>
    <w:p w14:paraId="3EABA12C" w14:textId="77777777" w:rsidR="00B260E3" w:rsidRPr="00B260E3" w:rsidRDefault="00B260E3" w:rsidP="00B260E3">
      <w:pPr>
        <w:rPr>
          <w:sz w:val="24"/>
          <w:szCs w:val="24"/>
        </w:rPr>
      </w:pPr>
      <w:r w:rsidRPr="00B260E3">
        <w:rPr>
          <w:sz w:val="24"/>
          <w:szCs w:val="24"/>
        </w:rPr>
        <w:t xml:space="preserve">  scale_alpha_manual(values = c(`TRUE` = 1, `FALSE` = .35), guide = "none") +</w:t>
      </w:r>
    </w:p>
    <w:p w14:paraId="5952EF46" w14:textId="77777777" w:rsidR="00B260E3" w:rsidRPr="00B260E3" w:rsidRDefault="00B260E3" w:rsidP="00B260E3">
      <w:pPr>
        <w:rPr>
          <w:sz w:val="24"/>
          <w:szCs w:val="24"/>
        </w:rPr>
      </w:pPr>
      <w:r w:rsidRPr="00B260E3">
        <w:rPr>
          <w:sz w:val="24"/>
          <w:szCs w:val="24"/>
        </w:rPr>
        <w:t xml:space="preserve">  labs(title = "Lobe-to-lobe Odds Ratios – PO Models (Tree-in-bud)",</w:t>
      </w:r>
    </w:p>
    <w:p w14:paraId="5DB2258C" w14:textId="77777777" w:rsidR="00B260E3" w:rsidRPr="00B260E3" w:rsidRDefault="00B260E3" w:rsidP="00B260E3">
      <w:pPr>
        <w:rPr>
          <w:sz w:val="24"/>
          <w:szCs w:val="24"/>
        </w:rPr>
      </w:pPr>
      <w:r w:rsidRPr="00B260E3">
        <w:rPr>
          <w:sz w:val="24"/>
          <w:szCs w:val="24"/>
        </w:rPr>
        <w:t xml:space="preserve">       x = "Odds Ratio", y = NULL,</w:t>
      </w:r>
    </w:p>
    <w:p w14:paraId="165752E3" w14:textId="77777777" w:rsidR="00B260E3" w:rsidRPr="00B260E3" w:rsidRDefault="00B260E3" w:rsidP="00B260E3">
      <w:pPr>
        <w:rPr>
          <w:sz w:val="24"/>
          <w:szCs w:val="24"/>
        </w:rPr>
      </w:pPr>
      <w:r w:rsidRPr="00B260E3">
        <w:rPr>
          <w:sz w:val="24"/>
          <w:szCs w:val="24"/>
        </w:rPr>
        <w:t xml:space="preserve">       colour = NULL, shape = NULL) +</w:t>
      </w:r>
    </w:p>
    <w:p w14:paraId="2F139EF0" w14:textId="77777777" w:rsidR="00B260E3" w:rsidRPr="00B260E3" w:rsidRDefault="00B260E3" w:rsidP="00B260E3">
      <w:pPr>
        <w:rPr>
          <w:sz w:val="24"/>
          <w:szCs w:val="24"/>
        </w:rPr>
      </w:pPr>
      <w:r w:rsidRPr="00B260E3">
        <w:rPr>
          <w:sz w:val="24"/>
          <w:szCs w:val="24"/>
        </w:rPr>
        <w:t xml:space="preserve">  theme_bw() + theme(legend.position = "bottom",</w:t>
      </w:r>
    </w:p>
    <w:p w14:paraId="1EC53A2D" w14:textId="77777777" w:rsidR="00B260E3" w:rsidRPr="00B260E3" w:rsidRDefault="00B260E3" w:rsidP="00B260E3">
      <w:pPr>
        <w:rPr>
          <w:sz w:val="24"/>
          <w:szCs w:val="24"/>
        </w:rPr>
      </w:pPr>
      <w:r w:rsidRPr="00B260E3">
        <w:rPr>
          <w:sz w:val="24"/>
          <w:szCs w:val="24"/>
        </w:rPr>
        <w:t xml:space="preserve">                     axis.text.y = element_text(size = 7))</w:t>
      </w:r>
    </w:p>
    <w:p w14:paraId="0F5593C9" w14:textId="77777777" w:rsidR="00B260E3" w:rsidRPr="00B260E3" w:rsidRDefault="00B260E3" w:rsidP="00B260E3">
      <w:pPr>
        <w:rPr>
          <w:sz w:val="24"/>
          <w:szCs w:val="24"/>
        </w:rPr>
      </w:pPr>
    </w:p>
    <w:p w14:paraId="61134BC7" w14:textId="77777777" w:rsidR="00B260E3" w:rsidRPr="00B260E3" w:rsidRDefault="00B260E3" w:rsidP="00B260E3">
      <w:pPr>
        <w:rPr>
          <w:sz w:val="24"/>
          <w:szCs w:val="24"/>
        </w:rPr>
      </w:pPr>
      <w:r w:rsidRPr="00B260E3">
        <w:rPr>
          <w:sz w:val="24"/>
          <w:szCs w:val="24"/>
        </w:rPr>
        <w:t>#NPO figure with facets</w:t>
      </w:r>
    </w:p>
    <w:p w14:paraId="3C4EEF41" w14:textId="77777777" w:rsidR="00B260E3" w:rsidRPr="00B260E3" w:rsidRDefault="00B260E3" w:rsidP="00B260E3">
      <w:pPr>
        <w:rPr>
          <w:sz w:val="24"/>
          <w:szCs w:val="24"/>
        </w:rPr>
      </w:pPr>
      <w:r w:rsidRPr="00B260E3">
        <w:rPr>
          <w:sz w:val="24"/>
          <w:szCs w:val="24"/>
        </w:rPr>
        <w:t xml:space="preserve">plot_NPO &lt;- plot_df %&gt;% </w:t>
      </w:r>
    </w:p>
    <w:p w14:paraId="3B3D61E9" w14:textId="77777777" w:rsidR="00B260E3" w:rsidRPr="00B260E3" w:rsidRDefault="00B260E3" w:rsidP="00B260E3">
      <w:pPr>
        <w:rPr>
          <w:sz w:val="24"/>
          <w:szCs w:val="24"/>
        </w:rPr>
      </w:pPr>
      <w:r w:rsidRPr="00B260E3">
        <w:rPr>
          <w:sz w:val="24"/>
          <w:szCs w:val="24"/>
        </w:rPr>
        <w:t xml:space="preserve">  filter(str_detect(slice, "^NPO")) %&gt;% </w:t>
      </w:r>
    </w:p>
    <w:p w14:paraId="3CE2048E" w14:textId="77777777" w:rsidR="00B260E3" w:rsidRPr="00B260E3" w:rsidRDefault="00B260E3" w:rsidP="00B260E3">
      <w:pPr>
        <w:rPr>
          <w:sz w:val="24"/>
          <w:szCs w:val="24"/>
        </w:rPr>
      </w:pPr>
      <w:r w:rsidRPr="00B260E3">
        <w:rPr>
          <w:sz w:val="24"/>
          <w:szCs w:val="24"/>
        </w:rPr>
        <w:t xml:space="preserve">  mutate(Comparison = reorder_within(Comparison,</w:t>
      </w:r>
    </w:p>
    <w:p w14:paraId="45D59E6B" w14:textId="77777777" w:rsidR="00B260E3" w:rsidRPr="00B260E3" w:rsidRDefault="00B260E3" w:rsidP="00B260E3">
      <w:pPr>
        <w:rPr>
          <w:sz w:val="24"/>
          <w:szCs w:val="24"/>
        </w:rPr>
      </w:pPr>
      <w:r w:rsidRPr="00B260E3">
        <w:rPr>
          <w:sz w:val="24"/>
          <w:szCs w:val="24"/>
        </w:rPr>
        <w:t xml:space="preserve">                                     -row_number(),</w:t>
      </w:r>
    </w:p>
    <w:p w14:paraId="2F2B38C0" w14:textId="77777777" w:rsidR="00B260E3" w:rsidRPr="00B260E3" w:rsidRDefault="00B260E3" w:rsidP="00B260E3">
      <w:pPr>
        <w:rPr>
          <w:sz w:val="24"/>
          <w:szCs w:val="24"/>
        </w:rPr>
      </w:pPr>
      <w:r w:rsidRPr="00B260E3">
        <w:rPr>
          <w:sz w:val="24"/>
          <w:szCs w:val="24"/>
        </w:rPr>
        <w:t xml:space="preserve">                                     slice)) %&gt;% </w:t>
      </w:r>
    </w:p>
    <w:p w14:paraId="282CFB56" w14:textId="77777777" w:rsidR="00B260E3" w:rsidRPr="00B260E3" w:rsidRDefault="00B260E3" w:rsidP="00B260E3">
      <w:pPr>
        <w:rPr>
          <w:sz w:val="24"/>
          <w:szCs w:val="24"/>
        </w:rPr>
      </w:pPr>
      <w:r w:rsidRPr="00B260E3">
        <w:rPr>
          <w:sz w:val="24"/>
          <w:szCs w:val="24"/>
        </w:rPr>
        <w:t xml:space="preserve">  ggplot(aes(x = OR,</w:t>
      </w:r>
    </w:p>
    <w:p w14:paraId="60B2E70F" w14:textId="77777777" w:rsidR="00B260E3" w:rsidRPr="00B260E3" w:rsidRDefault="00B260E3" w:rsidP="00B260E3">
      <w:pPr>
        <w:rPr>
          <w:sz w:val="24"/>
          <w:szCs w:val="24"/>
        </w:rPr>
      </w:pPr>
      <w:r w:rsidRPr="00B260E3">
        <w:rPr>
          <w:sz w:val="24"/>
          <w:szCs w:val="24"/>
        </w:rPr>
        <w:t xml:space="preserve">             y = Comparison,</w:t>
      </w:r>
    </w:p>
    <w:p w14:paraId="4A571BF7" w14:textId="77777777" w:rsidR="00B260E3" w:rsidRPr="00B260E3" w:rsidRDefault="00B260E3" w:rsidP="00B260E3">
      <w:pPr>
        <w:rPr>
          <w:sz w:val="24"/>
          <w:szCs w:val="24"/>
        </w:rPr>
      </w:pPr>
      <w:r w:rsidRPr="00B260E3">
        <w:rPr>
          <w:sz w:val="24"/>
          <w:szCs w:val="24"/>
        </w:rPr>
        <w:t xml:space="preserve">             colour = slice,</w:t>
      </w:r>
    </w:p>
    <w:p w14:paraId="0AD8B3B1" w14:textId="77777777" w:rsidR="00B260E3" w:rsidRPr="00B260E3" w:rsidRDefault="00B260E3" w:rsidP="00B260E3">
      <w:pPr>
        <w:rPr>
          <w:sz w:val="24"/>
          <w:szCs w:val="24"/>
        </w:rPr>
      </w:pPr>
      <w:r w:rsidRPr="00B260E3">
        <w:rPr>
          <w:sz w:val="24"/>
          <w:szCs w:val="24"/>
        </w:rPr>
        <w:t xml:space="preserve">             shape  = slice,</w:t>
      </w:r>
    </w:p>
    <w:p w14:paraId="3672426D" w14:textId="77777777" w:rsidR="00B260E3" w:rsidRPr="00B260E3" w:rsidRDefault="00B260E3" w:rsidP="00B260E3">
      <w:pPr>
        <w:rPr>
          <w:sz w:val="24"/>
          <w:szCs w:val="24"/>
        </w:rPr>
      </w:pPr>
      <w:r w:rsidRPr="00B260E3">
        <w:rPr>
          <w:sz w:val="24"/>
          <w:szCs w:val="24"/>
        </w:rPr>
        <w:t xml:space="preserve">             alpha  = sig)) +</w:t>
      </w:r>
    </w:p>
    <w:p w14:paraId="586B211E" w14:textId="77777777" w:rsidR="00B260E3" w:rsidRPr="00B260E3" w:rsidRDefault="00B260E3" w:rsidP="00B260E3">
      <w:pPr>
        <w:rPr>
          <w:sz w:val="24"/>
          <w:szCs w:val="24"/>
        </w:rPr>
      </w:pPr>
      <w:r w:rsidRPr="00B260E3">
        <w:rPr>
          <w:sz w:val="24"/>
          <w:szCs w:val="24"/>
        </w:rPr>
        <w:t xml:space="preserve">  geom_vline(xintercept = 1, linetype = "dashed") +</w:t>
      </w:r>
    </w:p>
    <w:p w14:paraId="20E26DB7" w14:textId="77777777" w:rsidR="00B260E3" w:rsidRPr="00B260E3" w:rsidRDefault="00B260E3" w:rsidP="00B260E3">
      <w:pPr>
        <w:rPr>
          <w:sz w:val="24"/>
          <w:szCs w:val="24"/>
        </w:rPr>
      </w:pPr>
      <w:r w:rsidRPr="00B260E3">
        <w:rPr>
          <w:sz w:val="24"/>
          <w:szCs w:val="24"/>
        </w:rPr>
        <w:t xml:space="preserve">  geom_errorbarh(aes(xmin = OR_low, xmax = OR_high),</w:t>
      </w:r>
    </w:p>
    <w:p w14:paraId="2997DBF3" w14:textId="77777777" w:rsidR="00B260E3" w:rsidRPr="00B260E3" w:rsidRDefault="00B260E3" w:rsidP="00B260E3">
      <w:pPr>
        <w:rPr>
          <w:sz w:val="24"/>
          <w:szCs w:val="24"/>
        </w:rPr>
      </w:pPr>
      <w:r w:rsidRPr="00B260E3">
        <w:rPr>
          <w:sz w:val="24"/>
          <w:szCs w:val="24"/>
        </w:rPr>
        <w:t xml:space="preserve">                 height = .25,</w:t>
      </w:r>
    </w:p>
    <w:p w14:paraId="41DDC448" w14:textId="77777777" w:rsidR="00B260E3" w:rsidRPr="00B260E3" w:rsidRDefault="00B260E3" w:rsidP="00B260E3">
      <w:pPr>
        <w:rPr>
          <w:sz w:val="24"/>
          <w:szCs w:val="24"/>
        </w:rPr>
      </w:pPr>
      <w:r w:rsidRPr="00B260E3">
        <w:rPr>
          <w:sz w:val="24"/>
          <w:szCs w:val="24"/>
        </w:rPr>
        <w:t xml:space="preserve">                 position = position_dodge(width = .7)) +</w:t>
      </w:r>
    </w:p>
    <w:p w14:paraId="73BFD12D" w14:textId="77777777" w:rsidR="00B260E3" w:rsidRPr="00B260E3" w:rsidRDefault="00B260E3" w:rsidP="00B260E3">
      <w:pPr>
        <w:rPr>
          <w:sz w:val="24"/>
          <w:szCs w:val="24"/>
        </w:rPr>
      </w:pPr>
      <w:r w:rsidRPr="00B260E3">
        <w:rPr>
          <w:sz w:val="24"/>
          <w:szCs w:val="24"/>
        </w:rPr>
        <w:t xml:space="preserve">  geom_point(size = 3, position = position_dodge(width = .7)) +</w:t>
      </w:r>
    </w:p>
    <w:p w14:paraId="20C88F14" w14:textId="77777777" w:rsidR="00B260E3" w:rsidRPr="00B260E3" w:rsidRDefault="00B260E3" w:rsidP="00B260E3">
      <w:pPr>
        <w:rPr>
          <w:sz w:val="24"/>
          <w:szCs w:val="24"/>
        </w:rPr>
      </w:pPr>
      <w:r w:rsidRPr="00B260E3">
        <w:rPr>
          <w:sz w:val="24"/>
          <w:szCs w:val="24"/>
        </w:rPr>
        <w:t xml:space="preserve">  facet_wrap(~ slice, ncol = 1, scales = "free_y") +</w:t>
      </w:r>
    </w:p>
    <w:p w14:paraId="4925C31D" w14:textId="77777777" w:rsidR="00B260E3" w:rsidRPr="00B260E3" w:rsidRDefault="00B260E3" w:rsidP="00B260E3">
      <w:pPr>
        <w:rPr>
          <w:sz w:val="24"/>
          <w:szCs w:val="24"/>
        </w:rPr>
      </w:pPr>
      <w:r w:rsidRPr="00B260E3">
        <w:rPr>
          <w:sz w:val="24"/>
          <w:szCs w:val="24"/>
        </w:rPr>
        <w:t xml:space="preserve">  scale_y_reordered() +</w:t>
      </w:r>
    </w:p>
    <w:p w14:paraId="48BB0900" w14:textId="77777777" w:rsidR="00B260E3" w:rsidRPr="00B260E3" w:rsidRDefault="00B260E3" w:rsidP="00B260E3">
      <w:pPr>
        <w:rPr>
          <w:sz w:val="24"/>
          <w:szCs w:val="24"/>
        </w:rPr>
      </w:pPr>
      <w:r w:rsidRPr="00B260E3">
        <w:rPr>
          <w:sz w:val="24"/>
          <w:szCs w:val="24"/>
        </w:rPr>
        <w:t xml:space="preserve">  scale_x_log10(breaks = c(.25, .5, 1, 2, 4, 8, 16, 32, 64),</w:t>
      </w:r>
    </w:p>
    <w:p w14:paraId="4A551A31" w14:textId="77777777" w:rsidR="00B260E3" w:rsidRPr="00B260E3" w:rsidRDefault="00B260E3" w:rsidP="00B260E3">
      <w:pPr>
        <w:rPr>
          <w:sz w:val="24"/>
          <w:szCs w:val="24"/>
        </w:rPr>
      </w:pPr>
      <w:r w:rsidRPr="00B260E3">
        <w:rPr>
          <w:sz w:val="24"/>
          <w:szCs w:val="24"/>
        </w:rPr>
        <w:t xml:space="preserve">                limits = c(.2, max(plot_df$OR_high) * 1.05)) +</w:t>
      </w:r>
    </w:p>
    <w:p w14:paraId="3DDAB7CC" w14:textId="77777777" w:rsidR="00B260E3" w:rsidRPr="00B260E3" w:rsidRDefault="00B260E3" w:rsidP="00B260E3">
      <w:pPr>
        <w:rPr>
          <w:sz w:val="24"/>
          <w:szCs w:val="24"/>
        </w:rPr>
      </w:pPr>
      <w:r w:rsidRPr="00B260E3">
        <w:rPr>
          <w:sz w:val="24"/>
          <w:szCs w:val="24"/>
        </w:rPr>
        <w:t xml:space="preserve">  scale_alpha_manual(values = c(`TRUE` = 1, `FALSE` = .30), guide = "none") +</w:t>
      </w:r>
    </w:p>
    <w:p w14:paraId="0AC9D977" w14:textId="77777777" w:rsidR="00B260E3" w:rsidRPr="00B260E3" w:rsidRDefault="00B260E3" w:rsidP="00B260E3">
      <w:pPr>
        <w:rPr>
          <w:sz w:val="24"/>
          <w:szCs w:val="24"/>
        </w:rPr>
      </w:pPr>
      <w:r w:rsidRPr="00B260E3">
        <w:rPr>
          <w:sz w:val="24"/>
          <w:szCs w:val="24"/>
        </w:rPr>
        <w:t xml:space="preserve">  labs(title = "Lobe-to-lobe Odds Ratios – NPO Cut-Points (Tree-in-bud)",</w:t>
      </w:r>
    </w:p>
    <w:p w14:paraId="7CA86139" w14:textId="77777777" w:rsidR="00B260E3" w:rsidRPr="00B260E3" w:rsidRDefault="00B260E3" w:rsidP="00B260E3">
      <w:pPr>
        <w:rPr>
          <w:sz w:val="24"/>
          <w:szCs w:val="24"/>
        </w:rPr>
      </w:pPr>
      <w:r w:rsidRPr="00B260E3">
        <w:rPr>
          <w:sz w:val="24"/>
          <w:szCs w:val="24"/>
        </w:rPr>
        <w:t xml:space="preserve">       x = "Odds Ratio", y = NULL,</w:t>
      </w:r>
    </w:p>
    <w:p w14:paraId="62A6D458" w14:textId="77777777" w:rsidR="00B260E3" w:rsidRPr="00B260E3" w:rsidRDefault="00B260E3" w:rsidP="00B260E3">
      <w:pPr>
        <w:rPr>
          <w:sz w:val="24"/>
          <w:szCs w:val="24"/>
        </w:rPr>
      </w:pPr>
      <w:r w:rsidRPr="00B260E3">
        <w:rPr>
          <w:sz w:val="24"/>
          <w:szCs w:val="24"/>
        </w:rPr>
        <w:t xml:space="preserve">       colour = NULL, shape = NULL) +</w:t>
      </w:r>
    </w:p>
    <w:p w14:paraId="352D31ED" w14:textId="77777777" w:rsidR="00B260E3" w:rsidRPr="00B260E3" w:rsidRDefault="00B260E3" w:rsidP="00B260E3">
      <w:pPr>
        <w:rPr>
          <w:sz w:val="24"/>
          <w:szCs w:val="24"/>
        </w:rPr>
      </w:pPr>
      <w:r w:rsidRPr="00B260E3">
        <w:rPr>
          <w:sz w:val="24"/>
          <w:szCs w:val="24"/>
        </w:rPr>
        <w:t xml:space="preserve">  theme_bw() +</w:t>
      </w:r>
    </w:p>
    <w:p w14:paraId="21E1118A" w14:textId="77777777" w:rsidR="00B260E3" w:rsidRPr="00B260E3" w:rsidRDefault="00B260E3" w:rsidP="00B260E3">
      <w:pPr>
        <w:rPr>
          <w:sz w:val="24"/>
          <w:szCs w:val="24"/>
        </w:rPr>
      </w:pPr>
      <w:r w:rsidRPr="00B260E3">
        <w:rPr>
          <w:sz w:val="24"/>
          <w:szCs w:val="24"/>
        </w:rPr>
        <w:t xml:space="preserve">  theme(strip.text  = element_text(face = "bold"),</w:t>
      </w:r>
    </w:p>
    <w:p w14:paraId="526A96B3" w14:textId="77777777" w:rsidR="00B260E3" w:rsidRPr="00B260E3" w:rsidRDefault="00B260E3" w:rsidP="00B260E3">
      <w:pPr>
        <w:rPr>
          <w:sz w:val="24"/>
          <w:szCs w:val="24"/>
        </w:rPr>
      </w:pPr>
      <w:r w:rsidRPr="00B260E3">
        <w:rPr>
          <w:sz w:val="24"/>
          <w:szCs w:val="24"/>
        </w:rPr>
        <w:t xml:space="preserve">        axis.text.y = element_text(size = 7))</w:t>
      </w:r>
    </w:p>
    <w:p w14:paraId="5E243A60" w14:textId="77777777" w:rsidR="00B260E3" w:rsidRPr="00B260E3" w:rsidRDefault="00B260E3" w:rsidP="00B260E3">
      <w:pPr>
        <w:rPr>
          <w:sz w:val="24"/>
          <w:szCs w:val="24"/>
        </w:rPr>
      </w:pPr>
    </w:p>
    <w:p w14:paraId="2EE05D8D" w14:textId="77777777" w:rsidR="00B260E3" w:rsidRPr="00B260E3" w:rsidRDefault="00B260E3" w:rsidP="00B260E3">
      <w:pPr>
        <w:rPr>
          <w:sz w:val="24"/>
          <w:szCs w:val="24"/>
        </w:rPr>
      </w:pPr>
    </w:p>
    <w:p w14:paraId="7071BA8B" w14:textId="77777777" w:rsidR="00B260E3" w:rsidRPr="00B260E3" w:rsidRDefault="00B260E3" w:rsidP="00B260E3">
      <w:pPr>
        <w:rPr>
          <w:sz w:val="24"/>
          <w:szCs w:val="24"/>
        </w:rPr>
      </w:pPr>
      <w:r w:rsidRPr="00B260E3">
        <w:rPr>
          <w:sz w:val="24"/>
          <w:szCs w:val="24"/>
        </w:rPr>
        <w:t>#save</w:t>
      </w:r>
    </w:p>
    <w:p w14:paraId="560E5BE8" w14:textId="77777777" w:rsidR="00B260E3" w:rsidRPr="00B260E3" w:rsidRDefault="00B260E3" w:rsidP="00B260E3">
      <w:pPr>
        <w:rPr>
          <w:sz w:val="24"/>
          <w:szCs w:val="24"/>
        </w:rPr>
      </w:pPr>
      <w:r w:rsidRPr="00B260E3">
        <w:rPr>
          <w:sz w:val="24"/>
          <w:szCs w:val="24"/>
        </w:rPr>
        <w:t>ggsave(file.path(folder, "TIB_PO_forest.png"),  plot_PO,</w:t>
      </w:r>
    </w:p>
    <w:p w14:paraId="7FE8C565" w14:textId="77777777" w:rsidR="00B260E3" w:rsidRPr="00B260E3" w:rsidRDefault="00B260E3" w:rsidP="00B260E3">
      <w:pPr>
        <w:rPr>
          <w:sz w:val="24"/>
          <w:szCs w:val="24"/>
        </w:rPr>
      </w:pPr>
      <w:r w:rsidRPr="00B260E3">
        <w:rPr>
          <w:sz w:val="24"/>
          <w:szCs w:val="24"/>
        </w:rPr>
        <w:t xml:space="preserve">       width = 7, height = 8, dpi = 300)</w:t>
      </w:r>
    </w:p>
    <w:p w14:paraId="1FE9A609" w14:textId="77777777" w:rsidR="00B260E3" w:rsidRPr="00B260E3" w:rsidRDefault="00B260E3" w:rsidP="00B260E3">
      <w:pPr>
        <w:rPr>
          <w:sz w:val="24"/>
          <w:szCs w:val="24"/>
        </w:rPr>
      </w:pPr>
      <w:r w:rsidRPr="00B260E3">
        <w:rPr>
          <w:sz w:val="24"/>
          <w:szCs w:val="24"/>
        </w:rPr>
        <w:t>ggsave(file.path(folder, "TIB_NPO_forest.png"), plot_NPO,</w:t>
      </w:r>
    </w:p>
    <w:p w14:paraId="619361F0" w14:textId="77777777" w:rsidR="00B260E3" w:rsidRPr="00B260E3" w:rsidRDefault="00B260E3" w:rsidP="00B260E3">
      <w:pPr>
        <w:rPr>
          <w:sz w:val="24"/>
          <w:szCs w:val="24"/>
        </w:rPr>
      </w:pPr>
      <w:r w:rsidRPr="00B260E3">
        <w:rPr>
          <w:sz w:val="24"/>
          <w:szCs w:val="24"/>
        </w:rPr>
        <w:lastRenderedPageBreak/>
        <w:t xml:space="preserve">       width = 7, height = 10, dpi = 300)</w:t>
      </w:r>
    </w:p>
    <w:p w14:paraId="6E2116A4" w14:textId="77777777" w:rsidR="00B260E3" w:rsidRPr="00B260E3" w:rsidRDefault="00B260E3" w:rsidP="00B260E3">
      <w:pPr>
        <w:rPr>
          <w:sz w:val="24"/>
          <w:szCs w:val="24"/>
        </w:rPr>
      </w:pPr>
    </w:p>
    <w:p w14:paraId="3824598A" w14:textId="066E8559" w:rsidR="00B260E3" w:rsidRDefault="00B260E3" w:rsidP="00B260E3">
      <w:pPr>
        <w:rPr>
          <w:sz w:val="24"/>
          <w:szCs w:val="24"/>
        </w:rPr>
      </w:pPr>
      <w:r w:rsidRPr="00B260E3">
        <w:rPr>
          <w:sz w:val="24"/>
          <w:szCs w:val="24"/>
        </w:rPr>
        <w:t>```</w:t>
      </w:r>
    </w:p>
    <w:p w14:paraId="1B9D81B4" w14:textId="77777777" w:rsidR="00B260E3" w:rsidRDefault="00B260E3" w:rsidP="00B260E3">
      <w:pPr>
        <w:rPr>
          <w:sz w:val="24"/>
          <w:szCs w:val="24"/>
        </w:rPr>
      </w:pPr>
    </w:p>
    <w:p w14:paraId="11858125" w14:textId="752A73A2" w:rsidR="00B260E3" w:rsidRDefault="00B260E3" w:rsidP="00B260E3">
      <w:pPr>
        <w:rPr>
          <w:sz w:val="24"/>
          <w:szCs w:val="24"/>
        </w:rPr>
      </w:pPr>
      <w:r>
        <w:rPr>
          <w:sz w:val="24"/>
          <w:szCs w:val="24"/>
        </w:rPr>
        <w:t>### repeat for all other features</w:t>
      </w:r>
    </w:p>
    <w:p w14:paraId="7056526A" w14:textId="77777777" w:rsidR="00C833BA" w:rsidRDefault="00C833BA" w:rsidP="00B260E3">
      <w:pPr>
        <w:rPr>
          <w:sz w:val="24"/>
          <w:szCs w:val="24"/>
        </w:rPr>
      </w:pPr>
    </w:p>
    <w:p w14:paraId="293E0CF9" w14:textId="77777777" w:rsidR="00C833BA" w:rsidRPr="00C833BA" w:rsidRDefault="00C833BA" w:rsidP="00C833BA">
      <w:pPr>
        <w:rPr>
          <w:sz w:val="24"/>
          <w:szCs w:val="24"/>
        </w:rPr>
      </w:pPr>
      <w:r w:rsidRPr="00C833BA">
        <w:rPr>
          <w:sz w:val="24"/>
          <w:szCs w:val="24"/>
        </w:rPr>
        <w:t>## Heatmaps</w:t>
      </w:r>
    </w:p>
    <w:p w14:paraId="4C846BB2" w14:textId="77777777" w:rsidR="00C833BA" w:rsidRPr="00C833BA" w:rsidRDefault="00C833BA" w:rsidP="00C833BA">
      <w:pPr>
        <w:rPr>
          <w:sz w:val="24"/>
          <w:szCs w:val="24"/>
        </w:rPr>
      </w:pPr>
    </w:p>
    <w:p w14:paraId="0F247132" w14:textId="77777777" w:rsidR="00C833BA" w:rsidRPr="00C833BA" w:rsidRDefault="00C833BA" w:rsidP="00C833BA">
      <w:pPr>
        <w:rPr>
          <w:sz w:val="24"/>
          <w:szCs w:val="24"/>
        </w:rPr>
      </w:pPr>
      <w:r w:rsidRPr="00C833BA">
        <w:rPr>
          <w:sz w:val="24"/>
          <w:szCs w:val="24"/>
        </w:rPr>
        <w:t>### Atelectasis</w:t>
      </w:r>
    </w:p>
    <w:p w14:paraId="0417435D" w14:textId="77777777" w:rsidR="00C833BA" w:rsidRPr="00C833BA" w:rsidRDefault="00C833BA" w:rsidP="00C833BA">
      <w:pPr>
        <w:rPr>
          <w:sz w:val="24"/>
          <w:szCs w:val="24"/>
        </w:rPr>
      </w:pPr>
    </w:p>
    <w:p w14:paraId="0B80031B" w14:textId="77777777" w:rsidR="00C833BA" w:rsidRPr="00C833BA" w:rsidRDefault="00C833BA" w:rsidP="00C833BA">
      <w:pPr>
        <w:rPr>
          <w:sz w:val="24"/>
          <w:szCs w:val="24"/>
        </w:rPr>
      </w:pPr>
      <w:r w:rsidRPr="00C833BA">
        <w:rPr>
          <w:sz w:val="24"/>
          <w:szCs w:val="24"/>
        </w:rPr>
        <w:t>```{r}</w:t>
      </w:r>
    </w:p>
    <w:p w14:paraId="4903DEC0" w14:textId="77777777" w:rsidR="00C833BA" w:rsidRPr="00C833BA" w:rsidRDefault="00C833BA" w:rsidP="00C833BA">
      <w:pPr>
        <w:rPr>
          <w:sz w:val="24"/>
          <w:szCs w:val="24"/>
        </w:rPr>
      </w:pPr>
      <w:r w:rsidRPr="00C833BA">
        <w:rPr>
          <w:sz w:val="24"/>
          <w:szCs w:val="24"/>
        </w:rPr>
        <w:t>#read data</w:t>
      </w:r>
    </w:p>
    <w:p w14:paraId="34855194" w14:textId="77777777" w:rsidR="00C833BA" w:rsidRPr="00C833BA" w:rsidRDefault="00C833BA" w:rsidP="00C833BA">
      <w:pPr>
        <w:rPr>
          <w:sz w:val="24"/>
          <w:szCs w:val="24"/>
        </w:rPr>
      </w:pPr>
      <w:r w:rsidRPr="00C833BA">
        <w:rPr>
          <w:sz w:val="24"/>
          <w:szCs w:val="24"/>
        </w:rPr>
        <w:t>file_path &lt;- 'C:/Users/Eddie/OneDrive/Desktop/BIOSTAT/Thesis/Thesis/Reports/Lobewise Comparisons/ResultsFinal/atel.xlsx'</w:t>
      </w:r>
    </w:p>
    <w:p w14:paraId="79976ED5" w14:textId="77777777" w:rsidR="00C833BA" w:rsidRPr="00C833BA" w:rsidRDefault="00C833BA" w:rsidP="00C833BA">
      <w:pPr>
        <w:rPr>
          <w:sz w:val="24"/>
          <w:szCs w:val="24"/>
        </w:rPr>
      </w:pPr>
      <w:r w:rsidRPr="00C833BA">
        <w:rPr>
          <w:sz w:val="24"/>
          <w:szCs w:val="24"/>
        </w:rPr>
        <w:t>df &lt;- read_excel(file_path)</w:t>
      </w:r>
    </w:p>
    <w:p w14:paraId="4183D9F0" w14:textId="77777777" w:rsidR="00C833BA" w:rsidRPr="00C833BA" w:rsidRDefault="00C833BA" w:rsidP="00C833BA">
      <w:pPr>
        <w:rPr>
          <w:sz w:val="24"/>
          <w:szCs w:val="24"/>
        </w:rPr>
      </w:pPr>
    </w:p>
    <w:p w14:paraId="7A4CB010" w14:textId="77777777" w:rsidR="00C833BA" w:rsidRPr="00C833BA" w:rsidRDefault="00C833BA" w:rsidP="00C833BA">
      <w:pPr>
        <w:rPr>
          <w:sz w:val="24"/>
          <w:szCs w:val="24"/>
        </w:rPr>
      </w:pPr>
      <w:r w:rsidRPr="00C833BA">
        <w:rPr>
          <w:sz w:val="24"/>
          <w:szCs w:val="24"/>
        </w:rPr>
        <w:t>#split comparison column into two lobes</w:t>
      </w:r>
    </w:p>
    <w:p w14:paraId="6B0B5AE2" w14:textId="77777777" w:rsidR="00C833BA" w:rsidRPr="00C833BA" w:rsidRDefault="00C833BA" w:rsidP="00C833BA">
      <w:pPr>
        <w:rPr>
          <w:sz w:val="24"/>
          <w:szCs w:val="24"/>
        </w:rPr>
      </w:pPr>
      <w:r w:rsidRPr="00C833BA">
        <w:rPr>
          <w:sz w:val="24"/>
          <w:szCs w:val="24"/>
        </w:rPr>
        <w:t>df &lt;- df %&gt;%</w:t>
      </w:r>
    </w:p>
    <w:p w14:paraId="2DAA80B8" w14:textId="77777777" w:rsidR="00C833BA" w:rsidRPr="00C833BA" w:rsidRDefault="00C833BA" w:rsidP="00C833BA">
      <w:pPr>
        <w:rPr>
          <w:sz w:val="24"/>
          <w:szCs w:val="24"/>
        </w:rPr>
      </w:pPr>
      <w:r w:rsidRPr="00C833BA">
        <w:rPr>
          <w:sz w:val="24"/>
          <w:szCs w:val="24"/>
        </w:rPr>
        <w:t xml:space="preserve">  mutate(</w:t>
      </w:r>
    </w:p>
    <w:p w14:paraId="0118ECFD" w14:textId="77777777" w:rsidR="00C833BA" w:rsidRPr="00C833BA" w:rsidRDefault="00C833BA" w:rsidP="00C833BA">
      <w:pPr>
        <w:rPr>
          <w:sz w:val="24"/>
          <w:szCs w:val="24"/>
        </w:rPr>
      </w:pPr>
      <w:r w:rsidRPr="00C833BA">
        <w:rPr>
          <w:sz w:val="24"/>
          <w:szCs w:val="24"/>
        </w:rPr>
        <w:t xml:space="preserve">    Lobe1 = str_trim(str_extract(Comparison, "^[^v]+")),</w:t>
      </w:r>
    </w:p>
    <w:p w14:paraId="344846BB" w14:textId="77777777" w:rsidR="00C833BA" w:rsidRPr="00C833BA" w:rsidRDefault="00C833BA" w:rsidP="00C833BA">
      <w:pPr>
        <w:rPr>
          <w:sz w:val="24"/>
          <w:szCs w:val="24"/>
        </w:rPr>
      </w:pPr>
      <w:r w:rsidRPr="00C833BA">
        <w:rPr>
          <w:sz w:val="24"/>
          <w:szCs w:val="24"/>
        </w:rPr>
        <w:t xml:space="preserve">    Lobe2 = str_trim(str_extract(Comparison, "(?&lt;=vs ).*"))</w:t>
      </w:r>
    </w:p>
    <w:p w14:paraId="53CE3CD7" w14:textId="77777777" w:rsidR="00C833BA" w:rsidRPr="00C833BA" w:rsidRDefault="00C833BA" w:rsidP="00C833BA">
      <w:pPr>
        <w:rPr>
          <w:sz w:val="24"/>
          <w:szCs w:val="24"/>
        </w:rPr>
      </w:pPr>
      <w:r w:rsidRPr="00C833BA">
        <w:rPr>
          <w:sz w:val="24"/>
          <w:szCs w:val="24"/>
        </w:rPr>
        <w:t xml:space="preserve">  )</w:t>
      </w:r>
    </w:p>
    <w:p w14:paraId="2A00DF55" w14:textId="77777777" w:rsidR="00C833BA" w:rsidRPr="00C833BA" w:rsidRDefault="00C833BA" w:rsidP="00C833BA">
      <w:pPr>
        <w:rPr>
          <w:sz w:val="24"/>
          <w:szCs w:val="24"/>
        </w:rPr>
      </w:pPr>
    </w:p>
    <w:p w14:paraId="7E848C27" w14:textId="77777777" w:rsidR="00C833BA" w:rsidRPr="00C833BA" w:rsidRDefault="00C833BA" w:rsidP="00C833BA">
      <w:pPr>
        <w:rPr>
          <w:sz w:val="24"/>
          <w:szCs w:val="24"/>
        </w:rPr>
      </w:pPr>
      <w:r w:rsidRPr="00C833BA">
        <w:rPr>
          <w:sz w:val="24"/>
          <w:szCs w:val="24"/>
        </w:rPr>
        <w:t>#add reciprocal rows</w:t>
      </w:r>
    </w:p>
    <w:p w14:paraId="3E01B0ED" w14:textId="77777777" w:rsidR="00C833BA" w:rsidRPr="00C833BA" w:rsidRDefault="00C833BA" w:rsidP="00C833BA">
      <w:pPr>
        <w:rPr>
          <w:sz w:val="24"/>
          <w:szCs w:val="24"/>
        </w:rPr>
      </w:pPr>
      <w:r w:rsidRPr="00C833BA">
        <w:rPr>
          <w:sz w:val="24"/>
          <w:szCs w:val="24"/>
        </w:rPr>
        <w:t>recip_df &lt;- df %&gt;%</w:t>
      </w:r>
    </w:p>
    <w:p w14:paraId="61ED3835" w14:textId="77777777" w:rsidR="00C833BA" w:rsidRPr="00C833BA" w:rsidRDefault="00C833BA" w:rsidP="00C833BA">
      <w:pPr>
        <w:rPr>
          <w:sz w:val="24"/>
          <w:szCs w:val="24"/>
        </w:rPr>
      </w:pPr>
      <w:r w:rsidRPr="00C833BA">
        <w:rPr>
          <w:sz w:val="24"/>
          <w:szCs w:val="24"/>
        </w:rPr>
        <w:t xml:space="preserve">  mutate(</w:t>
      </w:r>
    </w:p>
    <w:p w14:paraId="6492275D" w14:textId="77777777" w:rsidR="00C833BA" w:rsidRPr="00C833BA" w:rsidRDefault="00C833BA" w:rsidP="00C833BA">
      <w:pPr>
        <w:rPr>
          <w:sz w:val="24"/>
          <w:szCs w:val="24"/>
        </w:rPr>
      </w:pPr>
      <w:r w:rsidRPr="00C833BA">
        <w:rPr>
          <w:sz w:val="24"/>
          <w:szCs w:val="24"/>
        </w:rPr>
        <w:t xml:space="preserve">    temp = Lobe1,</w:t>
      </w:r>
    </w:p>
    <w:p w14:paraId="55FCFA05" w14:textId="77777777" w:rsidR="00C833BA" w:rsidRPr="00C833BA" w:rsidRDefault="00C833BA" w:rsidP="00C833BA">
      <w:pPr>
        <w:rPr>
          <w:sz w:val="24"/>
          <w:szCs w:val="24"/>
        </w:rPr>
      </w:pPr>
      <w:r w:rsidRPr="00C833BA">
        <w:rPr>
          <w:sz w:val="24"/>
          <w:szCs w:val="24"/>
        </w:rPr>
        <w:t xml:space="preserve">    Lobe1 = Lobe2,</w:t>
      </w:r>
    </w:p>
    <w:p w14:paraId="6510667C" w14:textId="77777777" w:rsidR="00C833BA" w:rsidRPr="00C833BA" w:rsidRDefault="00C833BA" w:rsidP="00C833BA">
      <w:pPr>
        <w:rPr>
          <w:sz w:val="24"/>
          <w:szCs w:val="24"/>
        </w:rPr>
      </w:pPr>
      <w:r w:rsidRPr="00C833BA">
        <w:rPr>
          <w:sz w:val="24"/>
          <w:szCs w:val="24"/>
        </w:rPr>
        <w:t xml:space="preserve">    Lobe2 = temp,</w:t>
      </w:r>
    </w:p>
    <w:p w14:paraId="413886A0" w14:textId="77777777" w:rsidR="00C833BA" w:rsidRPr="00C833BA" w:rsidRDefault="00C833BA" w:rsidP="00C833BA">
      <w:pPr>
        <w:rPr>
          <w:sz w:val="24"/>
          <w:szCs w:val="24"/>
        </w:rPr>
      </w:pPr>
      <w:r w:rsidRPr="00C833BA">
        <w:rPr>
          <w:sz w:val="24"/>
          <w:szCs w:val="24"/>
        </w:rPr>
        <w:t xml:space="preserve">    Odds_Ratio = 1 / Odds_Ratio</w:t>
      </w:r>
    </w:p>
    <w:p w14:paraId="30919153" w14:textId="77777777" w:rsidR="00C833BA" w:rsidRPr="00C833BA" w:rsidRDefault="00C833BA" w:rsidP="00C833BA">
      <w:pPr>
        <w:rPr>
          <w:sz w:val="24"/>
          <w:szCs w:val="24"/>
        </w:rPr>
      </w:pPr>
      <w:r w:rsidRPr="00C833BA">
        <w:rPr>
          <w:sz w:val="24"/>
          <w:szCs w:val="24"/>
        </w:rPr>
        <w:t xml:space="preserve">  ) %&gt;%</w:t>
      </w:r>
    </w:p>
    <w:p w14:paraId="5B80F7E4" w14:textId="77777777" w:rsidR="00C833BA" w:rsidRPr="00C833BA" w:rsidRDefault="00C833BA" w:rsidP="00C833BA">
      <w:pPr>
        <w:rPr>
          <w:sz w:val="24"/>
          <w:szCs w:val="24"/>
        </w:rPr>
      </w:pPr>
      <w:r w:rsidRPr="00C833BA">
        <w:rPr>
          <w:sz w:val="24"/>
          <w:szCs w:val="24"/>
        </w:rPr>
        <w:t xml:space="preserve">  select(Comparison, Odds_Ratio, Lobe1, Lobe2)</w:t>
      </w:r>
    </w:p>
    <w:p w14:paraId="7DB2BE64" w14:textId="77777777" w:rsidR="00C833BA" w:rsidRPr="00C833BA" w:rsidRDefault="00C833BA" w:rsidP="00C833BA">
      <w:pPr>
        <w:rPr>
          <w:sz w:val="24"/>
          <w:szCs w:val="24"/>
        </w:rPr>
      </w:pPr>
    </w:p>
    <w:p w14:paraId="4D3EF6FE" w14:textId="77777777" w:rsidR="00C833BA" w:rsidRPr="00C833BA" w:rsidRDefault="00C833BA" w:rsidP="00C833BA">
      <w:pPr>
        <w:rPr>
          <w:sz w:val="24"/>
          <w:szCs w:val="24"/>
        </w:rPr>
      </w:pPr>
      <w:r w:rsidRPr="00C833BA">
        <w:rPr>
          <w:sz w:val="24"/>
          <w:szCs w:val="24"/>
        </w:rPr>
        <w:t>#add diagonal</w:t>
      </w:r>
    </w:p>
    <w:p w14:paraId="03964113" w14:textId="77777777" w:rsidR="00C833BA" w:rsidRPr="00C833BA" w:rsidRDefault="00C833BA" w:rsidP="00C833BA">
      <w:pPr>
        <w:rPr>
          <w:sz w:val="24"/>
          <w:szCs w:val="24"/>
        </w:rPr>
      </w:pPr>
      <w:r w:rsidRPr="00C833BA">
        <w:rPr>
          <w:sz w:val="24"/>
          <w:szCs w:val="24"/>
        </w:rPr>
        <w:t>lobes &lt;- sort(unique(c(df$Lobe1, df$Lobe2)))</w:t>
      </w:r>
    </w:p>
    <w:p w14:paraId="364B1E5D" w14:textId="77777777" w:rsidR="00C833BA" w:rsidRPr="00C833BA" w:rsidRDefault="00C833BA" w:rsidP="00C833BA">
      <w:pPr>
        <w:rPr>
          <w:sz w:val="24"/>
          <w:szCs w:val="24"/>
        </w:rPr>
      </w:pPr>
      <w:r w:rsidRPr="00C833BA">
        <w:rPr>
          <w:sz w:val="24"/>
          <w:szCs w:val="24"/>
        </w:rPr>
        <w:t>diag_df &lt;- tibble(</w:t>
      </w:r>
    </w:p>
    <w:p w14:paraId="7AD8B2EB" w14:textId="77777777" w:rsidR="00C833BA" w:rsidRPr="00C833BA" w:rsidRDefault="00C833BA" w:rsidP="00C833BA">
      <w:pPr>
        <w:rPr>
          <w:sz w:val="24"/>
          <w:szCs w:val="24"/>
        </w:rPr>
      </w:pPr>
      <w:r w:rsidRPr="00C833BA">
        <w:rPr>
          <w:sz w:val="24"/>
          <w:szCs w:val="24"/>
        </w:rPr>
        <w:t xml:space="preserve">  Lobe1 = lobes,</w:t>
      </w:r>
    </w:p>
    <w:p w14:paraId="6654D91B" w14:textId="77777777" w:rsidR="00C833BA" w:rsidRPr="00C833BA" w:rsidRDefault="00C833BA" w:rsidP="00C833BA">
      <w:pPr>
        <w:rPr>
          <w:sz w:val="24"/>
          <w:szCs w:val="24"/>
        </w:rPr>
      </w:pPr>
      <w:r w:rsidRPr="00C833BA">
        <w:rPr>
          <w:sz w:val="24"/>
          <w:szCs w:val="24"/>
        </w:rPr>
        <w:t xml:space="preserve">  Lobe2 = lobes,</w:t>
      </w:r>
    </w:p>
    <w:p w14:paraId="6019C4D6" w14:textId="77777777" w:rsidR="00C833BA" w:rsidRPr="00C833BA" w:rsidRDefault="00C833BA" w:rsidP="00C833BA">
      <w:pPr>
        <w:rPr>
          <w:sz w:val="24"/>
          <w:szCs w:val="24"/>
        </w:rPr>
      </w:pPr>
      <w:r w:rsidRPr="00C833BA">
        <w:rPr>
          <w:sz w:val="24"/>
          <w:szCs w:val="24"/>
        </w:rPr>
        <w:t xml:space="preserve">  Odds_Ratio = 1,</w:t>
      </w:r>
    </w:p>
    <w:p w14:paraId="57A13263" w14:textId="77777777" w:rsidR="00C833BA" w:rsidRPr="00C833BA" w:rsidRDefault="00C833BA" w:rsidP="00C833BA">
      <w:pPr>
        <w:rPr>
          <w:sz w:val="24"/>
          <w:szCs w:val="24"/>
        </w:rPr>
      </w:pPr>
      <w:r w:rsidRPr="00C833BA">
        <w:rPr>
          <w:sz w:val="24"/>
          <w:szCs w:val="24"/>
        </w:rPr>
        <w:t xml:space="preserve">  Comparison = paste0(Lobe1, " vs ", Lobe2)</w:t>
      </w:r>
    </w:p>
    <w:p w14:paraId="5E16E857" w14:textId="77777777" w:rsidR="00C833BA" w:rsidRPr="00C833BA" w:rsidRDefault="00C833BA" w:rsidP="00C833BA">
      <w:pPr>
        <w:rPr>
          <w:sz w:val="24"/>
          <w:szCs w:val="24"/>
        </w:rPr>
      </w:pPr>
      <w:r w:rsidRPr="00C833BA">
        <w:rPr>
          <w:sz w:val="24"/>
          <w:szCs w:val="24"/>
        </w:rPr>
        <w:t>)</w:t>
      </w:r>
    </w:p>
    <w:p w14:paraId="2FDC2C6B" w14:textId="77777777" w:rsidR="00C833BA" w:rsidRPr="00C833BA" w:rsidRDefault="00C833BA" w:rsidP="00C833BA">
      <w:pPr>
        <w:rPr>
          <w:sz w:val="24"/>
          <w:szCs w:val="24"/>
        </w:rPr>
      </w:pPr>
    </w:p>
    <w:p w14:paraId="2CA0E468" w14:textId="77777777" w:rsidR="00C833BA" w:rsidRPr="00C833BA" w:rsidRDefault="00C833BA" w:rsidP="00C833BA">
      <w:pPr>
        <w:rPr>
          <w:sz w:val="24"/>
          <w:szCs w:val="24"/>
        </w:rPr>
      </w:pPr>
      <w:r w:rsidRPr="00C833BA">
        <w:rPr>
          <w:sz w:val="24"/>
          <w:szCs w:val="24"/>
        </w:rPr>
        <w:t>#combine original, reciprocal, and diagonal data</w:t>
      </w:r>
    </w:p>
    <w:p w14:paraId="336733F6" w14:textId="77777777" w:rsidR="00C833BA" w:rsidRPr="00C833BA" w:rsidRDefault="00C833BA" w:rsidP="00C833BA">
      <w:pPr>
        <w:rPr>
          <w:sz w:val="24"/>
          <w:szCs w:val="24"/>
        </w:rPr>
      </w:pPr>
      <w:r w:rsidRPr="00C833BA">
        <w:rPr>
          <w:sz w:val="24"/>
          <w:szCs w:val="24"/>
        </w:rPr>
        <w:t>df_full &lt;- bind_rows(</w:t>
      </w:r>
    </w:p>
    <w:p w14:paraId="19413777" w14:textId="77777777" w:rsidR="00C833BA" w:rsidRPr="00C833BA" w:rsidRDefault="00C833BA" w:rsidP="00C833BA">
      <w:pPr>
        <w:rPr>
          <w:sz w:val="24"/>
          <w:szCs w:val="24"/>
        </w:rPr>
      </w:pPr>
      <w:r w:rsidRPr="00C833BA">
        <w:rPr>
          <w:sz w:val="24"/>
          <w:szCs w:val="24"/>
        </w:rPr>
        <w:t xml:space="preserve">  df %&gt;% select(Comparison, Odds_Ratio, Lobe1, Lobe2),</w:t>
      </w:r>
    </w:p>
    <w:p w14:paraId="75F99490" w14:textId="77777777" w:rsidR="00C833BA" w:rsidRPr="00C833BA" w:rsidRDefault="00C833BA" w:rsidP="00C833BA">
      <w:pPr>
        <w:rPr>
          <w:sz w:val="24"/>
          <w:szCs w:val="24"/>
        </w:rPr>
      </w:pPr>
      <w:r w:rsidRPr="00C833BA">
        <w:rPr>
          <w:sz w:val="24"/>
          <w:szCs w:val="24"/>
        </w:rPr>
        <w:t xml:space="preserve">  recip_df,</w:t>
      </w:r>
    </w:p>
    <w:p w14:paraId="02C54B55" w14:textId="77777777" w:rsidR="00C833BA" w:rsidRPr="00C833BA" w:rsidRDefault="00C833BA" w:rsidP="00C833BA">
      <w:pPr>
        <w:rPr>
          <w:sz w:val="24"/>
          <w:szCs w:val="24"/>
        </w:rPr>
      </w:pPr>
      <w:r w:rsidRPr="00C833BA">
        <w:rPr>
          <w:sz w:val="24"/>
          <w:szCs w:val="24"/>
        </w:rPr>
        <w:t xml:space="preserve">  diag_df</w:t>
      </w:r>
    </w:p>
    <w:p w14:paraId="65E7A876" w14:textId="77777777" w:rsidR="00C833BA" w:rsidRPr="00C833BA" w:rsidRDefault="00C833BA" w:rsidP="00C833BA">
      <w:pPr>
        <w:rPr>
          <w:sz w:val="24"/>
          <w:szCs w:val="24"/>
        </w:rPr>
      </w:pPr>
      <w:r w:rsidRPr="00C833BA">
        <w:rPr>
          <w:sz w:val="24"/>
          <w:szCs w:val="24"/>
        </w:rPr>
        <w:t>)</w:t>
      </w:r>
    </w:p>
    <w:p w14:paraId="033693A3" w14:textId="77777777" w:rsidR="00C833BA" w:rsidRPr="00C833BA" w:rsidRDefault="00C833BA" w:rsidP="00C833BA">
      <w:pPr>
        <w:rPr>
          <w:sz w:val="24"/>
          <w:szCs w:val="24"/>
        </w:rPr>
      </w:pPr>
    </w:p>
    <w:p w14:paraId="5FCA7362" w14:textId="77777777" w:rsidR="00C833BA" w:rsidRPr="00C833BA" w:rsidRDefault="00C833BA" w:rsidP="00C833BA">
      <w:pPr>
        <w:rPr>
          <w:sz w:val="24"/>
          <w:szCs w:val="24"/>
        </w:rPr>
      </w:pPr>
      <w:r w:rsidRPr="00C833BA">
        <w:rPr>
          <w:sz w:val="24"/>
          <w:szCs w:val="24"/>
        </w:rPr>
        <w:t>#plot heatmap</w:t>
      </w:r>
    </w:p>
    <w:p w14:paraId="74B96605" w14:textId="77777777" w:rsidR="00C833BA" w:rsidRPr="00C833BA" w:rsidRDefault="00C833BA" w:rsidP="00C833BA">
      <w:pPr>
        <w:rPr>
          <w:sz w:val="24"/>
          <w:szCs w:val="24"/>
        </w:rPr>
      </w:pPr>
      <w:r w:rsidRPr="00C833BA">
        <w:rPr>
          <w:sz w:val="24"/>
          <w:szCs w:val="24"/>
        </w:rPr>
        <w:t>ggplot(df_full, aes(x = Lobe1, y = Lobe2, fill = Odds_Ratio)) +</w:t>
      </w:r>
    </w:p>
    <w:p w14:paraId="078BC27C" w14:textId="77777777" w:rsidR="00C833BA" w:rsidRPr="00C833BA" w:rsidRDefault="00C833BA" w:rsidP="00C833BA">
      <w:pPr>
        <w:rPr>
          <w:sz w:val="24"/>
          <w:szCs w:val="24"/>
        </w:rPr>
      </w:pPr>
      <w:r w:rsidRPr="00C833BA">
        <w:rPr>
          <w:sz w:val="24"/>
          <w:szCs w:val="24"/>
        </w:rPr>
        <w:t xml:space="preserve">  geom_tile(color = "white") +</w:t>
      </w:r>
    </w:p>
    <w:p w14:paraId="17B0BB7B" w14:textId="77777777" w:rsidR="00C833BA" w:rsidRPr="00C833BA" w:rsidRDefault="00C833BA" w:rsidP="00C833BA">
      <w:pPr>
        <w:rPr>
          <w:sz w:val="24"/>
          <w:szCs w:val="24"/>
        </w:rPr>
      </w:pPr>
      <w:r w:rsidRPr="00C833BA">
        <w:rPr>
          <w:sz w:val="24"/>
          <w:szCs w:val="24"/>
        </w:rPr>
        <w:t xml:space="preserve">  scale_fill_gradient(low = "white", high = "red", na.value = "grey90") +</w:t>
      </w:r>
    </w:p>
    <w:p w14:paraId="72152C81" w14:textId="77777777" w:rsidR="00C833BA" w:rsidRPr="00C833BA" w:rsidRDefault="00C833BA" w:rsidP="00C833BA">
      <w:pPr>
        <w:rPr>
          <w:sz w:val="24"/>
          <w:szCs w:val="24"/>
        </w:rPr>
      </w:pPr>
      <w:r w:rsidRPr="00C833BA">
        <w:rPr>
          <w:sz w:val="24"/>
          <w:szCs w:val="24"/>
        </w:rPr>
        <w:t xml:space="preserve">  coord_fixed() +</w:t>
      </w:r>
    </w:p>
    <w:p w14:paraId="3159545D" w14:textId="77777777" w:rsidR="00C833BA" w:rsidRPr="00C833BA" w:rsidRDefault="00C833BA" w:rsidP="00C833BA">
      <w:pPr>
        <w:rPr>
          <w:sz w:val="24"/>
          <w:szCs w:val="24"/>
        </w:rPr>
      </w:pPr>
      <w:r w:rsidRPr="00C833BA">
        <w:rPr>
          <w:sz w:val="24"/>
          <w:szCs w:val="24"/>
        </w:rPr>
        <w:t xml:space="preserve">  theme_minimal(base_size = 14) +</w:t>
      </w:r>
    </w:p>
    <w:p w14:paraId="4B06453B" w14:textId="77777777" w:rsidR="00C833BA" w:rsidRPr="00C833BA" w:rsidRDefault="00C833BA" w:rsidP="00C833BA">
      <w:pPr>
        <w:rPr>
          <w:sz w:val="24"/>
          <w:szCs w:val="24"/>
        </w:rPr>
      </w:pPr>
      <w:r w:rsidRPr="00C833BA">
        <w:rPr>
          <w:sz w:val="24"/>
          <w:szCs w:val="24"/>
        </w:rPr>
        <w:t xml:space="preserve">  labs(</w:t>
      </w:r>
    </w:p>
    <w:p w14:paraId="4A9AD348" w14:textId="77777777" w:rsidR="00C833BA" w:rsidRPr="00C833BA" w:rsidRDefault="00C833BA" w:rsidP="00C833BA">
      <w:pPr>
        <w:rPr>
          <w:sz w:val="24"/>
          <w:szCs w:val="24"/>
        </w:rPr>
      </w:pPr>
      <w:r w:rsidRPr="00C833BA">
        <w:rPr>
          <w:sz w:val="24"/>
          <w:szCs w:val="24"/>
        </w:rPr>
        <w:t xml:space="preserve">    title = "Lobe-wise Odds Ratios - Atelectasis",</w:t>
      </w:r>
    </w:p>
    <w:p w14:paraId="30A84BBF" w14:textId="77777777" w:rsidR="00C833BA" w:rsidRPr="00C833BA" w:rsidRDefault="00C833BA" w:rsidP="00C833BA">
      <w:pPr>
        <w:rPr>
          <w:sz w:val="24"/>
          <w:szCs w:val="24"/>
        </w:rPr>
      </w:pPr>
      <w:r w:rsidRPr="00C833BA">
        <w:rPr>
          <w:sz w:val="24"/>
          <w:szCs w:val="24"/>
        </w:rPr>
        <w:t xml:space="preserve">    x = "Reference Lobe",</w:t>
      </w:r>
    </w:p>
    <w:p w14:paraId="436EA904" w14:textId="77777777" w:rsidR="00C833BA" w:rsidRPr="00C833BA" w:rsidRDefault="00C833BA" w:rsidP="00C833BA">
      <w:pPr>
        <w:rPr>
          <w:sz w:val="24"/>
          <w:szCs w:val="24"/>
        </w:rPr>
      </w:pPr>
      <w:r w:rsidRPr="00C833BA">
        <w:rPr>
          <w:sz w:val="24"/>
          <w:szCs w:val="24"/>
        </w:rPr>
        <w:t xml:space="preserve">    y = "Compared Lobe",</w:t>
      </w:r>
    </w:p>
    <w:p w14:paraId="0756D500" w14:textId="77777777" w:rsidR="00C833BA" w:rsidRPr="00C833BA" w:rsidRDefault="00C833BA" w:rsidP="00C833BA">
      <w:pPr>
        <w:rPr>
          <w:sz w:val="24"/>
          <w:szCs w:val="24"/>
        </w:rPr>
      </w:pPr>
      <w:r w:rsidRPr="00C833BA">
        <w:rPr>
          <w:sz w:val="24"/>
          <w:szCs w:val="24"/>
        </w:rPr>
        <w:t xml:space="preserve">    fill = "Odds Ratio"</w:t>
      </w:r>
    </w:p>
    <w:p w14:paraId="29360C9C" w14:textId="77777777" w:rsidR="00C833BA" w:rsidRPr="00C833BA" w:rsidRDefault="00C833BA" w:rsidP="00C833BA">
      <w:pPr>
        <w:rPr>
          <w:sz w:val="24"/>
          <w:szCs w:val="24"/>
        </w:rPr>
      </w:pPr>
      <w:r w:rsidRPr="00C833BA">
        <w:rPr>
          <w:sz w:val="24"/>
          <w:szCs w:val="24"/>
        </w:rPr>
        <w:t xml:space="preserve">  )</w:t>
      </w:r>
    </w:p>
    <w:p w14:paraId="198E8B93" w14:textId="77777777" w:rsidR="00C833BA" w:rsidRPr="00C833BA" w:rsidRDefault="00C833BA" w:rsidP="00C833BA">
      <w:pPr>
        <w:rPr>
          <w:sz w:val="24"/>
          <w:szCs w:val="24"/>
        </w:rPr>
      </w:pPr>
    </w:p>
    <w:p w14:paraId="57FEB0D5" w14:textId="0C8D4426" w:rsidR="00C833BA" w:rsidRDefault="00C833BA" w:rsidP="00C833BA">
      <w:pPr>
        <w:rPr>
          <w:sz w:val="24"/>
          <w:szCs w:val="24"/>
        </w:rPr>
      </w:pPr>
      <w:r w:rsidRPr="00C833BA">
        <w:rPr>
          <w:sz w:val="24"/>
          <w:szCs w:val="24"/>
        </w:rPr>
        <w:t>```</w:t>
      </w:r>
    </w:p>
    <w:p w14:paraId="3529CCBF" w14:textId="77777777" w:rsidR="00C833BA" w:rsidRDefault="00C833BA" w:rsidP="00C833BA">
      <w:pPr>
        <w:rPr>
          <w:sz w:val="24"/>
          <w:szCs w:val="24"/>
        </w:rPr>
      </w:pPr>
    </w:p>
    <w:p w14:paraId="6B874666" w14:textId="3CED6203" w:rsidR="00C833BA" w:rsidRDefault="00C833BA" w:rsidP="00C833BA">
      <w:pPr>
        <w:rPr>
          <w:sz w:val="24"/>
          <w:szCs w:val="24"/>
        </w:rPr>
      </w:pPr>
      <w:r>
        <w:rPr>
          <w:sz w:val="24"/>
          <w:szCs w:val="24"/>
        </w:rPr>
        <w:t>### repeat for all other features</w:t>
      </w:r>
    </w:p>
    <w:p w14:paraId="50178ED5" w14:textId="77777777" w:rsidR="00EC544C" w:rsidRDefault="00EC544C" w:rsidP="00C833BA">
      <w:pPr>
        <w:rPr>
          <w:sz w:val="24"/>
          <w:szCs w:val="24"/>
        </w:rPr>
      </w:pPr>
    </w:p>
    <w:p w14:paraId="38E9EDF3" w14:textId="77777777" w:rsidR="00EC544C" w:rsidRPr="00EC544C" w:rsidRDefault="00EC544C" w:rsidP="00EC544C">
      <w:pPr>
        <w:rPr>
          <w:sz w:val="24"/>
          <w:szCs w:val="24"/>
        </w:rPr>
      </w:pPr>
      <w:r w:rsidRPr="00EC544C">
        <w:rPr>
          <w:sz w:val="24"/>
          <w:szCs w:val="24"/>
        </w:rPr>
        <w:t>---</w:t>
      </w:r>
    </w:p>
    <w:p w14:paraId="015A5EEB" w14:textId="77777777" w:rsidR="00EC544C" w:rsidRPr="00EC544C" w:rsidRDefault="00EC544C" w:rsidP="00EC544C">
      <w:pPr>
        <w:rPr>
          <w:sz w:val="24"/>
          <w:szCs w:val="24"/>
        </w:rPr>
      </w:pPr>
      <w:r w:rsidRPr="00EC544C">
        <w:rPr>
          <w:sz w:val="24"/>
          <w:szCs w:val="24"/>
        </w:rPr>
        <w:t>title: "Tables"</w:t>
      </w:r>
    </w:p>
    <w:p w14:paraId="02F81678" w14:textId="77777777" w:rsidR="00EC544C" w:rsidRPr="00EC544C" w:rsidRDefault="00EC544C" w:rsidP="00EC544C">
      <w:pPr>
        <w:rPr>
          <w:sz w:val="24"/>
          <w:szCs w:val="24"/>
        </w:rPr>
      </w:pPr>
      <w:r w:rsidRPr="00EC544C">
        <w:rPr>
          <w:sz w:val="24"/>
          <w:szCs w:val="24"/>
        </w:rPr>
        <w:t>author: "Edward Bosko"</w:t>
      </w:r>
    </w:p>
    <w:p w14:paraId="0282BCCF" w14:textId="77777777" w:rsidR="00EC544C" w:rsidRPr="00EC544C" w:rsidRDefault="00EC544C" w:rsidP="00EC544C">
      <w:pPr>
        <w:rPr>
          <w:sz w:val="24"/>
          <w:szCs w:val="24"/>
        </w:rPr>
      </w:pPr>
      <w:r w:rsidRPr="00EC544C">
        <w:rPr>
          <w:sz w:val="24"/>
          <w:szCs w:val="24"/>
        </w:rPr>
        <w:t>date: "`r Sys.Date()`"</w:t>
      </w:r>
    </w:p>
    <w:p w14:paraId="6C920D8D" w14:textId="77777777" w:rsidR="00EC544C" w:rsidRPr="00EC544C" w:rsidRDefault="00EC544C" w:rsidP="00EC544C">
      <w:pPr>
        <w:rPr>
          <w:sz w:val="24"/>
          <w:szCs w:val="24"/>
        </w:rPr>
      </w:pPr>
      <w:r w:rsidRPr="00EC544C">
        <w:rPr>
          <w:sz w:val="24"/>
          <w:szCs w:val="24"/>
        </w:rPr>
        <w:t>output: pdf_document</w:t>
      </w:r>
    </w:p>
    <w:p w14:paraId="3A1EBC34" w14:textId="77777777" w:rsidR="00EC544C" w:rsidRPr="00EC544C" w:rsidRDefault="00EC544C" w:rsidP="00EC544C">
      <w:pPr>
        <w:rPr>
          <w:sz w:val="24"/>
          <w:szCs w:val="24"/>
        </w:rPr>
      </w:pPr>
      <w:r w:rsidRPr="00EC544C">
        <w:rPr>
          <w:sz w:val="24"/>
          <w:szCs w:val="24"/>
        </w:rPr>
        <w:t>---</w:t>
      </w:r>
    </w:p>
    <w:p w14:paraId="4826D980" w14:textId="77777777" w:rsidR="00EC544C" w:rsidRPr="00EC544C" w:rsidRDefault="00EC544C" w:rsidP="00EC544C">
      <w:pPr>
        <w:rPr>
          <w:sz w:val="24"/>
          <w:szCs w:val="24"/>
        </w:rPr>
      </w:pPr>
    </w:p>
    <w:p w14:paraId="1572EFB3" w14:textId="77777777" w:rsidR="00EC544C" w:rsidRPr="00EC544C" w:rsidRDefault="00EC544C" w:rsidP="00EC544C">
      <w:pPr>
        <w:rPr>
          <w:sz w:val="24"/>
          <w:szCs w:val="24"/>
        </w:rPr>
      </w:pPr>
      <w:r w:rsidRPr="00EC544C">
        <w:rPr>
          <w:sz w:val="24"/>
          <w:szCs w:val="24"/>
        </w:rPr>
        <w:t>```{r setup, include=FALSE}</w:t>
      </w:r>
    </w:p>
    <w:p w14:paraId="75626497" w14:textId="77777777" w:rsidR="00EC544C" w:rsidRPr="00EC544C" w:rsidRDefault="00EC544C" w:rsidP="00EC544C">
      <w:pPr>
        <w:rPr>
          <w:sz w:val="24"/>
          <w:szCs w:val="24"/>
        </w:rPr>
      </w:pPr>
      <w:r w:rsidRPr="00EC544C">
        <w:rPr>
          <w:sz w:val="24"/>
          <w:szCs w:val="24"/>
        </w:rPr>
        <w:t>knitr::opts_chunk$set(echo = TRUE)</w:t>
      </w:r>
    </w:p>
    <w:p w14:paraId="5AB9E865" w14:textId="77777777" w:rsidR="00EC544C" w:rsidRPr="00EC544C" w:rsidRDefault="00EC544C" w:rsidP="00EC544C">
      <w:pPr>
        <w:rPr>
          <w:sz w:val="24"/>
          <w:szCs w:val="24"/>
        </w:rPr>
      </w:pPr>
      <w:r w:rsidRPr="00EC544C">
        <w:rPr>
          <w:sz w:val="24"/>
          <w:szCs w:val="24"/>
        </w:rPr>
        <w:t>```</w:t>
      </w:r>
    </w:p>
    <w:p w14:paraId="29154821" w14:textId="77777777" w:rsidR="00EC544C" w:rsidRPr="00EC544C" w:rsidRDefault="00EC544C" w:rsidP="00EC544C">
      <w:pPr>
        <w:rPr>
          <w:sz w:val="24"/>
          <w:szCs w:val="24"/>
        </w:rPr>
      </w:pPr>
    </w:p>
    <w:p w14:paraId="307CE0DF" w14:textId="77777777" w:rsidR="00EC544C" w:rsidRPr="00EC544C" w:rsidRDefault="00EC544C" w:rsidP="00EC544C">
      <w:pPr>
        <w:rPr>
          <w:sz w:val="24"/>
          <w:szCs w:val="24"/>
        </w:rPr>
      </w:pPr>
      <w:r w:rsidRPr="00EC544C">
        <w:rPr>
          <w:sz w:val="24"/>
          <w:szCs w:val="24"/>
        </w:rPr>
        <w:t>```{r, echo=F}</w:t>
      </w:r>
    </w:p>
    <w:p w14:paraId="41CB9E68" w14:textId="77777777" w:rsidR="00EC544C" w:rsidRPr="00EC544C" w:rsidRDefault="00EC544C" w:rsidP="00EC544C">
      <w:pPr>
        <w:rPr>
          <w:sz w:val="24"/>
          <w:szCs w:val="24"/>
        </w:rPr>
      </w:pPr>
      <w:r w:rsidRPr="00EC544C">
        <w:rPr>
          <w:sz w:val="24"/>
          <w:szCs w:val="24"/>
        </w:rPr>
        <w:t>library(table1)</w:t>
      </w:r>
    </w:p>
    <w:p w14:paraId="3B88DBFD" w14:textId="77777777" w:rsidR="00EC544C" w:rsidRPr="00EC544C" w:rsidRDefault="00EC544C" w:rsidP="00EC544C">
      <w:pPr>
        <w:rPr>
          <w:sz w:val="24"/>
          <w:szCs w:val="24"/>
        </w:rPr>
      </w:pPr>
      <w:r w:rsidRPr="00EC544C">
        <w:rPr>
          <w:sz w:val="24"/>
          <w:szCs w:val="24"/>
        </w:rPr>
        <w:t>library(kableExtra)</w:t>
      </w:r>
    </w:p>
    <w:p w14:paraId="0C6C5B72" w14:textId="77777777" w:rsidR="00EC544C" w:rsidRPr="00EC544C" w:rsidRDefault="00EC544C" w:rsidP="00EC544C">
      <w:pPr>
        <w:rPr>
          <w:sz w:val="24"/>
          <w:szCs w:val="24"/>
        </w:rPr>
      </w:pPr>
      <w:r w:rsidRPr="00EC544C">
        <w:rPr>
          <w:sz w:val="24"/>
          <w:szCs w:val="24"/>
        </w:rPr>
        <w:t>library(readxl)</w:t>
      </w:r>
    </w:p>
    <w:p w14:paraId="33FCD26C" w14:textId="77777777" w:rsidR="00EC544C" w:rsidRPr="00EC544C" w:rsidRDefault="00EC544C" w:rsidP="00EC544C">
      <w:pPr>
        <w:rPr>
          <w:sz w:val="24"/>
          <w:szCs w:val="24"/>
        </w:rPr>
      </w:pPr>
      <w:r w:rsidRPr="00EC544C">
        <w:rPr>
          <w:sz w:val="24"/>
          <w:szCs w:val="24"/>
        </w:rPr>
        <w:t>library(tidyverse)</w:t>
      </w:r>
    </w:p>
    <w:p w14:paraId="052140F2" w14:textId="77777777" w:rsidR="00EC544C" w:rsidRPr="00EC544C" w:rsidRDefault="00EC544C" w:rsidP="00EC544C">
      <w:pPr>
        <w:rPr>
          <w:sz w:val="24"/>
          <w:szCs w:val="24"/>
        </w:rPr>
      </w:pPr>
      <w:r w:rsidRPr="00EC544C">
        <w:rPr>
          <w:sz w:val="24"/>
          <w:szCs w:val="24"/>
        </w:rPr>
        <w:lastRenderedPageBreak/>
        <w:t>library(stringr)</w:t>
      </w:r>
    </w:p>
    <w:p w14:paraId="67C530DE" w14:textId="77777777" w:rsidR="00EC544C" w:rsidRPr="00EC544C" w:rsidRDefault="00EC544C" w:rsidP="00EC544C">
      <w:pPr>
        <w:rPr>
          <w:sz w:val="24"/>
          <w:szCs w:val="24"/>
        </w:rPr>
      </w:pPr>
      <w:r w:rsidRPr="00EC544C">
        <w:rPr>
          <w:sz w:val="24"/>
          <w:szCs w:val="24"/>
        </w:rPr>
        <w:t>library(purrr)</w:t>
      </w:r>
    </w:p>
    <w:p w14:paraId="12F0B441" w14:textId="77777777" w:rsidR="00EC544C" w:rsidRPr="00EC544C" w:rsidRDefault="00EC544C" w:rsidP="00EC544C">
      <w:pPr>
        <w:rPr>
          <w:sz w:val="24"/>
          <w:szCs w:val="24"/>
        </w:rPr>
      </w:pPr>
      <w:r w:rsidRPr="00EC544C">
        <w:rPr>
          <w:sz w:val="24"/>
          <w:szCs w:val="24"/>
        </w:rPr>
        <w:t>library(knitr)</w:t>
      </w:r>
    </w:p>
    <w:p w14:paraId="373FE1E7" w14:textId="77777777" w:rsidR="00EC544C" w:rsidRPr="00EC544C" w:rsidRDefault="00EC544C" w:rsidP="00EC544C">
      <w:pPr>
        <w:rPr>
          <w:sz w:val="24"/>
          <w:szCs w:val="24"/>
        </w:rPr>
      </w:pPr>
      <w:r w:rsidRPr="00EC544C">
        <w:rPr>
          <w:sz w:val="24"/>
          <w:szCs w:val="24"/>
        </w:rPr>
        <w:t>```</w:t>
      </w:r>
    </w:p>
    <w:p w14:paraId="28CA2EEA" w14:textId="77777777" w:rsidR="00EC544C" w:rsidRPr="00EC544C" w:rsidRDefault="00EC544C" w:rsidP="00EC544C">
      <w:pPr>
        <w:rPr>
          <w:sz w:val="24"/>
          <w:szCs w:val="24"/>
        </w:rPr>
      </w:pPr>
    </w:p>
    <w:p w14:paraId="6F76923C" w14:textId="77777777" w:rsidR="00EC544C" w:rsidRPr="00EC544C" w:rsidRDefault="00EC544C" w:rsidP="00EC544C">
      <w:pPr>
        <w:rPr>
          <w:sz w:val="24"/>
          <w:szCs w:val="24"/>
        </w:rPr>
      </w:pPr>
      <w:r w:rsidRPr="00EC544C">
        <w:rPr>
          <w:sz w:val="24"/>
          <w:szCs w:val="24"/>
        </w:rPr>
        <w:t>## Table 1</w:t>
      </w:r>
    </w:p>
    <w:p w14:paraId="32D4EFB9" w14:textId="77777777" w:rsidR="00EC544C" w:rsidRPr="00EC544C" w:rsidRDefault="00EC544C" w:rsidP="00EC544C">
      <w:pPr>
        <w:rPr>
          <w:sz w:val="24"/>
          <w:szCs w:val="24"/>
        </w:rPr>
      </w:pPr>
    </w:p>
    <w:p w14:paraId="2DFD63A6" w14:textId="77777777" w:rsidR="00EC544C" w:rsidRPr="00EC544C" w:rsidRDefault="00EC544C" w:rsidP="00EC544C">
      <w:pPr>
        <w:rPr>
          <w:sz w:val="24"/>
          <w:szCs w:val="24"/>
        </w:rPr>
      </w:pPr>
      <w:r w:rsidRPr="00EC544C">
        <w:rPr>
          <w:sz w:val="24"/>
          <w:szCs w:val="24"/>
        </w:rPr>
        <w:t>```{r, echo=F}</w:t>
      </w:r>
    </w:p>
    <w:p w14:paraId="6CE4B02B" w14:textId="77777777" w:rsidR="00EC544C" w:rsidRPr="00EC544C" w:rsidRDefault="00EC544C" w:rsidP="00EC544C">
      <w:pPr>
        <w:rPr>
          <w:sz w:val="24"/>
          <w:szCs w:val="24"/>
        </w:rPr>
      </w:pPr>
      <w:r w:rsidRPr="00EC544C">
        <w:rPr>
          <w:sz w:val="24"/>
          <w:szCs w:val="24"/>
        </w:rPr>
        <w:t>demo &lt;- read_excel('C:/Users/Eddie/OneDrive/Desktop/BIOSTAT/Thesis/Thesis/DataProcessed/species.xlsx', sheet='JW')</w:t>
      </w:r>
    </w:p>
    <w:p w14:paraId="1C474BCC" w14:textId="77777777" w:rsidR="00EC544C" w:rsidRPr="00EC544C" w:rsidRDefault="00EC544C" w:rsidP="00EC544C">
      <w:pPr>
        <w:rPr>
          <w:sz w:val="24"/>
          <w:szCs w:val="24"/>
        </w:rPr>
      </w:pPr>
      <w:r w:rsidRPr="00EC544C">
        <w:rPr>
          <w:sz w:val="24"/>
          <w:szCs w:val="24"/>
        </w:rPr>
        <w:t xml:space="preserve">demo$CharacterJW &lt;- factor(demo$Code, </w:t>
      </w:r>
    </w:p>
    <w:p w14:paraId="7633936B" w14:textId="77777777" w:rsidR="00EC544C" w:rsidRPr="00EC544C" w:rsidRDefault="00EC544C" w:rsidP="00EC544C">
      <w:pPr>
        <w:rPr>
          <w:sz w:val="24"/>
          <w:szCs w:val="24"/>
        </w:rPr>
      </w:pPr>
      <w:r w:rsidRPr="00EC544C">
        <w:rPr>
          <w:sz w:val="24"/>
          <w:szCs w:val="24"/>
        </w:rPr>
        <w:t xml:space="preserve">                           levels = 1:4,</w:t>
      </w:r>
    </w:p>
    <w:p w14:paraId="33AB668F" w14:textId="77777777" w:rsidR="00EC544C" w:rsidRPr="00EC544C" w:rsidRDefault="00EC544C" w:rsidP="00EC544C">
      <w:pPr>
        <w:rPr>
          <w:sz w:val="24"/>
          <w:szCs w:val="24"/>
        </w:rPr>
      </w:pPr>
      <w:r w:rsidRPr="00EC544C">
        <w:rPr>
          <w:sz w:val="24"/>
          <w:szCs w:val="24"/>
        </w:rPr>
        <w:t xml:space="preserve">                           labels = c('MAC-LD','MAB-LD','MAC-LD &amp; MAB-LD','Other'))</w:t>
      </w:r>
    </w:p>
    <w:p w14:paraId="518A4AFF" w14:textId="77777777" w:rsidR="00EC544C" w:rsidRPr="00EC544C" w:rsidRDefault="00EC544C" w:rsidP="00EC544C">
      <w:pPr>
        <w:rPr>
          <w:sz w:val="24"/>
          <w:szCs w:val="24"/>
        </w:rPr>
      </w:pPr>
    </w:p>
    <w:p w14:paraId="416C0AAE" w14:textId="77777777" w:rsidR="00EC544C" w:rsidRPr="00EC544C" w:rsidRDefault="00EC544C" w:rsidP="00EC544C">
      <w:pPr>
        <w:rPr>
          <w:sz w:val="24"/>
          <w:szCs w:val="24"/>
        </w:rPr>
      </w:pPr>
      <w:r w:rsidRPr="00EC544C">
        <w:rPr>
          <w:sz w:val="24"/>
          <w:szCs w:val="24"/>
        </w:rPr>
        <w:t>demo$Sex &lt;- factor(demo$Sex,</w:t>
      </w:r>
    </w:p>
    <w:p w14:paraId="68E27A38" w14:textId="77777777" w:rsidR="00EC544C" w:rsidRPr="00EC544C" w:rsidRDefault="00EC544C" w:rsidP="00EC544C">
      <w:pPr>
        <w:rPr>
          <w:sz w:val="24"/>
          <w:szCs w:val="24"/>
        </w:rPr>
      </w:pPr>
      <w:r w:rsidRPr="00EC544C">
        <w:rPr>
          <w:sz w:val="24"/>
          <w:szCs w:val="24"/>
        </w:rPr>
        <w:t xml:space="preserve">                   levels = c('F','M'),</w:t>
      </w:r>
    </w:p>
    <w:p w14:paraId="53779B59" w14:textId="77777777" w:rsidR="00EC544C" w:rsidRPr="00EC544C" w:rsidRDefault="00EC544C" w:rsidP="00EC544C">
      <w:pPr>
        <w:rPr>
          <w:sz w:val="24"/>
          <w:szCs w:val="24"/>
        </w:rPr>
      </w:pPr>
      <w:r w:rsidRPr="00EC544C">
        <w:rPr>
          <w:sz w:val="24"/>
          <w:szCs w:val="24"/>
        </w:rPr>
        <w:t xml:space="preserve">                   labels = c('Female','Male'))</w:t>
      </w:r>
    </w:p>
    <w:p w14:paraId="2E8F797A" w14:textId="77777777" w:rsidR="00EC544C" w:rsidRPr="00EC544C" w:rsidRDefault="00EC544C" w:rsidP="00EC544C">
      <w:pPr>
        <w:rPr>
          <w:sz w:val="24"/>
          <w:szCs w:val="24"/>
        </w:rPr>
      </w:pPr>
    </w:p>
    <w:p w14:paraId="5134167C" w14:textId="77777777" w:rsidR="00EC544C" w:rsidRPr="00EC544C" w:rsidRDefault="00EC544C" w:rsidP="00EC544C">
      <w:pPr>
        <w:rPr>
          <w:sz w:val="24"/>
          <w:szCs w:val="24"/>
        </w:rPr>
      </w:pPr>
      <w:r w:rsidRPr="00EC544C">
        <w:rPr>
          <w:sz w:val="24"/>
          <w:szCs w:val="24"/>
        </w:rPr>
        <w:t>mytable1 &lt;- table1(~Age + Sex | CharacterJW, data=demo)</w:t>
      </w:r>
    </w:p>
    <w:p w14:paraId="564F72BB" w14:textId="77777777" w:rsidR="00EC544C" w:rsidRPr="00EC544C" w:rsidRDefault="00EC544C" w:rsidP="00EC544C">
      <w:pPr>
        <w:rPr>
          <w:sz w:val="24"/>
          <w:szCs w:val="24"/>
        </w:rPr>
      </w:pPr>
    </w:p>
    <w:p w14:paraId="40F1480D" w14:textId="77777777" w:rsidR="00EC544C" w:rsidRPr="00EC544C" w:rsidRDefault="00EC544C" w:rsidP="00EC544C">
      <w:pPr>
        <w:rPr>
          <w:sz w:val="24"/>
          <w:szCs w:val="24"/>
        </w:rPr>
      </w:pPr>
      <w:r w:rsidRPr="00EC544C">
        <w:rPr>
          <w:sz w:val="24"/>
          <w:szCs w:val="24"/>
        </w:rPr>
        <w:t>mytable1</w:t>
      </w:r>
    </w:p>
    <w:p w14:paraId="0365E594" w14:textId="77777777" w:rsidR="00EC544C" w:rsidRPr="00EC544C" w:rsidRDefault="00EC544C" w:rsidP="00EC544C">
      <w:pPr>
        <w:rPr>
          <w:sz w:val="24"/>
          <w:szCs w:val="24"/>
        </w:rPr>
      </w:pPr>
      <w:r w:rsidRPr="00EC544C">
        <w:rPr>
          <w:sz w:val="24"/>
          <w:szCs w:val="24"/>
        </w:rPr>
        <w:t>```</w:t>
      </w:r>
    </w:p>
    <w:p w14:paraId="772523D9" w14:textId="77777777" w:rsidR="00EC544C" w:rsidRPr="00EC544C" w:rsidRDefault="00EC544C" w:rsidP="00EC544C">
      <w:pPr>
        <w:rPr>
          <w:sz w:val="24"/>
          <w:szCs w:val="24"/>
        </w:rPr>
      </w:pPr>
    </w:p>
    <w:p w14:paraId="66DD27CD" w14:textId="77777777" w:rsidR="00EC544C" w:rsidRPr="00EC544C" w:rsidRDefault="00EC544C" w:rsidP="00EC544C">
      <w:pPr>
        <w:rPr>
          <w:sz w:val="24"/>
          <w:szCs w:val="24"/>
        </w:rPr>
      </w:pPr>
      <w:r w:rsidRPr="00EC544C">
        <w:rPr>
          <w:sz w:val="24"/>
          <w:szCs w:val="24"/>
        </w:rPr>
        <w:t>## Lobewise Comparison Tables</w:t>
      </w:r>
    </w:p>
    <w:p w14:paraId="4D4CD9EF" w14:textId="77777777" w:rsidR="00EC544C" w:rsidRPr="00EC544C" w:rsidRDefault="00EC544C" w:rsidP="00EC544C">
      <w:pPr>
        <w:rPr>
          <w:sz w:val="24"/>
          <w:szCs w:val="24"/>
        </w:rPr>
      </w:pPr>
    </w:p>
    <w:p w14:paraId="18518656" w14:textId="77777777" w:rsidR="00EC544C" w:rsidRPr="00EC544C" w:rsidRDefault="00EC544C" w:rsidP="00EC544C">
      <w:pPr>
        <w:rPr>
          <w:sz w:val="24"/>
          <w:szCs w:val="24"/>
        </w:rPr>
      </w:pPr>
      <w:r w:rsidRPr="00EC544C">
        <w:rPr>
          <w:sz w:val="24"/>
          <w:szCs w:val="24"/>
        </w:rPr>
        <w:t>```{r, echo=F}</w:t>
      </w:r>
    </w:p>
    <w:p w14:paraId="0A9B42EC" w14:textId="77777777" w:rsidR="00EC544C" w:rsidRPr="00EC544C" w:rsidRDefault="00EC544C" w:rsidP="00EC544C">
      <w:pPr>
        <w:rPr>
          <w:sz w:val="24"/>
          <w:szCs w:val="24"/>
        </w:rPr>
      </w:pPr>
      <w:r w:rsidRPr="00EC544C">
        <w:rPr>
          <w:sz w:val="24"/>
          <w:szCs w:val="24"/>
        </w:rPr>
        <w:t>folder &lt;- "C:/Users/Eddie/OneDrive/Desktop/BIOSTAT/Thesis/Thesis/Reports/Lobewise Comparisons/ResultsFinal"</w:t>
      </w:r>
    </w:p>
    <w:p w14:paraId="01631BA0" w14:textId="77777777" w:rsidR="00EC544C" w:rsidRPr="00EC544C" w:rsidRDefault="00EC544C" w:rsidP="00EC544C">
      <w:pPr>
        <w:rPr>
          <w:sz w:val="24"/>
          <w:szCs w:val="24"/>
        </w:rPr>
      </w:pPr>
      <w:r w:rsidRPr="00EC544C">
        <w:rPr>
          <w:sz w:val="24"/>
          <w:szCs w:val="24"/>
        </w:rPr>
        <w:t>```</w:t>
      </w:r>
    </w:p>
    <w:p w14:paraId="52276BF7" w14:textId="77777777" w:rsidR="00EC544C" w:rsidRPr="00EC544C" w:rsidRDefault="00EC544C" w:rsidP="00EC544C">
      <w:pPr>
        <w:rPr>
          <w:sz w:val="24"/>
          <w:szCs w:val="24"/>
        </w:rPr>
      </w:pPr>
    </w:p>
    <w:p w14:paraId="4D65CE54" w14:textId="77777777" w:rsidR="00EC544C" w:rsidRPr="00EC544C" w:rsidRDefault="00EC544C" w:rsidP="00EC544C">
      <w:pPr>
        <w:rPr>
          <w:sz w:val="24"/>
          <w:szCs w:val="24"/>
        </w:rPr>
      </w:pPr>
      <w:r w:rsidRPr="00EC544C">
        <w:rPr>
          <w:sz w:val="24"/>
          <w:szCs w:val="24"/>
        </w:rPr>
        <w:t>### Atelectasis</w:t>
      </w:r>
    </w:p>
    <w:p w14:paraId="55A94B86" w14:textId="77777777" w:rsidR="00EC544C" w:rsidRPr="00EC544C" w:rsidRDefault="00EC544C" w:rsidP="00EC544C">
      <w:pPr>
        <w:rPr>
          <w:sz w:val="24"/>
          <w:szCs w:val="24"/>
        </w:rPr>
      </w:pPr>
    </w:p>
    <w:p w14:paraId="5AC339CE" w14:textId="77777777" w:rsidR="00EC544C" w:rsidRPr="00EC544C" w:rsidRDefault="00EC544C" w:rsidP="00EC544C">
      <w:pPr>
        <w:rPr>
          <w:sz w:val="24"/>
          <w:szCs w:val="24"/>
        </w:rPr>
      </w:pPr>
      <w:r w:rsidRPr="00EC544C">
        <w:rPr>
          <w:sz w:val="24"/>
          <w:szCs w:val="24"/>
        </w:rPr>
        <w:t>```{r, echo=F, results='asis'}</w:t>
      </w:r>
    </w:p>
    <w:p w14:paraId="0E8D83C8" w14:textId="77777777" w:rsidR="00EC544C" w:rsidRPr="00EC544C" w:rsidRDefault="00EC544C" w:rsidP="00EC544C">
      <w:pPr>
        <w:rPr>
          <w:sz w:val="24"/>
          <w:szCs w:val="24"/>
        </w:rPr>
      </w:pPr>
      <w:r w:rsidRPr="00EC544C">
        <w:rPr>
          <w:sz w:val="24"/>
          <w:szCs w:val="24"/>
        </w:rPr>
        <w:t>feature_file &lt;- file.path(folder, "atel.xlsx")</w:t>
      </w:r>
    </w:p>
    <w:p w14:paraId="6605515E" w14:textId="77777777" w:rsidR="00EC544C" w:rsidRPr="00EC544C" w:rsidRDefault="00EC544C" w:rsidP="00EC544C">
      <w:pPr>
        <w:rPr>
          <w:sz w:val="24"/>
          <w:szCs w:val="24"/>
        </w:rPr>
      </w:pPr>
    </w:p>
    <w:p w14:paraId="750F6873" w14:textId="77777777" w:rsidR="00EC544C" w:rsidRPr="00EC544C" w:rsidRDefault="00EC544C" w:rsidP="00EC544C">
      <w:pPr>
        <w:rPr>
          <w:sz w:val="24"/>
          <w:szCs w:val="24"/>
        </w:rPr>
      </w:pPr>
      <w:r w:rsidRPr="00EC544C">
        <w:rPr>
          <w:sz w:val="24"/>
          <w:szCs w:val="24"/>
        </w:rPr>
        <w:t>sheets_to_use &lt;- excel_sheets(feature_file)</w:t>
      </w:r>
    </w:p>
    <w:p w14:paraId="6B26F3CB" w14:textId="77777777" w:rsidR="00EC544C" w:rsidRPr="00EC544C" w:rsidRDefault="00EC544C" w:rsidP="00EC544C">
      <w:pPr>
        <w:rPr>
          <w:sz w:val="24"/>
          <w:szCs w:val="24"/>
        </w:rPr>
      </w:pPr>
    </w:p>
    <w:p w14:paraId="5063A1DD" w14:textId="77777777" w:rsidR="00EC544C" w:rsidRPr="00EC544C" w:rsidRDefault="00EC544C" w:rsidP="00EC544C">
      <w:pPr>
        <w:rPr>
          <w:sz w:val="24"/>
          <w:szCs w:val="24"/>
        </w:rPr>
      </w:pPr>
      <w:r w:rsidRPr="00EC544C">
        <w:rPr>
          <w:sz w:val="24"/>
          <w:szCs w:val="24"/>
        </w:rPr>
        <w:t>walk(sheets_to_use, function(sh) {</w:t>
      </w:r>
    </w:p>
    <w:p w14:paraId="19458383" w14:textId="77777777" w:rsidR="00EC544C" w:rsidRPr="00EC544C" w:rsidRDefault="00EC544C" w:rsidP="00EC544C">
      <w:pPr>
        <w:rPr>
          <w:sz w:val="24"/>
          <w:szCs w:val="24"/>
        </w:rPr>
      </w:pPr>
      <w:r w:rsidRPr="00EC544C">
        <w:rPr>
          <w:sz w:val="24"/>
          <w:szCs w:val="24"/>
        </w:rPr>
        <w:t xml:space="preserve">  df &lt;- read_excel(feature_file, sheet=sh) %&gt;%</w:t>
      </w:r>
    </w:p>
    <w:p w14:paraId="1AD30578" w14:textId="77777777" w:rsidR="00EC544C" w:rsidRPr="00EC544C" w:rsidRDefault="00EC544C" w:rsidP="00EC544C">
      <w:pPr>
        <w:rPr>
          <w:sz w:val="24"/>
          <w:szCs w:val="24"/>
        </w:rPr>
      </w:pPr>
      <w:r w:rsidRPr="00EC544C">
        <w:rPr>
          <w:sz w:val="24"/>
          <w:szCs w:val="24"/>
        </w:rPr>
        <w:t xml:space="preserve">    transmute(</w:t>
      </w:r>
    </w:p>
    <w:p w14:paraId="2C858E02" w14:textId="77777777" w:rsidR="00EC544C" w:rsidRPr="00EC544C" w:rsidRDefault="00EC544C" w:rsidP="00EC544C">
      <w:pPr>
        <w:rPr>
          <w:sz w:val="24"/>
          <w:szCs w:val="24"/>
        </w:rPr>
      </w:pPr>
      <w:r w:rsidRPr="00EC544C">
        <w:rPr>
          <w:sz w:val="24"/>
          <w:szCs w:val="24"/>
        </w:rPr>
        <w:lastRenderedPageBreak/>
        <w:t xml:space="preserve">      Comparison,</w:t>
      </w:r>
    </w:p>
    <w:p w14:paraId="1AA5AC29" w14:textId="77777777" w:rsidR="00EC544C" w:rsidRPr="00EC544C" w:rsidRDefault="00EC544C" w:rsidP="00EC544C">
      <w:pPr>
        <w:rPr>
          <w:sz w:val="24"/>
          <w:szCs w:val="24"/>
        </w:rPr>
      </w:pPr>
      <w:r w:rsidRPr="00EC544C">
        <w:rPr>
          <w:sz w:val="24"/>
          <w:szCs w:val="24"/>
        </w:rPr>
        <w:t xml:space="preserve">      OR = Odds_Ratio,</w:t>
      </w:r>
    </w:p>
    <w:p w14:paraId="60CA54AB" w14:textId="77777777" w:rsidR="00EC544C" w:rsidRPr="00EC544C" w:rsidRDefault="00EC544C" w:rsidP="00EC544C">
      <w:pPr>
        <w:rPr>
          <w:sz w:val="24"/>
          <w:szCs w:val="24"/>
        </w:rPr>
      </w:pPr>
      <w:r w:rsidRPr="00EC544C">
        <w:rPr>
          <w:sz w:val="24"/>
          <w:szCs w:val="24"/>
        </w:rPr>
        <w:t xml:space="preserve">      OR_low = OR_LowerCI,</w:t>
      </w:r>
    </w:p>
    <w:p w14:paraId="4D1F11AA" w14:textId="77777777" w:rsidR="00EC544C" w:rsidRPr="00EC544C" w:rsidRDefault="00EC544C" w:rsidP="00EC544C">
      <w:pPr>
        <w:rPr>
          <w:sz w:val="24"/>
          <w:szCs w:val="24"/>
        </w:rPr>
      </w:pPr>
      <w:r w:rsidRPr="00EC544C">
        <w:rPr>
          <w:sz w:val="24"/>
          <w:szCs w:val="24"/>
        </w:rPr>
        <w:t xml:space="preserve">      OR_high = OR_UpperCI,</w:t>
      </w:r>
    </w:p>
    <w:p w14:paraId="3BF59607" w14:textId="77777777" w:rsidR="00EC544C" w:rsidRPr="00EC544C" w:rsidRDefault="00EC544C" w:rsidP="00EC544C">
      <w:pPr>
        <w:rPr>
          <w:sz w:val="24"/>
          <w:szCs w:val="24"/>
        </w:rPr>
      </w:pPr>
      <w:r w:rsidRPr="00EC544C">
        <w:rPr>
          <w:sz w:val="24"/>
          <w:szCs w:val="24"/>
        </w:rPr>
        <w:t xml:space="preserve">      p = p,</w:t>
      </w:r>
    </w:p>
    <w:p w14:paraId="57895A44" w14:textId="77777777" w:rsidR="00EC544C" w:rsidRPr="00EC544C" w:rsidRDefault="00EC544C" w:rsidP="00EC544C">
      <w:pPr>
        <w:rPr>
          <w:sz w:val="24"/>
          <w:szCs w:val="24"/>
        </w:rPr>
      </w:pPr>
      <w:r w:rsidRPr="00EC544C">
        <w:rPr>
          <w:sz w:val="24"/>
          <w:szCs w:val="24"/>
        </w:rPr>
        <w:t xml:space="preserve">      FDR_p = FDR_p) %&gt;%</w:t>
      </w:r>
    </w:p>
    <w:p w14:paraId="4B58C6BB" w14:textId="77777777" w:rsidR="00EC544C" w:rsidRPr="00EC544C" w:rsidRDefault="00EC544C" w:rsidP="00EC544C">
      <w:pPr>
        <w:rPr>
          <w:sz w:val="24"/>
          <w:szCs w:val="24"/>
        </w:rPr>
      </w:pPr>
      <w:r w:rsidRPr="00EC544C">
        <w:rPr>
          <w:sz w:val="24"/>
          <w:szCs w:val="24"/>
        </w:rPr>
        <w:t xml:space="preserve">    arrange(FDR_p) %&gt;%</w:t>
      </w:r>
    </w:p>
    <w:p w14:paraId="27CCE095" w14:textId="77777777" w:rsidR="00EC544C" w:rsidRPr="00EC544C" w:rsidRDefault="00EC544C" w:rsidP="00EC544C">
      <w:pPr>
        <w:rPr>
          <w:sz w:val="24"/>
          <w:szCs w:val="24"/>
        </w:rPr>
      </w:pPr>
      <w:r w:rsidRPr="00EC544C">
        <w:rPr>
          <w:sz w:val="24"/>
          <w:szCs w:val="24"/>
        </w:rPr>
        <w:t xml:space="preserve">    mutate(</w:t>
      </w:r>
    </w:p>
    <w:p w14:paraId="79D07623" w14:textId="77777777" w:rsidR="00EC544C" w:rsidRPr="00EC544C" w:rsidRDefault="00EC544C" w:rsidP="00EC544C">
      <w:pPr>
        <w:rPr>
          <w:sz w:val="24"/>
          <w:szCs w:val="24"/>
        </w:rPr>
      </w:pPr>
      <w:r w:rsidRPr="00EC544C">
        <w:rPr>
          <w:sz w:val="24"/>
          <w:szCs w:val="24"/>
        </w:rPr>
        <w:t xml:space="preserve">      across(c(OR, OR_low, OR_high), ~round(.,2)),</w:t>
      </w:r>
    </w:p>
    <w:p w14:paraId="4D511DE4" w14:textId="77777777" w:rsidR="00EC544C" w:rsidRPr="00EC544C" w:rsidRDefault="00EC544C" w:rsidP="00EC544C">
      <w:pPr>
        <w:rPr>
          <w:sz w:val="24"/>
          <w:szCs w:val="24"/>
        </w:rPr>
      </w:pPr>
      <w:r w:rsidRPr="00EC544C">
        <w:rPr>
          <w:sz w:val="24"/>
          <w:szCs w:val="24"/>
        </w:rPr>
        <w:t xml:space="preserve">      p = case_when(</w:t>
      </w:r>
    </w:p>
    <w:p w14:paraId="3BF4935D" w14:textId="77777777" w:rsidR="00EC544C" w:rsidRPr="00EC544C" w:rsidRDefault="00EC544C" w:rsidP="00EC544C">
      <w:pPr>
        <w:rPr>
          <w:sz w:val="24"/>
          <w:szCs w:val="24"/>
        </w:rPr>
      </w:pPr>
      <w:r w:rsidRPr="00EC544C">
        <w:rPr>
          <w:sz w:val="24"/>
          <w:szCs w:val="24"/>
        </w:rPr>
        <w:t xml:space="preserve">        p &lt; 0.0001 ~ '&lt;0.0001',</w:t>
      </w:r>
    </w:p>
    <w:p w14:paraId="30C620F7" w14:textId="77777777" w:rsidR="00EC544C" w:rsidRPr="00EC544C" w:rsidRDefault="00EC544C" w:rsidP="00EC544C">
      <w:pPr>
        <w:rPr>
          <w:sz w:val="24"/>
          <w:szCs w:val="24"/>
        </w:rPr>
      </w:pPr>
      <w:r w:rsidRPr="00EC544C">
        <w:rPr>
          <w:sz w:val="24"/>
          <w:szCs w:val="24"/>
        </w:rPr>
        <w:t xml:space="preserve">        p &lt; 0.01 ~ as.character(signif(p,1)),</w:t>
      </w:r>
    </w:p>
    <w:p w14:paraId="3BEB76D4" w14:textId="77777777" w:rsidR="00EC544C" w:rsidRPr="00EC544C" w:rsidRDefault="00EC544C" w:rsidP="00EC544C">
      <w:pPr>
        <w:rPr>
          <w:sz w:val="24"/>
          <w:szCs w:val="24"/>
        </w:rPr>
      </w:pPr>
      <w:r w:rsidRPr="00EC544C">
        <w:rPr>
          <w:sz w:val="24"/>
          <w:szCs w:val="24"/>
        </w:rPr>
        <w:t xml:space="preserve">        TRUE ~ sprintf('%.2f', p)),</w:t>
      </w:r>
    </w:p>
    <w:p w14:paraId="533A6759" w14:textId="77777777" w:rsidR="00EC544C" w:rsidRPr="00EC544C" w:rsidRDefault="00EC544C" w:rsidP="00EC544C">
      <w:pPr>
        <w:rPr>
          <w:sz w:val="24"/>
          <w:szCs w:val="24"/>
        </w:rPr>
      </w:pPr>
      <w:r w:rsidRPr="00EC544C">
        <w:rPr>
          <w:sz w:val="24"/>
          <w:szCs w:val="24"/>
        </w:rPr>
        <w:t xml:space="preserve">      FDR_p = case_when(</w:t>
      </w:r>
    </w:p>
    <w:p w14:paraId="029BB45A" w14:textId="77777777" w:rsidR="00EC544C" w:rsidRPr="00EC544C" w:rsidRDefault="00EC544C" w:rsidP="00EC544C">
      <w:pPr>
        <w:rPr>
          <w:sz w:val="24"/>
          <w:szCs w:val="24"/>
        </w:rPr>
      </w:pPr>
      <w:r w:rsidRPr="00EC544C">
        <w:rPr>
          <w:sz w:val="24"/>
          <w:szCs w:val="24"/>
        </w:rPr>
        <w:t xml:space="preserve">        FDR_p &lt; 0.0001 ~ '&lt;0.0001',</w:t>
      </w:r>
    </w:p>
    <w:p w14:paraId="2A628D34" w14:textId="77777777" w:rsidR="00EC544C" w:rsidRPr="00EC544C" w:rsidRDefault="00EC544C" w:rsidP="00EC544C">
      <w:pPr>
        <w:rPr>
          <w:sz w:val="24"/>
          <w:szCs w:val="24"/>
        </w:rPr>
      </w:pPr>
      <w:r w:rsidRPr="00EC544C">
        <w:rPr>
          <w:sz w:val="24"/>
          <w:szCs w:val="24"/>
        </w:rPr>
        <w:t xml:space="preserve">        FDR_p &lt; 0.01 ~ as.character(signif(FDR_p, 1)),</w:t>
      </w:r>
    </w:p>
    <w:p w14:paraId="21CFD9B0" w14:textId="77777777" w:rsidR="00EC544C" w:rsidRPr="00EC544C" w:rsidRDefault="00EC544C" w:rsidP="00EC544C">
      <w:pPr>
        <w:rPr>
          <w:sz w:val="24"/>
          <w:szCs w:val="24"/>
        </w:rPr>
      </w:pPr>
      <w:r w:rsidRPr="00EC544C">
        <w:rPr>
          <w:sz w:val="24"/>
          <w:szCs w:val="24"/>
        </w:rPr>
        <w:t xml:space="preserve">        TRUE ~ sprintf('%.2f', FDR_p)))</w:t>
      </w:r>
    </w:p>
    <w:p w14:paraId="3DDEFE98" w14:textId="77777777" w:rsidR="00EC544C" w:rsidRPr="00EC544C" w:rsidRDefault="00EC544C" w:rsidP="00EC544C">
      <w:pPr>
        <w:rPr>
          <w:sz w:val="24"/>
          <w:szCs w:val="24"/>
        </w:rPr>
      </w:pPr>
      <w:r w:rsidRPr="00EC544C">
        <w:rPr>
          <w:sz w:val="24"/>
          <w:szCs w:val="24"/>
        </w:rPr>
        <w:t xml:space="preserve">    </w:t>
      </w:r>
    </w:p>
    <w:p w14:paraId="2ED9D5E7" w14:textId="77777777" w:rsidR="00EC544C" w:rsidRPr="00EC544C" w:rsidRDefault="00EC544C" w:rsidP="00EC544C">
      <w:pPr>
        <w:rPr>
          <w:sz w:val="24"/>
          <w:szCs w:val="24"/>
        </w:rPr>
      </w:pPr>
      <w:r w:rsidRPr="00EC544C">
        <w:rPr>
          <w:sz w:val="24"/>
          <w:szCs w:val="24"/>
        </w:rPr>
        <w:t xml:space="preserve">  cat(as.character(</w:t>
      </w:r>
    </w:p>
    <w:p w14:paraId="75EFB9BC" w14:textId="77777777" w:rsidR="00EC544C" w:rsidRPr="00EC544C" w:rsidRDefault="00EC544C" w:rsidP="00EC544C">
      <w:pPr>
        <w:rPr>
          <w:sz w:val="24"/>
          <w:szCs w:val="24"/>
        </w:rPr>
      </w:pPr>
      <w:r w:rsidRPr="00EC544C">
        <w:rPr>
          <w:sz w:val="24"/>
          <w:szCs w:val="24"/>
        </w:rPr>
        <w:t xml:space="preserve">    df %&gt;%</w:t>
      </w:r>
    </w:p>
    <w:p w14:paraId="08B551B1" w14:textId="77777777" w:rsidR="00EC544C" w:rsidRPr="00EC544C" w:rsidRDefault="00EC544C" w:rsidP="00EC544C">
      <w:pPr>
        <w:rPr>
          <w:sz w:val="24"/>
          <w:szCs w:val="24"/>
        </w:rPr>
      </w:pPr>
      <w:r w:rsidRPr="00EC544C">
        <w:rPr>
          <w:sz w:val="24"/>
          <w:szCs w:val="24"/>
        </w:rPr>
        <w:t xml:space="preserve">      kable('latex', escape=F,</w:t>
      </w:r>
    </w:p>
    <w:p w14:paraId="2F0BB876" w14:textId="77777777" w:rsidR="00EC544C" w:rsidRPr="00EC544C" w:rsidRDefault="00EC544C" w:rsidP="00EC544C">
      <w:pPr>
        <w:rPr>
          <w:sz w:val="24"/>
          <w:szCs w:val="24"/>
        </w:rPr>
      </w:pPr>
      <w:r w:rsidRPr="00EC544C">
        <w:rPr>
          <w:sz w:val="24"/>
          <w:szCs w:val="24"/>
        </w:rPr>
        <w:t xml:space="preserve">            col.names = c('Comparison', 'OR', 'Lower CI', 'Upper CI', 'p', 'FDR-adjusted p'))</w:t>
      </w:r>
    </w:p>
    <w:p w14:paraId="6FB05371" w14:textId="77777777" w:rsidR="00EC544C" w:rsidRPr="00EC544C" w:rsidRDefault="00EC544C" w:rsidP="00EC544C">
      <w:pPr>
        <w:rPr>
          <w:sz w:val="24"/>
          <w:szCs w:val="24"/>
        </w:rPr>
      </w:pPr>
      <w:r w:rsidRPr="00EC544C">
        <w:rPr>
          <w:sz w:val="24"/>
          <w:szCs w:val="24"/>
        </w:rPr>
        <w:t xml:space="preserve">  ), sep='\n')</w:t>
      </w:r>
    </w:p>
    <w:p w14:paraId="5A7E0851" w14:textId="77777777" w:rsidR="00EC544C" w:rsidRPr="00EC544C" w:rsidRDefault="00EC544C" w:rsidP="00EC544C">
      <w:pPr>
        <w:rPr>
          <w:sz w:val="24"/>
          <w:szCs w:val="24"/>
        </w:rPr>
      </w:pPr>
      <w:r w:rsidRPr="00EC544C">
        <w:rPr>
          <w:sz w:val="24"/>
          <w:szCs w:val="24"/>
        </w:rPr>
        <w:t>})</w:t>
      </w:r>
    </w:p>
    <w:p w14:paraId="56D7516E" w14:textId="3011E56A" w:rsidR="00EC544C" w:rsidRDefault="00EC544C" w:rsidP="00EC544C">
      <w:pPr>
        <w:rPr>
          <w:sz w:val="24"/>
          <w:szCs w:val="24"/>
        </w:rPr>
      </w:pPr>
      <w:r w:rsidRPr="00EC544C">
        <w:rPr>
          <w:sz w:val="24"/>
          <w:szCs w:val="24"/>
        </w:rPr>
        <w:t>```</w:t>
      </w:r>
    </w:p>
    <w:p w14:paraId="27DFDFF4" w14:textId="77777777" w:rsidR="00EC544C" w:rsidRDefault="00EC544C" w:rsidP="00EC544C">
      <w:pPr>
        <w:rPr>
          <w:sz w:val="24"/>
          <w:szCs w:val="24"/>
        </w:rPr>
      </w:pPr>
    </w:p>
    <w:p w14:paraId="46B3F653" w14:textId="7ACA89B3" w:rsidR="00EC544C" w:rsidRPr="00577487" w:rsidRDefault="00EC544C" w:rsidP="00EC544C">
      <w:pPr>
        <w:rPr>
          <w:sz w:val="24"/>
          <w:szCs w:val="24"/>
        </w:rPr>
      </w:pPr>
      <w:r>
        <w:rPr>
          <w:sz w:val="24"/>
          <w:szCs w:val="24"/>
        </w:rPr>
        <w:t>### repeat for all other features</w:t>
      </w:r>
    </w:p>
    <w:sectPr w:rsidR="00EC544C" w:rsidRPr="00577487" w:rsidSect="001C3BB3">
      <w:footerReference w:type="default" r:id="rId122"/>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6404C9" w14:textId="77777777" w:rsidR="00AF5256" w:rsidRDefault="00AF5256" w:rsidP="00AF5256">
      <w:pPr>
        <w:spacing w:line="240" w:lineRule="auto"/>
      </w:pPr>
      <w:r>
        <w:separator/>
      </w:r>
    </w:p>
  </w:endnote>
  <w:endnote w:type="continuationSeparator" w:id="0">
    <w:p w14:paraId="04ADB4CA" w14:textId="77777777" w:rsidR="00AF5256" w:rsidRDefault="00AF5256" w:rsidP="00AF525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4"/>
        <w:szCs w:val="24"/>
      </w:rPr>
      <w:id w:val="-1263226266"/>
      <w:docPartObj>
        <w:docPartGallery w:val="Page Numbers (Bottom of Page)"/>
        <w:docPartUnique/>
      </w:docPartObj>
    </w:sdtPr>
    <w:sdtEndPr>
      <w:rPr>
        <w:noProof/>
      </w:rPr>
    </w:sdtEndPr>
    <w:sdtContent>
      <w:p w14:paraId="7287CD7D" w14:textId="737E9656" w:rsidR="007823CC" w:rsidRPr="009F0764" w:rsidRDefault="007823CC">
        <w:pPr>
          <w:pStyle w:val="Footer"/>
          <w:jc w:val="right"/>
          <w:rPr>
            <w:sz w:val="24"/>
            <w:szCs w:val="24"/>
          </w:rPr>
        </w:pPr>
        <w:r w:rsidRPr="009F0764">
          <w:rPr>
            <w:sz w:val="24"/>
            <w:szCs w:val="24"/>
          </w:rPr>
          <w:fldChar w:fldCharType="begin"/>
        </w:r>
        <w:r w:rsidRPr="009F0764">
          <w:rPr>
            <w:sz w:val="24"/>
            <w:szCs w:val="24"/>
          </w:rPr>
          <w:instrText xml:space="preserve"> PAGE   \* MERGEFORMAT </w:instrText>
        </w:r>
        <w:r w:rsidRPr="009F0764">
          <w:rPr>
            <w:sz w:val="24"/>
            <w:szCs w:val="24"/>
          </w:rPr>
          <w:fldChar w:fldCharType="separate"/>
        </w:r>
        <w:r w:rsidRPr="009F0764">
          <w:rPr>
            <w:noProof/>
            <w:sz w:val="24"/>
            <w:szCs w:val="24"/>
          </w:rPr>
          <w:t>2</w:t>
        </w:r>
        <w:r w:rsidRPr="009F0764">
          <w:rPr>
            <w:noProof/>
            <w:sz w:val="24"/>
            <w:szCs w:val="24"/>
          </w:rPr>
          <w:fldChar w:fldCharType="end"/>
        </w:r>
      </w:p>
    </w:sdtContent>
  </w:sdt>
  <w:p w14:paraId="234EDE6C" w14:textId="77777777" w:rsidR="00D80301" w:rsidRPr="009F0764" w:rsidRDefault="00D80301">
    <w:pPr>
      <w:pStyle w:val="Footer"/>
      <w:rPr>
        <w:sz w:val="24"/>
        <w:szCs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4"/>
        <w:szCs w:val="24"/>
      </w:rPr>
      <w:id w:val="-1759517702"/>
      <w:docPartObj>
        <w:docPartGallery w:val="Page Numbers (Bottom of Page)"/>
        <w:docPartUnique/>
      </w:docPartObj>
    </w:sdtPr>
    <w:sdtEndPr>
      <w:rPr>
        <w:noProof/>
      </w:rPr>
    </w:sdtEndPr>
    <w:sdtContent>
      <w:p w14:paraId="6FE0EE7A" w14:textId="5796B44F" w:rsidR="001C3BB3" w:rsidRPr="009F0764" w:rsidRDefault="001C3BB3">
        <w:pPr>
          <w:pStyle w:val="Footer"/>
          <w:jc w:val="right"/>
          <w:rPr>
            <w:sz w:val="24"/>
            <w:szCs w:val="24"/>
          </w:rPr>
        </w:pPr>
        <w:r w:rsidRPr="009F0764">
          <w:rPr>
            <w:sz w:val="24"/>
            <w:szCs w:val="24"/>
          </w:rPr>
          <w:fldChar w:fldCharType="begin"/>
        </w:r>
        <w:r w:rsidRPr="009F0764">
          <w:rPr>
            <w:sz w:val="24"/>
            <w:szCs w:val="24"/>
          </w:rPr>
          <w:instrText xml:space="preserve"> PAGE   \* MERGEFORMAT </w:instrText>
        </w:r>
        <w:r w:rsidRPr="009F0764">
          <w:rPr>
            <w:sz w:val="24"/>
            <w:szCs w:val="24"/>
          </w:rPr>
          <w:fldChar w:fldCharType="separate"/>
        </w:r>
        <w:r w:rsidRPr="009F0764">
          <w:rPr>
            <w:noProof/>
            <w:sz w:val="24"/>
            <w:szCs w:val="24"/>
          </w:rPr>
          <w:t>2</w:t>
        </w:r>
        <w:r w:rsidRPr="009F0764">
          <w:rPr>
            <w:noProof/>
            <w:sz w:val="24"/>
            <w:szCs w:val="24"/>
          </w:rPr>
          <w:fldChar w:fldCharType="end"/>
        </w:r>
      </w:p>
    </w:sdtContent>
  </w:sdt>
  <w:p w14:paraId="391D2820" w14:textId="77777777" w:rsidR="00D80301" w:rsidRPr="009F0764" w:rsidRDefault="00D80301">
    <w:pPr>
      <w:pStyle w:val="Footer"/>
      <w:rPr>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64C597" w14:textId="77777777" w:rsidR="00AF5256" w:rsidRDefault="00AF5256" w:rsidP="00AF5256">
      <w:pPr>
        <w:spacing w:line="240" w:lineRule="auto"/>
      </w:pPr>
      <w:r>
        <w:separator/>
      </w:r>
    </w:p>
  </w:footnote>
  <w:footnote w:type="continuationSeparator" w:id="0">
    <w:p w14:paraId="562BB053" w14:textId="77777777" w:rsidR="00AF5256" w:rsidRDefault="00AF5256" w:rsidP="00AF5256">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7C6ECA"/>
    <w:multiLevelType w:val="hybridMultilevel"/>
    <w:tmpl w:val="5B10F942"/>
    <w:lvl w:ilvl="0" w:tplc="F0E8A34E">
      <w:start w:val="1"/>
      <w:numFmt w:val="upperRoman"/>
      <w:lvlText w:val="%1."/>
      <w:lvlJc w:val="left"/>
      <w:pPr>
        <w:ind w:left="1080" w:hanging="720"/>
      </w:pPr>
      <w:rPr>
        <w:rFonts w:eastAsiaTheme="minorHAns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C4C135F"/>
    <w:multiLevelType w:val="hybridMultilevel"/>
    <w:tmpl w:val="D1E288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5B6086A"/>
    <w:multiLevelType w:val="hybridMultilevel"/>
    <w:tmpl w:val="30D8398A"/>
    <w:lvl w:ilvl="0" w:tplc="0E7046A2">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9392694">
    <w:abstractNumId w:val="2"/>
  </w:num>
  <w:num w:numId="2" w16cid:durableId="1479954479">
    <w:abstractNumId w:val="1"/>
  </w:num>
  <w:num w:numId="3" w16cid:durableId="1601257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1962"/>
    <w:rsid w:val="00001AE0"/>
    <w:rsid w:val="0000244B"/>
    <w:rsid w:val="00005F5C"/>
    <w:rsid w:val="00006E14"/>
    <w:rsid w:val="00011AAA"/>
    <w:rsid w:val="00012FFA"/>
    <w:rsid w:val="00013336"/>
    <w:rsid w:val="00013452"/>
    <w:rsid w:val="000135DE"/>
    <w:rsid w:val="000147AF"/>
    <w:rsid w:val="00014F19"/>
    <w:rsid w:val="00016BF3"/>
    <w:rsid w:val="00017370"/>
    <w:rsid w:val="00020BA4"/>
    <w:rsid w:val="00021162"/>
    <w:rsid w:val="000214BC"/>
    <w:rsid w:val="000217E9"/>
    <w:rsid w:val="00022410"/>
    <w:rsid w:val="00022773"/>
    <w:rsid w:val="00022816"/>
    <w:rsid w:val="0002309F"/>
    <w:rsid w:val="000271DF"/>
    <w:rsid w:val="000276B5"/>
    <w:rsid w:val="000309F5"/>
    <w:rsid w:val="00031136"/>
    <w:rsid w:val="00032A3D"/>
    <w:rsid w:val="00033876"/>
    <w:rsid w:val="00036591"/>
    <w:rsid w:val="00036753"/>
    <w:rsid w:val="0003712E"/>
    <w:rsid w:val="00037229"/>
    <w:rsid w:val="00037314"/>
    <w:rsid w:val="00037CC2"/>
    <w:rsid w:val="00040EEC"/>
    <w:rsid w:val="00041FE0"/>
    <w:rsid w:val="000428FA"/>
    <w:rsid w:val="00043028"/>
    <w:rsid w:val="000434DD"/>
    <w:rsid w:val="000460FD"/>
    <w:rsid w:val="00050E2C"/>
    <w:rsid w:val="00052218"/>
    <w:rsid w:val="000527AB"/>
    <w:rsid w:val="00053C07"/>
    <w:rsid w:val="00055F16"/>
    <w:rsid w:val="0006022C"/>
    <w:rsid w:val="00060505"/>
    <w:rsid w:val="000609D8"/>
    <w:rsid w:val="00061343"/>
    <w:rsid w:val="000615FD"/>
    <w:rsid w:val="00067EDD"/>
    <w:rsid w:val="000706C0"/>
    <w:rsid w:val="000735C6"/>
    <w:rsid w:val="000744CB"/>
    <w:rsid w:val="000759F6"/>
    <w:rsid w:val="00075BBC"/>
    <w:rsid w:val="00076366"/>
    <w:rsid w:val="00076516"/>
    <w:rsid w:val="00077323"/>
    <w:rsid w:val="000778A4"/>
    <w:rsid w:val="0008075B"/>
    <w:rsid w:val="000814C6"/>
    <w:rsid w:val="00081813"/>
    <w:rsid w:val="00083600"/>
    <w:rsid w:val="00086F0B"/>
    <w:rsid w:val="00090843"/>
    <w:rsid w:val="00091848"/>
    <w:rsid w:val="00093C26"/>
    <w:rsid w:val="00093E52"/>
    <w:rsid w:val="0009415F"/>
    <w:rsid w:val="00097522"/>
    <w:rsid w:val="00097D44"/>
    <w:rsid w:val="000A0FC5"/>
    <w:rsid w:val="000A1A6C"/>
    <w:rsid w:val="000A1BAA"/>
    <w:rsid w:val="000A1D47"/>
    <w:rsid w:val="000A2A89"/>
    <w:rsid w:val="000A4C4F"/>
    <w:rsid w:val="000A6314"/>
    <w:rsid w:val="000A7850"/>
    <w:rsid w:val="000A78DF"/>
    <w:rsid w:val="000A7E4E"/>
    <w:rsid w:val="000B11DB"/>
    <w:rsid w:val="000B19CE"/>
    <w:rsid w:val="000B2B99"/>
    <w:rsid w:val="000B4F91"/>
    <w:rsid w:val="000B669C"/>
    <w:rsid w:val="000B699C"/>
    <w:rsid w:val="000C0AC4"/>
    <w:rsid w:val="000C3756"/>
    <w:rsid w:val="000C3F3E"/>
    <w:rsid w:val="000C406E"/>
    <w:rsid w:val="000C65E0"/>
    <w:rsid w:val="000D1B27"/>
    <w:rsid w:val="000D2D69"/>
    <w:rsid w:val="000D37DA"/>
    <w:rsid w:val="000D50BD"/>
    <w:rsid w:val="000D6733"/>
    <w:rsid w:val="000E07F0"/>
    <w:rsid w:val="000E21A9"/>
    <w:rsid w:val="000E254C"/>
    <w:rsid w:val="000E2A3D"/>
    <w:rsid w:val="000E3818"/>
    <w:rsid w:val="000E3924"/>
    <w:rsid w:val="000E3E09"/>
    <w:rsid w:val="000E727C"/>
    <w:rsid w:val="000F362A"/>
    <w:rsid w:val="000F37C9"/>
    <w:rsid w:val="000F400A"/>
    <w:rsid w:val="000F507C"/>
    <w:rsid w:val="001019A8"/>
    <w:rsid w:val="00104B11"/>
    <w:rsid w:val="0010652B"/>
    <w:rsid w:val="00107A28"/>
    <w:rsid w:val="00107DB9"/>
    <w:rsid w:val="00110591"/>
    <w:rsid w:val="001109A9"/>
    <w:rsid w:val="00110B3D"/>
    <w:rsid w:val="00111C69"/>
    <w:rsid w:val="00111F5E"/>
    <w:rsid w:val="001123B4"/>
    <w:rsid w:val="001127AB"/>
    <w:rsid w:val="00112F68"/>
    <w:rsid w:val="0011378B"/>
    <w:rsid w:val="001143AB"/>
    <w:rsid w:val="0011630A"/>
    <w:rsid w:val="001209B2"/>
    <w:rsid w:val="00124A64"/>
    <w:rsid w:val="00124DAF"/>
    <w:rsid w:val="00125109"/>
    <w:rsid w:val="0012637C"/>
    <w:rsid w:val="001264DC"/>
    <w:rsid w:val="00126503"/>
    <w:rsid w:val="0012742C"/>
    <w:rsid w:val="00131884"/>
    <w:rsid w:val="00132DA0"/>
    <w:rsid w:val="00133AA6"/>
    <w:rsid w:val="00134EC1"/>
    <w:rsid w:val="001407DC"/>
    <w:rsid w:val="0014556F"/>
    <w:rsid w:val="00145CEC"/>
    <w:rsid w:val="00145EFD"/>
    <w:rsid w:val="00147811"/>
    <w:rsid w:val="00150311"/>
    <w:rsid w:val="001510A9"/>
    <w:rsid w:val="00151E1E"/>
    <w:rsid w:val="00152EF3"/>
    <w:rsid w:val="001544BE"/>
    <w:rsid w:val="00154C13"/>
    <w:rsid w:val="00154F7D"/>
    <w:rsid w:val="00155F82"/>
    <w:rsid w:val="00156270"/>
    <w:rsid w:val="00157BD4"/>
    <w:rsid w:val="00161A42"/>
    <w:rsid w:val="00162066"/>
    <w:rsid w:val="001623CC"/>
    <w:rsid w:val="00163024"/>
    <w:rsid w:val="00163DC1"/>
    <w:rsid w:val="0016494A"/>
    <w:rsid w:val="0016587B"/>
    <w:rsid w:val="001658A3"/>
    <w:rsid w:val="0016646B"/>
    <w:rsid w:val="00166662"/>
    <w:rsid w:val="00170A93"/>
    <w:rsid w:val="00171424"/>
    <w:rsid w:val="00172DFB"/>
    <w:rsid w:val="00175783"/>
    <w:rsid w:val="00176FE7"/>
    <w:rsid w:val="00182053"/>
    <w:rsid w:val="00182648"/>
    <w:rsid w:val="0018288D"/>
    <w:rsid w:val="00183259"/>
    <w:rsid w:val="0018437B"/>
    <w:rsid w:val="001848A1"/>
    <w:rsid w:val="00184D4B"/>
    <w:rsid w:val="00185907"/>
    <w:rsid w:val="00191FA6"/>
    <w:rsid w:val="00193B36"/>
    <w:rsid w:val="00193C3A"/>
    <w:rsid w:val="00194619"/>
    <w:rsid w:val="00194C07"/>
    <w:rsid w:val="001968EF"/>
    <w:rsid w:val="00196A63"/>
    <w:rsid w:val="00196B5B"/>
    <w:rsid w:val="00197029"/>
    <w:rsid w:val="001974F9"/>
    <w:rsid w:val="001A085B"/>
    <w:rsid w:val="001A11FB"/>
    <w:rsid w:val="001A4ACA"/>
    <w:rsid w:val="001A602D"/>
    <w:rsid w:val="001B0441"/>
    <w:rsid w:val="001B14CA"/>
    <w:rsid w:val="001B3E04"/>
    <w:rsid w:val="001B4C5D"/>
    <w:rsid w:val="001B6C55"/>
    <w:rsid w:val="001C13EB"/>
    <w:rsid w:val="001C1F9C"/>
    <w:rsid w:val="001C2560"/>
    <w:rsid w:val="001C3BB3"/>
    <w:rsid w:val="001C4729"/>
    <w:rsid w:val="001C6420"/>
    <w:rsid w:val="001D48C7"/>
    <w:rsid w:val="001D5DE3"/>
    <w:rsid w:val="001D7428"/>
    <w:rsid w:val="001D78E3"/>
    <w:rsid w:val="001E0175"/>
    <w:rsid w:val="001E078C"/>
    <w:rsid w:val="001E569B"/>
    <w:rsid w:val="001F0190"/>
    <w:rsid w:val="001F5153"/>
    <w:rsid w:val="001F5F9C"/>
    <w:rsid w:val="00200CC4"/>
    <w:rsid w:val="00201991"/>
    <w:rsid w:val="00203EFD"/>
    <w:rsid w:val="00204217"/>
    <w:rsid w:val="002049C6"/>
    <w:rsid w:val="00207DC7"/>
    <w:rsid w:val="0021030E"/>
    <w:rsid w:val="0021071A"/>
    <w:rsid w:val="002126A7"/>
    <w:rsid w:val="002128FA"/>
    <w:rsid w:val="00212C03"/>
    <w:rsid w:val="00213A78"/>
    <w:rsid w:val="00213D03"/>
    <w:rsid w:val="00214957"/>
    <w:rsid w:val="002164FB"/>
    <w:rsid w:val="00216FEC"/>
    <w:rsid w:val="0021764E"/>
    <w:rsid w:val="002179F7"/>
    <w:rsid w:val="00220134"/>
    <w:rsid w:val="00220CF6"/>
    <w:rsid w:val="00220F7E"/>
    <w:rsid w:val="002211DB"/>
    <w:rsid w:val="00222028"/>
    <w:rsid w:val="002231D3"/>
    <w:rsid w:val="00224413"/>
    <w:rsid w:val="00224426"/>
    <w:rsid w:val="00227570"/>
    <w:rsid w:val="00231392"/>
    <w:rsid w:val="00231CF8"/>
    <w:rsid w:val="0023270E"/>
    <w:rsid w:val="0023356D"/>
    <w:rsid w:val="0023671B"/>
    <w:rsid w:val="0024178D"/>
    <w:rsid w:val="00241BA2"/>
    <w:rsid w:val="00242CEE"/>
    <w:rsid w:val="00243014"/>
    <w:rsid w:val="00243FD0"/>
    <w:rsid w:val="002443C9"/>
    <w:rsid w:val="00245026"/>
    <w:rsid w:val="00246026"/>
    <w:rsid w:val="002462BD"/>
    <w:rsid w:val="00247DAE"/>
    <w:rsid w:val="0025096A"/>
    <w:rsid w:val="002512C2"/>
    <w:rsid w:val="00251583"/>
    <w:rsid w:val="00256A82"/>
    <w:rsid w:val="002575F7"/>
    <w:rsid w:val="0026139B"/>
    <w:rsid w:val="00262209"/>
    <w:rsid w:val="00262404"/>
    <w:rsid w:val="00264362"/>
    <w:rsid w:val="002650B7"/>
    <w:rsid w:val="00265357"/>
    <w:rsid w:val="00265B1E"/>
    <w:rsid w:val="00265C9C"/>
    <w:rsid w:val="0026620A"/>
    <w:rsid w:val="0026708F"/>
    <w:rsid w:val="002703ED"/>
    <w:rsid w:val="00270F01"/>
    <w:rsid w:val="00271288"/>
    <w:rsid w:val="002736CA"/>
    <w:rsid w:val="0027375F"/>
    <w:rsid w:val="002738F3"/>
    <w:rsid w:val="00274955"/>
    <w:rsid w:val="00275E1A"/>
    <w:rsid w:val="0027636F"/>
    <w:rsid w:val="00276ADA"/>
    <w:rsid w:val="00280311"/>
    <w:rsid w:val="00281064"/>
    <w:rsid w:val="0028207E"/>
    <w:rsid w:val="002852EB"/>
    <w:rsid w:val="00285F28"/>
    <w:rsid w:val="0028689C"/>
    <w:rsid w:val="00286D5F"/>
    <w:rsid w:val="002870D3"/>
    <w:rsid w:val="00287C75"/>
    <w:rsid w:val="00291F78"/>
    <w:rsid w:val="00294027"/>
    <w:rsid w:val="002946EA"/>
    <w:rsid w:val="002A13F0"/>
    <w:rsid w:val="002A3342"/>
    <w:rsid w:val="002A4187"/>
    <w:rsid w:val="002A4842"/>
    <w:rsid w:val="002A4BD8"/>
    <w:rsid w:val="002A5D42"/>
    <w:rsid w:val="002A681D"/>
    <w:rsid w:val="002A7620"/>
    <w:rsid w:val="002B00F3"/>
    <w:rsid w:val="002B1F11"/>
    <w:rsid w:val="002B25DA"/>
    <w:rsid w:val="002B3950"/>
    <w:rsid w:val="002B55EE"/>
    <w:rsid w:val="002B5CE6"/>
    <w:rsid w:val="002B720F"/>
    <w:rsid w:val="002B73E5"/>
    <w:rsid w:val="002C01A8"/>
    <w:rsid w:val="002C0843"/>
    <w:rsid w:val="002C297B"/>
    <w:rsid w:val="002C477E"/>
    <w:rsid w:val="002C505E"/>
    <w:rsid w:val="002C66B2"/>
    <w:rsid w:val="002C7590"/>
    <w:rsid w:val="002C7786"/>
    <w:rsid w:val="002D0165"/>
    <w:rsid w:val="002D067F"/>
    <w:rsid w:val="002D0BBC"/>
    <w:rsid w:val="002D322D"/>
    <w:rsid w:val="002D336E"/>
    <w:rsid w:val="002D5135"/>
    <w:rsid w:val="002D5924"/>
    <w:rsid w:val="002D6C52"/>
    <w:rsid w:val="002E083C"/>
    <w:rsid w:val="002E1A2F"/>
    <w:rsid w:val="002E1A91"/>
    <w:rsid w:val="002E3255"/>
    <w:rsid w:val="002E40B1"/>
    <w:rsid w:val="002E4B0D"/>
    <w:rsid w:val="002E5B5F"/>
    <w:rsid w:val="002E61ED"/>
    <w:rsid w:val="002E684B"/>
    <w:rsid w:val="002E6FF3"/>
    <w:rsid w:val="002F04B0"/>
    <w:rsid w:val="002F0A52"/>
    <w:rsid w:val="002F0ED3"/>
    <w:rsid w:val="002F4628"/>
    <w:rsid w:val="003006AA"/>
    <w:rsid w:val="00301172"/>
    <w:rsid w:val="0030243B"/>
    <w:rsid w:val="003031A1"/>
    <w:rsid w:val="0030683F"/>
    <w:rsid w:val="003075F8"/>
    <w:rsid w:val="00311E31"/>
    <w:rsid w:val="00311EF5"/>
    <w:rsid w:val="00312C78"/>
    <w:rsid w:val="00313806"/>
    <w:rsid w:val="003146C2"/>
    <w:rsid w:val="00315C58"/>
    <w:rsid w:val="00316293"/>
    <w:rsid w:val="00317AF5"/>
    <w:rsid w:val="00317B13"/>
    <w:rsid w:val="00320058"/>
    <w:rsid w:val="00320934"/>
    <w:rsid w:val="003209DB"/>
    <w:rsid w:val="00321E05"/>
    <w:rsid w:val="003242FC"/>
    <w:rsid w:val="00326594"/>
    <w:rsid w:val="0032669E"/>
    <w:rsid w:val="00326D3A"/>
    <w:rsid w:val="00326E1A"/>
    <w:rsid w:val="0032756A"/>
    <w:rsid w:val="00327635"/>
    <w:rsid w:val="00327E2E"/>
    <w:rsid w:val="00331BA6"/>
    <w:rsid w:val="00334691"/>
    <w:rsid w:val="00334C57"/>
    <w:rsid w:val="00334D0C"/>
    <w:rsid w:val="00334E78"/>
    <w:rsid w:val="003357A6"/>
    <w:rsid w:val="00335ACA"/>
    <w:rsid w:val="00336C74"/>
    <w:rsid w:val="003418B0"/>
    <w:rsid w:val="00342143"/>
    <w:rsid w:val="003437A5"/>
    <w:rsid w:val="0034439D"/>
    <w:rsid w:val="003448B1"/>
    <w:rsid w:val="00344E6F"/>
    <w:rsid w:val="00344F30"/>
    <w:rsid w:val="0034665A"/>
    <w:rsid w:val="00347AE1"/>
    <w:rsid w:val="00347F54"/>
    <w:rsid w:val="00350888"/>
    <w:rsid w:val="003526BA"/>
    <w:rsid w:val="0035285B"/>
    <w:rsid w:val="003530A3"/>
    <w:rsid w:val="00361B5A"/>
    <w:rsid w:val="00363FA3"/>
    <w:rsid w:val="00365454"/>
    <w:rsid w:val="0036550B"/>
    <w:rsid w:val="00365DB3"/>
    <w:rsid w:val="00371C19"/>
    <w:rsid w:val="0037303C"/>
    <w:rsid w:val="00376D2E"/>
    <w:rsid w:val="00376DAC"/>
    <w:rsid w:val="00377851"/>
    <w:rsid w:val="003804DC"/>
    <w:rsid w:val="00380AB3"/>
    <w:rsid w:val="003820D1"/>
    <w:rsid w:val="003820E6"/>
    <w:rsid w:val="00391852"/>
    <w:rsid w:val="00391A72"/>
    <w:rsid w:val="00392049"/>
    <w:rsid w:val="00393774"/>
    <w:rsid w:val="00394381"/>
    <w:rsid w:val="0039452E"/>
    <w:rsid w:val="0039483B"/>
    <w:rsid w:val="003971BE"/>
    <w:rsid w:val="00397978"/>
    <w:rsid w:val="003A10A4"/>
    <w:rsid w:val="003A185B"/>
    <w:rsid w:val="003A28EC"/>
    <w:rsid w:val="003A322C"/>
    <w:rsid w:val="003A6518"/>
    <w:rsid w:val="003A78F1"/>
    <w:rsid w:val="003B089F"/>
    <w:rsid w:val="003B178C"/>
    <w:rsid w:val="003B1D9D"/>
    <w:rsid w:val="003B2630"/>
    <w:rsid w:val="003B2A5F"/>
    <w:rsid w:val="003B36D0"/>
    <w:rsid w:val="003B43CC"/>
    <w:rsid w:val="003B4EF8"/>
    <w:rsid w:val="003B56EE"/>
    <w:rsid w:val="003B5748"/>
    <w:rsid w:val="003B78DB"/>
    <w:rsid w:val="003C1CBF"/>
    <w:rsid w:val="003C2B5E"/>
    <w:rsid w:val="003C2C44"/>
    <w:rsid w:val="003C5CBD"/>
    <w:rsid w:val="003C6BAE"/>
    <w:rsid w:val="003C785C"/>
    <w:rsid w:val="003D28DF"/>
    <w:rsid w:val="003D2CFB"/>
    <w:rsid w:val="003D3859"/>
    <w:rsid w:val="003D5BC8"/>
    <w:rsid w:val="003D6BBD"/>
    <w:rsid w:val="003E0FB1"/>
    <w:rsid w:val="003E1D2B"/>
    <w:rsid w:val="003E2678"/>
    <w:rsid w:val="003E38AB"/>
    <w:rsid w:val="003E42D0"/>
    <w:rsid w:val="003E6622"/>
    <w:rsid w:val="003E6863"/>
    <w:rsid w:val="003E78F3"/>
    <w:rsid w:val="003F1A1D"/>
    <w:rsid w:val="003F3C9E"/>
    <w:rsid w:val="003F5D11"/>
    <w:rsid w:val="0040118B"/>
    <w:rsid w:val="00403A2A"/>
    <w:rsid w:val="00404B48"/>
    <w:rsid w:val="00405A9C"/>
    <w:rsid w:val="00406247"/>
    <w:rsid w:val="00410D93"/>
    <w:rsid w:val="00412D27"/>
    <w:rsid w:val="00414495"/>
    <w:rsid w:val="00414F29"/>
    <w:rsid w:val="00416561"/>
    <w:rsid w:val="00416847"/>
    <w:rsid w:val="00417483"/>
    <w:rsid w:val="00417590"/>
    <w:rsid w:val="00417A8D"/>
    <w:rsid w:val="0042053E"/>
    <w:rsid w:val="00420B16"/>
    <w:rsid w:val="00420CF6"/>
    <w:rsid w:val="00422CB9"/>
    <w:rsid w:val="0042432C"/>
    <w:rsid w:val="00430FE8"/>
    <w:rsid w:val="004333EB"/>
    <w:rsid w:val="00441779"/>
    <w:rsid w:val="004422C5"/>
    <w:rsid w:val="00442EA3"/>
    <w:rsid w:val="004433CE"/>
    <w:rsid w:val="00444AD6"/>
    <w:rsid w:val="00446400"/>
    <w:rsid w:val="00446FE8"/>
    <w:rsid w:val="00447A95"/>
    <w:rsid w:val="00447C9D"/>
    <w:rsid w:val="00451258"/>
    <w:rsid w:val="00451E3B"/>
    <w:rsid w:val="00452658"/>
    <w:rsid w:val="004531FD"/>
    <w:rsid w:val="00460175"/>
    <w:rsid w:val="0046038C"/>
    <w:rsid w:val="004605E1"/>
    <w:rsid w:val="0046505A"/>
    <w:rsid w:val="00465CFC"/>
    <w:rsid w:val="0046797E"/>
    <w:rsid w:val="00467D49"/>
    <w:rsid w:val="00470211"/>
    <w:rsid w:val="004719EC"/>
    <w:rsid w:val="00471DFC"/>
    <w:rsid w:val="004741FA"/>
    <w:rsid w:val="00475B64"/>
    <w:rsid w:val="00476E5A"/>
    <w:rsid w:val="00477AE0"/>
    <w:rsid w:val="0048093A"/>
    <w:rsid w:val="00482FD2"/>
    <w:rsid w:val="00483387"/>
    <w:rsid w:val="0048511E"/>
    <w:rsid w:val="0048593F"/>
    <w:rsid w:val="00486FD9"/>
    <w:rsid w:val="0048728B"/>
    <w:rsid w:val="00487485"/>
    <w:rsid w:val="00487B0D"/>
    <w:rsid w:val="00490282"/>
    <w:rsid w:val="00490386"/>
    <w:rsid w:val="004915D4"/>
    <w:rsid w:val="00492034"/>
    <w:rsid w:val="004940B5"/>
    <w:rsid w:val="00495C49"/>
    <w:rsid w:val="00496045"/>
    <w:rsid w:val="00497E1A"/>
    <w:rsid w:val="004A14E4"/>
    <w:rsid w:val="004A77EA"/>
    <w:rsid w:val="004A7EF8"/>
    <w:rsid w:val="004B0830"/>
    <w:rsid w:val="004B0911"/>
    <w:rsid w:val="004B184C"/>
    <w:rsid w:val="004B2009"/>
    <w:rsid w:val="004B463F"/>
    <w:rsid w:val="004B4C2F"/>
    <w:rsid w:val="004B4FF5"/>
    <w:rsid w:val="004B73A3"/>
    <w:rsid w:val="004B7514"/>
    <w:rsid w:val="004C0E2F"/>
    <w:rsid w:val="004C1129"/>
    <w:rsid w:val="004C50DD"/>
    <w:rsid w:val="004C5309"/>
    <w:rsid w:val="004C680C"/>
    <w:rsid w:val="004C6D37"/>
    <w:rsid w:val="004C6D86"/>
    <w:rsid w:val="004C70E4"/>
    <w:rsid w:val="004D0CA8"/>
    <w:rsid w:val="004D1600"/>
    <w:rsid w:val="004D2C35"/>
    <w:rsid w:val="004D4E48"/>
    <w:rsid w:val="004D6527"/>
    <w:rsid w:val="004D77DD"/>
    <w:rsid w:val="004D7BC0"/>
    <w:rsid w:val="004E12A3"/>
    <w:rsid w:val="004E152D"/>
    <w:rsid w:val="004E2517"/>
    <w:rsid w:val="004E5E49"/>
    <w:rsid w:val="004E72D5"/>
    <w:rsid w:val="004E76E5"/>
    <w:rsid w:val="004E7856"/>
    <w:rsid w:val="004E7F60"/>
    <w:rsid w:val="004F1B35"/>
    <w:rsid w:val="004F2B84"/>
    <w:rsid w:val="004F6B59"/>
    <w:rsid w:val="004F79F8"/>
    <w:rsid w:val="00500F83"/>
    <w:rsid w:val="005039B0"/>
    <w:rsid w:val="00503ADF"/>
    <w:rsid w:val="00503B8E"/>
    <w:rsid w:val="00503E08"/>
    <w:rsid w:val="0050453E"/>
    <w:rsid w:val="00504A1A"/>
    <w:rsid w:val="0050513D"/>
    <w:rsid w:val="005072F0"/>
    <w:rsid w:val="005106F9"/>
    <w:rsid w:val="005118FA"/>
    <w:rsid w:val="00511C2B"/>
    <w:rsid w:val="00512B8E"/>
    <w:rsid w:val="0051334F"/>
    <w:rsid w:val="00513A97"/>
    <w:rsid w:val="00515A35"/>
    <w:rsid w:val="005164DB"/>
    <w:rsid w:val="00516E55"/>
    <w:rsid w:val="00520D03"/>
    <w:rsid w:val="0052154A"/>
    <w:rsid w:val="00523369"/>
    <w:rsid w:val="00523E2F"/>
    <w:rsid w:val="00524075"/>
    <w:rsid w:val="00525250"/>
    <w:rsid w:val="00527D52"/>
    <w:rsid w:val="00531D4E"/>
    <w:rsid w:val="005323EF"/>
    <w:rsid w:val="00532A39"/>
    <w:rsid w:val="00533CA9"/>
    <w:rsid w:val="00536BDD"/>
    <w:rsid w:val="00536DA9"/>
    <w:rsid w:val="00543CF8"/>
    <w:rsid w:val="0054535B"/>
    <w:rsid w:val="00545D37"/>
    <w:rsid w:val="00546E3D"/>
    <w:rsid w:val="0054788C"/>
    <w:rsid w:val="0055204A"/>
    <w:rsid w:val="00552F9C"/>
    <w:rsid w:val="00554652"/>
    <w:rsid w:val="00554BD9"/>
    <w:rsid w:val="00556145"/>
    <w:rsid w:val="00556BB9"/>
    <w:rsid w:val="005631B1"/>
    <w:rsid w:val="00564E05"/>
    <w:rsid w:val="00567FCA"/>
    <w:rsid w:val="0057195C"/>
    <w:rsid w:val="0057272A"/>
    <w:rsid w:val="00572E35"/>
    <w:rsid w:val="0057385E"/>
    <w:rsid w:val="0057389F"/>
    <w:rsid w:val="005743FA"/>
    <w:rsid w:val="005747EA"/>
    <w:rsid w:val="0057502C"/>
    <w:rsid w:val="005758B5"/>
    <w:rsid w:val="00577487"/>
    <w:rsid w:val="00577E91"/>
    <w:rsid w:val="0058038F"/>
    <w:rsid w:val="00581562"/>
    <w:rsid w:val="00582F2F"/>
    <w:rsid w:val="00582F89"/>
    <w:rsid w:val="005838A8"/>
    <w:rsid w:val="00584B9E"/>
    <w:rsid w:val="00584BC6"/>
    <w:rsid w:val="00584F5D"/>
    <w:rsid w:val="005853EC"/>
    <w:rsid w:val="00586195"/>
    <w:rsid w:val="005864C4"/>
    <w:rsid w:val="00586924"/>
    <w:rsid w:val="00586CED"/>
    <w:rsid w:val="005874A4"/>
    <w:rsid w:val="00587FB2"/>
    <w:rsid w:val="00590838"/>
    <w:rsid w:val="0059148B"/>
    <w:rsid w:val="00592277"/>
    <w:rsid w:val="00592DE4"/>
    <w:rsid w:val="0059323B"/>
    <w:rsid w:val="005934DB"/>
    <w:rsid w:val="005938CC"/>
    <w:rsid w:val="00594BF3"/>
    <w:rsid w:val="00595C0A"/>
    <w:rsid w:val="005A01E5"/>
    <w:rsid w:val="005A0577"/>
    <w:rsid w:val="005A1E90"/>
    <w:rsid w:val="005A1F9A"/>
    <w:rsid w:val="005A24FE"/>
    <w:rsid w:val="005A2543"/>
    <w:rsid w:val="005A2B29"/>
    <w:rsid w:val="005A2FAC"/>
    <w:rsid w:val="005A316C"/>
    <w:rsid w:val="005A6BE3"/>
    <w:rsid w:val="005A6FB7"/>
    <w:rsid w:val="005A726A"/>
    <w:rsid w:val="005B0FD1"/>
    <w:rsid w:val="005B1188"/>
    <w:rsid w:val="005B1D3F"/>
    <w:rsid w:val="005B4A23"/>
    <w:rsid w:val="005B506B"/>
    <w:rsid w:val="005B55AA"/>
    <w:rsid w:val="005B55BD"/>
    <w:rsid w:val="005B6E1B"/>
    <w:rsid w:val="005B6E67"/>
    <w:rsid w:val="005B725C"/>
    <w:rsid w:val="005B767D"/>
    <w:rsid w:val="005B76EE"/>
    <w:rsid w:val="005B7E30"/>
    <w:rsid w:val="005C00A2"/>
    <w:rsid w:val="005C012D"/>
    <w:rsid w:val="005C07F6"/>
    <w:rsid w:val="005C1F69"/>
    <w:rsid w:val="005C2673"/>
    <w:rsid w:val="005C3233"/>
    <w:rsid w:val="005C53ED"/>
    <w:rsid w:val="005C5C2F"/>
    <w:rsid w:val="005C618B"/>
    <w:rsid w:val="005C7784"/>
    <w:rsid w:val="005D1493"/>
    <w:rsid w:val="005D1809"/>
    <w:rsid w:val="005D2760"/>
    <w:rsid w:val="005D426D"/>
    <w:rsid w:val="005D5071"/>
    <w:rsid w:val="005D5A46"/>
    <w:rsid w:val="005D6432"/>
    <w:rsid w:val="005E024C"/>
    <w:rsid w:val="005E05D3"/>
    <w:rsid w:val="005E45C0"/>
    <w:rsid w:val="005E513C"/>
    <w:rsid w:val="005F1196"/>
    <w:rsid w:val="005F1322"/>
    <w:rsid w:val="005F15CA"/>
    <w:rsid w:val="005F207C"/>
    <w:rsid w:val="005F38AA"/>
    <w:rsid w:val="005F578E"/>
    <w:rsid w:val="005F5A10"/>
    <w:rsid w:val="005F6641"/>
    <w:rsid w:val="005F6AB5"/>
    <w:rsid w:val="005F7359"/>
    <w:rsid w:val="0060198F"/>
    <w:rsid w:val="0060201E"/>
    <w:rsid w:val="00602DED"/>
    <w:rsid w:val="00603002"/>
    <w:rsid w:val="00603216"/>
    <w:rsid w:val="006032DB"/>
    <w:rsid w:val="006034B3"/>
    <w:rsid w:val="00603DCE"/>
    <w:rsid w:val="00603E0B"/>
    <w:rsid w:val="00603F9C"/>
    <w:rsid w:val="006045F2"/>
    <w:rsid w:val="00604667"/>
    <w:rsid w:val="00604736"/>
    <w:rsid w:val="0060590C"/>
    <w:rsid w:val="00606CA9"/>
    <w:rsid w:val="00610152"/>
    <w:rsid w:val="006110A7"/>
    <w:rsid w:val="0061113D"/>
    <w:rsid w:val="006127DA"/>
    <w:rsid w:val="0061461E"/>
    <w:rsid w:val="0061669F"/>
    <w:rsid w:val="00617190"/>
    <w:rsid w:val="00620260"/>
    <w:rsid w:val="00620374"/>
    <w:rsid w:val="00620682"/>
    <w:rsid w:val="00620A7B"/>
    <w:rsid w:val="00620F6F"/>
    <w:rsid w:val="006220A8"/>
    <w:rsid w:val="00624BA6"/>
    <w:rsid w:val="00627207"/>
    <w:rsid w:val="00630613"/>
    <w:rsid w:val="006310C9"/>
    <w:rsid w:val="006324D1"/>
    <w:rsid w:val="006324F2"/>
    <w:rsid w:val="00632FA1"/>
    <w:rsid w:val="0063426E"/>
    <w:rsid w:val="00634414"/>
    <w:rsid w:val="006344D4"/>
    <w:rsid w:val="00634BB0"/>
    <w:rsid w:val="00635213"/>
    <w:rsid w:val="006370ED"/>
    <w:rsid w:val="00640D5A"/>
    <w:rsid w:val="00643D41"/>
    <w:rsid w:val="006454E2"/>
    <w:rsid w:val="00646B05"/>
    <w:rsid w:val="00647074"/>
    <w:rsid w:val="0064707D"/>
    <w:rsid w:val="006479AB"/>
    <w:rsid w:val="006502C6"/>
    <w:rsid w:val="00650BBC"/>
    <w:rsid w:val="00651A3B"/>
    <w:rsid w:val="006524D4"/>
    <w:rsid w:val="0065301B"/>
    <w:rsid w:val="00653F6B"/>
    <w:rsid w:val="00654304"/>
    <w:rsid w:val="00655DEC"/>
    <w:rsid w:val="0065785D"/>
    <w:rsid w:val="00657D50"/>
    <w:rsid w:val="00660482"/>
    <w:rsid w:val="00660BF3"/>
    <w:rsid w:val="006626A9"/>
    <w:rsid w:val="00664786"/>
    <w:rsid w:val="00665C81"/>
    <w:rsid w:val="00666640"/>
    <w:rsid w:val="00670B1A"/>
    <w:rsid w:val="00670CF8"/>
    <w:rsid w:val="00670D17"/>
    <w:rsid w:val="00670DA3"/>
    <w:rsid w:val="00670FEE"/>
    <w:rsid w:val="00671D3F"/>
    <w:rsid w:val="00674031"/>
    <w:rsid w:val="00674F34"/>
    <w:rsid w:val="00676600"/>
    <w:rsid w:val="006767FE"/>
    <w:rsid w:val="00677FB1"/>
    <w:rsid w:val="00681A68"/>
    <w:rsid w:val="006829DA"/>
    <w:rsid w:val="00682EE6"/>
    <w:rsid w:val="006864CB"/>
    <w:rsid w:val="006869E8"/>
    <w:rsid w:val="00687844"/>
    <w:rsid w:val="00690E54"/>
    <w:rsid w:val="006929E3"/>
    <w:rsid w:val="00692CF1"/>
    <w:rsid w:val="006947FE"/>
    <w:rsid w:val="00695150"/>
    <w:rsid w:val="006953CC"/>
    <w:rsid w:val="00695700"/>
    <w:rsid w:val="00695EFC"/>
    <w:rsid w:val="00696AB9"/>
    <w:rsid w:val="0069771D"/>
    <w:rsid w:val="0069794C"/>
    <w:rsid w:val="006A1C6B"/>
    <w:rsid w:val="006A34ED"/>
    <w:rsid w:val="006A3B6C"/>
    <w:rsid w:val="006A3C1E"/>
    <w:rsid w:val="006B0EEF"/>
    <w:rsid w:val="006B1B29"/>
    <w:rsid w:val="006B6BA4"/>
    <w:rsid w:val="006C0DC5"/>
    <w:rsid w:val="006C14C7"/>
    <w:rsid w:val="006C21E3"/>
    <w:rsid w:val="006C48CF"/>
    <w:rsid w:val="006C5E1E"/>
    <w:rsid w:val="006C67E5"/>
    <w:rsid w:val="006D0E42"/>
    <w:rsid w:val="006D1E66"/>
    <w:rsid w:val="006D33F1"/>
    <w:rsid w:val="006D4F42"/>
    <w:rsid w:val="006D5859"/>
    <w:rsid w:val="006E05B3"/>
    <w:rsid w:val="006E0CA9"/>
    <w:rsid w:val="006E1230"/>
    <w:rsid w:val="006E1BEA"/>
    <w:rsid w:val="006E1E24"/>
    <w:rsid w:val="006E2694"/>
    <w:rsid w:val="006E3940"/>
    <w:rsid w:val="006E3B87"/>
    <w:rsid w:val="006F0075"/>
    <w:rsid w:val="006F1111"/>
    <w:rsid w:val="006F252C"/>
    <w:rsid w:val="006F582C"/>
    <w:rsid w:val="006F5CA5"/>
    <w:rsid w:val="006F5D91"/>
    <w:rsid w:val="006F60FF"/>
    <w:rsid w:val="006F6196"/>
    <w:rsid w:val="006F65F0"/>
    <w:rsid w:val="006F72A1"/>
    <w:rsid w:val="0070174B"/>
    <w:rsid w:val="0070326D"/>
    <w:rsid w:val="007032E8"/>
    <w:rsid w:val="007040DB"/>
    <w:rsid w:val="00704F4A"/>
    <w:rsid w:val="0070537C"/>
    <w:rsid w:val="00706E26"/>
    <w:rsid w:val="0070703D"/>
    <w:rsid w:val="0070748B"/>
    <w:rsid w:val="00707688"/>
    <w:rsid w:val="00707DE3"/>
    <w:rsid w:val="00710AD7"/>
    <w:rsid w:val="00711DBE"/>
    <w:rsid w:val="007122C9"/>
    <w:rsid w:val="00712B03"/>
    <w:rsid w:val="00713701"/>
    <w:rsid w:val="00713B17"/>
    <w:rsid w:val="0071562B"/>
    <w:rsid w:val="00715995"/>
    <w:rsid w:val="00716553"/>
    <w:rsid w:val="0071722A"/>
    <w:rsid w:val="00720C1A"/>
    <w:rsid w:val="00720DD0"/>
    <w:rsid w:val="00721B5C"/>
    <w:rsid w:val="0072246C"/>
    <w:rsid w:val="007226F6"/>
    <w:rsid w:val="007265E9"/>
    <w:rsid w:val="00726755"/>
    <w:rsid w:val="00727297"/>
    <w:rsid w:val="00730761"/>
    <w:rsid w:val="0073220D"/>
    <w:rsid w:val="00735129"/>
    <w:rsid w:val="007375A4"/>
    <w:rsid w:val="0073761B"/>
    <w:rsid w:val="007403FC"/>
    <w:rsid w:val="00743876"/>
    <w:rsid w:val="00743BA8"/>
    <w:rsid w:val="007449B6"/>
    <w:rsid w:val="00745173"/>
    <w:rsid w:val="00745C57"/>
    <w:rsid w:val="0074693B"/>
    <w:rsid w:val="007479B0"/>
    <w:rsid w:val="00750652"/>
    <w:rsid w:val="007529AE"/>
    <w:rsid w:val="0075385D"/>
    <w:rsid w:val="00755C2F"/>
    <w:rsid w:val="00755F62"/>
    <w:rsid w:val="00755FDA"/>
    <w:rsid w:val="007611D1"/>
    <w:rsid w:val="00762A0E"/>
    <w:rsid w:val="00762BE4"/>
    <w:rsid w:val="0076552B"/>
    <w:rsid w:val="0077125E"/>
    <w:rsid w:val="007712F7"/>
    <w:rsid w:val="00771B09"/>
    <w:rsid w:val="00774648"/>
    <w:rsid w:val="00774BCE"/>
    <w:rsid w:val="007755DF"/>
    <w:rsid w:val="007755FA"/>
    <w:rsid w:val="00775C67"/>
    <w:rsid w:val="00776685"/>
    <w:rsid w:val="007774DC"/>
    <w:rsid w:val="007803BE"/>
    <w:rsid w:val="007823CC"/>
    <w:rsid w:val="0078275D"/>
    <w:rsid w:val="007834B4"/>
    <w:rsid w:val="007847B8"/>
    <w:rsid w:val="00785102"/>
    <w:rsid w:val="007856DD"/>
    <w:rsid w:val="00786032"/>
    <w:rsid w:val="00786E2B"/>
    <w:rsid w:val="007905CA"/>
    <w:rsid w:val="00791399"/>
    <w:rsid w:val="00792C42"/>
    <w:rsid w:val="007934FF"/>
    <w:rsid w:val="00793CDF"/>
    <w:rsid w:val="00794590"/>
    <w:rsid w:val="00794B98"/>
    <w:rsid w:val="00794FC1"/>
    <w:rsid w:val="007952A1"/>
    <w:rsid w:val="00797CC6"/>
    <w:rsid w:val="007A0214"/>
    <w:rsid w:val="007A08BB"/>
    <w:rsid w:val="007A0C89"/>
    <w:rsid w:val="007A1941"/>
    <w:rsid w:val="007A3ED5"/>
    <w:rsid w:val="007A466E"/>
    <w:rsid w:val="007A4B6F"/>
    <w:rsid w:val="007A4D35"/>
    <w:rsid w:val="007A703F"/>
    <w:rsid w:val="007B1607"/>
    <w:rsid w:val="007B3013"/>
    <w:rsid w:val="007B323B"/>
    <w:rsid w:val="007B3A0C"/>
    <w:rsid w:val="007B63EF"/>
    <w:rsid w:val="007B7935"/>
    <w:rsid w:val="007B79F0"/>
    <w:rsid w:val="007C0393"/>
    <w:rsid w:val="007C0C78"/>
    <w:rsid w:val="007C19E2"/>
    <w:rsid w:val="007C3A0E"/>
    <w:rsid w:val="007C4E61"/>
    <w:rsid w:val="007C57B2"/>
    <w:rsid w:val="007C6369"/>
    <w:rsid w:val="007C658D"/>
    <w:rsid w:val="007C72FE"/>
    <w:rsid w:val="007C7F58"/>
    <w:rsid w:val="007C7F70"/>
    <w:rsid w:val="007D0030"/>
    <w:rsid w:val="007D0DED"/>
    <w:rsid w:val="007D343E"/>
    <w:rsid w:val="007D46B3"/>
    <w:rsid w:val="007D4AE7"/>
    <w:rsid w:val="007D4D6F"/>
    <w:rsid w:val="007D581A"/>
    <w:rsid w:val="007D6E30"/>
    <w:rsid w:val="007D767D"/>
    <w:rsid w:val="007E079C"/>
    <w:rsid w:val="007E13F7"/>
    <w:rsid w:val="007E3B72"/>
    <w:rsid w:val="007F2925"/>
    <w:rsid w:val="007F2DFA"/>
    <w:rsid w:val="007F2F55"/>
    <w:rsid w:val="007F3475"/>
    <w:rsid w:val="007F34D2"/>
    <w:rsid w:val="007F620C"/>
    <w:rsid w:val="007F65A7"/>
    <w:rsid w:val="008005DA"/>
    <w:rsid w:val="00800831"/>
    <w:rsid w:val="00801B0C"/>
    <w:rsid w:val="008029ED"/>
    <w:rsid w:val="00803C29"/>
    <w:rsid w:val="0080455A"/>
    <w:rsid w:val="00805E6D"/>
    <w:rsid w:val="0080669A"/>
    <w:rsid w:val="008072FD"/>
    <w:rsid w:val="00807990"/>
    <w:rsid w:val="00810C97"/>
    <w:rsid w:val="00814652"/>
    <w:rsid w:val="008149DF"/>
    <w:rsid w:val="00814D1A"/>
    <w:rsid w:val="008178C1"/>
    <w:rsid w:val="00820DBF"/>
    <w:rsid w:val="0082124E"/>
    <w:rsid w:val="00822159"/>
    <w:rsid w:val="0082275C"/>
    <w:rsid w:val="008257A0"/>
    <w:rsid w:val="0082746C"/>
    <w:rsid w:val="008309AB"/>
    <w:rsid w:val="008309DB"/>
    <w:rsid w:val="00831A7D"/>
    <w:rsid w:val="0083396E"/>
    <w:rsid w:val="00833BB7"/>
    <w:rsid w:val="00833CC9"/>
    <w:rsid w:val="0083443A"/>
    <w:rsid w:val="008353C9"/>
    <w:rsid w:val="00835778"/>
    <w:rsid w:val="00836856"/>
    <w:rsid w:val="00837595"/>
    <w:rsid w:val="00842132"/>
    <w:rsid w:val="0084250F"/>
    <w:rsid w:val="00842588"/>
    <w:rsid w:val="00843A1C"/>
    <w:rsid w:val="00844A14"/>
    <w:rsid w:val="00844CF4"/>
    <w:rsid w:val="00845406"/>
    <w:rsid w:val="00845EB8"/>
    <w:rsid w:val="008476B1"/>
    <w:rsid w:val="0085041E"/>
    <w:rsid w:val="008510B6"/>
    <w:rsid w:val="0085130C"/>
    <w:rsid w:val="0085148B"/>
    <w:rsid w:val="0085186E"/>
    <w:rsid w:val="0085219D"/>
    <w:rsid w:val="00852A0C"/>
    <w:rsid w:val="008545A9"/>
    <w:rsid w:val="00855BED"/>
    <w:rsid w:val="008577A8"/>
    <w:rsid w:val="008600B2"/>
    <w:rsid w:val="00860A61"/>
    <w:rsid w:val="00860A6F"/>
    <w:rsid w:val="00862C67"/>
    <w:rsid w:val="00862E9C"/>
    <w:rsid w:val="0086422F"/>
    <w:rsid w:val="00864D8A"/>
    <w:rsid w:val="0086694A"/>
    <w:rsid w:val="0086696B"/>
    <w:rsid w:val="00867148"/>
    <w:rsid w:val="00867CA3"/>
    <w:rsid w:val="00874C2B"/>
    <w:rsid w:val="008754F6"/>
    <w:rsid w:val="00875527"/>
    <w:rsid w:val="00876985"/>
    <w:rsid w:val="008818D9"/>
    <w:rsid w:val="0088269F"/>
    <w:rsid w:val="00882B23"/>
    <w:rsid w:val="00882D59"/>
    <w:rsid w:val="00885BD6"/>
    <w:rsid w:val="00886959"/>
    <w:rsid w:val="00887586"/>
    <w:rsid w:val="00891CD6"/>
    <w:rsid w:val="00891F3E"/>
    <w:rsid w:val="00891FD8"/>
    <w:rsid w:val="00893079"/>
    <w:rsid w:val="008937D8"/>
    <w:rsid w:val="00895529"/>
    <w:rsid w:val="00895A30"/>
    <w:rsid w:val="00895CAF"/>
    <w:rsid w:val="00896033"/>
    <w:rsid w:val="00896700"/>
    <w:rsid w:val="0089766C"/>
    <w:rsid w:val="008A1BCE"/>
    <w:rsid w:val="008A22F4"/>
    <w:rsid w:val="008A2D03"/>
    <w:rsid w:val="008A2FED"/>
    <w:rsid w:val="008A6628"/>
    <w:rsid w:val="008A66B0"/>
    <w:rsid w:val="008A7096"/>
    <w:rsid w:val="008B0302"/>
    <w:rsid w:val="008B05C4"/>
    <w:rsid w:val="008B0E70"/>
    <w:rsid w:val="008B16CD"/>
    <w:rsid w:val="008B2574"/>
    <w:rsid w:val="008B3609"/>
    <w:rsid w:val="008B3670"/>
    <w:rsid w:val="008B3A92"/>
    <w:rsid w:val="008B403A"/>
    <w:rsid w:val="008B42C7"/>
    <w:rsid w:val="008B7347"/>
    <w:rsid w:val="008B7694"/>
    <w:rsid w:val="008B7ADD"/>
    <w:rsid w:val="008C126B"/>
    <w:rsid w:val="008C1ADD"/>
    <w:rsid w:val="008C2ACC"/>
    <w:rsid w:val="008C564B"/>
    <w:rsid w:val="008D18F3"/>
    <w:rsid w:val="008D4211"/>
    <w:rsid w:val="008D4D50"/>
    <w:rsid w:val="008D5284"/>
    <w:rsid w:val="008D5636"/>
    <w:rsid w:val="008D6052"/>
    <w:rsid w:val="008E0585"/>
    <w:rsid w:val="008E05E3"/>
    <w:rsid w:val="008E295A"/>
    <w:rsid w:val="008E2AF7"/>
    <w:rsid w:val="008E33FF"/>
    <w:rsid w:val="008E3DF4"/>
    <w:rsid w:val="008E4DDF"/>
    <w:rsid w:val="008E50D1"/>
    <w:rsid w:val="008E5619"/>
    <w:rsid w:val="008E651B"/>
    <w:rsid w:val="008E6EFF"/>
    <w:rsid w:val="008F0231"/>
    <w:rsid w:val="008F2118"/>
    <w:rsid w:val="008F2ECB"/>
    <w:rsid w:val="008F3C76"/>
    <w:rsid w:val="008F697E"/>
    <w:rsid w:val="00900949"/>
    <w:rsid w:val="00902745"/>
    <w:rsid w:val="00903970"/>
    <w:rsid w:val="00904D54"/>
    <w:rsid w:val="009055B9"/>
    <w:rsid w:val="0091082B"/>
    <w:rsid w:val="00912138"/>
    <w:rsid w:val="00912DC6"/>
    <w:rsid w:val="009132CC"/>
    <w:rsid w:val="0091382A"/>
    <w:rsid w:val="009139A4"/>
    <w:rsid w:val="00913F05"/>
    <w:rsid w:val="0091413B"/>
    <w:rsid w:val="0091435C"/>
    <w:rsid w:val="0091538F"/>
    <w:rsid w:val="00916694"/>
    <w:rsid w:val="0091788F"/>
    <w:rsid w:val="009205DE"/>
    <w:rsid w:val="009228AB"/>
    <w:rsid w:val="009229C8"/>
    <w:rsid w:val="00922EB6"/>
    <w:rsid w:val="009237C5"/>
    <w:rsid w:val="009239CD"/>
    <w:rsid w:val="00923B4A"/>
    <w:rsid w:val="00923EAE"/>
    <w:rsid w:val="00924AC9"/>
    <w:rsid w:val="00926287"/>
    <w:rsid w:val="009269F1"/>
    <w:rsid w:val="009276FC"/>
    <w:rsid w:val="00927A9E"/>
    <w:rsid w:val="0093096A"/>
    <w:rsid w:val="00932567"/>
    <w:rsid w:val="00932D50"/>
    <w:rsid w:val="00932FB5"/>
    <w:rsid w:val="00934074"/>
    <w:rsid w:val="00934D99"/>
    <w:rsid w:val="0094066D"/>
    <w:rsid w:val="00940C2B"/>
    <w:rsid w:val="00941425"/>
    <w:rsid w:val="0094260A"/>
    <w:rsid w:val="00942C8C"/>
    <w:rsid w:val="0094375B"/>
    <w:rsid w:val="00944E64"/>
    <w:rsid w:val="00945974"/>
    <w:rsid w:val="009460BD"/>
    <w:rsid w:val="009469AB"/>
    <w:rsid w:val="00946F57"/>
    <w:rsid w:val="0094799D"/>
    <w:rsid w:val="00950137"/>
    <w:rsid w:val="009506D4"/>
    <w:rsid w:val="00951C3E"/>
    <w:rsid w:val="00954005"/>
    <w:rsid w:val="009541C0"/>
    <w:rsid w:val="00954640"/>
    <w:rsid w:val="00954D43"/>
    <w:rsid w:val="00955823"/>
    <w:rsid w:val="00956D16"/>
    <w:rsid w:val="00957F5E"/>
    <w:rsid w:val="00961CBF"/>
    <w:rsid w:val="0096215D"/>
    <w:rsid w:val="00962CDE"/>
    <w:rsid w:val="0096481E"/>
    <w:rsid w:val="00966387"/>
    <w:rsid w:val="009668C0"/>
    <w:rsid w:val="00967A33"/>
    <w:rsid w:val="0097152A"/>
    <w:rsid w:val="0097210E"/>
    <w:rsid w:val="009721D2"/>
    <w:rsid w:val="00973974"/>
    <w:rsid w:val="00973C7E"/>
    <w:rsid w:val="0097520B"/>
    <w:rsid w:val="00976FE3"/>
    <w:rsid w:val="00977B67"/>
    <w:rsid w:val="00981037"/>
    <w:rsid w:val="009815DF"/>
    <w:rsid w:val="00983E13"/>
    <w:rsid w:val="009843B5"/>
    <w:rsid w:val="00984E7E"/>
    <w:rsid w:val="00984EA6"/>
    <w:rsid w:val="0098626C"/>
    <w:rsid w:val="00987CF8"/>
    <w:rsid w:val="00993B8A"/>
    <w:rsid w:val="00993E79"/>
    <w:rsid w:val="009954C8"/>
    <w:rsid w:val="00995CB4"/>
    <w:rsid w:val="00996D8F"/>
    <w:rsid w:val="009A19A0"/>
    <w:rsid w:val="009A24C4"/>
    <w:rsid w:val="009A2E51"/>
    <w:rsid w:val="009A354C"/>
    <w:rsid w:val="009A3CEB"/>
    <w:rsid w:val="009A403A"/>
    <w:rsid w:val="009A4E41"/>
    <w:rsid w:val="009A4F65"/>
    <w:rsid w:val="009A575B"/>
    <w:rsid w:val="009A7616"/>
    <w:rsid w:val="009B0950"/>
    <w:rsid w:val="009B0F61"/>
    <w:rsid w:val="009B1917"/>
    <w:rsid w:val="009B2153"/>
    <w:rsid w:val="009B3B0B"/>
    <w:rsid w:val="009B3BDB"/>
    <w:rsid w:val="009B4214"/>
    <w:rsid w:val="009B4D70"/>
    <w:rsid w:val="009B52D1"/>
    <w:rsid w:val="009B5538"/>
    <w:rsid w:val="009C2B1C"/>
    <w:rsid w:val="009C2F04"/>
    <w:rsid w:val="009C32AF"/>
    <w:rsid w:val="009C508B"/>
    <w:rsid w:val="009C54A4"/>
    <w:rsid w:val="009C5F65"/>
    <w:rsid w:val="009C7052"/>
    <w:rsid w:val="009C7910"/>
    <w:rsid w:val="009C7D39"/>
    <w:rsid w:val="009C7ED6"/>
    <w:rsid w:val="009C7F1D"/>
    <w:rsid w:val="009D1C3D"/>
    <w:rsid w:val="009D1D09"/>
    <w:rsid w:val="009D1E4E"/>
    <w:rsid w:val="009D4F51"/>
    <w:rsid w:val="009D5D4A"/>
    <w:rsid w:val="009D6044"/>
    <w:rsid w:val="009D60B0"/>
    <w:rsid w:val="009E0A4A"/>
    <w:rsid w:val="009E0BA7"/>
    <w:rsid w:val="009E1EF5"/>
    <w:rsid w:val="009E2499"/>
    <w:rsid w:val="009E4BD3"/>
    <w:rsid w:val="009E558C"/>
    <w:rsid w:val="009E665D"/>
    <w:rsid w:val="009E6B50"/>
    <w:rsid w:val="009E6C98"/>
    <w:rsid w:val="009F0764"/>
    <w:rsid w:val="009F176A"/>
    <w:rsid w:val="009F3290"/>
    <w:rsid w:val="009F414D"/>
    <w:rsid w:val="009F47DF"/>
    <w:rsid w:val="009F5971"/>
    <w:rsid w:val="009F62EB"/>
    <w:rsid w:val="009F63C7"/>
    <w:rsid w:val="00A008F9"/>
    <w:rsid w:val="00A0601E"/>
    <w:rsid w:val="00A06894"/>
    <w:rsid w:val="00A074D4"/>
    <w:rsid w:val="00A07D3C"/>
    <w:rsid w:val="00A10467"/>
    <w:rsid w:val="00A13875"/>
    <w:rsid w:val="00A139E9"/>
    <w:rsid w:val="00A13AFD"/>
    <w:rsid w:val="00A13D2F"/>
    <w:rsid w:val="00A15E28"/>
    <w:rsid w:val="00A17383"/>
    <w:rsid w:val="00A17EA0"/>
    <w:rsid w:val="00A21480"/>
    <w:rsid w:val="00A221AE"/>
    <w:rsid w:val="00A22696"/>
    <w:rsid w:val="00A22D19"/>
    <w:rsid w:val="00A237D1"/>
    <w:rsid w:val="00A2413B"/>
    <w:rsid w:val="00A26EA3"/>
    <w:rsid w:val="00A3006A"/>
    <w:rsid w:val="00A30332"/>
    <w:rsid w:val="00A30A4D"/>
    <w:rsid w:val="00A30BDB"/>
    <w:rsid w:val="00A31826"/>
    <w:rsid w:val="00A328AF"/>
    <w:rsid w:val="00A33540"/>
    <w:rsid w:val="00A3382C"/>
    <w:rsid w:val="00A34D05"/>
    <w:rsid w:val="00A34FE6"/>
    <w:rsid w:val="00A376B4"/>
    <w:rsid w:val="00A43074"/>
    <w:rsid w:val="00A43576"/>
    <w:rsid w:val="00A441DA"/>
    <w:rsid w:val="00A44F7B"/>
    <w:rsid w:val="00A45C2C"/>
    <w:rsid w:val="00A45DAA"/>
    <w:rsid w:val="00A46574"/>
    <w:rsid w:val="00A506E7"/>
    <w:rsid w:val="00A50777"/>
    <w:rsid w:val="00A51F0C"/>
    <w:rsid w:val="00A5231E"/>
    <w:rsid w:val="00A52687"/>
    <w:rsid w:val="00A53571"/>
    <w:rsid w:val="00A538AF"/>
    <w:rsid w:val="00A55767"/>
    <w:rsid w:val="00A55771"/>
    <w:rsid w:val="00A557B0"/>
    <w:rsid w:val="00A573B7"/>
    <w:rsid w:val="00A57EFD"/>
    <w:rsid w:val="00A637C1"/>
    <w:rsid w:val="00A63C27"/>
    <w:rsid w:val="00A64864"/>
    <w:rsid w:val="00A66783"/>
    <w:rsid w:val="00A66D9F"/>
    <w:rsid w:val="00A67798"/>
    <w:rsid w:val="00A7180D"/>
    <w:rsid w:val="00A71F29"/>
    <w:rsid w:val="00A73C1D"/>
    <w:rsid w:val="00A75697"/>
    <w:rsid w:val="00A76A2B"/>
    <w:rsid w:val="00A8055A"/>
    <w:rsid w:val="00A80DA3"/>
    <w:rsid w:val="00A82967"/>
    <w:rsid w:val="00A84610"/>
    <w:rsid w:val="00A84BF8"/>
    <w:rsid w:val="00A8510C"/>
    <w:rsid w:val="00A85A3C"/>
    <w:rsid w:val="00A86CDC"/>
    <w:rsid w:val="00A92CC7"/>
    <w:rsid w:val="00AA1B07"/>
    <w:rsid w:val="00AA3F90"/>
    <w:rsid w:val="00AA46DC"/>
    <w:rsid w:val="00AA4872"/>
    <w:rsid w:val="00AA5C0C"/>
    <w:rsid w:val="00AA65AC"/>
    <w:rsid w:val="00AA6BE4"/>
    <w:rsid w:val="00AA7A34"/>
    <w:rsid w:val="00AB0E0E"/>
    <w:rsid w:val="00AB20BE"/>
    <w:rsid w:val="00AB2815"/>
    <w:rsid w:val="00AB2956"/>
    <w:rsid w:val="00AB3416"/>
    <w:rsid w:val="00AB3BBE"/>
    <w:rsid w:val="00AB43F3"/>
    <w:rsid w:val="00AB4431"/>
    <w:rsid w:val="00AB4C10"/>
    <w:rsid w:val="00AC1EC9"/>
    <w:rsid w:val="00AC3D7D"/>
    <w:rsid w:val="00AC413C"/>
    <w:rsid w:val="00AC45CE"/>
    <w:rsid w:val="00AC64BB"/>
    <w:rsid w:val="00AD01A8"/>
    <w:rsid w:val="00AD029A"/>
    <w:rsid w:val="00AD0499"/>
    <w:rsid w:val="00AD0B00"/>
    <w:rsid w:val="00AD478C"/>
    <w:rsid w:val="00AD612A"/>
    <w:rsid w:val="00AE12FF"/>
    <w:rsid w:val="00AE13CD"/>
    <w:rsid w:val="00AE7A6C"/>
    <w:rsid w:val="00AF037E"/>
    <w:rsid w:val="00AF243D"/>
    <w:rsid w:val="00AF33A7"/>
    <w:rsid w:val="00AF4F7B"/>
    <w:rsid w:val="00AF5256"/>
    <w:rsid w:val="00AF5E9D"/>
    <w:rsid w:val="00AF65C8"/>
    <w:rsid w:val="00B00470"/>
    <w:rsid w:val="00B00931"/>
    <w:rsid w:val="00B014F7"/>
    <w:rsid w:val="00B0347A"/>
    <w:rsid w:val="00B03B9A"/>
    <w:rsid w:val="00B050F9"/>
    <w:rsid w:val="00B052EB"/>
    <w:rsid w:val="00B057C8"/>
    <w:rsid w:val="00B06DE1"/>
    <w:rsid w:val="00B07DFC"/>
    <w:rsid w:val="00B1515B"/>
    <w:rsid w:val="00B1612C"/>
    <w:rsid w:val="00B17496"/>
    <w:rsid w:val="00B17994"/>
    <w:rsid w:val="00B2006C"/>
    <w:rsid w:val="00B20D70"/>
    <w:rsid w:val="00B23E27"/>
    <w:rsid w:val="00B258A0"/>
    <w:rsid w:val="00B25D6B"/>
    <w:rsid w:val="00B260E3"/>
    <w:rsid w:val="00B2656E"/>
    <w:rsid w:val="00B26819"/>
    <w:rsid w:val="00B26A54"/>
    <w:rsid w:val="00B2702A"/>
    <w:rsid w:val="00B30225"/>
    <w:rsid w:val="00B305ED"/>
    <w:rsid w:val="00B3081D"/>
    <w:rsid w:val="00B30A4A"/>
    <w:rsid w:val="00B32387"/>
    <w:rsid w:val="00B32894"/>
    <w:rsid w:val="00B34AC4"/>
    <w:rsid w:val="00B35ED6"/>
    <w:rsid w:val="00B36E8A"/>
    <w:rsid w:val="00B3796D"/>
    <w:rsid w:val="00B37F40"/>
    <w:rsid w:val="00B41CA1"/>
    <w:rsid w:val="00B424A3"/>
    <w:rsid w:val="00B4255C"/>
    <w:rsid w:val="00B437CC"/>
    <w:rsid w:val="00B44CD6"/>
    <w:rsid w:val="00B453E4"/>
    <w:rsid w:val="00B4613F"/>
    <w:rsid w:val="00B46F1B"/>
    <w:rsid w:val="00B47B70"/>
    <w:rsid w:val="00B47E2D"/>
    <w:rsid w:val="00B50BA8"/>
    <w:rsid w:val="00B511E2"/>
    <w:rsid w:val="00B51C48"/>
    <w:rsid w:val="00B5264C"/>
    <w:rsid w:val="00B5268D"/>
    <w:rsid w:val="00B53E01"/>
    <w:rsid w:val="00B548C7"/>
    <w:rsid w:val="00B54CBA"/>
    <w:rsid w:val="00B5634C"/>
    <w:rsid w:val="00B570A7"/>
    <w:rsid w:val="00B60142"/>
    <w:rsid w:val="00B6169B"/>
    <w:rsid w:val="00B6347A"/>
    <w:rsid w:val="00B70974"/>
    <w:rsid w:val="00B72F50"/>
    <w:rsid w:val="00B73712"/>
    <w:rsid w:val="00B74584"/>
    <w:rsid w:val="00B76F50"/>
    <w:rsid w:val="00B81544"/>
    <w:rsid w:val="00B84323"/>
    <w:rsid w:val="00B86366"/>
    <w:rsid w:val="00B86530"/>
    <w:rsid w:val="00B90686"/>
    <w:rsid w:val="00B91622"/>
    <w:rsid w:val="00B919D6"/>
    <w:rsid w:val="00B951A0"/>
    <w:rsid w:val="00B95B19"/>
    <w:rsid w:val="00B96587"/>
    <w:rsid w:val="00B96835"/>
    <w:rsid w:val="00B975E3"/>
    <w:rsid w:val="00B9782E"/>
    <w:rsid w:val="00BA0A39"/>
    <w:rsid w:val="00BA1BBA"/>
    <w:rsid w:val="00BA4FAB"/>
    <w:rsid w:val="00BA57DB"/>
    <w:rsid w:val="00BA6222"/>
    <w:rsid w:val="00BA695A"/>
    <w:rsid w:val="00BB09E8"/>
    <w:rsid w:val="00BB189F"/>
    <w:rsid w:val="00BB4816"/>
    <w:rsid w:val="00BB7A43"/>
    <w:rsid w:val="00BC0703"/>
    <w:rsid w:val="00BC0D3F"/>
    <w:rsid w:val="00BC0DA6"/>
    <w:rsid w:val="00BC248C"/>
    <w:rsid w:val="00BC3790"/>
    <w:rsid w:val="00BC5124"/>
    <w:rsid w:val="00BC5294"/>
    <w:rsid w:val="00BC6155"/>
    <w:rsid w:val="00BC76EE"/>
    <w:rsid w:val="00BD0044"/>
    <w:rsid w:val="00BD01DF"/>
    <w:rsid w:val="00BD0DB8"/>
    <w:rsid w:val="00BD1842"/>
    <w:rsid w:val="00BD2B44"/>
    <w:rsid w:val="00BD365C"/>
    <w:rsid w:val="00BD65E5"/>
    <w:rsid w:val="00BE05CB"/>
    <w:rsid w:val="00BE25CD"/>
    <w:rsid w:val="00BE2697"/>
    <w:rsid w:val="00BE3B24"/>
    <w:rsid w:val="00BE3FD6"/>
    <w:rsid w:val="00BE47D6"/>
    <w:rsid w:val="00BE68B6"/>
    <w:rsid w:val="00BE6A65"/>
    <w:rsid w:val="00BE7CF0"/>
    <w:rsid w:val="00BF0A08"/>
    <w:rsid w:val="00BF367A"/>
    <w:rsid w:val="00BF4015"/>
    <w:rsid w:val="00BF4FC5"/>
    <w:rsid w:val="00BF5582"/>
    <w:rsid w:val="00BF55E0"/>
    <w:rsid w:val="00BF593A"/>
    <w:rsid w:val="00BF59B9"/>
    <w:rsid w:val="00BF5EA1"/>
    <w:rsid w:val="00C01DB5"/>
    <w:rsid w:val="00C023D4"/>
    <w:rsid w:val="00C02D18"/>
    <w:rsid w:val="00C039D3"/>
    <w:rsid w:val="00C066B6"/>
    <w:rsid w:val="00C1025D"/>
    <w:rsid w:val="00C1215A"/>
    <w:rsid w:val="00C12CCF"/>
    <w:rsid w:val="00C14F2C"/>
    <w:rsid w:val="00C15D20"/>
    <w:rsid w:val="00C17530"/>
    <w:rsid w:val="00C20DB4"/>
    <w:rsid w:val="00C21F66"/>
    <w:rsid w:val="00C22CDD"/>
    <w:rsid w:val="00C23D5F"/>
    <w:rsid w:val="00C24ECF"/>
    <w:rsid w:val="00C252E7"/>
    <w:rsid w:val="00C253C2"/>
    <w:rsid w:val="00C25A11"/>
    <w:rsid w:val="00C27E65"/>
    <w:rsid w:val="00C310C5"/>
    <w:rsid w:val="00C320E8"/>
    <w:rsid w:val="00C34411"/>
    <w:rsid w:val="00C34A74"/>
    <w:rsid w:val="00C34CED"/>
    <w:rsid w:val="00C36D33"/>
    <w:rsid w:val="00C40937"/>
    <w:rsid w:val="00C430D7"/>
    <w:rsid w:val="00C43863"/>
    <w:rsid w:val="00C44E5D"/>
    <w:rsid w:val="00C4526E"/>
    <w:rsid w:val="00C466CC"/>
    <w:rsid w:val="00C47684"/>
    <w:rsid w:val="00C50A81"/>
    <w:rsid w:val="00C50E40"/>
    <w:rsid w:val="00C51F14"/>
    <w:rsid w:val="00C53BB7"/>
    <w:rsid w:val="00C54578"/>
    <w:rsid w:val="00C54813"/>
    <w:rsid w:val="00C54AA2"/>
    <w:rsid w:val="00C57121"/>
    <w:rsid w:val="00C577EE"/>
    <w:rsid w:val="00C6018E"/>
    <w:rsid w:val="00C60EE0"/>
    <w:rsid w:val="00C61E9A"/>
    <w:rsid w:val="00C63178"/>
    <w:rsid w:val="00C63FE7"/>
    <w:rsid w:val="00C6480F"/>
    <w:rsid w:val="00C65132"/>
    <w:rsid w:val="00C65200"/>
    <w:rsid w:val="00C6581C"/>
    <w:rsid w:val="00C65938"/>
    <w:rsid w:val="00C67362"/>
    <w:rsid w:val="00C673CE"/>
    <w:rsid w:val="00C67964"/>
    <w:rsid w:val="00C70150"/>
    <w:rsid w:val="00C70914"/>
    <w:rsid w:val="00C70D32"/>
    <w:rsid w:val="00C71EDF"/>
    <w:rsid w:val="00C724B3"/>
    <w:rsid w:val="00C73477"/>
    <w:rsid w:val="00C735F6"/>
    <w:rsid w:val="00C74771"/>
    <w:rsid w:val="00C7631F"/>
    <w:rsid w:val="00C763E2"/>
    <w:rsid w:val="00C7669B"/>
    <w:rsid w:val="00C77815"/>
    <w:rsid w:val="00C77CF4"/>
    <w:rsid w:val="00C82E4A"/>
    <w:rsid w:val="00C833BA"/>
    <w:rsid w:val="00C84023"/>
    <w:rsid w:val="00C84471"/>
    <w:rsid w:val="00C84AE9"/>
    <w:rsid w:val="00C84E2D"/>
    <w:rsid w:val="00C85C0F"/>
    <w:rsid w:val="00C9063C"/>
    <w:rsid w:val="00C91D87"/>
    <w:rsid w:val="00C92830"/>
    <w:rsid w:val="00C934B7"/>
    <w:rsid w:val="00C93815"/>
    <w:rsid w:val="00C938AB"/>
    <w:rsid w:val="00C939A8"/>
    <w:rsid w:val="00C94C60"/>
    <w:rsid w:val="00C96F24"/>
    <w:rsid w:val="00C9705A"/>
    <w:rsid w:val="00C979CC"/>
    <w:rsid w:val="00CA3B72"/>
    <w:rsid w:val="00CA3EC1"/>
    <w:rsid w:val="00CA4348"/>
    <w:rsid w:val="00CA451C"/>
    <w:rsid w:val="00CA4675"/>
    <w:rsid w:val="00CA508D"/>
    <w:rsid w:val="00CA5A36"/>
    <w:rsid w:val="00CA6A8F"/>
    <w:rsid w:val="00CA6AB7"/>
    <w:rsid w:val="00CA7EE2"/>
    <w:rsid w:val="00CB2CE6"/>
    <w:rsid w:val="00CB4000"/>
    <w:rsid w:val="00CB46A0"/>
    <w:rsid w:val="00CB58D8"/>
    <w:rsid w:val="00CB5921"/>
    <w:rsid w:val="00CB5B63"/>
    <w:rsid w:val="00CB6367"/>
    <w:rsid w:val="00CC0CF7"/>
    <w:rsid w:val="00CC4FDD"/>
    <w:rsid w:val="00CC70D7"/>
    <w:rsid w:val="00CC7C46"/>
    <w:rsid w:val="00CC7D01"/>
    <w:rsid w:val="00CD03F3"/>
    <w:rsid w:val="00CD0DE1"/>
    <w:rsid w:val="00CD378E"/>
    <w:rsid w:val="00CD38FD"/>
    <w:rsid w:val="00CD44C2"/>
    <w:rsid w:val="00CD6704"/>
    <w:rsid w:val="00CD7F33"/>
    <w:rsid w:val="00CE1CE4"/>
    <w:rsid w:val="00CE2B7C"/>
    <w:rsid w:val="00CE2D38"/>
    <w:rsid w:val="00CE3147"/>
    <w:rsid w:val="00CE3F06"/>
    <w:rsid w:val="00CE525F"/>
    <w:rsid w:val="00CE620C"/>
    <w:rsid w:val="00CE7ACF"/>
    <w:rsid w:val="00CE7BAF"/>
    <w:rsid w:val="00CF02DF"/>
    <w:rsid w:val="00CF14E5"/>
    <w:rsid w:val="00CF34AF"/>
    <w:rsid w:val="00CF5064"/>
    <w:rsid w:val="00D00988"/>
    <w:rsid w:val="00D01118"/>
    <w:rsid w:val="00D018F5"/>
    <w:rsid w:val="00D01D57"/>
    <w:rsid w:val="00D02675"/>
    <w:rsid w:val="00D05F8E"/>
    <w:rsid w:val="00D07783"/>
    <w:rsid w:val="00D1128F"/>
    <w:rsid w:val="00D11D38"/>
    <w:rsid w:val="00D1236A"/>
    <w:rsid w:val="00D12DF0"/>
    <w:rsid w:val="00D15D6F"/>
    <w:rsid w:val="00D20AC5"/>
    <w:rsid w:val="00D23440"/>
    <w:rsid w:val="00D3055D"/>
    <w:rsid w:val="00D30AF6"/>
    <w:rsid w:val="00D30EDC"/>
    <w:rsid w:val="00D3101A"/>
    <w:rsid w:val="00D34587"/>
    <w:rsid w:val="00D360F8"/>
    <w:rsid w:val="00D37F34"/>
    <w:rsid w:val="00D4170F"/>
    <w:rsid w:val="00D42D73"/>
    <w:rsid w:val="00D43218"/>
    <w:rsid w:val="00D43BEA"/>
    <w:rsid w:val="00D44BB8"/>
    <w:rsid w:val="00D44E67"/>
    <w:rsid w:val="00D4502A"/>
    <w:rsid w:val="00D4519A"/>
    <w:rsid w:val="00D4590E"/>
    <w:rsid w:val="00D4661E"/>
    <w:rsid w:val="00D47008"/>
    <w:rsid w:val="00D472BC"/>
    <w:rsid w:val="00D47B0F"/>
    <w:rsid w:val="00D508F7"/>
    <w:rsid w:val="00D50E32"/>
    <w:rsid w:val="00D50E6B"/>
    <w:rsid w:val="00D51962"/>
    <w:rsid w:val="00D52C60"/>
    <w:rsid w:val="00D52CE3"/>
    <w:rsid w:val="00D52EF5"/>
    <w:rsid w:val="00D5392D"/>
    <w:rsid w:val="00D541EE"/>
    <w:rsid w:val="00D546D2"/>
    <w:rsid w:val="00D552AC"/>
    <w:rsid w:val="00D56399"/>
    <w:rsid w:val="00D617B3"/>
    <w:rsid w:val="00D61CD7"/>
    <w:rsid w:val="00D62041"/>
    <w:rsid w:val="00D6495C"/>
    <w:rsid w:val="00D662E6"/>
    <w:rsid w:val="00D66732"/>
    <w:rsid w:val="00D70375"/>
    <w:rsid w:val="00D70D33"/>
    <w:rsid w:val="00D71249"/>
    <w:rsid w:val="00D7146B"/>
    <w:rsid w:val="00D73388"/>
    <w:rsid w:val="00D7573A"/>
    <w:rsid w:val="00D75A36"/>
    <w:rsid w:val="00D7715F"/>
    <w:rsid w:val="00D775C4"/>
    <w:rsid w:val="00D77EC9"/>
    <w:rsid w:val="00D80301"/>
    <w:rsid w:val="00D80CFC"/>
    <w:rsid w:val="00D82E0E"/>
    <w:rsid w:val="00D8450D"/>
    <w:rsid w:val="00D8687A"/>
    <w:rsid w:val="00D90188"/>
    <w:rsid w:val="00D90386"/>
    <w:rsid w:val="00D9049A"/>
    <w:rsid w:val="00D9085B"/>
    <w:rsid w:val="00D90CCB"/>
    <w:rsid w:val="00D91D94"/>
    <w:rsid w:val="00D92045"/>
    <w:rsid w:val="00D9328D"/>
    <w:rsid w:val="00D94E39"/>
    <w:rsid w:val="00DA056C"/>
    <w:rsid w:val="00DA165D"/>
    <w:rsid w:val="00DA22F8"/>
    <w:rsid w:val="00DA609D"/>
    <w:rsid w:val="00DA62DA"/>
    <w:rsid w:val="00DA7D54"/>
    <w:rsid w:val="00DB0CB2"/>
    <w:rsid w:val="00DB2CF4"/>
    <w:rsid w:val="00DB4F67"/>
    <w:rsid w:val="00DB760C"/>
    <w:rsid w:val="00DC081F"/>
    <w:rsid w:val="00DC124C"/>
    <w:rsid w:val="00DC5792"/>
    <w:rsid w:val="00DC5C04"/>
    <w:rsid w:val="00DC7096"/>
    <w:rsid w:val="00DD118A"/>
    <w:rsid w:val="00DD12C5"/>
    <w:rsid w:val="00DD13B8"/>
    <w:rsid w:val="00DD2430"/>
    <w:rsid w:val="00DD24BA"/>
    <w:rsid w:val="00DD3DC5"/>
    <w:rsid w:val="00DD5838"/>
    <w:rsid w:val="00DD5F0E"/>
    <w:rsid w:val="00DD707F"/>
    <w:rsid w:val="00DE06C9"/>
    <w:rsid w:val="00DE08D4"/>
    <w:rsid w:val="00DE0F3A"/>
    <w:rsid w:val="00DE6592"/>
    <w:rsid w:val="00DE65D4"/>
    <w:rsid w:val="00DE6E3C"/>
    <w:rsid w:val="00DE747E"/>
    <w:rsid w:val="00DF0EA7"/>
    <w:rsid w:val="00DF1030"/>
    <w:rsid w:val="00DF1146"/>
    <w:rsid w:val="00DF2B2C"/>
    <w:rsid w:val="00DF4D5D"/>
    <w:rsid w:val="00DF52B4"/>
    <w:rsid w:val="00E01434"/>
    <w:rsid w:val="00E031D2"/>
    <w:rsid w:val="00E036D6"/>
    <w:rsid w:val="00E03DA0"/>
    <w:rsid w:val="00E067A4"/>
    <w:rsid w:val="00E06812"/>
    <w:rsid w:val="00E07218"/>
    <w:rsid w:val="00E073AD"/>
    <w:rsid w:val="00E130A8"/>
    <w:rsid w:val="00E14A5E"/>
    <w:rsid w:val="00E209E4"/>
    <w:rsid w:val="00E217B5"/>
    <w:rsid w:val="00E21C01"/>
    <w:rsid w:val="00E223D3"/>
    <w:rsid w:val="00E26532"/>
    <w:rsid w:val="00E27F0E"/>
    <w:rsid w:val="00E30017"/>
    <w:rsid w:val="00E3049B"/>
    <w:rsid w:val="00E3159A"/>
    <w:rsid w:val="00E319A1"/>
    <w:rsid w:val="00E330DE"/>
    <w:rsid w:val="00E3368A"/>
    <w:rsid w:val="00E338CA"/>
    <w:rsid w:val="00E34A9B"/>
    <w:rsid w:val="00E3596E"/>
    <w:rsid w:val="00E367E6"/>
    <w:rsid w:val="00E36AFF"/>
    <w:rsid w:val="00E37302"/>
    <w:rsid w:val="00E377DB"/>
    <w:rsid w:val="00E378E4"/>
    <w:rsid w:val="00E37BF3"/>
    <w:rsid w:val="00E40504"/>
    <w:rsid w:val="00E42A8B"/>
    <w:rsid w:val="00E46A0B"/>
    <w:rsid w:val="00E47575"/>
    <w:rsid w:val="00E47956"/>
    <w:rsid w:val="00E51F1B"/>
    <w:rsid w:val="00E5300C"/>
    <w:rsid w:val="00E5447C"/>
    <w:rsid w:val="00E54D65"/>
    <w:rsid w:val="00E55C8C"/>
    <w:rsid w:val="00E55E07"/>
    <w:rsid w:val="00E619B5"/>
    <w:rsid w:val="00E619C5"/>
    <w:rsid w:val="00E61D7A"/>
    <w:rsid w:val="00E623B6"/>
    <w:rsid w:val="00E639E4"/>
    <w:rsid w:val="00E64D9B"/>
    <w:rsid w:val="00E66041"/>
    <w:rsid w:val="00E66485"/>
    <w:rsid w:val="00E7307C"/>
    <w:rsid w:val="00E73EBD"/>
    <w:rsid w:val="00E74B8F"/>
    <w:rsid w:val="00E74C87"/>
    <w:rsid w:val="00E77629"/>
    <w:rsid w:val="00E77A05"/>
    <w:rsid w:val="00E82BF5"/>
    <w:rsid w:val="00E83076"/>
    <w:rsid w:val="00E83273"/>
    <w:rsid w:val="00E836C5"/>
    <w:rsid w:val="00E85C31"/>
    <w:rsid w:val="00E86728"/>
    <w:rsid w:val="00E87794"/>
    <w:rsid w:val="00E92598"/>
    <w:rsid w:val="00E939B9"/>
    <w:rsid w:val="00E94925"/>
    <w:rsid w:val="00E94C7D"/>
    <w:rsid w:val="00E9557E"/>
    <w:rsid w:val="00E95E66"/>
    <w:rsid w:val="00E97286"/>
    <w:rsid w:val="00E97924"/>
    <w:rsid w:val="00EA05DD"/>
    <w:rsid w:val="00EA0ABD"/>
    <w:rsid w:val="00EA10F7"/>
    <w:rsid w:val="00EA1543"/>
    <w:rsid w:val="00EA1A0E"/>
    <w:rsid w:val="00EA1E67"/>
    <w:rsid w:val="00EA2687"/>
    <w:rsid w:val="00EA39DE"/>
    <w:rsid w:val="00EA4F61"/>
    <w:rsid w:val="00EA5133"/>
    <w:rsid w:val="00EB1303"/>
    <w:rsid w:val="00EB13DA"/>
    <w:rsid w:val="00EB3354"/>
    <w:rsid w:val="00EB5AE9"/>
    <w:rsid w:val="00EB70D0"/>
    <w:rsid w:val="00EC004D"/>
    <w:rsid w:val="00EC0AE1"/>
    <w:rsid w:val="00EC0DC5"/>
    <w:rsid w:val="00EC39B2"/>
    <w:rsid w:val="00EC3B43"/>
    <w:rsid w:val="00EC44CC"/>
    <w:rsid w:val="00EC4D04"/>
    <w:rsid w:val="00EC5156"/>
    <w:rsid w:val="00EC544C"/>
    <w:rsid w:val="00EC5FB3"/>
    <w:rsid w:val="00EC60B0"/>
    <w:rsid w:val="00EC72E9"/>
    <w:rsid w:val="00EC7462"/>
    <w:rsid w:val="00EC7596"/>
    <w:rsid w:val="00ED1011"/>
    <w:rsid w:val="00ED1FA2"/>
    <w:rsid w:val="00ED2ED6"/>
    <w:rsid w:val="00EE048D"/>
    <w:rsid w:val="00EE0B23"/>
    <w:rsid w:val="00EE33D3"/>
    <w:rsid w:val="00EE33EA"/>
    <w:rsid w:val="00EE38BD"/>
    <w:rsid w:val="00EE54D6"/>
    <w:rsid w:val="00EE74B3"/>
    <w:rsid w:val="00EF1AAF"/>
    <w:rsid w:val="00EF3763"/>
    <w:rsid w:val="00EF3940"/>
    <w:rsid w:val="00EF3D6E"/>
    <w:rsid w:val="00EF4555"/>
    <w:rsid w:val="00EF4E14"/>
    <w:rsid w:val="00EF5BF3"/>
    <w:rsid w:val="00EF63D8"/>
    <w:rsid w:val="00EF67C6"/>
    <w:rsid w:val="00EF6B6D"/>
    <w:rsid w:val="00EF6BBF"/>
    <w:rsid w:val="00F0034C"/>
    <w:rsid w:val="00F0140E"/>
    <w:rsid w:val="00F027F9"/>
    <w:rsid w:val="00F0384B"/>
    <w:rsid w:val="00F03B24"/>
    <w:rsid w:val="00F04656"/>
    <w:rsid w:val="00F0610E"/>
    <w:rsid w:val="00F0721E"/>
    <w:rsid w:val="00F07864"/>
    <w:rsid w:val="00F10B56"/>
    <w:rsid w:val="00F1260C"/>
    <w:rsid w:val="00F133F3"/>
    <w:rsid w:val="00F14912"/>
    <w:rsid w:val="00F15165"/>
    <w:rsid w:val="00F1573A"/>
    <w:rsid w:val="00F21137"/>
    <w:rsid w:val="00F225C9"/>
    <w:rsid w:val="00F22AD8"/>
    <w:rsid w:val="00F23863"/>
    <w:rsid w:val="00F24AC9"/>
    <w:rsid w:val="00F305D4"/>
    <w:rsid w:val="00F30A23"/>
    <w:rsid w:val="00F30BE5"/>
    <w:rsid w:val="00F32CB9"/>
    <w:rsid w:val="00F354CA"/>
    <w:rsid w:val="00F372C7"/>
    <w:rsid w:val="00F410C6"/>
    <w:rsid w:val="00F418B1"/>
    <w:rsid w:val="00F41F2C"/>
    <w:rsid w:val="00F42960"/>
    <w:rsid w:val="00F44A65"/>
    <w:rsid w:val="00F45299"/>
    <w:rsid w:val="00F46CCC"/>
    <w:rsid w:val="00F4754F"/>
    <w:rsid w:val="00F47DC8"/>
    <w:rsid w:val="00F50758"/>
    <w:rsid w:val="00F50D77"/>
    <w:rsid w:val="00F5289F"/>
    <w:rsid w:val="00F52A54"/>
    <w:rsid w:val="00F5336A"/>
    <w:rsid w:val="00F537A5"/>
    <w:rsid w:val="00F54535"/>
    <w:rsid w:val="00F55C52"/>
    <w:rsid w:val="00F6081E"/>
    <w:rsid w:val="00F62606"/>
    <w:rsid w:val="00F64141"/>
    <w:rsid w:val="00F64C65"/>
    <w:rsid w:val="00F65C49"/>
    <w:rsid w:val="00F65D16"/>
    <w:rsid w:val="00F65E16"/>
    <w:rsid w:val="00F67C35"/>
    <w:rsid w:val="00F71575"/>
    <w:rsid w:val="00F73089"/>
    <w:rsid w:val="00F74C35"/>
    <w:rsid w:val="00F77825"/>
    <w:rsid w:val="00F82EF9"/>
    <w:rsid w:val="00F830E9"/>
    <w:rsid w:val="00F84BE4"/>
    <w:rsid w:val="00F85670"/>
    <w:rsid w:val="00F85DDC"/>
    <w:rsid w:val="00F85E21"/>
    <w:rsid w:val="00F8779C"/>
    <w:rsid w:val="00F9038C"/>
    <w:rsid w:val="00F90FAA"/>
    <w:rsid w:val="00F91DD6"/>
    <w:rsid w:val="00F92499"/>
    <w:rsid w:val="00F92AD9"/>
    <w:rsid w:val="00F92F04"/>
    <w:rsid w:val="00F93647"/>
    <w:rsid w:val="00F94F68"/>
    <w:rsid w:val="00F961A4"/>
    <w:rsid w:val="00F96CCF"/>
    <w:rsid w:val="00FA0F92"/>
    <w:rsid w:val="00FA1A0E"/>
    <w:rsid w:val="00FA2C17"/>
    <w:rsid w:val="00FA331A"/>
    <w:rsid w:val="00FA412B"/>
    <w:rsid w:val="00FA4176"/>
    <w:rsid w:val="00FA4309"/>
    <w:rsid w:val="00FB0663"/>
    <w:rsid w:val="00FB0C09"/>
    <w:rsid w:val="00FB0DFD"/>
    <w:rsid w:val="00FB0E4A"/>
    <w:rsid w:val="00FB1530"/>
    <w:rsid w:val="00FB15F4"/>
    <w:rsid w:val="00FB399F"/>
    <w:rsid w:val="00FC1B08"/>
    <w:rsid w:val="00FC235D"/>
    <w:rsid w:val="00FC2A25"/>
    <w:rsid w:val="00FC4DA8"/>
    <w:rsid w:val="00FC4EFC"/>
    <w:rsid w:val="00FC51CC"/>
    <w:rsid w:val="00FC55A1"/>
    <w:rsid w:val="00FC566A"/>
    <w:rsid w:val="00FC6E9B"/>
    <w:rsid w:val="00FD1229"/>
    <w:rsid w:val="00FD24EC"/>
    <w:rsid w:val="00FD4468"/>
    <w:rsid w:val="00FD6F73"/>
    <w:rsid w:val="00FE0EC1"/>
    <w:rsid w:val="00FE3671"/>
    <w:rsid w:val="00FE4F9B"/>
    <w:rsid w:val="00FE55BC"/>
    <w:rsid w:val="00FE5926"/>
    <w:rsid w:val="00FE63C4"/>
    <w:rsid w:val="00FE72E1"/>
    <w:rsid w:val="00FF0E7E"/>
    <w:rsid w:val="00FF1256"/>
    <w:rsid w:val="00FF1DB4"/>
    <w:rsid w:val="00FF331A"/>
    <w:rsid w:val="00FF472A"/>
    <w:rsid w:val="00FF689C"/>
    <w:rsid w:val="00FF6F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09C6C1"/>
  <w15:chartTrackingRefBased/>
  <w15:docId w15:val="{51B6649D-AB9C-4074-B21D-6334B41C29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3876"/>
  </w:style>
  <w:style w:type="paragraph" w:styleId="Heading1">
    <w:name w:val="heading 1"/>
    <w:basedOn w:val="Normal"/>
    <w:next w:val="Normal"/>
    <w:link w:val="Heading1Char"/>
    <w:uiPriority w:val="9"/>
    <w:qFormat/>
    <w:rsid w:val="00013336"/>
    <w:pPr>
      <w:spacing w:line="480" w:lineRule="auto"/>
      <w:jc w:val="center"/>
      <w:outlineLvl w:val="0"/>
    </w:pPr>
    <w:rPr>
      <w:b/>
      <w:bCs/>
      <w:sz w:val="24"/>
      <w:szCs w:val="24"/>
    </w:rPr>
  </w:style>
  <w:style w:type="paragraph" w:styleId="Heading2">
    <w:name w:val="heading 2"/>
    <w:basedOn w:val="Normal"/>
    <w:next w:val="Normal"/>
    <w:link w:val="Heading2Char"/>
    <w:uiPriority w:val="9"/>
    <w:unhideWhenUsed/>
    <w:qFormat/>
    <w:rsid w:val="006829DA"/>
    <w:pPr>
      <w:spacing w:line="480" w:lineRule="auto"/>
      <w:jc w:val="center"/>
      <w:outlineLvl w:val="1"/>
    </w:pPr>
    <w:rPr>
      <w:b/>
      <w:bCs/>
      <w:sz w:val="24"/>
      <w:szCs w:val="24"/>
    </w:rPr>
  </w:style>
  <w:style w:type="paragraph" w:styleId="Heading3">
    <w:name w:val="heading 3"/>
    <w:basedOn w:val="Normal"/>
    <w:next w:val="Normal"/>
    <w:link w:val="Heading3Char"/>
    <w:uiPriority w:val="9"/>
    <w:unhideWhenUsed/>
    <w:qFormat/>
    <w:rsid w:val="00AA1B07"/>
    <w:pPr>
      <w:spacing w:line="480" w:lineRule="auto"/>
      <w:outlineLvl w:val="2"/>
    </w:pPr>
    <w:rPr>
      <w:b/>
      <w:bCs/>
      <w:sz w:val="24"/>
      <w:szCs w:val="24"/>
    </w:rPr>
  </w:style>
  <w:style w:type="paragraph" w:styleId="Heading4">
    <w:name w:val="heading 4"/>
    <w:basedOn w:val="Normal"/>
    <w:next w:val="Normal"/>
    <w:link w:val="Heading4Char"/>
    <w:uiPriority w:val="9"/>
    <w:semiHidden/>
    <w:unhideWhenUsed/>
    <w:qFormat/>
    <w:rsid w:val="00D5196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5196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5196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196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196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196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3336"/>
    <w:rPr>
      <w:b/>
      <w:bCs/>
      <w:sz w:val="24"/>
      <w:szCs w:val="24"/>
    </w:rPr>
  </w:style>
  <w:style w:type="character" w:customStyle="1" w:styleId="Heading2Char">
    <w:name w:val="Heading 2 Char"/>
    <w:basedOn w:val="DefaultParagraphFont"/>
    <w:link w:val="Heading2"/>
    <w:uiPriority w:val="9"/>
    <w:rsid w:val="006829DA"/>
    <w:rPr>
      <w:b/>
      <w:bCs/>
      <w:sz w:val="24"/>
      <w:szCs w:val="24"/>
    </w:rPr>
  </w:style>
  <w:style w:type="character" w:customStyle="1" w:styleId="Heading3Char">
    <w:name w:val="Heading 3 Char"/>
    <w:basedOn w:val="DefaultParagraphFont"/>
    <w:link w:val="Heading3"/>
    <w:uiPriority w:val="9"/>
    <w:rsid w:val="00AA1B07"/>
    <w:rPr>
      <w:b/>
      <w:bCs/>
      <w:sz w:val="24"/>
      <w:szCs w:val="24"/>
    </w:rPr>
  </w:style>
  <w:style w:type="character" w:customStyle="1" w:styleId="Heading4Char">
    <w:name w:val="Heading 4 Char"/>
    <w:basedOn w:val="DefaultParagraphFont"/>
    <w:link w:val="Heading4"/>
    <w:uiPriority w:val="9"/>
    <w:semiHidden/>
    <w:rsid w:val="00D5196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5196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519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519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519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51962"/>
    <w:rPr>
      <w:rFonts w:eastAsiaTheme="majorEastAsia" w:cstheme="majorBidi"/>
      <w:color w:val="272727" w:themeColor="text1" w:themeTint="D8"/>
    </w:rPr>
  </w:style>
  <w:style w:type="paragraph" w:styleId="Title">
    <w:name w:val="Title"/>
    <w:basedOn w:val="Normal"/>
    <w:next w:val="Normal"/>
    <w:link w:val="TitleChar"/>
    <w:uiPriority w:val="10"/>
    <w:qFormat/>
    <w:rsid w:val="00D519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19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519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19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51962"/>
    <w:pPr>
      <w:spacing w:before="160"/>
      <w:jc w:val="center"/>
    </w:pPr>
    <w:rPr>
      <w:i/>
      <w:iCs/>
      <w:color w:val="404040" w:themeColor="text1" w:themeTint="BF"/>
    </w:rPr>
  </w:style>
  <w:style w:type="character" w:customStyle="1" w:styleId="QuoteChar">
    <w:name w:val="Quote Char"/>
    <w:basedOn w:val="DefaultParagraphFont"/>
    <w:link w:val="Quote"/>
    <w:uiPriority w:val="29"/>
    <w:rsid w:val="00D51962"/>
    <w:rPr>
      <w:i/>
      <w:iCs/>
      <w:color w:val="404040" w:themeColor="text1" w:themeTint="BF"/>
    </w:rPr>
  </w:style>
  <w:style w:type="paragraph" w:styleId="ListParagraph">
    <w:name w:val="List Paragraph"/>
    <w:basedOn w:val="Normal"/>
    <w:uiPriority w:val="34"/>
    <w:qFormat/>
    <w:rsid w:val="00D51962"/>
    <w:pPr>
      <w:ind w:left="720"/>
      <w:contextualSpacing/>
    </w:pPr>
  </w:style>
  <w:style w:type="character" w:styleId="IntenseEmphasis">
    <w:name w:val="Intense Emphasis"/>
    <w:basedOn w:val="DefaultParagraphFont"/>
    <w:uiPriority w:val="21"/>
    <w:qFormat/>
    <w:rsid w:val="00D51962"/>
    <w:rPr>
      <w:i/>
      <w:iCs/>
      <w:color w:val="2F5496" w:themeColor="accent1" w:themeShade="BF"/>
    </w:rPr>
  </w:style>
  <w:style w:type="paragraph" w:styleId="IntenseQuote">
    <w:name w:val="Intense Quote"/>
    <w:basedOn w:val="Normal"/>
    <w:next w:val="Normal"/>
    <w:link w:val="IntenseQuoteChar"/>
    <w:uiPriority w:val="30"/>
    <w:qFormat/>
    <w:rsid w:val="00D5196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51962"/>
    <w:rPr>
      <w:i/>
      <w:iCs/>
      <w:color w:val="2F5496" w:themeColor="accent1" w:themeShade="BF"/>
    </w:rPr>
  </w:style>
  <w:style w:type="character" w:styleId="IntenseReference">
    <w:name w:val="Intense Reference"/>
    <w:basedOn w:val="DefaultParagraphFont"/>
    <w:uiPriority w:val="32"/>
    <w:qFormat/>
    <w:rsid w:val="00D51962"/>
    <w:rPr>
      <w:b/>
      <w:bCs/>
      <w:smallCaps/>
      <w:color w:val="2F5496" w:themeColor="accent1" w:themeShade="BF"/>
      <w:spacing w:val="5"/>
    </w:rPr>
  </w:style>
  <w:style w:type="character" w:styleId="PlaceholderText">
    <w:name w:val="Placeholder Text"/>
    <w:basedOn w:val="DefaultParagraphFont"/>
    <w:uiPriority w:val="99"/>
    <w:semiHidden/>
    <w:rsid w:val="00C763E2"/>
    <w:rPr>
      <w:color w:val="666666"/>
    </w:rPr>
  </w:style>
  <w:style w:type="paragraph" w:styleId="NormalWeb">
    <w:name w:val="Normal (Web)"/>
    <w:basedOn w:val="Normal"/>
    <w:uiPriority w:val="99"/>
    <w:semiHidden/>
    <w:unhideWhenUsed/>
    <w:rsid w:val="00FA2C17"/>
    <w:rPr>
      <w:rFonts w:ascii="Times New Roman" w:hAnsi="Times New Roman" w:cs="Times New Roman"/>
      <w:sz w:val="24"/>
      <w:szCs w:val="24"/>
    </w:rPr>
  </w:style>
  <w:style w:type="paragraph" w:styleId="Header">
    <w:name w:val="header"/>
    <w:basedOn w:val="Normal"/>
    <w:link w:val="HeaderChar"/>
    <w:uiPriority w:val="99"/>
    <w:unhideWhenUsed/>
    <w:rsid w:val="00AF5256"/>
    <w:pPr>
      <w:tabs>
        <w:tab w:val="center" w:pos="4680"/>
        <w:tab w:val="right" w:pos="9360"/>
      </w:tabs>
      <w:spacing w:line="240" w:lineRule="auto"/>
    </w:pPr>
  </w:style>
  <w:style w:type="character" w:customStyle="1" w:styleId="HeaderChar">
    <w:name w:val="Header Char"/>
    <w:basedOn w:val="DefaultParagraphFont"/>
    <w:link w:val="Header"/>
    <w:uiPriority w:val="99"/>
    <w:rsid w:val="00AF5256"/>
  </w:style>
  <w:style w:type="paragraph" w:styleId="Footer">
    <w:name w:val="footer"/>
    <w:basedOn w:val="Normal"/>
    <w:link w:val="FooterChar"/>
    <w:uiPriority w:val="99"/>
    <w:unhideWhenUsed/>
    <w:rsid w:val="00AF5256"/>
    <w:pPr>
      <w:tabs>
        <w:tab w:val="center" w:pos="4680"/>
        <w:tab w:val="right" w:pos="9360"/>
      </w:tabs>
      <w:spacing w:line="240" w:lineRule="auto"/>
    </w:pPr>
  </w:style>
  <w:style w:type="character" w:customStyle="1" w:styleId="FooterChar">
    <w:name w:val="Footer Char"/>
    <w:basedOn w:val="DefaultParagraphFont"/>
    <w:link w:val="Footer"/>
    <w:uiPriority w:val="99"/>
    <w:rsid w:val="00AF5256"/>
  </w:style>
  <w:style w:type="paragraph" w:styleId="TOC1">
    <w:name w:val="toc 1"/>
    <w:basedOn w:val="Normal"/>
    <w:next w:val="Normal"/>
    <w:autoRedefine/>
    <w:uiPriority w:val="39"/>
    <w:unhideWhenUsed/>
    <w:rsid w:val="00151E1E"/>
    <w:pPr>
      <w:tabs>
        <w:tab w:val="right" w:leader="dot" w:pos="9350"/>
      </w:tabs>
      <w:spacing w:after="100"/>
      <w:ind w:firstLine="360"/>
    </w:pPr>
    <w:rPr>
      <w:sz w:val="24"/>
    </w:rPr>
  </w:style>
  <w:style w:type="paragraph" w:styleId="TOC2">
    <w:name w:val="toc 2"/>
    <w:basedOn w:val="Normal"/>
    <w:next w:val="Normal"/>
    <w:autoRedefine/>
    <w:uiPriority w:val="39"/>
    <w:unhideWhenUsed/>
    <w:rsid w:val="005B0FD1"/>
    <w:pPr>
      <w:tabs>
        <w:tab w:val="right" w:leader="dot" w:pos="9350"/>
      </w:tabs>
      <w:spacing w:after="100"/>
      <w:ind w:left="220" w:firstLine="500"/>
    </w:pPr>
    <w:rPr>
      <w:sz w:val="24"/>
    </w:rPr>
  </w:style>
  <w:style w:type="paragraph" w:styleId="TOC3">
    <w:name w:val="toc 3"/>
    <w:basedOn w:val="Normal"/>
    <w:next w:val="Normal"/>
    <w:autoRedefine/>
    <w:uiPriority w:val="39"/>
    <w:unhideWhenUsed/>
    <w:rsid w:val="00104B11"/>
    <w:pPr>
      <w:spacing w:after="100"/>
      <w:ind w:left="440"/>
    </w:pPr>
    <w:rPr>
      <w:sz w:val="24"/>
    </w:rPr>
  </w:style>
  <w:style w:type="character" w:styleId="Hyperlink">
    <w:name w:val="Hyperlink"/>
    <w:basedOn w:val="DefaultParagraphFont"/>
    <w:uiPriority w:val="99"/>
    <w:unhideWhenUsed/>
    <w:rsid w:val="00646B05"/>
    <w:rPr>
      <w:color w:val="0563C1" w:themeColor="hyperlink"/>
      <w:u w:val="single"/>
    </w:rPr>
  </w:style>
  <w:style w:type="paragraph" w:styleId="Caption">
    <w:name w:val="caption"/>
    <w:basedOn w:val="Normal"/>
    <w:next w:val="Normal"/>
    <w:uiPriority w:val="35"/>
    <w:unhideWhenUsed/>
    <w:qFormat/>
    <w:rsid w:val="00185907"/>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227116">
      <w:bodyDiv w:val="1"/>
      <w:marLeft w:val="0"/>
      <w:marRight w:val="0"/>
      <w:marTop w:val="0"/>
      <w:marBottom w:val="0"/>
      <w:divBdr>
        <w:top w:val="none" w:sz="0" w:space="0" w:color="auto"/>
        <w:left w:val="none" w:sz="0" w:space="0" w:color="auto"/>
        <w:bottom w:val="none" w:sz="0" w:space="0" w:color="auto"/>
        <w:right w:val="none" w:sz="0" w:space="0" w:color="auto"/>
      </w:divBdr>
    </w:div>
    <w:div w:id="114645430">
      <w:bodyDiv w:val="1"/>
      <w:marLeft w:val="0"/>
      <w:marRight w:val="0"/>
      <w:marTop w:val="0"/>
      <w:marBottom w:val="0"/>
      <w:divBdr>
        <w:top w:val="none" w:sz="0" w:space="0" w:color="auto"/>
        <w:left w:val="none" w:sz="0" w:space="0" w:color="auto"/>
        <w:bottom w:val="none" w:sz="0" w:space="0" w:color="auto"/>
        <w:right w:val="none" w:sz="0" w:space="0" w:color="auto"/>
      </w:divBdr>
    </w:div>
    <w:div w:id="174879031">
      <w:bodyDiv w:val="1"/>
      <w:marLeft w:val="0"/>
      <w:marRight w:val="0"/>
      <w:marTop w:val="0"/>
      <w:marBottom w:val="0"/>
      <w:divBdr>
        <w:top w:val="none" w:sz="0" w:space="0" w:color="auto"/>
        <w:left w:val="none" w:sz="0" w:space="0" w:color="auto"/>
        <w:bottom w:val="none" w:sz="0" w:space="0" w:color="auto"/>
        <w:right w:val="none" w:sz="0" w:space="0" w:color="auto"/>
      </w:divBdr>
    </w:div>
    <w:div w:id="243345337">
      <w:bodyDiv w:val="1"/>
      <w:marLeft w:val="0"/>
      <w:marRight w:val="0"/>
      <w:marTop w:val="0"/>
      <w:marBottom w:val="0"/>
      <w:divBdr>
        <w:top w:val="none" w:sz="0" w:space="0" w:color="auto"/>
        <w:left w:val="none" w:sz="0" w:space="0" w:color="auto"/>
        <w:bottom w:val="none" w:sz="0" w:space="0" w:color="auto"/>
        <w:right w:val="none" w:sz="0" w:space="0" w:color="auto"/>
      </w:divBdr>
    </w:div>
    <w:div w:id="273486453">
      <w:bodyDiv w:val="1"/>
      <w:marLeft w:val="0"/>
      <w:marRight w:val="0"/>
      <w:marTop w:val="0"/>
      <w:marBottom w:val="0"/>
      <w:divBdr>
        <w:top w:val="none" w:sz="0" w:space="0" w:color="auto"/>
        <w:left w:val="none" w:sz="0" w:space="0" w:color="auto"/>
        <w:bottom w:val="none" w:sz="0" w:space="0" w:color="auto"/>
        <w:right w:val="none" w:sz="0" w:space="0" w:color="auto"/>
      </w:divBdr>
    </w:div>
    <w:div w:id="328598975">
      <w:bodyDiv w:val="1"/>
      <w:marLeft w:val="0"/>
      <w:marRight w:val="0"/>
      <w:marTop w:val="0"/>
      <w:marBottom w:val="0"/>
      <w:divBdr>
        <w:top w:val="none" w:sz="0" w:space="0" w:color="auto"/>
        <w:left w:val="none" w:sz="0" w:space="0" w:color="auto"/>
        <w:bottom w:val="none" w:sz="0" w:space="0" w:color="auto"/>
        <w:right w:val="none" w:sz="0" w:space="0" w:color="auto"/>
      </w:divBdr>
    </w:div>
    <w:div w:id="388652357">
      <w:bodyDiv w:val="1"/>
      <w:marLeft w:val="0"/>
      <w:marRight w:val="0"/>
      <w:marTop w:val="0"/>
      <w:marBottom w:val="0"/>
      <w:divBdr>
        <w:top w:val="none" w:sz="0" w:space="0" w:color="auto"/>
        <w:left w:val="none" w:sz="0" w:space="0" w:color="auto"/>
        <w:bottom w:val="none" w:sz="0" w:space="0" w:color="auto"/>
        <w:right w:val="none" w:sz="0" w:space="0" w:color="auto"/>
      </w:divBdr>
    </w:div>
    <w:div w:id="418798453">
      <w:bodyDiv w:val="1"/>
      <w:marLeft w:val="0"/>
      <w:marRight w:val="0"/>
      <w:marTop w:val="0"/>
      <w:marBottom w:val="0"/>
      <w:divBdr>
        <w:top w:val="none" w:sz="0" w:space="0" w:color="auto"/>
        <w:left w:val="none" w:sz="0" w:space="0" w:color="auto"/>
        <w:bottom w:val="none" w:sz="0" w:space="0" w:color="auto"/>
        <w:right w:val="none" w:sz="0" w:space="0" w:color="auto"/>
      </w:divBdr>
    </w:div>
    <w:div w:id="458955048">
      <w:bodyDiv w:val="1"/>
      <w:marLeft w:val="0"/>
      <w:marRight w:val="0"/>
      <w:marTop w:val="0"/>
      <w:marBottom w:val="0"/>
      <w:divBdr>
        <w:top w:val="none" w:sz="0" w:space="0" w:color="auto"/>
        <w:left w:val="none" w:sz="0" w:space="0" w:color="auto"/>
        <w:bottom w:val="none" w:sz="0" w:space="0" w:color="auto"/>
        <w:right w:val="none" w:sz="0" w:space="0" w:color="auto"/>
      </w:divBdr>
    </w:div>
    <w:div w:id="519667473">
      <w:bodyDiv w:val="1"/>
      <w:marLeft w:val="0"/>
      <w:marRight w:val="0"/>
      <w:marTop w:val="0"/>
      <w:marBottom w:val="0"/>
      <w:divBdr>
        <w:top w:val="none" w:sz="0" w:space="0" w:color="auto"/>
        <w:left w:val="none" w:sz="0" w:space="0" w:color="auto"/>
        <w:bottom w:val="none" w:sz="0" w:space="0" w:color="auto"/>
        <w:right w:val="none" w:sz="0" w:space="0" w:color="auto"/>
      </w:divBdr>
    </w:div>
    <w:div w:id="530071068">
      <w:bodyDiv w:val="1"/>
      <w:marLeft w:val="0"/>
      <w:marRight w:val="0"/>
      <w:marTop w:val="0"/>
      <w:marBottom w:val="0"/>
      <w:divBdr>
        <w:top w:val="none" w:sz="0" w:space="0" w:color="auto"/>
        <w:left w:val="none" w:sz="0" w:space="0" w:color="auto"/>
        <w:bottom w:val="none" w:sz="0" w:space="0" w:color="auto"/>
        <w:right w:val="none" w:sz="0" w:space="0" w:color="auto"/>
      </w:divBdr>
    </w:div>
    <w:div w:id="613101458">
      <w:bodyDiv w:val="1"/>
      <w:marLeft w:val="0"/>
      <w:marRight w:val="0"/>
      <w:marTop w:val="0"/>
      <w:marBottom w:val="0"/>
      <w:divBdr>
        <w:top w:val="none" w:sz="0" w:space="0" w:color="auto"/>
        <w:left w:val="none" w:sz="0" w:space="0" w:color="auto"/>
        <w:bottom w:val="none" w:sz="0" w:space="0" w:color="auto"/>
        <w:right w:val="none" w:sz="0" w:space="0" w:color="auto"/>
      </w:divBdr>
    </w:div>
    <w:div w:id="670446854">
      <w:bodyDiv w:val="1"/>
      <w:marLeft w:val="0"/>
      <w:marRight w:val="0"/>
      <w:marTop w:val="0"/>
      <w:marBottom w:val="0"/>
      <w:divBdr>
        <w:top w:val="none" w:sz="0" w:space="0" w:color="auto"/>
        <w:left w:val="none" w:sz="0" w:space="0" w:color="auto"/>
        <w:bottom w:val="none" w:sz="0" w:space="0" w:color="auto"/>
        <w:right w:val="none" w:sz="0" w:space="0" w:color="auto"/>
      </w:divBdr>
    </w:div>
    <w:div w:id="677779300">
      <w:bodyDiv w:val="1"/>
      <w:marLeft w:val="0"/>
      <w:marRight w:val="0"/>
      <w:marTop w:val="0"/>
      <w:marBottom w:val="0"/>
      <w:divBdr>
        <w:top w:val="none" w:sz="0" w:space="0" w:color="auto"/>
        <w:left w:val="none" w:sz="0" w:space="0" w:color="auto"/>
        <w:bottom w:val="none" w:sz="0" w:space="0" w:color="auto"/>
        <w:right w:val="none" w:sz="0" w:space="0" w:color="auto"/>
      </w:divBdr>
    </w:div>
    <w:div w:id="763569757">
      <w:bodyDiv w:val="1"/>
      <w:marLeft w:val="0"/>
      <w:marRight w:val="0"/>
      <w:marTop w:val="0"/>
      <w:marBottom w:val="0"/>
      <w:divBdr>
        <w:top w:val="none" w:sz="0" w:space="0" w:color="auto"/>
        <w:left w:val="none" w:sz="0" w:space="0" w:color="auto"/>
        <w:bottom w:val="none" w:sz="0" w:space="0" w:color="auto"/>
        <w:right w:val="none" w:sz="0" w:space="0" w:color="auto"/>
      </w:divBdr>
    </w:div>
    <w:div w:id="786434855">
      <w:bodyDiv w:val="1"/>
      <w:marLeft w:val="0"/>
      <w:marRight w:val="0"/>
      <w:marTop w:val="0"/>
      <w:marBottom w:val="0"/>
      <w:divBdr>
        <w:top w:val="none" w:sz="0" w:space="0" w:color="auto"/>
        <w:left w:val="none" w:sz="0" w:space="0" w:color="auto"/>
        <w:bottom w:val="none" w:sz="0" w:space="0" w:color="auto"/>
        <w:right w:val="none" w:sz="0" w:space="0" w:color="auto"/>
      </w:divBdr>
    </w:div>
    <w:div w:id="830754730">
      <w:bodyDiv w:val="1"/>
      <w:marLeft w:val="0"/>
      <w:marRight w:val="0"/>
      <w:marTop w:val="0"/>
      <w:marBottom w:val="0"/>
      <w:divBdr>
        <w:top w:val="none" w:sz="0" w:space="0" w:color="auto"/>
        <w:left w:val="none" w:sz="0" w:space="0" w:color="auto"/>
        <w:bottom w:val="none" w:sz="0" w:space="0" w:color="auto"/>
        <w:right w:val="none" w:sz="0" w:space="0" w:color="auto"/>
      </w:divBdr>
    </w:div>
    <w:div w:id="882987941">
      <w:bodyDiv w:val="1"/>
      <w:marLeft w:val="0"/>
      <w:marRight w:val="0"/>
      <w:marTop w:val="0"/>
      <w:marBottom w:val="0"/>
      <w:divBdr>
        <w:top w:val="none" w:sz="0" w:space="0" w:color="auto"/>
        <w:left w:val="none" w:sz="0" w:space="0" w:color="auto"/>
        <w:bottom w:val="none" w:sz="0" w:space="0" w:color="auto"/>
        <w:right w:val="none" w:sz="0" w:space="0" w:color="auto"/>
      </w:divBdr>
    </w:div>
    <w:div w:id="908461489">
      <w:bodyDiv w:val="1"/>
      <w:marLeft w:val="0"/>
      <w:marRight w:val="0"/>
      <w:marTop w:val="0"/>
      <w:marBottom w:val="0"/>
      <w:divBdr>
        <w:top w:val="none" w:sz="0" w:space="0" w:color="auto"/>
        <w:left w:val="none" w:sz="0" w:space="0" w:color="auto"/>
        <w:bottom w:val="none" w:sz="0" w:space="0" w:color="auto"/>
        <w:right w:val="none" w:sz="0" w:space="0" w:color="auto"/>
      </w:divBdr>
    </w:div>
    <w:div w:id="935359669">
      <w:bodyDiv w:val="1"/>
      <w:marLeft w:val="0"/>
      <w:marRight w:val="0"/>
      <w:marTop w:val="0"/>
      <w:marBottom w:val="0"/>
      <w:divBdr>
        <w:top w:val="none" w:sz="0" w:space="0" w:color="auto"/>
        <w:left w:val="none" w:sz="0" w:space="0" w:color="auto"/>
        <w:bottom w:val="none" w:sz="0" w:space="0" w:color="auto"/>
        <w:right w:val="none" w:sz="0" w:space="0" w:color="auto"/>
      </w:divBdr>
    </w:div>
    <w:div w:id="983041752">
      <w:bodyDiv w:val="1"/>
      <w:marLeft w:val="0"/>
      <w:marRight w:val="0"/>
      <w:marTop w:val="0"/>
      <w:marBottom w:val="0"/>
      <w:divBdr>
        <w:top w:val="none" w:sz="0" w:space="0" w:color="auto"/>
        <w:left w:val="none" w:sz="0" w:space="0" w:color="auto"/>
        <w:bottom w:val="none" w:sz="0" w:space="0" w:color="auto"/>
        <w:right w:val="none" w:sz="0" w:space="0" w:color="auto"/>
      </w:divBdr>
    </w:div>
    <w:div w:id="1022584219">
      <w:bodyDiv w:val="1"/>
      <w:marLeft w:val="0"/>
      <w:marRight w:val="0"/>
      <w:marTop w:val="0"/>
      <w:marBottom w:val="0"/>
      <w:divBdr>
        <w:top w:val="none" w:sz="0" w:space="0" w:color="auto"/>
        <w:left w:val="none" w:sz="0" w:space="0" w:color="auto"/>
        <w:bottom w:val="none" w:sz="0" w:space="0" w:color="auto"/>
        <w:right w:val="none" w:sz="0" w:space="0" w:color="auto"/>
      </w:divBdr>
    </w:div>
    <w:div w:id="1068578429">
      <w:bodyDiv w:val="1"/>
      <w:marLeft w:val="0"/>
      <w:marRight w:val="0"/>
      <w:marTop w:val="0"/>
      <w:marBottom w:val="0"/>
      <w:divBdr>
        <w:top w:val="none" w:sz="0" w:space="0" w:color="auto"/>
        <w:left w:val="none" w:sz="0" w:space="0" w:color="auto"/>
        <w:bottom w:val="none" w:sz="0" w:space="0" w:color="auto"/>
        <w:right w:val="none" w:sz="0" w:space="0" w:color="auto"/>
      </w:divBdr>
    </w:div>
    <w:div w:id="1181159866">
      <w:bodyDiv w:val="1"/>
      <w:marLeft w:val="0"/>
      <w:marRight w:val="0"/>
      <w:marTop w:val="0"/>
      <w:marBottom w:val="0"/>
      <w:divBdr>
        <w:top w:val="none" w:sz="0" w:space="0" w:color="auto"/>
        <w:left w:val="none" w:sz="0" w:space="0" w:color="auto"/>
        <w:bottom w:val="none" w:sz="0" w:space="0" w:color="auto"/>
        <w:right w:val="none" w:sz="0" w:space="0" w:color="auto"/>
      </w:divBdr>
    </w:div>
    <w:div w:id="1189369657">
      <w:bodyDiv w:val="1"/>
      <w:marLeft w:val="0"/>
      <w:marRight w:val="0"/>
      <w:marTop w:val="0"/>
      <w:marBottom w:val="0"/>
      <w:divBdr>
        <w:top w:val="none" w:sz="0" w:space="0" w:color="auto"/>
        <w:left w:val="none" w:sz="0" w:space="0" w:color="auto"/>
        <w:bottom w:val="none" w:sz="0" w:space="0" w:color="auto"/>
        <w:right w:val="none" w:sz="0" w:space="0" w:color="auto"/>
      </w:divBdr>
    </w:div>
    <w:div w:id="1227689661">
      <w:bodyDiv w:val="1"/>
      <w:marLeft w:val="0"/>
      <w:marRight w:val="0"/>
      <w:marTop w:val="0"/>
      <w:marBottom w:val="0"/>
      <w:divBdr>
        <w:top w:val="none" w:sz="0" w:space="0" w:color="auto"/>
        <w:left w:val="none" w:sz="0" w:space="0" w:color="auto"/>
        <w:bottom w:val="none" w:sz="0" w:space="0" w:color="auto"/>
        <w:right w:val="none" w:sz="0" w:space="0" w:color="auto"/>
      </w:divBdr>
    </w:div>
    <w:div w:id="1532037284">
      <w:bodyDiv w:val="1"/>
      <w:marLeft w:val="0"/>
      <w:marRight w:val="0"/>
      <w:marTop w:val="0"/>
      <w:marBottom w:val="0"/>
      <w:divBdr>
        <w:top w:val="none" w:sz="0" w:space="0" w:color="auto"/>
        <w:left w:val="none" w:sz="0" w:space="0" w:color="auto"/>
        <w:bottom w:val="none" w:sz="0" w:space="0" w:color="auto"/>
        <w:right w:val="none" w:sz="0" w:space="0" w:color="auto"/>
      </w:divBdr>
    </w:div>
    <w:div w:id="1745105374">
      <w:bodyDiv w:val="1"/>
      <w:marLeft w:val="0"/>
      <w:marRight w:val="0"/>
      <w:marTop w:val="0"/>
      <w:marBottom w:val="0"/>
      <w:divBdr>
        <w:top w:val="none" w:sz="0" w:space="0" w:color="auto"/>
        <w:left w:val="none" w:sz="0" w:space="0" w:color="auto"/>
        <w:bottom w:val="none" w:sz="0" w:space="0" w:color="auto"/>
        <w:right w:val="none" w:sz="0" w:space="0" w:color="auto"/>
      </w:divBdr>
    </w:div>
    <w:div w:id="1769308014">
      <w:bodyDiv w:val="1"/>
      <w:marLeft w:val="0"/>
      <w:marRight w:val="0"/>
      <w:marTop w:val="0"/>
      <w:marBottom w:val="0"/>
      <w:divBdr>
        <w:top w:val="none" w:sz="0" w:space="0" w:color="auto"/>
        <w:left w:val="none" w:sz="0" w:space="0" w:color="auto"/>
        <w:bottom w:val="none" w:sz="0" w:space="0" w:color="auto"/>
        <w:right w:val="none" w:sz="0" w:space="0" w:color="auto"/>
      </w:divBdr>
      <w:divsChild>
        <w:div w:id="1496915929">
          <w:marLeft w:val="0"/>
          <w:marRight w:val="0"/>
          <w:marTop w:val="0"/>
          <w:marBottom w:val="0"/>
          <w:divBdr>
            <w:top w:val="none" w:sz="0" w:space="0" w:color="auto"/>
            <w:left w:val="none" w:sz="0" w:space="0" w:color="auto"/>
            <w:bottom w:val="none" w:sz="0" w:space="0" w:color="auto"/>
            <w:right w:val="none" w:sz="0" w:space="0" w:color="auto"/>
          </w:divBdr>
        </w:div>
        <w:div w:id="1777863297">
          <w:marLeft w:val="0"/>
          <w:marRight w:val="0"/>
          <w:marTop w:val="0"/>
          <w:marBottom w:val="0"/>
          <w:divBdr>
            <w:top w:val="none" w:sz="0" w:space="0" w:color="auto"/>
            <w:left w:val="none" w:sz="0" w:space="0" w:color="auto"/>
            <w:bottom w:val="none" w:sz="0" w:space="0" w:color="auto"/>
            <w:right w:val="none" w:sz="0" w:space="0" w:color="auto"/>
          </w:divBdr>
        </w:div>
        <w:div w:id="1934124192">
          <w:marLeft w:val="0"/>
          <w:marRight w:val="0"/>
          <w:marTop w:val="0"/>
          <w:marBottom w:val="0"/>
          <w:divBdr>
            <w:top w:val="none" w:sz="0" w:space="0" w:color="auto"/>
            <w:left w:val="none" w:sz="0" w:space="0" w:color="auto"/>
            <w:bottom w:val="none" w:sz="0" w:space="0" w:color="auto"/>
            <w:right w:val="none" w:sz="0" w:space="0" w:color="auto"/>
          </w:divBdr>
        </w:div>
        <w:div w:id="1815873206">
          <w:marLeft w:val="0"/>
          <w:marRight w:val="0"/>
          <w:marTop w:val="0"/>
          <w:marBottom w:val="0"/>
          <w:divBdr>
            <w:top w:val="none" w:sz="0" w:space="0" w:color="auto"/>
            <w:left w:val="none" w:sz="0" w:space="0" w:color="auto"/>
            <w:bottom w:val="none" w:sz="0" w:space="0" w:color="auto"/>
            <w:right w:val="none" w:sz="0" w:space="0" w:color="auto"/>
          </w:divBdr>
        </w:div>
        <w:div w:id="2025549661">
          <w:marLeft w:val="0"/>
          <w:marRight w:val="0"/>
          <w:marTop w:val="0"/>
          <w:marBottom w:val="0"/>
          <w:divBdr>
            <w:top w:val="none" w:sz="0" w:space="0" w:color="auto"/>
            <w:left w:val="none" w:sz="0" w:space="0" w:color="auto"/>
            <w:bottom w:val="none" w:sz="0" w:space="0" w:color="auto"/>
            <w:right w:val="none" w:sz="0" w:space="0" w:color="auto"/>
          </w:divBdr>
        </w:div>
        <w:div w:id="1756629318">
          <w:marLeft w:val="0"/>
          <w:marRight w:val="0"/>
          <w:marTop w:val="0"/>
          <w:marBottom w:val="0"/>
          <w:divBdr>
            <w:top w:val="none" w:sz="0" w:space="0" w:color="auto"/>
            <w:left w:val="none" w:sz="0" w:space="0" w:color="auto"/>
            <w:bottom w:val="none" w:sz="0" w:space="0" w:color="auto"/>
            <w:right w:val="none" w:sz="0" w:space="0" w:color="auto"/>
          </w:divBdr>
        </w:div>
        <w:div w:id="1167482307">
          <w:marLeft w:val="0"/>
          <w:marRight w:val="0"/>
          <w:marTop w:val="0"/>
          <w:marBottom w:val="0"/>
          <w:divBdr>
            <w:top w:val="none" w:sz="0" w:space="0" w:color="auto"/>
            <w:left w:val="none" w:sz="0" w:space="0" w:color="auto"/>
            <w:bottom w:val="none" w:sz="0" w:space="0" w:color="auto"/>
            <w:right w:val="none" w:sz="0" w:space="0" w:color="auto"/>
          </w:divBdr>
        </w:div>
        <w:div w:id="913852786">
          <w:marLeft w:val="0"/>
          <w:marRight w:val="0"/>
          <w:marTop w:val="0"/>
          <w:marBottom w:val="0"/>
          <w:divBdr>
            <w:top w:val="none" w:sz="0" w:space="0" w:color="auto"/>
            <w:left w:val="none" w:sz="0" w:space="0" w:color="auto"/>
            <w:bottom w:val="none" w:sz="0" w:space="0" w:color="auto"/>
            <w:right w:val="none" w:sz="0" w:space="0" w:color="auto"/>
          </w:divBdr>
        </w:div>
        <w:div w:id="1047991376">
          <w:marLeft w:val="0"/>
          <w:marRight w:val="0"/>
          <w:marTop w:val="0"/>
          <w:marBottom w:val="0"/>
          <w:divBdr>
            <w:top w:val="none" w:sz="0" w:space="0" w:color="auto"/>
            <w:left w:val="none" w:sz="0" w:space="0" w:color="auto"/>
            <w:bottom w:val="none" w:sz="0" w:space="0" w:color="auto"/>
            <w:right w:val="none" w:sz="0" w:space="0" w:color="auto"/>
          </w:divBdr>
        </w:div>
        <w:div w:id="1348170281">
          <w:marLeft w:val="0"/>
          <w:marRight w:val="0"/>
          <w:marTop w:val="0"/>
          <w:marBottom w:val="0"/>
          <w:divBdr>
            <w:top w:val="none" w:sz="0" w:space="0" w:color="auto"/>
            <w:left w:val="none" w:sz="0" w:space="0" w:color="auto"/>
            <w:bottom w:val="none" w:sz="0" w:space="0" w:color="auto"/>
            <w:right w:val="none" w:sz="0" w:space="0" w:color="auto"/>
          </w:divBdr>
        </w:div>
        <w:div w:id="775640799">
          <w:marLeft w:val="0"/>
          <w:marRight w:val="0"/>
          <w:marTop w:val="0"/>
          <w:marBottom w:val="0"/>
          <w:divBdr>
            <w:top w:val="none" w:sz="0" w:space="0" w:color="auto"/>
            <w:left w:val="none" w:sz="0" w:space="0" w:color="auto"/>
            <w:bottom w:val="none" w:sz="0" w:space="0" w:color="auto"/>
            <w:right w:val="none" w:sz="0" w:space="0" w:color="auto"/>
          </w:divBdr>
        </w:div>
        <w:div w:id="971062424">
          <w:marLeft w:val="0"/>
          <w:marRight w:val="0"/>
          <w:marTop w:val="0"/>
          <w:marBottom w:val="0"/>
          <w:divBdr>
            <w:top w:val="none" w:sz="0" w:space="0" w:color="auto"/>
            <w:left w:val="none" w:sz="0" w:space="0" w:color="auto"/>
            <w:bottom w:val="none" w:sz="0" w:space="0" w:color="auto"/>
            <w:right w:val="none" w:sz="0" w:space="0" w:color="auto"/>
          </w:divBdr>
        </w:div>
        <w:div w:id="796798626">
          <w:marLeft w:val="0"/>
          <w:marRight w:val="0"/>
          <w:marTop w:val="0"/>
          <w:marBottom w:val="0"/>
          <w:divBdr>
            <w:top w:val="none" w:sz="0" w:space="0" w:color="auto"/>
            <w:left w:val="none" w:sz="0" w:space="0" w:color="auto"/>
            <w:bottom w:val="none" w:sz="0" w:space="0" w:color="auto"/>
            <w:right w:val="none" w:sz="0" w:space="0" w:color="auto"/>
          </w:divBdr>
        </w:div>
        <w:div w:id="314265163">
          <w:marLeft w:val="0"/>
          <w:marRight w:val="0"/>
          <w:marTop w:val="0"/>
          <w:marBottom w:val="0"/>
          <w:divBdr>
            <w:top w:val="none" w:sz="0" w:space="0" w:color="auto"/>
            <w:left w:val="none" w:sz="0" w:space="0" w:color="auto"/>
            <w:bottom w:val="none" w:sz="0" w:space="0" w:color="auto"/>
            <w:right w:val="none" w:sz="0" w:space="0" w:color="auto"/>
          </w:divBdr>
        </w:div>
        <w:div w:id="691155168">
          <w:marLeft w:val="0"/>
          <w:marRight w:val="0"/>
          <w:marTop w:val="0"/>
          <w:marBottom w:val="0"/>
          <w:divBdr>
            <w:top w:val="none" w:sz="0" w:space="0" w:color="auto"/>
            <w:left w:val="none" w:sz="0" w:space="0" w:color="auto"/>
            <w:bottom w:val="none" w:sz="0" w:space="0" w:color="auto"/>
            <w:right w:val="none" w:sz="0" w:space="0" w:color="auto"/>
          </w:divBdr>
        </w:div>
        <w:div w:id="385839904">
          <w:marLeft w:val="0"/>
          <w:marRight w:val="0"/>
          <w:marTop w:val="0"/>
          <w:marBottom w:val="0"/>
          <w:divBdr>
            <w:top w:val="none" w:sz="0" w:space="0" w:color="auto"/>
            <w:left w:val="none" w:sz="0" w:space="0" w:color="auto"/>
            <w:bottom w:val="none" w:sz="0" w:space="0" w:color="auto"/>
            <w:right w:val="none" w:sz="0" w:space="0" w:color="auto"/>
          </w:divBdr>
        </w:div>
        <w:div w:id="944505596">
          <w:marLeft w:val="0"/>
          <w:marRight w:val="0"/>
          <w:marTop w:val="0"/>
          <w:marBottom w:val="0"/>
          <w:divBdr>
            <w:top w:val="none" w:sz="0" w:space="0" w:color="auto"/>
            <w:left w:val="none" w:sz="0" w:space="0" w:color="auto"/>
            <w:bottom w:val="none" w:sz="0" w:space="0" w:color="auto"/>
            <w:right w:val="none" w:sz="0" w:space="0" w:color="auto"/>
          </w:divBdr>
        </w:div>
        <w:div w:id="98915251">
          <w:marLeft w:val="0"/>
          <w:marRight w:val="0"/>
          <w:marTop w:val="0"/>
          <w:marBottom w:val="0"/>
          <w:divBdr>
            <w:top w:val="none" w:sz="0" w:space="0" w:color="auto"/>
            <w:left w:val="none" w:sz="0" w:space="0" w:color="auto"/>
            <w:bottom w:val="none" w:sz="0" w:space="0" w:color="auto"/>
            <w:right w:val="none" w:sz="0" w:space="0" w:color="auto"/>
          </w:divBdr>
        </w:div>
        <w:div w:id="542182530">
          <w:marLeft w:val="0"/>
          <w:marRight w:val="0"/>
          <w:marTop w:val="0"/>
          <w:marBottom w:val="0"/>
          <w:divBdr>
            <w:top w:val="none" w:sz="0" w:space="0" w:color="auto"/>
            <w:left w:val="none" w:sz="0" w:space="0" w:color="auto"/>
            <w:bottom w:val="none" w:sz="0" w:space="0" w:color="auto"/>
            <w:right w:val="none" w:sz="0" w:space="0" w:color="auto"/>
          </w:divBdr>
        </w:div>
        <w:div w:id="1591505368">
          <w:marLeft w:val="0"/>
          <w:marRight w:val="0"/>
          <w:marTop w:val="0"/>
          <w:marBottom w:val="0"/>
          <w:divBdr>
            <w:top w:val="none" w:sz="0" w:space="0" w:color="auto"/>
            <w:left w:val="none" w:sz="0" w:space="0" w:color="auto"/>
            <w:bottom w:val="none" w:sz="0" w:space="0" w:color="auto"/>
            <w:right w:val="none" w:sz="0" w:space="0" w:color="auto"/>
          </w:divBdr>
        </w:div>
        <w:div w:id="255403376">
          <w:marLeft w:val="0"/>
          <w:marRight w:val="0"/>
          <w:marTop w:val="0"/>
          <w:marBottom w:val="0"/>
          <w:divBdr>
            <w:top w:val="none" w:sz="0" w:space="0" w:color="auto"/>
            <w:left w:val="none" w:sz="0" w:space="0" w:color="auto"/>
            <w:bottom w:val="none" w:sz="0" w:space="0" w:color="auto"/>
            <w:right w:val="none" w:sz="0" w:space="0" w:color="auto"/>
          </w:divBdr>
        </w:div>
        <w:div w:id="1116026680">
          <w:marLeft w:val="0"/>
          <w:marRight w:val="0"/>
          <w:marTop w:val="0"/>
          <w:marBottom w:val="0"/>
          <w:divBdr>
            <w:top w:val="none" w:sz="0" w:space="0" w:color="auto"/>
            <w:left w:val="none" w:sz="0" w:space="0" w:color="auto"/>
            <w:bottom w:val="none" w:sz="0" w:space="0" w:color="auto"/>
            <w:right w:val="none" w:sz="0" w:space="0" w:color="auto"/>
          </w:divBdr>
        </w:div>
        <w:div w:id="1697653281">
          <w:marLeft w:val="0"/>
          <w:marRight w:val="0"/>
          <w:marTop w:val="0"/>
          <w:marBottom w:val="0"/>
          <w:divBdr>
            <w:top w:val="none" w:sz="0" w:space="0" w:color="auto"/>
            <w:left w:val="none" w:sz="0" w:space="0" w:color="auto"/>
            <w:bottom w:val="none" w:sz="0" w:space="0" w:color="auto"/>
            <w:right w:val="none" w:sz="0" w:space="0" w:color="auto"/>
          </w:divBdr>
        </w:div>
        <w:div w:id="1257593844">
          <w:marLeft w:val="0"/>
          <w:marRight w:val="0"/>
          <w:marTop w:val="0"/>
          <w:marBottom w:val="0"/>
          <w:divBdr>
            <w:top w:val="none" w:sz="0" w:space="0" w:color="auto"/>
            <w:left w:val="none" w:sz="0" w:space="0" w:color="auto"/>
            <w:bottom w:val="none" w:sz="0" w:space="0" w:color="auto"/>
            <w:right w:val="none" w:sz="0" w:space="0" w:color="auto"/>
          </w:divBdr>
        </w:div>
        <w:div w:id="1385638700">
          <w:marLeft w:val="0"/>
          <w:marRight w:val="0"/>
          <w:marTop w:val="0"/>
          <w:marBottom w:val="0"/>
          <w:divBdr>
            <w:top w:val="none" w:sz="0" w:space="0" w:color="auto"/>
            <w:left w:val="none" w:sz="0" w:space="0" w:color="auto"/>
            <w:bottom w:val="none" w:sz="0" w:space="0" w:color="auto"/>
            <w:right w:val="none" w:sz="0" w:space="0" w:color="auto"/>
          </w:divBdr>
        </w:div>
        <w:div w:id="1165165071">
          <w:marLeft w:val="0"/>
          <w:marRight w:val="0"/>
          <w:marTop w:val="0"/>
          <w:marBottom w:val="0"/>
          <w:divBdr>
            <w:top w:val="none" w:sz="0" w:space="0" w:color="auto"/>
            <w:left w:val="none" w:sz="0" w:space="0" w:color="auto"/>
            <w:bottom w:val="none" w:sz="0" w:space="0" w:color="auto"/>
            <w:right w:val="none" w:sz="0" w:space="0" w:color="auto"/>
          </w:divBdr>
        </w:div>
        <w:div w:id="160314117">
          <w:marLeft w:val="0"/>
          <w:marRight w:val="0"/>
          <w:marTop w:val="0"/>
          <w:marBottom w:val="0"/>
          <w:divBdr>
            <w:top w:val="none" w:sz="0" w:space="0" w:color="auto"/>
            <w:left w:val="none" w:sz="0" w:space="0" w:color="auto"/>
            <w:bottom w:val="none" w:sz="0" w:space="0" w:color="auto"/>
            <w:right w:val="none" w:sz="0" w:space="0" w:color="auto"/>
          </w:divBdr>
        </w:div>
        <w:div w:id="1779989025">
          <w:marLeft w:val="0"/>
          <w:marRight w:val="0"/>
          <w:marTop w:val="0"/>
          <w:marBottom w:val="0"/>
          <w:divBdr>
            <w:top w:val="none" w:sz="0" w:space="0" w:color="auto"/>
            <w:left w:val="none" w:sz="0" w:space="0" w:color="auto"/>
            <w:bottom w:val="none" w:sz="0" w:space="0" w:color="auto"/>
            <w:right w:val="none" w:sz="0" w:space="0" w:color="auto"/>
          </w:divBdr>
        </w:div>
        <w:div w:id="1904488525">
          <w:marLeft w:val="0"/>
          <w:marRight w:val="0"/>
          <w:marTop w:val="0"/>
          <w:marBottom w:val="0"/>
          <w:divBdr>
            <w:top w:val="none" w:sz="0" w:space="0" w:color="auto"/>
            <w:left w:val="none" w:sz="0" w:space="0" w:color="auto"/>
            <w:bottom w:val="none" w:sz="0" w:space="0" w:color="auto"/>
            <w:right w:val="none" w:sz="0" w:space="0" w:color="auto"/>
          </w:divBdr>
        </w:div>
        <w:div w:id="2106221451">
          <w:marLeft w:val="0"/>
          <w:marRight w:val="0"/>
          <w:marTop w:val="0"/>
          <w:marBottom w:val="0"/>
          <w:divBdr>
            <w:top w:val="none" w:sz="0" w:space="0" w:color="auto"/>
            <w:left w:val="none" w:sz="0" w:space="0" w:color="auto"/>
            <w:bottom w:val="none" w:sz="0" w:space="0" w:color="auto"/>
            <w:right w:val="none" w:sz="0" w:space="0" w:color="auto"/>
          </w:divBdr>
        </w:div>
      </w:divsChild>
    </w:div>
    <w:div w:id="1976526301">
      <w:bodyDiv w:val="1"/>
      <w:marLeft w:val="0"/>
      <w:marRight w:val="0"/>
      <w:marTop w:val="0"/>
      <w:marBottom w:val="0"/>
      <w:divBdr>
        <w:top w:val="none" w:sz="0" w:space="0" w:color="auto"/>
        <w:left w:val="none" w:sz="0" w:space="0" w:color="auto"/>
        <w:bottom w:val="none" w:sz="0" w:space="0" w:color="auto"/>
        <w:right w:val="none" w:sz="0" w:space="0" w:color="auto"/>
      </w:divBdr>
    </w:div>
    <w:div w:id="21326242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117" Type="http://schemas.openxmlformats.org/officeDocument/2006/relationships/image" Target="media/image81.jpeg"/><Relationship Id="rId21" Type="http://schemas.openxmlformats.org/officeDocument/2006/relationships/image" Target="media/image13.png"/><Relationship Id="rId42" Type="http://schemas.openxmlformats.org/officeDocument/2006/relationships/hyperlink" Target="https://doi.org/10.2307/2533433" TargetMode="External"/><Relationship Id="rId47" Type="http://schemas.openxmlformats.org/officeDocument/2006/relationships/hyperlink" Target="https://doi.org/10.1371/journal.pone.0219854" TargetMode="External"/><Relationship Id="rId63" Type="http://schemas.openxmlformats.org/officeDocument/2006/relationships/image" Target="media/image27.jpeg"/><Relationship Id="rId68" Type="http://schemas.openxmlformats.org/officeDocument/2006/relationships/image" Target="media/image32.png"/><Relationship Id="rId84" Type="http://schemas.openxmlformats.org/officeDocument/2006/relationships/image" Target="media/image48.jpeg"/><Relationship Id="rId89" Type="http://schemas.openxmlformats.org/officeDocument/2006/relationships/image" Target="media/image53.jpeg"/><Relationship Id="rId112" Type="http://schemas.openxmlformats.org/officeDocument/2006/relationships/image" Target="media/image76.jpeg"/><Relationship Id="rId16" Type="http://schemas.openxmlformats.org/officeDocument/2006/relationships/image" Target="media/image8.jpeg"/><Relationship Id="rId107" Type="http://schemas.openxmlformats.org/officeDocument/2006/relationships/image" Target="media/image71.jpeg"/><Relationship Id="rId11" Type="http://schemas.openxmlformats.org/officeDocument/2006/relationships/image" Target="media/image3.jpeg"/><Relationship Id="rId32" Type="http://schemas.openxmlformats.org/officeDocument/2006/relationships/hyperlink" Target="https://doi.org/10.1177/0049124104268644" TargetMode="External"/><Relationship Id="rId37" Type="http://schemas.openxmlformats.org/officeDocument/2006/relationships/hyperlink" Target="https://doi.org/10.1148/radiographics.19.6.g99no101487" TargetMode="External"/><Relationship Id="rId53" Type="http://schemas.openxmlformats.org/officeDocument/2006/relationships/hyperlink" Target="https://doi.org/10.1148/radiology.187.3.8497629" TargetMode="External"/><Relationship Id="rId58" Type="http://schemas.openxmlformats.org/officeDocument/2006/relationships/image" Target="media/image22.jpeg"/><Relationship Id="rId74" Type="http://schemas.openxmlformats.org/officeDocument/2006/relationships/image" Target="media/image38.png"/><Relationship Id="rId79" Type="http://schemas.openxmlformats.org/officeDocument/2006/relationships/image" Target="media/image43.jpeg"/><Relationship Id="rId102" Type="http://schemas.openxmlformats.org/officeDocument/2006/relationships/image" Target="media/image66.jpeg"/><Relationship Id="rId123"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25.jpeg"/><Relationship Id="rId82" Type="http://schemas.openxmlformats.org/officeDocument/2006/relationships/image" Target="media/image46.jpeg"/><Relationship Id="rId90" Type="http://schemas.openxmlformats.org/officeDocument/2006/relationships/image" Target="media/image54.jpeg"/><Relationship Id="rId95" Type="http://schemas.openxmlformats.org/officeDocument/2006/relationships/image" Target="media/image59.jpeg"/><Relationship Id="rId19" Type="http://schemas.openxmlformats.org/officeDocument/2006/relationships/image" Target="media/image11.png"/><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doi.org/10.1002/9780470594001" TargetMode="External"/><Relationship Id="rId35" Type="http://schemas.openxmlformats.org/officeDocument/2006/relationships/hyperlink" Target="https://doi.org/10.1177/001316446002000104" TargetMode="External"/><Relationship Id="rId43" Type="http://schemas.openxmlformats.org/officeDocument/2006/relationships/hyperlink" Target="https://doi.org/10.1002/9781118548387" TargetMode="External"/><Relationship Id="rId48" Type="http://schemas.openxmlformats.org/officeDocument/2006/relationships/hyperlink" Target="https://doi.org/10.1186/s12874-021-01444-1" TargetMode="External"/><Relationship Id="rId56" Type="http://schemas.openxmlformats.org/officeDocument/2006/relationships/hyperlink" Target="https://doi.org/10.1378/chest.101.6.1605" TargetMode="External"/><Relationship Id="rId64" Type="http://schemas.openxmlformats.org/officeDocument/2006/relationships/image" Target="media/image28.jpeg"/><Relationship Id="rId69" Type="http://schemas.openxmlformats.org/officeDocument/2006/relationships/image" Target="media/image33.png"/><Relationship Id="rId77" Type="http://schemas.openxmlformats.org/officeDocument/2006/relationships/image" Target="media/image41.jpeg"/><Relationship Id="rId100" Type="http://schemas.openxmlformats.org/officeDocument/2006/relationships/image" Target="media/image64.jpeg"/><Relationship Id="rId105" Type="http://schemas.openxmlformats.org/officeDocument/2006/relationships/image" Target="media/image69.jpeg"/><Relationship Id="rId113" Type="http://schemas.openxmlformats.org/officeDocument/2006/relationships/image" Target="media/image77.jpeg"/><Relationship Id="rId118" Type="http://schemas.openxmlformats.org/officeDocument/2006/relationships/image" Target="media/image82.jpeg"/><Relationship Id="rId8" Type="http://schemas.openxmlformats.org/officeDocument/2006/relationships/footer" Target="footer1.xml"/><Relationship Id="rId51" Type="http://schemas.openxmlformats.org/officeDocument/2006/relationships/hyperlink" Target="https://doi.org/10.1111/j.2517-6161.1980.tb01109.x" TargetMode="External"/><Relationship Id="rId72" Type="http://schemas.openxmlformats.org/officeDocument/2006/relationships/image" Target="media/image36.png"/><Relationship Id="rId80" Type="http://schemas.openxmlformats.org/officeDocument/2006/relationships/image" Target="media/image44.jpeg"/><Relationship Id="rId85" Type="http://schemas.openxmlformats.org/officeDocument/2006/relationships/image" Target="media/image49.jpeg"/><Relationship Id="rId93" Type="http://schemas.openxmlformats.org/officeDocument/2006/relationships/image" Target="media/image57.jpeg"/><Relationship Id="rId98" Type="http://schemas.openxmlformats.org/officeDocument/2006/relationships/image" Target="media/image62.jpeg"/><Relationship Id="rId121" Type="http://schemas.openxmlformats.org/officeDocument/2006/relationships/image" Target="media/image85.jpeg"/><Relationship Id="rId3" Type="http://schemas.openxmlformats.org/officeDocument/2006/relationships/styles" Target="styles.xml"/><Relationship Id="rId12" Type="http://schemas.openxmlformats.org/officeDocument/2006/relationships/image" Target="media/image4.jpeg"/><Relationship Id="rId17" Type="http://schemas.openxmlformats.org/officeDocument/2006/relationships/image" Target="media/image9.jpeg"/><Relationship Id="rId25" Type="http://schemas.openxmlformats.org/officeDocument/2006/relationships/image" Target="media/image17.png"/><Relationship Id="rId33" Type="http://schemas.openxmlformats.org/officeDocument/2006/relationships/hyperlink" Target="https://doi.org/10.1002/sim.5866" TargetMode="External"/><Relationship Id="rId38" Type="http://schemas.openxmlformats.org/officeDocument/2006/relationships/hyperlink" Target="https://doi.org/10.1186/s12929-020-00667-6" TargetMode="External"/><Relationship Id="rId46" Type="http://schemas.openxmlformats.org/officeDocument/2006/relationships/hyperlink" Target="https://doi.org/10.1259/bjr.20120209" TargetMode="External"/><Relationship Id="rId59" Type="http://schemas.openxmlformats.org/officeDocument/2006/relationships/image" Target="media/image23.jpeg"/><Relationship Id="rId67" Type="http://schemas.openxmlformats.org/officeDocument/2006/relationships/image" Target="media/image31.jpeg"/><Relationship Id="rId103" Type="http://schemas.openxmlformats.org/officeDocument/2006/relationships/image" Target="media/image67.jpeg"/><Relationship Id="rId108" Type="http://schemas.openxmlformats.org/officeDocument/2006/relationships/image" Target="media/image72.jpeg"/><Relationship Id="rId116" Type="http://schemas.openxmlformats.org/officeDocument/2006/relationships/image" Target="media/image80.jpeg"/><Relationship Id="rId124"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hyperlink" Target="https://doi.org/10.2214/ajr.175.2.1750413" TargetMode="External"/><Relationship Id="rId54" Type="http://schemas.openxmlformats.org/officeDocument/2006/relationships/hyperlink" Target="https://doi.org/10.1198/106186006X96962" TargetMode="External"/><Relationship Id="rId62" Type="http://schemas.openxmlformats.org/officeDocument/2006/relationships/image" Target="media/image26.jpeg"/><Relationship Id="rId70" Type="http://schemas.openxmlformats.org/officeDocument/2006/relationships/image" Target="media/image34.png"/><Relationship Id="rId75" Type="http://schemas.openxmlformats.org/officeDocument/2006/relationships/image" Target="media/image39.jpeg"/><Relationship Id="rId83" Type="http://schemas.openxmlformats.org/officeDocument/2006/relationships/image" Target="media/image47.jpeg"/><Relationship Id="rId88" Type="http://schemas.openxmlformats.org/officeDocument/2006/relationships/image" Target="media/image52.jpeg"/><Relationship Id="rId91" Type="http://schemas.openxmlformats.org/officeDocument/2006/relationships/image" Target="media/image55.jpeg"/><Relationship Id="rId96" Type="http://schemas.openxmlformats.org/officeDocument/2006/relationships/image" Target="media/image60.jpeg"/><Relationship Id="rId111" Type="http://schemas.openxmlformats.org/officeDocument/2006/relationships/image" Target="media/image75.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jpe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doi.org/10.1037/h0026256" TargetMode="External"/><Relationship Id="rId49" Type="http://schemas.openxmlformats.org/officeDocument/2006/relationships/hyperlink" Target="https://doi.org/10.1097/CM9.0000000000001820" TargetMode="External"/><Relationship Id="rId57" Type="http://schemas.openxmlformats.org/officeDocument/2006/relationships/hyperlink" Target="https://doi.org/10.1152/jappl.1972.32.3.332" TargetMode="External"/><Relationship Id="rId106" Type="http://schemas.openxmlformats.org/officeDocument/2006/relationships/image" Target="media/image70.jpeg"/><Relationship Id="rId114" Type="http://schemas.openxmlformats.org/officeDocument/2006/relationships/image" Target="media/image78.jpeg"/><Relationship Id="rId119" Type="http://schemas.openxmlformats.org/officeDocument/2006/relationships/image" Target="media/image83.jpeg"/><Relationship Id="rId10" Type="http://schemas.openxmlformats.org/officeDocument/2006/relationships/image" Target="media/image2.jpeg"/><Relationship Id="rId31" Type="http://schemas.openxmlformats.org/officeDocument/2006/relationships/hyperlink" Target="https://doi.org/10.1111/j.2517-6161.1995.tb02031.x" TargetMode="External"/><Relationship Id="rId44" Type="http://schemas.openxmlformats.org/officeDocument/2006/relationships/hyperlink" Target="https://doi.org/10.1111/j.0006-341X.2000.00909.x" TargetMode="External"/><Relationship Id="rId52" Type="http://schemas.openxmlformats.org/officeDocument/2006/relationships/hyperlink" Target="https://doi.org/10.1148/radiology.191.2.8153304" TargetMode="External"/><Relationship Id="rId60" Type="http://schemas.openxmlformats.org/officeDocument/2006/relationships/image" Target="media/image24.jpeg"/><Relationship Id="rId65" Type="http://schemas.openxmlformats.org/officeDocument/2006/relationships/image" Target="media/image29.jpeg"/><Relationship Id="rId73" Type="http://schemas.openxmlformats.org/officeDocument/2006/relationships/image" Target="media/image37.png"/><Relationship Id="rId78" Type="http://schemas.openxmlformats.org/officeDocument/2006/relationships/image" Target="media/image42.jpeg"/><Relationship Id="rId81" Type="http://schemas.openxmlformats.org/officeDocument/2006/relationships/image" Target="media/image45.jpeg"/><Relationship Id="rId86" Type="http://schemas.openxmlformats.org/officeDocument/2006/relationships/image" Target="media/image50.jpeg"/><Relationship Id="rId94" Type="http://schemas.openxmlformats.org/officeDocument/2006/relationships/image" Target="media/image58.jpeg"/><Relationship Id="rId99" Type="http://schemas.openxmlformats.org/officeDocument/2006/relationships/image" Target="media/image63.jpeg"/><Relationship Id="rId101" Type="http://schemas.openxmlformats.org/officeDocument/2006/relationships/image" Target="media/image65.jpeg"/><Relationship Id="rId122"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jpeg"/><Relationship Id="rId13" Type="http://schemas.openxmlformats.org/officeDocument/2006/relationships/image" Target="media/image5.jpeg"/><Relationship Id="rId18" Type="http://schemas.openxmlformats.org/officeDocument/2006/relationships/image" Target="media/image10.jpeg"/><Relationship Id="rId39" Type="http://schemas.openxmlformats.org/officeDocument/2006/relationships/hyperlink" Target="https://doi.org/10.1148/radiol.2462070712" TargetMode="External"/><Relationship Id="rId109" Type="http://schemas.openxmlformats.org/officeDocument/2006/relationships/image" Target="media/image73.jpeg"/><Relationship Id="rId34" Type="http://schemas.openxmlformats.org/officeDocument/2006/relationships/hyperlink" Target="https://doi.org/10.21037/jtd.2019.10.70" TargetMode="External"/><Relationship Id="rId50" Type="http://schemas.openxmlformats.org/officeDocument/2006/relationships/hyperlink" Target="https://doi.org/10.1080/22221751.2019.1637702" TargetMode="External"/><Relationship Id="rId55" Type="http://schemas.openxmlformats.org/officeDocument/2006/relationships/hyperlink" Target="http://www.ncbi.nlm.nih.gov/books/NBK539907/" TargetMode="External"/><Relationship Id="rId76" Type="http://schemas.openxmlformats.org/officeDocument/2006/relationships/image" Target="media/image40.jpeg"/><Relationship Id="rId97" Type="http://schemas.openxmlformats.org/officeDocument/2006/relationships/image" Target="media/image61.jpeg"/><Relationship Id="rId104" Type="http://schemas.openxmlformats.org/officeDocument/2006/relationships/image" Target="media/image68.jpeg"/><Relationship Id="rId120" Type="http://schemas.openxmlformats.org/officeDocument/2006/relationships/image" Target="media/image84.jpeg"/><Relationship Id="rId7" Type="http://schemas.openxmlformats.org/officeDocument/2006/relationships/endnotes" Target="endnotes.xml"/><Relationship Id="rId71" Type="http://schemas.openxmlformats.org/officeDocument/2006/relationships/image" Target="media/image35.png"/><Relationship Id="rId92" Type="http://schemas.openxmlformats.org/officeDocument/2006/relationships/image" Target="media/image56.jpe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hyperlink" Target="https://doi.org/10.1148/radiology.187.1.8451419" TargetMode="External"/><Relationship Id="rId45" Type="http://schemas.openxmlformats.org/officeDocument/2006/relationships/hyperlink" Target="https://doi.org/10.5588/ijtld.16.0865" TargetMode="External"/><Relationship Id="rId66" Type="http://schemas.openxmlformats.org/officeDocument/2006/relationships/image" Target="media/image30.jpeg"/><Relationship Id="rId87" Type="http://schemas.openxmlformats.org/officeDocument/2006/relationships/image" Target="media/image51.jpeg"/><Relationship Id="rId110" Type="http://schemas.openxmlformats.org/officeDocument/2006/relationships/image" Target="media/image74.jpeg"/><Relationship Id="rId115" Type="http://schemas.openxmlformats.org/officeDocument/2006/relationships/image" Target="media/image7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0DDF71-23C0-4B8E-AC3E-9424428E28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48278</TotalTime>
  <Pages>123</Pages>
  <Words>15310</Words>
  <Characters>87273</Characters>
  <Application>Microsoft Office Word</Application>
  <DocSecurity>0</DocSecurity>
  <Lines>727</Lines>
  <Paragraphs>204</Paragraphs>
  <ScaleCrop>false</ScaleCrop>
  <Company/>
  <LinksUpToDate>false</LinksUpToDate>
  <CharactersWithSpaces>102379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Edward Bosko</dc:creator>
  <cp:keywords/>
  <dc:description/>
  <cp:lastModifiedBy>Edward Bosko</cp:lastModifiedBy>
  <cp:revision>2301</cp:revision>
  <dcterms:created xsi:type="dcterms:W3CDTF">2025-02-25T20:45:00Z</dcterms:created>
  <dcterms:modified xsi:type="dcterms:W3CDTF">2025-07-28T01:03:00Z</dcterms:modified>
</cp:coreProperties>
</file>