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AEE2" w14:textId="5871CAFD" w:rsidR="00C9631D" w:rsidRDefault="00C9631D" w:rsidP="00C9631D">
      <w:pPr>
        <w:pStyle w:val="2"/>
        <w:rPr>
          <w:rFonts w:hint="eastAsia"/>
        </w:rPr>
      </w:pPr>
      <w:r>
        <w:rPr>
          <w:rFonts w:hint="eastAsia"/>
        </w:rPr>
        <w:t>一、后台管理功能</w:t>
      </w:r>
    </w:p>
    <w:p w14:paraId="6BE9508D" w14:textId="4511590A" w:rsidR="00A23291" w:rsidRDefault="00EB1BAF" w:rsidP="00EB1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房间管理：包括实验室、开放实验室、会议室、办公室等房间的地点、容纳人数，软硬件设备。</w:t>
      </w:r>
    </w:p>
    <w:p w14:paraId="16E1BA65" w14:textId="4591BA29" w:rsidR="00EB1BAF" w:rsidRDefault="00EB1BAF" w:rsidP="00EB1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教师学生管理：指纹、教职工号、照片等。</w:t>
      </w:r>
    </w:p>
    <w:p w14:paraId="30F831B2" w14:textId="232EF4B2" w:rsidR="00EB1BAF" w:rsidRDefault="00EB1BAF" w:rsidP="00EB1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学生管理：班级、学号、指纹、考勤、</w:t>
      </w:r>
      <w:r w:rsidR="008F7718">
        <w:rPr>
          <w:rFonts w:hint="eastAsia"/>
        </w:rPr>
        <w:t>专业、课程等</w:t>
      </w:r>
    </w:p>
    <w:p w14:paraId="5B6E209C" w14:textId="158AC7FE" w:rsidR="008F7718" w:rsidRDefault="008F7718" w:rsidP="00EB1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课程管理：导入学生课程名称和对应的课程代码</w:t>
      </w:r>
    </w:p>
    <w:p w14:paraId="08271173" w14:textId="3E891630" w:rsidR="008F7718" w:rsidRDefault="008F7718" w:rsidP="008F7718">
      <w:pPr>
        <w:pStyle w:val="a3"/>
        <w:ind w:left="360" w:firstLineChars="0" w:firstLine="0"/>
      </w:pPr>
    </w:p>
    <w:p w14:paraId="2C24FE57" w14:textId="0E4F1F64" w:rsidR="008F7718" w:rsidRDefault="00C9631D" w:rsidP="00C9631D">
      <w:pPr>
        <w:pStyle w:val="2"/>
      </w:pPr>
      <w:r>
        <w:rPr>
          <w:rFonts w:hint="eastAsia"/>
        </w:rPr>
        <w:t>二、</w:t>
      </w:r>
      <w:r w:rsidR="008F7718">
        <w:rPr>
          <w:rFonts w:hint="eastAsia"/>
        </w:rPr>
        <w:t>硬件设备：</w:t>
      </w:r>
    </w:p>
    <w:p w14:paraId="44AB5169" w14:textId="2478D61D" w:rsidR="008F7718" w:rsidRDefault="008F7718" w:rsidP="008F77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门禁系统</w:t>
      </w:r>
    </w:p>
    <w:p w14:paraId="238FB683" w14:textId="6D1DA9CB" w:rsidR="008F7718" w:rsidRDefault="008F7718" w:rsidP="008F7718">
      <w:pPr>
        <w:rPr>
          <w:rFonts w:hint="eastAsia"/>
        </w:rPr>
      </w:pPr>
      <w:r>
        <w:rPr>
          <w:rFonts w:hint="eastAsia"/>
        </w:rPr>
        <w:t>功能列表：控制门的开关、教师和学生指纹录入（指纹匹配工作放在服务器端，所以对整个系统的指纹容量无限制）、当天该课程表查看、广告显示、</w:t>
      </w:r>
      <w:r w:rsidR="002E132A">
        <w:rPr>
          <w:rFonts w:hint="eastAsia"/>
        </w:rPr>
        <w:t>广播消息文本显示、和后台匹配实现动态密码、</w:t>
      </w:r>
      <w:proofErr w:type="gramStart"/>
      <w:r w:rsidR="002E132A">
        <w:rPr>
          <w:rFonts w:hint="eastAsia"/>
        </w:rPr>
        <w:t>二维码和</w:t>
      </w:r>
      <w:proofErr w:type="gramEnd"/>
      <w:r w:rsidR="002E132A">
        <w:rPr>
          <w:rFonts w:hint="eastAsia"/>
        </w:rPr>
        <w:t>指纹的三种开锁</w:t>
      </w:r>
      <w:r w:rsidR="00C9631D">
        <w:rPr>
          <w:rFonts w:hint="eastAsia"/>
        </w:rPr>
        <w:t>方式</w:t>
      </w:r>
      <w:r w:rsidR="002E132A">
        <w:rPr>
          <w:rFonts w:hint="eastAsia"/>
        </w:rPr>
        <w:t>。</w:t>
      </w:r>
      <w:r w:rsidR="00C9631D">
        <w:rPr>
          <w:rFonts w:hint="eastAsia"/>
        </w:rPr>
        <w:t>开锁权限为动态权限，特定的时间</w:t>
      </w:r>
      <w:proofErr w:type="gramStart"/>
      <w:r w:rsidR="00C9631D">
        <w:rPr>
          <w:rFonts w:hint="eastAsia"/>
        </w:rPr>
        <w:t>段只有</w:t>
      </w:r>
      <w:proofErr w:type="gramEnd"/>
      <w:r w:rsidR="00C9631D">
        <w:rPr>
          <w:rFonts w:hint="eastAsia"/>
        </w:rPr>
        <w:t>特定的人才能开锁。针对开放实验室或者其他办公室可实现固定人员开锁权限。</w:t>
      </w:r>
    </w:p>
    <w:p w14:paraId="7ABB5159" w14:textId="2E7047A2" w:rsidR="008F7718" w:rsidRDefault="008F7718" w:rsidP="008F77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设备管理器</w:t>
      </w:r>
    </w:p>
    <w:p w14:paraId="47B16388" w14:textId="207DA9B0" w:rsidR="008F7718" w:rsidRDefault="00C9631D" w:rsidP="008F77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功能：房间电源管理，通过时序电源开启机房电源；灯光控制；空调控制。可实现本地、后台同时控制。</w:t>
      </w:r>
    </w:p>
    <w:p w14:paraId="5589C5B0" w14:textId="0FE395A3" w:rsidR="008F7718" w:rsidRDefault="008F7718" w:rsidP="008F7718">
      <w:pPr>
        <w:pStyle w:val="a3"/>
        <w:ind w:left="360" w:firstLineChars="0" w:firstLine="0"/>
      </w:pPr>
    </w:p>
    <w:p w14:paraId="28F059BF" w14:textId="2D8A1EA9" w:rsidR="00C9631D" w:rsidRDefault="00C9631D" w:rsidP="00C9631D">
      <w:pPr>
        <w:pStyle w:val="2"/>
      </w:pPr>
      <w:r>
        <w:rPr>
          <w:rFonts w:hint="eastAsia"/>
        </w:rPr>
        <w:t>三、大数据可视化及其分析功能：</w:t>
      </w:r>
    </w:p>
    <w:p w14:paraId="48367637" w14:textId="7F2E1152" w:rsidR="00C9631D" w:rsidRDefault="00C9631D" w:rsidP="00C963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实验室时间段的使用率及其详细使用情况分析。</w:t>
      </w:r>
    </w:p>
    <w:p w14:paraId="58097DDB" w14:textId="67B20D43" w:rsidR="00C9631D" w:rsidRDefault="00C9631D" w:rsidP="00C963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学生出勤率分析</w:t>
      </w:r>
    </w:p>
    <w:p w14:paraId="34B3A605" w14:textId="237D0327" w:rsidR="00C9631D" w:rsidRDefault="00C9631D" w:rsidP="00C963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教师工作量统计</w:t>
      </w:r>
    </w:p>
    <w:p w14:paraId="0DEEB3CE" w14:textId="69AB5F44" w:rsidR="00C9631D" w:rsidRDefault="00C9631D" w:rsidP="00C9631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房间总功耗分析。</w:t>
      </w:r>
    </w:p>
    <w:p w14:paraId="76104742" w14:textId="56EF157E" w:rsidR="008F7718" w:rsidRDefault="008F7718" w:rsidP="00C9631D">
      <w:pPr>
        <w:pStyle w:val="a3"/>
        <w:ind w:left="360" w:firstLineChars="0" w:firstLine="0"/>
      </w:pPr>
    </w:p>
    <w:p w14:paraId="2D185CEA" w14:textId="11738629" w:rsidR="005C354C" w:rsidRDefault="005C354C" w:rsidP="005C354C">
      <w:pPr>
        <w:pStyle w:val="2"/>
      </w:pPr>
      <w:r>
        <w:rPr>
          <w:rFonts w:hint="eastAsia"/>
        </w:rPr>
        <w:t>四、前端支持</w:t>
      </w:r>
    </w:p>
    <w:p w14:paraId="55C9DEAE" w14:textId="77777777" w:rsidR="00A16442" w:rsidRDefault="005C354C" w:rsidP="005C354C">
      <w:r w:rsidRPr="00A16442">
        <w:rPr>
          <w:rFonts w:hint="eastAsia"/>
          <w:b/>
        </w:rPr>
        <w:t>1、</w:t>
      </w:r>
      <w:proofErr w:type="gramStart"/>
      <w:r w:rsidRPr="00A16442">
        <w:rPr>
          <w:rFonts w:hint="eastAsia"/>
          <w:b/>
        </w:rPr>
        <w:t>微信绑定</w:t>
      </w:r>
      <w:proofErr w:type="gramEnd"/>
      <w:r w:rsidRPr="00A16442">
        <w:rPr>
          <w:rFonts w:hint="eastAsia"/>
          <w:b/>
        </w:rPr>
        <w:t>功能</w:t>
      </w:r>
      <w:r w:rsidR="00A16442">
        <w:rPr>
          <w:rFonts w:hint="eastAsia"/>
        </w:rPr>
        <w:t>：</w:t>
      </w:r>
    </w:p>
    <w:p w14:paraId="17EE8C11" w14:textId="2FBBE195" w:rsidR="005C354C" w:rsidRDefault="005C354C" w:rsidP="00A16442">
      <w:pPr>
        <w:ind w:firstLineChars="200" w:firstLine="420"/>
      </w:pPr>
      <w:r>
        <w:rPr>
          <w:rFonts w:hint="eastAsia"/>
        </w:rPr>
        <w:t>在微信下实现</w:t>
      </w:r>
      <w:r w:rsidR="00D5363B">
        <w:rPr>
          <w:rFonts w:hint="eastAsia"/>
        </w:rPr>
        <w:t>教师</w:t>
      </w:r>
      <w:bookmarkStart w:id="0" w:name="_GoBack"/>
      <w:bookmarkEnd w:id="0"/>
      <w:r w:rsidR="00D5363B">
        <w:rPr>
          <w:rFonts w:hint="eastAsia"/>
        </w:rPr>
        <w:t>和</w:t>
      </w:r>
      <w:r>
        <w:rPr>
          <w:rFonts w:hint="eastAsia"/>
        </w:rPr>
        <w:t>学生</w:t>
      </w:r>
      <w:r w:rsidR="00D5363B">
        <w:rPr>
          <w:rFonts w:hint="eastAsia"/>
        </w:rPr>
        <w:t>自主课程表查询；教师动态密码下发，二维码扫描入口</w:t>
      </w:r>
      <w:r w:rsidR="0033449D">
        <w:rPr>
          <w:rFonts w:hint="eastAsia"/>
        </w:rPr>
        <w:t>。</w:t>
      </w:r>
      <w:r w:rsidR="00A16442">
        <w:rPr>
          <w:rFonts w:hint="eastAsia"/>
        </w:rPr>
        <w:t>定向广告投放。</w:t>
      </w:r>
    </w:p>
    <w:p w14:paraId="33072230" w14:textId="60ED4A07" w:rsidR="005C354C" w:rsidRPr="00A16442" w:rsidRDefault="005C354C" w:rsidP="005C354C">
      <w:pPr>
        <w:rPr>
          <w:b/>
        </w:rPr>
      </w:pPr>
      <w:r w:rsidRPr="00A16442">
        <w:rPr>
          <w:rFonts w:hint="eastAsia"/>
          <w:b/>
        </w:rPr>
        <w:t>2、</w:t>
      </w:r>
      <w:r w:rsidR="00D5363B" w:rsidRPr="00A16442">
        <w:rPr>
          <w:rFonts w:hint="eastAsia"/>
          <w:b/>
        </w:rPr>
        <w:t>网页客户端：</w:t>
      </w:r>
    </w:p>
    <w:p w14:paraId="0A3DDE57" w14:textId="43E494C4" w:rsidR="001A75B0" w:rsidRDefault="001A75B0" w:rsidP="00A16442">
      <w:pPr>
        <w:ind w:firstLineChars="200" w:firstLine="420"/>
      </w:pPr>
      <w:r>
        <w:rPr>
          <w:rFonts w:hint="eastAsia"/>
        </w:rPr>
        <w:t>A、管理员：学期初的排课功能，运行期间的课程调整审批；教师、学生、课程信息导入；房间管理、设备管理及其绑定关系；</w:t>
      </w:r>
    </w:p>
    <w:p w14:paraId="222F1864" w14:textId="504E0E07" w:rsidR="001A75B0" w:rsidRDefault="001A75B0" w:rsidP="00A16442">
      <w:pPr>
        <w:ind w:firstLineChars="200" w:firstLine="420"/>
      </w:pPr>
      <w:r>
        <w:rPr>
          <w:rFonts w:hint="eastAsia"/>
        </w:rPr>
        <w:t>B、教师：学期初课程申请预排课；中期课程调整申请；</w:t>
      </w:r>
    </w:p>
    <w:p w14:paraId="5D7D0C31" w14:textId="480D6E84" w:rsidR="001A75B0" w:rsidRPr="005C354C" w:rsidRDefault="001A75B0" w:rsidP="00A16442">
      <w:pPr>
        <w:ind w:firstLineChars="200" w:firstLine="420"/>
        <w:rPr>
          <w:rFonts w:hint="eastAsia"/>
        </w:rPr>
      </w:pPr>
      <w:r>
        <w:rPr>
          <w:rFonts w:hint="eastAsia"/>
        </w:rPr>
        <w:t>C、学生：课程表查询；</w:t>
      </w:r>
    </w:p>
    <w:sectPr w:rsidR="001A75B0" w:rsidRPr="005C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045E"/>
    <w:multiLevelType w:val="hybridMultilevel"/>
    <w:tmpl w:val="C450A6FA"/>
    <w:lvl w:ilvl="0" w:tplc="F7C02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B42E4"/>
    <w:multiLevelType w:val="hybridMultilevel"/>
    <w:tmpl w:val="99CCA1C8"/>
    <w:lvl w:ilvl="0" w:tplc="407E72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A5E5F4E"/>
    <w:multiLevelType w:val="hybridMultilevel"/>
    <w:tmpl w:val="57F48B88"/>
    <w:lvl w:ilvl="0" w:tplc="7F1251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EE"/>
    <w:rsid w:val="001A75B0"/>
    <w:rsid w:val="002E132A"/>
    <w:rsid w:val="0033449D"/>
    <w:rsid w:val="005C354C"/>
    <w:rsid w:val="005D3998"/>
    <w:rsid w:val="006050C6"/>
    <w:rsid w:val="007969C4"/>
    <w:rsid w:val="008F7718"/>
    <w:rsid w:val="009A3F20"/>
    <w:rsid w:val="009C36B7"/>
    <w:rsid w:val="00A16442"/>
    <w:rsid w:val="00C32DEE"/>
    <w:rsid w:val="00C9631D"/>
    <w:rsid w:val="00D5363B"/>
    <w:rsid w:val="00E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EF47"/>
  <w15:chartTrackingRefBased/>
  <w15:docId w15:val="{978E8DA7-0B3D-4682-B6E6-4F48C155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6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2">
    <w:name w:val="Grid Table 5 Dark Accent 2"/>
    <w:basedOn w:val="a1"/>
    <w:uiPriority w:val="50"/>
    <w:rsid w:val="009A3F2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3">
    <w:name w:val="List Paragraph"/>
    <w:basedOn w:val="a"/>
    <w:uiPriority w:val="34"/>
    <w:qFormat/>
    <w:rsid w:val="00EB1BA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63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shentq</dc:creator>
  <cp:keywords/>
  <dc:description/>
  <cp:lastModifiedBy>shentq</cp:lastModifiedBy>
  <cp:revision>6</cp:revision>
  <dcterms:created xsi:type="dcterms:W3CDTF">2019-03-12T01:15:00Z</dcterms:created>
  <dcterms:modified xsi:type="dcterms:W3CDTF">2019-03-12T02:24:00Z</dcterms:modified>
</cp:coreProperties>
</file>