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EC" w:rsidRDefault="00725377">
      <w:pPr>
        <w:tabs>
          <w:tab w:val="left" w:pos="2175"/>
          <w:tab w:val="left" w:pos="9530"/>
        </w:tabs>
        <w:spacing w:before="39" w:line="247" w:lineRule="auto"/>
        <w:ind w:left="111" w:right="109"/>
        <w:jc w:val="center"/>
        <w:rPr>
          <w:rFonts w:ascii="Cambria" w:eastAsia="Cambria" w:hAnsi="Cambria" w:cs="Cambria"/>
          <w:sz w:val="56"/>
          <w:szCs w:val="56"/>
        </w:rPr>
      </w:pPr>
      <w:bookmarkStart w:id="0" w:name="_GoBack"/>
      <w:bookmarkEnd w:id="0"/>
      <w:r>
        <w:rPr>
          <w:rFonts w:ascii="Cambria" w:eastAsia="Cambria" w:hAnsi="Cambria" w:cs="Cambria"/>
          <w:sz w:val="40"/>
          <w:szCs w:val="40"/>
          <w:u w:val="single" w:color="000000"/>
        </w:rPr>
        <w:t xml:space="preserve"> 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ab/>
      </w:r>
      <w:r>
        <w:rPr>
          <w:rFonts w:ascii="Cambria" w:eastAsia="Cambria" w:hAnsi="Cambria" w:cs="Cambria"/>
          <w:sz w:val="40"/>
          <w:szCs w:val="40"/>
          <w:u w:val="single" w:color="000000"/>
        </w:rPr>
        <w:t>ISECO</w:t>
      </w:r>
      <w:r>
        <w:rPr>
          <w:rFonts w:ascii="Cambria" w:eastAsia="Cambria" w:hAnsi="Cambria" w:cs="Cambria"/>
          <w:spacing w:val="-2"/>
          <w:sz w:val="40"/>
          <w:szCs w:val="40"/>
          <w:u w:val="single" w:color="000000"/>
        </w:rPr>
        <w:t>N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>/CON</w:t>
      </w:r>
      <w:r>
        <w:rPr>
          <w:rFonts w:ascii="Cambria" w:eastAsia="Cambria" w:hAnsi="Cambria" w:cs="Cambria"/>
          <w:spacing w:val="-2"/>
          <w:sz w:val="40"/>
          <w:szCs w:val="40"/>
          <w:u w:val="single" w:color="000000"/>
        </w:rPr>
        <w:t>I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>SAR</w:t>
      </w:r>
      <w:r>
        <w:rPr>
          <w:rFonts w:ascii="Cambria" w:eastAsia="Cambria" w:hAnsi="Cambria" w:cs="Cambria"/>
          <w:spacing w:val="1"/>
          <w:sz w:val="40"/>
          <w:szCs w:val="40"/>
          <w:u w:val="single" w:color="000000"/>
        </w:rPr>
        <w:t xml:space="preserve"> </w:t>
      </w:r>
      <w:r>
        <w:rPr>
          <w:rFonts w:ascii="Cambria" w:eastAsia="Cambria" w:hAnsi="Cambria" w:cs="Cambria"/>
          <w:spacing w:val="-3"/>
          <w:sz w:val="40"/>
          <w:szCs w:val="40"/>
          <w:u w:val="single" w:color="000000"/>
        </w:rPr>
        <w:t>C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>o</w:t>
      </w:r>
      <w:r>
        <w:rPr>
          <w:rFonts w:ascii="Cambria" w:eastAsia="Cambria" w:hAnsi="Cambria" w:cs="Cambria"/>
          <w:spacing w:val="-2"/>
          <w:sz w:val="40"/>
          <w:szCs w:val="40"/>
          <w:u w:val="single" w:color="000000"/>
        </w:rPr>
        <w:t>n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>fer</w:t>
      </w:r>
      <w:r>
        <w:rPr>
          <w:rFonts w:ascii="Cambria" w:eastAsia="Cambria" w:hAnsi="Cambria" w:cs="Cambria"/>
          <w:spacing w:val="-2"/>
          <w:sz w:val="40"/>
          <w:szCs w:val="40"/>
          <w:u w:val="single" w:color="000000"/>
        </w:rPr>
        <w:t>e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 xml:space="preserve">nces </w:t>
      </w:r>
      <w:r>
        <w:rPr>
          <w:rFonts w:ascii="Cambria" w:eastAsia="Cambria" w:hAnsi="Cambria" w:cs="Cambria"/>
          <w:sz w:val="40"/>
          <w:szCs w:val="40"/>
          <w:u w:val="single" w:color="000000"/>
        </w:rPr>
        <w:tab/>
      </w:r>
      <w:r>
        <w:rPr>
          <w:rFonts w:ascii="Cambria" w:eastAsia="Cambria" w:hAnsi="Cambria" w:cs="Cambria"/>
          <w:sz w:val="40"/>
          <w:szCs w:val="40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Abstracts</w:t>
      </w:r>
      <w:r>
        <w:rPr>
          <w:rFonts w:ascii="Cambria" w:eastAsia="Cambria" w:hAnsi="Cambria" w:cs="Cambria"/>
          <w:spacing w:val="-19"/>
          <w:sz w:val="56"/>
          <w:szCs w:val="56"/>
        </w:rPr>
        <w:t xml:space="preserve"> </w:t>
      </w:r>
      <w:r>
        <w:rPr>
          <w:rFonts w:ascii="Cambria" w:eastAsia="Cambria" w:hAnsi="Cambria" w:cs="Cambria"/>
          <w:spacing w:val="1"/>
          <w:sz w:val="56"/>
          <w:szCs w:val="56"/>
        </w:rPr>
        <w:t>a</w:t>
      </w:r>
      <w:r>
        <w:rPr>
          <w:rFonts w:ascii="Cambria" w:eastAsia="Cambria" w:hAnsi="Cambria" w:cs="Cambria"/>
          <w:sz w:val="56"/>
          <w:szCs w:val="56"/>
        </w:rPr>
        <w:t>nd</w:t>
      </w:r>
      <w:r>
        <w:rPr>
          <w:rFonts w:ascii="Cambria" w:eastAsia="Cambria" w:hAnsi="Cambria" w:cs="Cambria"/>
          <w:spacing w:val="-19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Wor</w:t>
      </w:r>
      <w:r>
        <w:rPr>
          <w:rFonts w:ascii="Cambria" w:eastAsia="Cambria" w:hAnsi="Cambria" w:cs="Cambria"/>
          <w:spacing w:val="3"/>
          <w:sz w:val="56"/>
          <w:szCs w:val="56"/>
        </w:rPr>
        <w:t>k</w:t>
      </w:r>
      <w:r>
        <w:rPr>
          <w:rFonts w:ascii="Cambria" w:eastAsia="Cambria" w:hAnsi="Cambria" w:cs="Cambria"/>
          <w:sz w:val="56"/>
          <w:szCs w:val="56"/>
        </w:rPr>
        <w:t>s</w:t>
      </w:r>
      <w:r>
        <w:rPr>
          <w:rFonts w:ascii="Cambria" w:eastAsia="Cambria" w:hAnsi="Cambria" w:cs="Cambria"/>
          <w:spacing w:val="-18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in</w:t>
      </w:r>
      <w:r>
        <w:rPr>
          <w:rFonts w:ascii="Cambria" w:eastAsia="Cambria" w:hAnsi="Cambria" w:cs="Cambria"/>
          <w:spacing w:val="-20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Pro</w:t>
      </w:r>
      <w:r>
        <w:rPr>
          <w:rFonts w:ascii="Cambria" w:eastAsia="Cambria" w:hAnsi="Cambria" w:cs="Cambria"/>
          <w:spacing w:val="2"/>
          <w:sz w:val="56"/>
          <w:szCs w:val="56"/>
        </w:rPr>
        <w:t>g</w:t>
      </w:r>
      <w:r>
        <w:rPr>
          <w:rFonts w:ascii="Cambria" w:eastAsia="Cambria" w:hAnsi="Cambria" w:cs="Cambria"/>
          <w:sz w:val="56"/>
          <w:szCs w:val="56"/>
        </w:rPr>
        <w:t>r</w:t>
      </w:r>
      <w:r>
        <w:rPr>
          <w:rFonts w:ascii="Cambria" w:eastAsia="Cambria" w:hAnsi="Cambria" w:cs="Cambria"/>
          <w:spacing w:val="2"/>
          <w:sz w:val="56"/>
          <w:szCs w:val="56"/>
        </w:rPr>
        <w:t>e</w:t>
      </w:r>
      <w:r>
        <w:rPr>
          <w:rFonts w:ascii="Cambria" w:eastAsia="Cambria" w:hAnsi="Cambria" w:cs="Cambria"/>
          <w:sz w:val="56"/>
          <w:szCs w:val="56"/>
        </w:rPr>
        <w:t>ss</w:t>
      </w:r>
      <w:r>
        <w:rPr>
          <w:rFonts w:ascii="Cambria" w:eastAsia="Cambria" w:hAnsi="Cambria" w:cs="Cambria"/>
          <w:w w:val="99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S</w:t>
      </w:r>
      <w:r>
        <w:rPr>
          <w:rFonts w:ascii="Cambria" w:eastAsia="Cambria" w:hAnsi="Cambria" w:cs="Cambria"/>
          <w:spacing w:val="1"/>
          <w:sz w:val="56"/>
          <w:szCs w:val="56"/>
        </w:rPr>
        <w:t>u</w:t>
      </w:r>
      <w:r>
        <w:rPr>
          <w:rFonts w:ascii="Cambria" w:eastAsia="Cambria" w:hAnsi="Cambria" w:cs="Cambria"/>
          <w:sz w:val="56"/>
          <w:szCs w:val="56"/>
        </w:rPr>
        <w:t>bm</w:t>
      </w:r>
      <w:r>
        <w:rPr>
          <w:rFonts w:ascii="Cambria" w:eastAsia="Cambria" w:hAnsi="Cambria" w:cs="Cambria"/>
          <w:spacing w:val="1"/>
          <w:sz w:val="56"/>
          <w:szCs w:val="56"/>
        </w:rPr>
        <w:t>i</w:t>
      </w:r>
      <w:r>
        <w:rPr>
          <w:rFonts w:ascii="Cambria" w:eastAsia="Cambria" w:hAnsi="Cambria" w:cs="Cambria"/>
          <w:sz w:val="56"/>
          <w:szCs w:val="56"/>
        </w:rPr>
        <w:t>ssion</w:t>
      </w:r>
      <w:r>
        <w:rPr>
          <w:rFonts w:ascii="Cambria" w:eastAsia="Cambria" w:hAnsi="Cambria" w:cs="Cambria"/>
          <w:spacing w:val="-53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Guidel</w:t>
      </w:r>
      <w:r>
        <w:rPr>
          <w:rFonts w:ascii="Cambria" w:eastAsia="Cambria" w:hAnsi="Cambria" w:cs="Cambria"/>
          <w:spacing w:val="2"/>
          <w:sz w:val="56"/>
          <w:szCs w:val="56"/>
        </w:rPr>
        <w:t>i</w:t>
      </w:r>
      <w:r>
        <w:rPr>
          <w:rFonts w:ascii="Cambria" w:eastAsia="Cambria" w:hAnsi="Cambria" w:cs="Cambria"/>
          <w:spacing w:val="1"/>
          <w:sz w:val="56"/>
          <w:szCs w:val="56"/>
        </w:rPr>
        <w:t>n</w:t>
      </w:r>
      <w:r>
        <w:rPr>
          <w:rFonts w:ascii="Cambria" w:eastAsia="Cambria" w:hAnsi="Cambria" w:cs="Cambria"/>
          <w:sz w:val="56"/>
          <w:szCs w:val="56"/>
        </w:rPr>
        <w:t>es</w:t>
      </w:r>
    </w:p>
    <w:p w:rsidR="007818EC" w:rsidRDefault="007818EC">
      <w:pPr>
        <w:spacing w:before="8" w:line="160" w:lineRule="exact"/>
        <w:rPr>
          <w:sz w:val="16"/>
          <w:szCs w:val="16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25377">
      <w:pPr>
        <w:pStyle w:val="BodyText"/>
        <w:ind w:right="171"/>
        <w:jc w:val="both"/>
      </w:pPr>
      <w:r>
        <w:t>We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urage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devel</w:t>
      </w:r>
      <w:r>
        <w:rPr>
          <w:spacing w:val="-1"/>
        </w:rPr>
        <w:t>o</w:t>
      </w:r>
      <w:r>
        <w:t>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resear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t>th</w:t>
      </w:r>
      <w:r>
        <w:rPr>
          <w:spacing w:val="-3"/>
        </w:rPr>
        <w:t>r</w:t>
      </w:r>
      <w:r>
        <w:t>o</w:t>
      </w:r>
      <w:r>
        <w:rPr>
          <w:spacing w:val="1"/>
        </w:rPr>
        <w:t>u</w:t>
      </w:r>
      <w:r>
        <w:t>gh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b</w:t>
      </w:r>
      <w:r>
        <w:rPr>
          <w:spacing w:val="-3"/>
        </w:rPr>
        <w:t>s</w:t>
      </w:r>
      <w:r>
        <w:t>tracts 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or</w:t>
      </w:r>
      <w:r>
        <w:rPr>
          <w:spacing w:val="-2"/>
        </w:rPr>
        <w:t>k</w:t>
      </w:r>
      <w:r>
        <w:t>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</w:t>
      </w:r>
      <w:r>
        <w:rPr>
          <w:spacing w:val="-2"/>
        </w:rPr>
        <w:t>r</w:t>
      </w:r>
      <w:r>
        <w:t>ess.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hese events </w:t>
      </w:r>
      <w:r>
        <w:rPr>
          <w:spacing w:val="-2"/>
        </w:rPr>
        <w:t>are a</w:t>
      </w:r>
      <w:r>
        <w:rPr>
          <w:spacing w:val="-5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 xml:space="preserve">venue in which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t>eceive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i</w:t>
      </w:r>
      <w:r>
        <w:rPr>
          <w:spacing w:val="1"/>
        </w:rPr>
        <w:t>t</w:t>
      </w:r>
      <w:r>
        <w:t>ial</w:t>
      </w:r>
      <w:r>
        <w:rPr>
          <w:spacing w:val="-5"/>
        </w:rPr>
        <w:t xml:space="preserve"> </w:t>
      </w:r>
      <w:r>
        <w:t>f</w:t>
      </w:r>
      <w:r>
        <w:rPr>
          <w:spacing w:val="-2"/>
        </w:rPr>
        <w:t>e</w:t>
      </w:r>
      <w:r>
        <w:t>e</w:t>
      </w:r>
      <w:r>
        <w:rPr>
          <w:spacing w:val="-1"/>
        </w:rPr>
        <w:t>d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>p</w:t>
      </w:r>
      <w:r>
        <w:t>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ell as</w:t>
      </w:r>
      <w:r>
        <w:rPr>
          <w:spacing w:val="-2"/>
        </w:rPr>
        <w:t xml:space="preserve"> to </w:t>
      </w:r>
      <w:r>
        <w:t>solicit</w:t>
      </w:r>
      <w:r>
        <w:rPr>
          <w:spacing w:val="-3"/>
        </w:rPr>
        <w:t xml:space="preserve"> </w:t>
      </w:r>
      <w:r>
        <w:t>pote</w:t>
      </w:r>
      <w:r>
        <w:rPr>
          <w:spacing w:val="-2"/>
        </w:rPr>
        <w:t>n</w:t>
      </w:r>
      <w:r>
        <w:t xml:space="preserve">tial </w:t>
      </w:r>
      <w:r>
        <w:rPr>
          <w:spacing w:val="-1"/>
        </w:rPr>
        <w:t>co</w:t>
      </w:r>
      <w:r>
        <w:t>-a</w:t>
      </w:r>
      <w:r>
        <w:rPr>
          <w:spacing w:val="-2"/>
        </w:rPr>
        <w:t>ut</w:t>
      </w:r>
      <w:r>
        <w:t>hors.</w:t>
      </w:r>
    </w:p>
    <w:p w:rsidR="007818EC" w:rsidRDefault="007818EC">
      <w:pPr>
        <w:spacing w:before="6" w:line="180" w:lineRule="exact"/>
        <w:rPr>
          <w:sz w:val="18"/>
          <w:szCs w:val="18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25377">
      <w:pPr>
        <w:pStyle w:val="BodyText"/>
        <w:spacing w:line="241" w:lineRule="auto"/>
        <w:ind w:right="166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t>foll</w:t>
      </w:r>
      <w:r>
        <w:rPr>
          <w:spacing w:val="1"/>
        </w:rPr>
        <w:t>o</w:t>
      </w:r>
      <w:r>
        <w:rPr>
          <w:spacing w:val="-2"/>
        </w:rPr>
        <w:t>w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>n</w:t>
      </w:r>
      <w:r>
        <w:t>form</w:t>
      </w:r>
      <w:r>
        <w:rPr>
          <w:spacing w:val="-2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 xml:space="preserve">uld </w:t>
      </w:r>
      <w:r>
        <w:rPr>
          <w:spacing w:val="-2"/>
        </w:rPr>
        <w:t>b</w:t>
      </w:r>
      <w:r>
        <w:t>e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e</w:t>
      </w:r>
      <w:r>
        <w:rPr>
          <w:spacing w:val="1"/>
        </w:rPr>
        <w:t>p</w:t>
      </w:r>
      <w:r>
        <w:t>a</w:t>
      </w:r>
      <w:r>
        <w:rPr>
          <w:spacing w:val="-2"/>
        </w:rPr>
        <w:t>r</w:t>
      </w:r>
      <w:r>
        <w:t>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u</w:t>
      </w:r>
      <w:r>
        <w:t>bmi</w:t>
      </w:r>
      <w:r>
        <w:rPr>
          <w:spacing w:val="-1"/>
        </w:rPr>
        <w:t>t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D</w:t>
      </w:r>
      <w:r>
        <w:t>S</w:t>
      </w:r>
      <w:r>
        <w:rPr>
          <w:spacing w:val="-3"/>
        </w:rPr>
        <w:t>I</w:t>
      </w:r>
      <w:r>
        <w:t>G</w:t>
      </w:r>
      <w:r>
        <w:rPr>
          <w:spacing w:val="-3"/>
        </w:rPr>
        <w:t xml:space="preserve"> </w:t>
      </w:r>
      <w:r>
        <w:t>Pap</w:t>
      </w:r>
      <w:r>
        <w:rPr>
          <w:spacing w:val="-2"/>
        </w:rPr>
        <w:t>e</w:t>
      </w:r>
      <w:r>
        <w:t>rs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>a</w:t>
      </w:r>
      <w:r>
        <w:t>nage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w w:val="99"/>
        </w:rPr>
        <w:t xml:space="preserve"> </w:t>
      </w:r>
      <w:r>
        <w:t>Sy</w:t>
      </w:r>
      <w:r>
        <w:rPr>
          <w:spacing w:val="-1"/>
        </w:rPr>
        <w:t>s</w:t>
      </w:r>
      <w:r>
        <w:t>tem</w:t>
      </w:r>
      <w:r>
        <w:rPr>
          <w:spacing w:val="-13"/>
        </w:rPr>
        <w:t xml:space="preserve"> </w:t>
      </w:r>
      <w:hyperlink r:id="rId6">
        <w:r>
          <w:t>(</w:t>
        </w:r>
        <w:r>
          <w:rPr>
            <w:spacing w:val="-3"/>
          </w:rPr>
          <w:t>h</w:t>
        </w:r>
      </w:hyperlink>
      <w:r>
        <w:t>t</w:t>
      </w:r>
      <w:hyperlink r:id="rId7">
        <w:r>
          <w:rPr>
            <w:spacing w:val="-2"/>
          </w:rPr>
          <w:t>t</w:t>
        </w:r>
        <w:r>
          <w:t>p:</w:t>
        </w:r>
        <w:r>
          <w:rPr>
            <w:spacing w:val="1"/>
          </w:rPr>
          <w:t>/</w:t>
        </w:r>
        <w:r>
          <w:t>/</w:t>
        </w:r>
        <w:r>
          <w:rPr>
            <w:spacing w:val="-1"/>
          </w:rPr>
          <w:t>c</w:t>
        </w:r>
        <w:r>
          <w:rPr>
            <w:spacing w:val="-3"/>
          </w:rPr>
          <w:t>s</w:t>
        </w:r>
        <w:r>
          <w:t>ba</w:t>
        </w:r>
        <w:r>
          <w:rPr>
            <w:spacing w:val="-2"/>
          </w:rPr>
          <w:t>p</w:t>
        </w:r>
        <w:r>
          <w:t>p.</w:t>
        </w:r>
        <w:r>
          <w:rPr>
            <w:spacing w:val="-2"/>
          </w:rPr>
          <w:t>c</w:t>
        </w:r>
        <w:r>
          <w:t>sb.un</w:t>
        </w:r>
        <w:r>
          <w:rPr>
            <w:spacing w:val="-1"/>
          </w:rPr>
          <w:t>c</w:t>
        </w:r>
        <w:r>
          <w:rPr>
            <w:spacing w:val="-2"/>
          </w:rPr>
          <w:t>w</w:t>
        </w:r>
        <w:r>
          <w:t>.ed</w:t>
        </w:r>
        <w:r>
          <w:rPr>
            <w:spacing w:val="-2"/>
          </w:rPr>
          <w:t>u</w:t>
        </w:r>
        <w:r>
          <w:t>/e</w:t>
        </w:r>
        <w:r>
          <w:rPr>
            <w:spacing w:val="1"/>
          </w:rPr>
          <w:t>d</w:t>
        </w:r>
        <w:r>
          <w:t>sig)</w:t>
        </w:r>
      </w:hyperlink>
    </w:p>
    <w:p w:rsidR="007818EC" w:rsidRDefault="007818EC">
      <w:pPr>
        <w:spacing w:before="10" w:line="280" w:lineRule="exact"/>
        <w:rPr>
          <w:sz w:val="28"/>
          <w:szCs w:val="28"/>
        </w:rPr>
      </w:pPr>
    </w:p>
    <w:p w:rsidR="007818EC" w:rsidRDefault="00725377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t>Ti</w:t>
      </w:r>
      <w:r>
        <w:rPr>
          <w:spacing w:val="1"/>
        </w:rPr>
        <w:t>t</w:t>
      </w:r>
      <w:r>
        <w:t>le</w:t>
      </w:r>
    </w:p>
    <w:p w:rsidR="007818EC" w:rsidRDefault="00725377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t>hors: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f</w:t>
      </w:r>
      <w:r>
        <w:t>fili</w:t>
      </w:r>
      <w:r>
        <w:rPr>
          <w:spacing w:val="-2"/>
        </w:rPr>
        <w:t>a</w:t>
      </w:r>
      <w:r>
        <w:t>ti</w:t>
      </w:r>
      <w:r>
        <w:rPr>
          <w:spacing w:val="-2"/>
        </w:rPr>
        <w:t>o</w:t>
      </w:r>
      <w:r>
        <w:t>n,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>m</w:t>
      </w:r>
      <w:r>
        <w:t>ail</w:t>
      </w:r>
      <w:r>
        <w:rPr>
          <w:spacing w:val="-3"/>
        </w:rPr>
        <w:t xml:space="preserve"> a</w:t>
      </w:r>
      <w:r>
        <w:t>ddress</w:t>
      </w:r>
    </w:p>
    <w:p w:rsidR="007818EC" w:rsidRDefault="00725377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t>Ge</w:t>
      </w:r>
      <w:r>
        <w:rPr>
          <w:spacing w:val="1"/>
        </w:rPr>
        <w:t>n</w:t>
      </w:r>
      <w:r>
        <w:t>eral</w:t>
      </w:r>
      <w:r>
        <w:rPr>
          <w:spacing w:val="-8"/>
        </w:rPr>
        <w:t xml:space="preserve"> </w:t>
      </w:r>
      <w:r>
        <w:t>Trac</w:t>
      </w:r>
      <w:r>
        <w:rPr>
          <w:spacing w:val="-2"/>
        </w:rPr>
        <w:t>k</w:t>
      </w:r>
      <w:r>
        <w:t>/S</w:t>
      </w:r>
      <w:r>
        <w:rPr>
          <w:spacing w:val="-2"/>
        </w:rPr>
        <w:t>u</w:t>
      </w:r>
      <w:r>
        <w:t>bje</w:t>
      </w:r>
      <w:r>
        <w:rPr>
          <w:spacing w:val="-1"/>
        </w:rPr>
        <w:t>c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r</w:t>
      </w:r>
      <w:r>
        <w:t>ea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>s</w:t>
      </w:r>
      <w:r>
        <w:t>ee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b</w:t>
      </w:r>
      <w:r>
        <w:t>s</w:t>
      </w:r>
      <w:r>
        <w:rPr>
          <w:spacing w:val="-3"/>
        </w:rPr>
        <w:t>i</w:t>
      </w:r>
      <w:r>
        <w:t>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trac</w:t>
      </w:r>
      <w:r>
        <w:rPr>
          <w:spacing w:val="-5"/>
        </w:rPr>
        <w:t>k</w:t>
      </w:r>
      <w:r>
        <w:rPr>
          <w:spacing w:val="4"/>
        </w:rPr>
        <w:t>s</w:t>
      </w:r>
      <w:r>
        <w:t>)</w:t>
      </w:r>
    </w:p>
    <w:p w:rsidR="007818EC" w:rsidRDefault="00725377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t>A</w:t>
      </w:r>
      <w:r>
        <w:rPr>
          <w:spacing w:val="1"/>
        </w:rPr>
        <w:t>b</w:t>
      </w:r>
      <w:r>
        <w:t>strac</w:t>
      </w:r>
      <w:r>
        <w:rPr>
          <w:spacing w:val="-2"/>
        </w:rPr>
        <w:t>t</w:t>
      </w:r>
      <w:r>
        <w:t>: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Calibri"/>
          <w:b/>
          <w:bCs/>
          <w:spacing w:val="-2"/>
        </w:rPr>
        <w:t>5</w:t>
      </w:r>
      <w:r>
        <w:rPr>
          <w:rFonts w:cs="Calibri"/>
          <w:b/>
          <w:bCs/>
        </w:rPr>
        <w:t>00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2"/>
        </w:rPr>
        <w:t>w</w:t>
      </w:r>
      <w:r>
        <w:t>ords + optional short bibliography (Bibliography does not count toward word count and may be formatted in any standard format.)</w:t>
      </w:r>
    </w:p>
    <w:p w:rsidR="007818EC" w:rsidRDefault="007818EC">
      <w:pPr>
        <w:spacing w:before="13" w:line="280" w:lineRule="exact"/>
        <w:rPr>
          <w:sz w:val="28"/>
          <w:szCs w:val="28"/>
        </w:rPr>
      </w:pPr>
    </w:p>
    <w:p w:rsidR="007818EC" w:rsidRDefault="00725377">
      <w:pPr>
        <w:pStyle w:val="BodyText"/>
      </w:pPr>
      <w:r>
        <w:t>A</w:t>
      </w:r>
      <w:r>
        <w:rPr>
          <w:spacing w:val="1"/>
        </w:rPr>
        <w:t>b</w:t>
      </w:r>
      <w:r>
        <w:t>stracts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</w:t>
      </w:r>
      <w:r>
        <w:t>de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igure</w:t>
      </w:r>
      <w:r>
        <w:rPr>
          <w:spacing w:val="-2"/>
        </w:rPr>
        <w:t xml:space="preserve"> o</w:t>
      </w:r>
      <w:r>
        <w:t>r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i</w:t>
      </w:r>
      <w:r>
        <w:t>agram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dd</w:t>
      </w:r>
      <w:r>
        <w:rPr>
          <w:spacing w:val="-3"/>
        </w:rPr>
        <w:t>i</w:t>
      </w:r>
      <w:r>
        <w:rPr>
          <w:spacing w:val="-2"/>
        </w:rPr>
        <w:t>t</w:t>
      </w:r>
      <w:r>
        <w:t>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ext.</w:t>
      </w:r>
    </w:p>
    <w:p w:rsidR="007818EC" w:rsidRDefault="007818EC">
      <w:pPr>
        <w:spacing w:before="13" w:line="280" w:lineRule="exact"/>
        <w:rPr>
          <w:sz w:val="28"/>
          <w:szCs w:val="28"/>
        </w:rPr>
      </w:pPr>
    </w:p>
    <w:p w:rsidR="007818EC" w:rsidRDefault="00725377">
      <w:pPr>
        <w:pStyle w:val="BodyText"/>
        <w:ind w:right="329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3"/>
        </w:rPr>
        <w:t xml:space="preserve"> s</w:t>
      </w:r>
      <w:r>
        <w:t>ubm</w:t>
      </w:r>
      <w:r>
        <w:rPr>
          <w:spacing w:val="-2"/>
        </w:rPr>
        <w:t>i</w:t>
      </w:r>
      <w:r>
        <w:t>t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i</w:t>
      </w:r>
      <w:r>
        <w:t>d</w:t>
      </w:r>
      <w:r>
        <w:rPr>
          <w:spacing w:val="-2"/>
        </w:rPr>
        <w:t>e</w:t>
      </w:r>
      <w:r>
        <w:t>red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pres</w:t>
      </w:r>
      <w:r>
        <w:rPr>
          <w:spacing w:val="-3"/>
        </w:rPr>
        <w:t>e</w:t>
      </w:r>
      <w:r>
        <w:t>nt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a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ISEC</w:t>
      </w:r>
      <w:r>
        <w:rPr>
          <w:spacing w:val="-2"/>
        </w:rPr>
        <w:t>O</w:t>
      </w:r>
      <w:r>
        <w:t>N/</w:t>
      </w:r>
      <w:r>
        <w:rPr>
          <w:spacing w:val="-1"/>
        </w:rPr>
        <w:t>C</w:t>
      </w:r>
      <w:r>
        <w:t>ONISAR</w:t>
      </w:r>
      <w:r>
        <w:rPr>
          <w:w w:val="99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onfer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e.</w:t>
      </w:r>
      <w:r>
        <w:rPr>
          <w:spacing w:val="-3"/>
        </w:rPr>
        <w:t xml:space="preserve"> Neither abstracts nor works in progress will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nside</w:t>
      </w:r>
      <w:r>
        <w:rPr>
          <w:spacing w:val="-2"/>
        </w:rPr>
        <w:t>re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>o</w:t>
      </w:r>
      <w:r>
        <w:t>ur</w:t>
      </w:r>
      <w:r>
        <w:rPr>
          <w:spacing w:val="-1"/>
        </w:rPr>
        <w:t>n</w:t>
      </w:r>
      <w:r>
        <w:t>al</w:t>
      </w:r>
      <w:r>
        <w:rPr>
          <w:spacing w:val="-2"/>
        </w:rPr>
        <w:t xml:space="preserve"> p</w:t>
      </w:r>
      <w:r>
        <w:t>ubli</w:t>
      </w:r>
      <w:r>
        <w:rPr>
          <w:spacing w:val="-1"/>
        </w:rPr>
        <w:t>c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ns,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u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b</w:t>
      </w:r>
      <w:r>
        <w:rPr>
          <w:spacing w:val="-3"/>
        </w:rPr>
        <w:t>s</w:t>
      </w:r>
      <w:r>
        <w:t xml:space="preserve">tracts </w:t>
      </w:r>
      <w:r>
        <w:rPr>
          <w:spacing w:val="-2"/>
        </w:rPr>
        <w:t>w</w:t>
      </w:r>
      <w:r>
        <w:t>ill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p</w:t>
      </w:r>
      <w:r>
        <w:t>pe</w:t>
      </w:r>
      <w:r>
        <w:rPr>
          <w:spacing w:val="-2"/>
        </w:rPr>
        <w:t>a</w:t>
      </w:r>
      <w:r>
        <w:t>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conference </w:t>
      </w:r>
      <w:r>
        <w:t>pro</w:t>
      </w:r>
      <w:r>
        <w:rPr>
          <w:spacing w:val="-1"/>
        </w:rPr>
        <w:t>c</w:t>
      </w:r>
      <w:r>
        <w:t>e</w:t>
      </w:r>
      <w:r>
        <w:rPr>
          <w:spacing w:val="-2"/>
        </w:rPr>
        <w:t>e</w:t>
      </w:r>
      <w:r>
        <w:t>di</w:t>
      </w:r>
      <w:r>
        <w:rPr>
          <w:spacing w:val="1"/>
        </w:rPr>
        <w:t>n</w:t>
      </w:r>
      <w:r>
        <w:t>gs.</w:t>
      </w:r>
    </w:p>
    <w:p w:rsidR="007818EC" w:rsidRDefault="007818EC">
      <w:pPr>
        <w:spacing w:before="8" w:line="180" w:lineRule="exact"/>
        <w:rPr>
          <w:sz w:val="18"/>
          <w:szCs w:val="18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25377">
      <w:pPr>
        <w:pStyle w:val="BodyText"/>
        <w:ind w:right="1029"/>
      </w:pPr>
      <w:r>
        <w:t>T</w:t>
      </w:r>
      <w:r>
        <w:rPr>
          <w:spacing w:val="1"/>
        </w:rPr>
        <w:t>e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i</w:t>
      </w:r>
      <w:r>
        <w:rPr>
          <w:spacing w:val="1"/>
        </w:rPr>
        <w:t>n</w:t>
      </w:r>
      <w:r>
        <w:rPr>
          <w:spacing w:val="-2"/>
        </w:rPr>
        <w:t>u</w:t>
      </w:r>
      <w:r>
        <w:t>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re</w:t>
      </w:r>
      <w:r>
        <w:rPr>
          <w:spacing w:val="-3"/>
        </w:rPr>
        <w:t>s</w:t>
      </w:r>
      <w:r>
        <w:t>e</w:t>
      </w:r>
      <w:r>
        <w:rPr>
          <w:spacing w:val="1"/>
        </w:rPr>
        <w:t>n</w:t>
      </w:r>
      <w:r>
        <w:rPr>
          <w:spacing w:val="-2"/>
        </w:rPr>
        <w:t>t</w:t>
      </w:r>
      <w:r>
        <w:rPr>
          <w:spacing w:val="-3"/>
        </w:rPr>
        <w:t>a</w:t>
      </w:r>
      <w:r>
        <w:t>tion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2"/>
        </w:rPr>
        <w:t>m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i</w:t>
      </w:r>
      <w:r>
        <w:t>nu</w:t>
      </w:r>
      <w:r>
        <w:rPr>
          <w:spacing w:val="-2"/>
        </w:rPr>
        <w:t>t</w:t>
      </w:r>
      <w:r>
        <w:t>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</w:t>
      </w:r>
      <w:r>
        <w:rPr>
          <w:spacing w:val="-1"/>
        </w:rPr>
        <w:t>c</w:t>
      </w:r>
      <w:r>
        <w:t>ussion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allo</w:t>
      </w:r>
      <w:r>
        <w:rPr>
          <w:spacing w:val="-5"/>
        </w:rPr>
        <w:t>c</w:t>
      </w:r>
      <w:r>
        <w:t>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</w:t>
      </w:r>
      <w:r>
        <w:rPr>
          <w:spacing w:val="-1"/>
        </w:rPr>
        <w:t>c</w:t>
      </w:r>
      <w:r>
        <w:t xml:space="preserve">h </w:t>
      </w:r>
      <w:r>
        <w:t>a</w:t>
      </w:r>
      <w:r>
        <w:rPr>
          <w:spacing w:val="1"/>
        </w:rPr>
        <w:t>b</w:t>
      </w:r>
      <w:r>
        <w:t>s</w:t>
      </w:r>
      <w:r>
        <w:rPr>
          <w:spacing w:val="-2"/>
        </w:rPr>
        <w:t>t</w:t>
      </w:r>
      <w:r>
        <w:t>rac</w:t>
      </w:r>
      <w:r>
        <w:rPr>
          <w:spacing w:val="1"/>
        </w:rPr>
        <w:t>t/WIP</w:t>
      </w:r>
      <w:r>
        <w:t>.</w:t>
      </w:r>
    </w:p>
    <w:p w:rsidR="007818EC" w:rsidRDefault="007818EC">
      <w:pPr>
        <w:spacing w:before="18" w:line="280" w:lineRule="exact"/>
        <w:rPr>
          <w:sz w:val="28"/>
          <w:szCs w:val="28"/>
        </w:rPr>
      </w:pPr>
    </w:p>
    <w:p w:rsidR="007818EC" w:rsidRDefault="00725377">
      <w:pPr>
        <w:pStyle w:val="BodyText"/>
        <w:spacing w:line="580" w:lineRule="atLeast"/>
        <w:ind w:right="7114"/>
      </w:pPr>
      <w:r>
        <w:t>More</w:t>
      </w:r>
      <w:r>
        <w:rPr>
          <w:spacing w:val="-9"/>
        </w:rPr>
        <w:t xml:space="preserve"> </w:t>
      </w:r>
      <w:r>
        <w:t>q</w:t>
      </w:r>
      <w:r>
        <w:rPr>
          <w:spacing w:val="-2"/>
        </w:rPr>
        <w:t>u</w:t>
      </w:r>
      <w:r>
        <w:t>es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ns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ntac</w:t>
      </w:r>
      <w:r>
        <w:rPr>
          <w:spacing w:val="-2"/>
        </w:rPr>
        <w:t>t</w:t>
      </w:r>
      <w:r>
        <w:t>:</w:t>
      </w:r>
      <w:r>
        <w:rPr>
          <w:w w:val="99"/>
        </w:rPr>
        <w:t xml:space="preserve"> </w:t>
      </w:r>
      <w:r>
        <w:t>Michael S</w:t>
      </w:r>
      <w:r>
        <w:t>mi</w:t>
      </w:r>
      <w:r>
        <w:rPr>
          <w:spacing w:val="-1"/>
        </w:rPr>
        <w:t>t</w:t>
      </w:r>
      <w:r>
        <w:t>h</w:t>
      </w:r>
    </w:p>
    <w:p w:rsidR="00725377" w:rsidRDefault="00725377" w:rsidP="00725377">
      <w:pPr>
        <w:pStyle w:val="BodyText"/>
      </w:pPr>
      <w:r>
        <w:t>A</w:t>
      </w:r>
      <w:r>
        <w:rPr>
          <w:spacing w:val="1"/>
        </w:rPr>
        <w:t>b</w:t>
      </w:r>
      <w:r>
        <w:t>stracts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hair</w:t>
      </w:r>
    </w:p>
    <w:p w:rsidR="007818EC" w:rsidRPr="00725377" w:rsidRDefault="00725377" w:rsidP="00725377">
      <w:pPr>
        <w:pStyle w:val="BodyText"/>
      </w:pPr>
      <w:r>
        <w:rPr>
          <w:rFonts w:cs="Calibri"/>
          <w:color w:val="0000FF"/>
          <w:u w:val="single" w:color="0000FF"/>
        </w:rPr>
        <w:t>michael.smith@scheller.gatech.edu</w:t>
      </w: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line="200" w:lineRule="exact"/>
        <w:rPr>
          <w:sz w:val="20"/>
          <w:szCs w:val="20"/>
        </w:rPr>
      </w:pPr>
    </w:p>
    <w:p w:rsidR="007818EC" w:rsidRDefault="007818EC">
      <w:pPr>
        <w:spacing w:before="7" w:line="200" w:lineRule="exact"/>
        <w:rPr>
          <w:sz w:val="20"/>
          <w:szCs w:val="20"/>
        </w:rPr>
      </w:pPr>
    </w:p>
    <w:p w:rsidR="007818EC" w:rsidRDefault="00725377">
      <w:pPr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31535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8EC">
      <w:type w:val="continuous"/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35922"/>
    <w:multiLevelType w:val="hybridMultilevel"/>
    <w:tmpl w:val="8126273C"/>
    <w:lvl w:ilvl="0" w:tplc="826E5A42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13981198">
      <w:start w:val="1"/>
      <w:numFmt w:val="bullet"/>
      <w:lvlText w:val="•"/>
      <w:lvlJc w:val="left"/>
      <w:rPr>
        <w:rFonts w:hint="default"/>
      </w:rPr>
    </w:lvl>
    <w:lvl w:ilvl="2" w:tplc="3A4CDA8C">
      <w:start w:val="1"/>
      <w:numFmt w:val="bullet"/>
      <w:lvlText w:val="•"/>
      <w:lvlJc w:val="left"/>
      <w:rPr>
        <w:rFonts w:hint="default"/>
      </w:rPr>
    </w:lvl>
    <w:lvl w:ilvl="3" w:tplc="B180EB72">
      <w:start w:val="1"/>
      <w:numFmt w:val="bullet"/>
      <w:lvlText w:val="•"/>
      <w:lvlJc w:val="left"/>
      <w:rPr>
        <w:rFonts w:hint="default"/>
      </w:rPr>
    </w:lvl>
    <w:lvl w:ilvl="4" w:tplc="3134E60C">
      <w:start w:val="1"/>
      <w:numFmt w:val="bullet"/>
      <w:lvlText w:val="•"/>
      <w:lvlJc w:val="left"/>
      <w:rPr>
        <w:rFonts w:hint="default"/>
      </w:rPr>
    </w:lvl>
    <w:lvl w:ilvl="5" w:tplc="0674CF5E">
      <w:start w:val="1"/>
      <w:numFmt w:val="bullet"/>
      <w:lvlText w:val="•"/>
      <w:lvlJc w:val="left"/>
      <w:rPr>
        <w:rFonts w:hint="default"/>
      </w:rPr>
    </w:lvl>
    <w:lvl w:ilvl="6" w:tplc="BE9AAE08">
      <w:start w:val="1"/>
      <w:numFmt w:val="bullet"/>
      <w:lvlText w:val="•"/>
      <w:lvlJc w:val="left"/>
      <w:rPr>
        <w:rFonts w:hint="default"/>
      </w:rPr>
    </w:lvl>
    <w:lvl w:ilvl="7" w:tplc="F4BA2028">
      <w:start w:val="1"/>
      <w:numFmt w:val="bullet"/>
      <w:lvlText w:val="•"/>
      <w:lvlJc w:val="left"/>
      <w:rPr>
        <w:rFonts w:hint="default"/>
      </w:rPr>
    </w:lvl>
    <w:lvl w:ilvl="8" w:tplc="E2F46B9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EC"/>
    <w:rsid w:val="00725377"/>
    <w:rsid w:val="007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csbapp.csb.uncw.edu/edsi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bapp.csb.uncw.edu/edsig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Smith, Michael A</cp:lastModifiedBy>
  <cp:revision>2</cp:revision>
  <dcterms:created xsi:type="dcterms:W3CDTF">2013-02-27T22:24:00Z</dcterms:created>
  <dcterms:modified xsi:type="dcterms:W3CDTF">2013-02-27T22:24:00Z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2013-02-27T00:00:00Z</vt:filetime>
  </property>
</Properties>
</file>