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5076825</wp:posOffset>
            </wp:positionH>
            <wp:positionV relativeFrom="paragraph">
              <wp:posOffset>271145</wp:posOffset>
            </wp:positionV>
            <wp:extent cx="580390" cy="76073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208" t="14137" r="33338" b="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UNIVERSIDAD ESTATAL A DISTANCIA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ESCUELA CIENCIAS EXACTAS Y NATURALES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PROGRAMA INFORMATICA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sz w:val="32"/>
          <w:szCs w:val="24"/>
          <w:lang w:val="es-CR"/>
        </w:rPr>
        <w:t xml:space="preserve">Tarea </w:t>
      </w:r>
      <w:r>
        <w:rPr>
          <w:sz w:val="32"/>
          <w:szCs w:val="24"/>
          <w:lang w:val="es-CR"/>
        </w:rPr>
        <w:t>1</w:t>
      </w:r>
    </w:p>
    <w:p>
      <w:pPr>
        <w:pStyle w:val="Normal"/>
        <w:jc w:val="center"/>
        <w:rPr>
          <w:lang w:val="es-CR"/>
        </w:rPr>
      </w:pPr>
      <w:r>
        <w:rPr>
          <w:sz w:val="32"/>
          <w:szCs w:val="24"/>
          <w:lang w:val="es-CR"/>
        </w:rPr>
        <w:t>“</w:t>
      </w:r>
      <w:r>
        <w:rPr>
          <w:sz w:val="32"/>
          <w:szCs w:val="24"/>
          <w:lang w:val="es-CR"/>
        </w:rPr>
        <w:t>Tema 1</w:t>
      </w:r>
      <w:r>
        <w:rPr>
          <w:sz w:val="32"/>
          <w:szCs w:val="24"/>
          <w:lang w:val="es-CR"/>
        </w:rPr>
        <w:t>”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sz w:val="28"/>
          <w:szCs w:val="24"/>
          <w:lang w:val="es-CR"/>
        </w:rPr>
        <w:t>Introduccion a la Programacion</w:t>
      </w:r>
    </w:p>
    <w:p>
      <w:pPr>
        <w:pStyle w:val="Normal"/>
        <w:jc w:val="center"/>
        <w:rPr>
          <w:sz w:val="28"/>
          <w:szCs w:val="24"/>
        </w:rPr>
      </w:pPr>
      <w:r>
        <w:rPr>
          <w:lang w:val="es-CR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Esau Brizuela Ruiz</w:t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Cedula: 112400268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>Centro Universitario: Heredia</w:t>
      </w:r>
    </w:p>
    <w:p>
      <w:pPr>
        <w:pStyle w:val="Normal"/>
        <w:jc w:val="center"/>
        <w:rPr>
          <w:lang w:val="es-CR"/>
        </w:rPr>
      </w:pPr>
      <w:r>
        <w:rPr>
          <w:szCs w:val="24"/>
          <w:lang w:val="es-CR"/>
        </w:rPr>
        <w:t xml:space="preserve">Fecha de Entrega: </w:t>
      </w:r>
      <w:r>
        <w:rPr>
          <w:szCs w:val="24"/>
          <w:lang w:val="es-CR"/>
        </w:rPr>
        <w:t>25</w:t>
      </w:r>
      <w:r>
        <w:rPr>
          <w:szCs w:val="24"/>
          <w:lang w:val="es-CR"/>
        </w:rPr>
        <w:t>-0</w:t>
      </w:r>
      <w:r>
        <w:rPr>
          <w:szCs w:val="24"/>
          <w:lang w:val="es-CR"/>
        </w:rPr>
        <w:t>6</w:t>
      </w:r>
      <w:r>
        <w:rPr>
          <w:szCs w:val="24"/>
          <w:lang w:val="es-CR"/>
        </w:rPr>
        <w:t>-2017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>I</w:t>
      </w:r>
      <w:r>
        <w:rPr>
          <w:szCs w:val="24"/>
          <w:lang w:val="es-CR"/>
        </w:rPr>
        <w:t>I</w:t>
      </w:r>
      <w:r>
        <w:rPr>
          <w:szCs w:val="24"/>
          <w:lang w:val="es-CR"/>
        </w:rPr>
        <w:t xml:space="preserve"> Cuatrimestre 2017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ab/>
      </w:r>
    </w:p>
    <w:sdt>
      <w:sdtPr>
        <w:docPartObj>
          <w:docPartGallery w:val="Table of Contents"/>
          <w:docPartUnique w:val="true"/>
        </w:docPartObj>
        <w:id w:val="2120853308"/>
      </w:sdtPr>
      <w:sdtContent>
        <w:p>
          <w:pPr>
            <w:pStyle w:val="TOCHeading"/>
            <w:rPr>
              <w:b w:val="false"/>
              <w:b w:val="false"/>
            </w:rPr>
          </w:pPr>
          <w:r>
            <w:rPr>
              <w:b w:val="false"/>
              <w:lang w:val="es-CR"/>
            </w:rPr>
            <w:t>Tabla de Contenidos</w:t>
          </w:r>
        </w:p>
        <w:p>
          <w:pPr>
            <w:pStyle w:val="Normal"/>
            <w:rPr>
              <w:lang w:val="es-CR"/>
            </w:rPr>
          </w:pPr>
          <w:r>
            <w:rPr>
              <w:lang w:val="es-CR"/>
            </w:rPr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89_1640575231">
            <w:r>
              <w:rPr>
                <w:webHidden/>
                <w:rStyle w:val="Style"/>
              </w:rPr>
              <w:t>Introducción</w:t>
              <w:tab/>
              <w:t>3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91_1640575231">
            <w:r>
              <w:rPr>
                <w:webHidden/>
                <w:rStyle w:val="Style"/>
              </w:rPr>
              <w:t>Desarrollo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93_1640575231">
            <w:r>
              <w:rPr>
                <w:webHidden/>
                <w:rStyle w:val="Style"/>
              </w:rPr>
              <w:t>Enunciado Tarea 1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95_1640575231">
            <w:r>
              <w:rPr>
                <w:webHidden/>
                <w:rStyle w:val="Style"/>
              </w:rPr>
              <w:t>Conclusión</w:t>
              <w:tab/>
              <w:t>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97_1640575231">
            <w:r>
              <w:rPr>
                <w:webHidden/>
                <w:rStyle w:val="Style"/>
              </w:rPr>
              <w:t>Bibliografía</w:t>
              <w:tab/>
              <w:t>6</w:t>
            </w:r>
          </w:hyperlink>
          <w:r>
            <w:fldChar w:fldCharType="end"/>
          </w:r>
        </w:p>
      </w:sdtContent>
    </w:sdt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0" w:name="__RefHeading___Toc89_1640575231"/>
      <w:bookmarkStart w:id="1" w:name="_Toc477522404"/>
      <w:bookmarkEnd w:id="0"/>
      <w:bookmarkEnd w:id="1"/>
      <w:r>
        <w:rPr>
          <w:lang w:val="es-CR"/>
        </w:rPr>
        <w:t>Introducción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2" w:name="__RefHeading___Toc91_1640575231"/>
      <w:bookmarkStart w:id="3" w:name="_Toc477522405"/>
      <w:bookmarkEnd w:id="2"/>
      <w:bookmarkEnd w:id="3"/>
      <w:r>
        <w:rPr>
          <w:lang w:val="es-CR"/>
        </w:rPr>
        <w:t>Desarrollo</w:t>
      </w:r>
    </w:p>
    <w:p>
      <w:pPr>
        <w:pStyle w:val="Heading2"/>
        <w:rPr>
          <w:lang w:val="es-CR"/>
        </w:rPr>
      </w:pPr>
      <w:r>
        <w:rPr>
          <w:lang w:val="es-CR"/>
        </w:rPr>
      </w:r>
    </w:p>
    <w:p>
      <w:pPr>
        <w:pStyle w:val="Heading2"/>
        <w:rPr/>
      </w:pPr>
      <w:bookmarkStart w:id="4" w:name="__RefHeading___Toc93_1640575231"/>
      <w:bookmarkStart w:id="5" w:name="_Toc477522406"/>
      <w:bookmarkEnd w:id="4"/>
      <w:r>
        <w:rPr/>
        <w:t>E</w:t>
      </w:r>
      <w:bookmarkEnd w:id="5"/>
      <w:r>
        <w:rPr/>
        <w:t>nunciado Tarea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restaurante de don Pepe, "La Sanguijuela Testaruda" se encuentra en crisis.</w:t>
      </w:r>
    </w:p>
    <w:p>
      <w:pPr>
        <w:pStyle w:val="Normal"/>
        <w:rPr/>
      </w:pPr>
      <w:r>
        <w:rPr/>
        <w:t>Sus clientes ya no son frecuentes y no consumen lo suficiente en el lugar. Don</w:t>
      </w:r>
    </w:p>
    <w:p>
      <w:pPr>
        <w:pStyle w:val="Normal"/>
        <w:rPr/>
      </w:pPr>
      <w:r>
        <w:rPr/>
        <w:t>Pepe, al querer encontrar una solución, encuentra una vieja tabla de dardos y</w:t>
      </w:r>
    </w:p>
    <w:p>
      <w:pPr>
        <w:pStyle w:val="Normal"/>
        <w:rPr/>
      </w:pPr>
      <w:r>
        <w:rPr/>
        <w:t>tiene una brillante idea: regalar bebidas a los mejores jugadores de dardos. La</w:t>
      </w:r>
    </w:p>
    <w:p>
      <w:pPr>
        <w:pStyle w:val="Normal"/>
        <w:rPr/>
      </w:pPr>
      <w:r>
        <w:rPr/>
        <w:t>tabla de dardos tiene como valores 10, 5, 4, 3, 2 y 1 como lo muestra la siguiente</w:t>
      </w:r>
    </w:p>
    <w:p>
      <w:pPr>
        <w:pStyle w:val="Normal"/>
        <w:rPr/>
      </w:pPr>
      <w:r>
        <w:rPr/>
        <w:t>imagen.</w:t>
      </w:r>
    </w:p>
    <w:p>
      <w:pPr>
        <w:pStyle w:val="Normal"/>
        <w:rPr/>
      </w:pPr>
      <w:r>
        <w:rPr/>
        <w:t>Don Pepe decide poner las siguientes reglas:</w:t>
      </w:r>
    </w:p>
    <w:p>
      <w:pPr>
        <w:pStyle w:val="Normal"/>
        <w:rPr/>
      </w:pPr>
      <w:r>
        <w:rPr/>
        <w:t>•</w:t>
      </w:r>
    </w:p>
    <w:p>
      <w:pPr>
        <w:pStyle w:val="Normal"/>
        <w:rPr/>
      </w:pPr>
      <w:r>
        <w:rPr/>
        <w:t>Para ganar una bebida de cortesía, el jugador debe obtener un puntaje</w:t>
      </w:r>
    </w:p>
    <w:p>
      <w:pPr>
        <w:pStyle w:val="Normal"/>
        <w:rPr/>
      </w:pPr>
      <w:r>
        <w:rPr/>
        <w:t>igual o mayor a 30.</w:t>
      </w:r>
    </w:p>
    <w:p>
      <w:pPr>
        <w:pStyle w:val="Normal"/>
        <w:rPr/>
      </w:pPr>
      <w:r>
        <w:rPr/>
        <w:t xml:space="preserve">• </w:t>
      </w:r>
      <w:r>
        <w:rPr/>
        <w:t>El jugador únicamente puede lanzar 5 turnos por ronda.</w:t>
      </w:r>
    </w:p>
    <w:p>
      <w:pPr>
        <w:pStyle w:val="Normal"/>
        <w:rPr/>
      </w:pPr>
      <w:r>
        <w:rPr/>
        <w:t xml:space="preserve">• </w:t>
      </w:r>
      <w:r>
        <w:rPr/>
        <w:t>El jugador solamente puede jugar una vez por visita.</w:t>
      </w:r>
    </w:p>
    <w:p>
      <w:pPr>
        <w:pStyle w:val="Normal"/>
        <w:rPr/>
      </w:pPr>
      <w:r>
        <w:rPr/>
        <w:t>Don Pepe no es muy bueno sumando, es por eso que necesita de un programa</w:t>
      </w:r>
    </w:p>
    <w:p>
      <w:pPr>
        <w:pStyle w:val="Normal"/>
        <w:rPr/>
      </w:pPr>
      <w:r>
        <w:rPr/>
        <w:t>que le ayude a agilizar este proceso. Este programa debe realizar lo siguiente:</w:t>
      </w:r>
    </w:p>
    <w:p>
      <w:pPr>
        <w:pStyle w:val="Normal"/>
        <w:rPr/>
      </w:pPr>
      <w:r>
        <w:rPr/>
        <w:t>•</w:t>
      </w:r>
    </w:p>
    <w:p>
      <w:pPr>
        <w:pStyle w:val="Normal"/>
        <w:rPr/>
      </w:pPr>
      <w:r>
        <w:rPr/>
        <w:t>Recibir los puntos de cada turno para su procesamiento. Únicamente</w:t>
      </w:r>
    </w:p>
    <w:p>
      <w:pPr>
        <w:pStyle w:val="Normal"/>
        <w:rPr/>
      </w:pPr>
      <w:r>
        <w:rPr/>
        <w:t>puede aceptar los dígitos 10, 5, 4, 3, 2 y 1</w:t>
      </w:r>
    </w:p>
    <w:p>
      <w:pPr>
        <w:pStyle w:val="Normal"/>
        <w:rPr/>
      </w:pPr>
      <w:r>
        <w:rPr/>
        <w:t xml:space="preserve">• </w:t>
      </w:r>
      <w:r>
        <w:rPr/>
        <w:t>Procesar N cantidad de jugadores o rondas.</w:t>
      </w:r>
    </w:p>
    <w:p>
      <w:pPr>
        <w:pStyle w:val="Normal"/>
        <w:rPr/>
      </w:pPr>
      <w:r>
        <w:rPr/>
        <w:t xml:space="preserve">• </w:t>
      </w:r>
      <w:r>
        <w:rPr/>
        <w:t>Indicar si el jugador ganó un trago de cortesía con un mensaje. También</w:t>
      </w:r>
    </w:p>
    <w:p>
      <w:pPr>
        <w:pStyle w:val="Normal"/>
        <w:rPr/>
      </w:pPr>
      <w:r>
        <w:rPr/>
        <w:t>debe imprimir el total de puntos de cada ronda.</w:t>
      </w:r>
    </w:p>
    <w:p>
      <w:pPr>
        <w:pStyle w:val="Normal"/>
        <w:rPr/>
      </w:pPr>
      <w:r>
        <w:rPr/>
        <w:t>•</w:t>
      </w:r>
    </w:p>
    <w:p>
      <w:pPr>
        <w:pStyle w:val="Normal"/>
        <w:rPr/>
      </w:pPr>
      <w:r>
        <w:rPr/>
        <w:t>Antes de salir del programa, este debe imprimir el total de jugadores y el</w:t>
      </w:r>
    </w:p>
    <w:p>
      <w:pPr>
        <w:pStyle w:val="Normal"/>
        <w:rPr/>
      </w:pPr>
      <w:r>
        <w:rPr/>
        <w:t>promedio de puntos obtenidos.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6" w:name="__RefHeading___Toc95_1640575231"/>
      <w:bookmarkStart w:id="7" w:name="_Toc477522407"/>
      <w:bookmarkEnd w:id="6"/>
      <w:bookmarkEnd w:id="7"/>
      <w:r>
        <w:rPr>
          <w:lang w:val="es-CR"/>
        </w:rPr>
        <w:t>Conclusión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8" w:name="__RefHeading___Toc97_1640575231"/>
      <w:bookmarkStart w:id="9" w:name="_Toc477522408"/>
      <w:bookmarkEnd w:id="8"/>
      <w:bookmarkEnd w:id="9"/>
      <w:r>
        <w:rPr>
          <w:lang w:val="es-CR"/>
        </w:rPr>
        <w:t>Bibliografía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spacing w:before="0" w:after="160"/>
        <w:rPr>
          <w:lang w:val="es-CR"/>
        </w:rPr>
      </w:pPr>
      <w:r>
        <w:rPr>
          <w:lang w:val="es-CR"/>
        </w:rPr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5268214"/>
    </w:sdtPr>
    <w:sdtContent>
      <w:p>
        <w:pPr>
          <w:pStyle w:val="Footer"/>
          <w:jc w:val="center"/>
          <w:rPr>
            <w:lang w:val="es-CR"/>
          </w:rPr>
        </w:pPr>
        <w:r>
          <w:rPr>
            <w:lang w:val="es-CR"/>
          </w:rPr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Footer"/>
      <w:rPr>
        <w:lang w:val="es-CR"/>
      </w:rPr>
    </w:pPr>
    <w:r>
      <w:rPr>
        <w:lang w:val="es-CR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067e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sz w:val="24"/>
      <w:szCs w:val="22"/>
      <w:lang w:val="es-CR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beb"/>
    <w:pPr>
      <w:keepNext/>
      <w:keepLines/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beb"/>
    <w:pPr>
      <w:keepNext/>
      <w:keepLines/>
      <w:spacing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7e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6beb"/>
    <w:rPr>
      <w:rFonts w:ascii="Arial" w:hAnsi="Arial" w:eastAsia="" w:cs="" w:cstheme="majorBidi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ed0d0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f3aa7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3a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3aa7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a6beb"/>
    <w:rPr>
      <w:rFonts w:ascii="Arial" w:hAnsi="Arial" w:eastAsia="" w:cs="" w:cstheme="majorBidi" w:eastAsiaTheme="majorEastAsia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2067e"/>
    <w:rPr>
      <w:rFonts w:ascii="Arial" w:hAnsi="Arial" w:eastAsia="" w:cs="" w:cstheme="majorBidi" w:eastAsiaTheme="majorEastAsia"/>
      <w:b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unhideWhenUsed/>
    <w:rsid w:val="00d6690a"/>
    <w:pPr>
      <w:spacing w:before="0" w:after="100"/>
    </w:pPr>
    <w:rPr>
      <w:b/>
      <w:caps/>
      <w:sz w:val="28"/>
    </w:rPr>
  </w:style>
  <w:style w:type="paragraph" w:styleId="Contents2">
    <w:name w:val="TOC 2"/>
    <w:basedOn w:val="Normal"/>
    <w:next w:val="Normal"/>
    <w:autoRedefine/>
    <w:uiPriority w:val="39"/>
    <w:unhideWhenUsed/>
    <w:rsid w:val="00d6690a"/>
    <w:pPr>
      <w:spacing w:before="0" w:after="100"/>
      <w:ind w:left="220" w:hanging="0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d6690a"/>
    <w:pPr>
      <w:spacing w:before="0" w:after="100"/>
      <w:ind w:left="440" w:hanging="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6690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3aa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3a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D8578-2B0B-4F77-BF87-DD9DB61E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LibreOffice/5.1.6.2$Linux_X86_64 LibreOffice_project/10m0$Build-2</Application>
  <Pages>8</Pages>
  <Words>274</Words>
  <Characters>1342</Characters>
  <CharactersWithSpaces>1571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2017-03-17T18:02:00Z</dcterms:created>
  <dc:creator>Esau Br</dc:creator>
  <dc:description/>
  <dc:language>en-US</dc:language>
  <cp:lastModifiedBy/>
  <dcterms:modified xsi:type="dcterms:W3CDTF">2017-06-24T19:34:01Z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