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C0" w:rsidRDefault="005004C0" w:rsidP="005004C0">
      <w:pPr>
        <w:pStyle w:val="Heading1"/>
        <w:rPr>
          <w:lang w:val="en-US"/>
        </w:rPr>
      </w:pPr>
      <w:r>
        <w:rPr>
          <w:lang w:val="en-US"/>
        </w:rPr>
        <w:t>Overview</w:t>
      </w:r>
    </w:p>
    <w:p w:rsidR="00BF0AD5" w:rsidRPr="005A3AC8" w:rsidRDefault="00BF0AD5" w:rsidP="00BF0AD5">
      <w:pPr>
        <w:rPr>
          <w:vanish/>
          <w:lang w:val="en-US"/>
          <w:specVanish/>
        </w:rPr>
      </w:pPr>
      <w:r>
        <w:rPr>
          <w:lang w:val="en-US"/>
        </w:rPr>
        <w:t>This document delineates the necessary tools and locations for the GARMCO e-Tendering System. In addition, it also includes some common requests or issues and how to solve them.</w:t>
      </w:r>
    </w:p>
    <w:p w:rsidR="005004C0" w:rsidRDefault="005A3AC8" w:rsidP="005004C0">
      <w:pPr>
        <w:pStyle w:val="Heading1"/>
        <w:rPr>
          <w:lang w:val="en-US"/>
        </w:rPr>
      </w:pPr>
      <w:r>
        <w:rPr>
          <w:lang w:val="en-US"/>
        </w:rPr>
        <w:t xml:space="preserve"> </w:t>
      </w:r>
      <w:r w:rsidR="005004C0">
        <w:rPr>
          <w:lang w:val="en-US"/>
        </w:rPr>
        <w:t>GARMCO e-Tendering System</w:t>
      </w:r>
    </w:p>
    <w:p w:rsidR="005004C0" w:rsidRDefault="005004C0" w:rsidP="005004C0">
      <w:pPr>
        <w:rPr>
          <w:lang w:val="en-US"/>
        </w:rPr>
      </w:pPr>
      <w:r>
        <w:rPr>
          <w:lang w:val="en-US"/>
        </w:rPr>
        <w:t>GARMCO e-Tendering System comprises of two systems namely:</w:t>
      </w:r>
    </w:p>
    <w:p w:rsidR="005004C0" w:rsidRDefault="005004C0" w:rsidP="005004C0">
      <w:pPr>
        <w:pStyle w:val="ListParagraph"/>
        <w:numPr>
          <w:ilvl w:val="0"/>
          <w:numId w:val="1"/>
        </w:numPr>
        <w:rPr>
          <w:lang w:val="en-US"/>
        </w:rPr>
      </w:pPr>
      <w:r>
        <w:rPr>
          <w:lang w:val="en-US"/>
        </w:rPr>
        <w:t xml:space="preserve">e-Tendering System </w:t>
      </w:r>
    </w:p>
    <w:p w:rsidR="005004C0" w:rsidRDefault="005004C0" w:rsidP="005004C0">
      <w:pPr>
        <w:pStyle w:val="ListParagraph"/>
        <w:numPr>
          <w:ilvl w:val="1"/>
          <w:numId w:val="1"/>
        </w:numPr>
        <w:rPr>
          <w:lang w:val="en-US"/>
        </w:rPr>
      </w:pPr>
      <w:r>
        <w:rPr>
          <w:lang w:val="en-US"/>
        </w:rPr>
        <w:t>This is the application that is intended for the suppliers</w:t>
      </w:r>
    </w:p>
    <w:p w:rsidR="005004C0" w:rsidRDefault="005004C0" w:rsidP="005004C0">
      <w:pPr>
        <w:pStyle w:val="ListParagraph"/>
        <w:numPr>
          <w:ilvl w:val="0"/>
          <w:numId w:val="1"/>
        </w:numPr>
        <w:rPr>
          <w:lang w:val="en-US"/>
        </w:rPr>
      </w:pPr>
      <w:r>
        <w:rPr>
          <w:lang w:val="en-US"/>
        </w:rPr>
        <w:t>GARMCO B2B Admin System</w:t>
      </w:r>
    </w:p>
    <w:p w:rsidR="005004C0" w:rsidRPr="005004C0" w:rsidRDefault="005004C0" w:rsidP="005004C0">
      <w:pPr>
        <w:pStyle w:val="ListParagraph"/>
        <w:numPr>
          <w:ilvl w:val="1"/>
          <w:numId w:val="1"/>
        </w:numPr>
        <w:rPr>
          <w:lang w:val="en-US"/>
        </w:rPr>
      </w:pPr>
      <w:r>
        <w:rPr>
          <w:lang w:val="en-US"/>
        </w:rPr>
        <w:t>This is the system used for administering the RFQs that were published, use by buyers</w:t>
      </w:r>
    </w:p>
    <w:tbl>
      <w:tblPr>
        <w:tblStyle w:val="MediumShading1-Accent1"/>
        <w:tblW w:w="0" w:type="auto"/>
        <w:tblLook w:val="04A0" w:firstRow="1" w:lastRow="0" w:firstColumn="1" w:lastColumn="0" w:noHBand="0" w:noVBand="1"/>
      </w:tblPr>
      <w:tblGrid>
        <w:gridCol w:w="4621"/>
        <w:gridCol w:w="4621"/>
      </w:tblGrid>
      <w:tr w:rsidR="005004C0" w:rsidTr="00864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004C0" w:rsidRDefault="005004C0" w:rsidP="005004C0">
            <w:pPr>
              <w:rPr>
                <w:lang w:val="en-US"/>
              </w:rPr>
            </w:pPr>
            <w:r>
              <w:rPr>
                <w:lang w:val="en-US"/>
              </w:rPr>
              <w:t>Location</w:t>
            </w:r>
          </w:p>
        </w:tc>
        <w:tc>
          <w:tcPr>
            <w:tcW w:w="4621" w:type="dxa"/>
          </w:tcPr>
          <w:p w:rsidR="005004C0" w:rsidRDefault="005004C0" w:rsidP="005004C0">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004C0" w:rsidTr="0086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004C0" w:rsidRDefault="00F42025" w:rsidP="005004C0">
            <w:pPr>
              <w:rPr>
                <w:lang w:val="en-US"/>
              </w:rPr>
            </w:pPr>
            <w:hyperlink r:id="rId9" w:history="1">
              <w:r w:rsidR="005004C0" w:rsidRPr="00150B16">
                <w:rPr>
                  <w:rStyle w:val="Hyperlink"/>
                  <w:lang w:val="en-US"/>
                </w:rPr>
                <w:t>https://etendering.garmco.com</w:t>
              </w:r>
            </w:hyperlink>
          </w:p>
        </w:tc>
        <w:tc>
          <w:tcPr>
            <w:tcW w:w="4621" w:type="dxa"/>
          </w:tcPr>
          <w:p w:rsidR="005004C0" w:rsidRDefault="005004C0" w:rsidP="00C019B2">
            <w:pPr>
              <w:cnfStyle w:val="000000100000" w:firstRow="0" w:lastRow="0" w:firstColumn="0" w:lastColumn="0" w:oddVBand="0" w:evenVBand="0" w:oddHBand="1" w:evenHBand="0" w:firstRowFirstColumn="0" w:firstRowLastColumn="0" w:lastRowFirstColumn="0" w:lastRowLastColumn="0"/>
              <w:rPr>
                <w:lang w:val="en-US"/>
              </w:rPr>
            </w:pPr>
            <w:r>
              <w:rPr>
                <w:lang w:val="en-US"/>
              </w:rPr>
              <w:t>The live U</w:t>
            </w:r>
            <w:r w:rsidR="00C019B2">
              <w:rPr>
                <w:lang w:val="en-US"/>
              </w:rPr>
              <w:t>RL</w:t>
            </w:r>
            <w:r>
              <w:rPr>
                <w:lang w:val="en-US"/>
              </w:rPr>
              <w:t xml:space="preserve"> for e-Tendering System</w:t>
            </w:r>
          </w:p>
        </w:tc>
      </w:tr>
      <w:tr w:rsidR="005004C0" w:rsidTr="00864B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004C0" w:rsidRDefault="00F42025" w:rsidP="005004C0">
            <w:pPr>
              <w:rPr>
                <w:lang w:val="en-US"/>
              </w:rPr>
            </w:pPr>
            <w:hyperlink r:id="rId10" w:history="1">
              <w:r w:rsidR="005004C0" w:rsidRPr="00150B16">
                <w:rPr>
                  <w:rStyle w:val="Hyperlink"/>
                  <w:lang w:val="en-US"/>
                </w:rPr>
                <w:t>http://b2badmin</w:t>
              </w:r>
            </w:hyperlink>
          </w:p>
        </w:tc>
        <w:tc>
          <w:tcPr>
            <w:tcW w:w="4621" w:type="dxa"/>
          </w:tcPr>
          <w:p w:rsidR="005004C0" w:rsidRDefault="00C019B2" w:rsidP="005004C0">
            <w:pPr>
              <w:cnfStyle w:val="000000010000" w:firstRow="0" w:lastRow="0" w:firstColumn="0" w:lastColumn="0" w:oddVBand="0" w:evenVBand="0" w:oddHBand="0" w:evenHBand="1" w:firstRowFirstColumn="0" w:firstRowLastColumn="0" w:lastRowFirstColumn="0" w:lastRowLastColumn="0"/>
              <w:rPr>
                <w:lang w:val="en-US"/>
              </w:rPr>
            </w:pPr>
            <w:r>
              <w:rPr>
                <w:lang w:val="en-US"/>
              </w:rPr>
              <w:t>The live URL for the GARMCO B2B Admin</w:t>
            </w:r>
          </w:p>
        </w:tc>
      </w:tr>
      <w:tr w:rsidR="005004C0" w:rsidTr="0086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004C0" w:rsidRDefault="00F42025" w:rsidP="005004C0">
            <w:pPr>
              <w:rPr>
                <w:lang w:val="en-US"/>
              </w:rPr>
            </w:pPr>
            <w:hyperlink r:id="rId11" w:history="1">
              <w:r w:rsidR="005004C0" w:rsidRPr="00150B16">
                <w:rPr>
                  <w:rStyle w:val="Hyperlink"/>
                  <w:lang w:val="en-US"/>
                </w:rPr>
                <w:t>http://grbhdevt01:8191</w:t>
              </w:r>
            </w:hyperlink>
          </w:p>
        </w:tc>
        <w:tc>
          <w:tcPr>
            <w:tcW w:w="4621" w:type="dxa"/>
          </w:tcPr>
          <w:p w:rsidR="005004C0" w:rsidRDefault="00C019B2" w:rsidP="00C019B2">
            <w:pPr>
              <w:cnfStyle w:val="000000100000" w:firstRow="0" w:lastRow="0" w:firstColumn="0" w:lastColumn="0" w:oddVBand="0" w:evenVBand="0" w:oddHBand="1" w:evenHBand="0" w:firstRowFirstColumn="0" w:firstRowLastColumn="0" w:lastRowFirstColumn="0" w:lastRowLastColumn="0"/>
              <w:rPr>
                <w:lang w:val="en-US"/>
              </w:rPr>
            </w:pPr>
            <w:r>
              <w:rPr>
                <w:lang w:val="en-US"/>
              </w:rPr>
              <w:t>The test environment URL for e-Tendering System</w:t>
            </w:r>
          </w:p>
        </w:tc>
      </w:tr>
      <w:tr w:rsidR="00C019B2" w:rsidTr="00864B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C019B2" w:rsidRDefault="00F42025" w:rsidP="005004C0">
            <w:pPr>
              <w:rPr>
                <w:lang w:val="en-US"/>
              </w:rPr>
            </w:pPr>
            <w:hyperlink r:id="rId12" w:history="1">
              <w:r w:rsidR="00C019B2" w:rsidRPr="00150B16">
                <w:rPr>
                  <w:rStyle w:val="Hyperlink"/>
                  <w:lang w:val="en-US"/>
                </w:rPr>
                <w:t>http://grbhdevt01:8199</w:t>
              </w:r>
            </w:hyperlink>
          </w:p>
        </w:tc>
        <w:tc>
          <w:tcPr>
            <w:tcW w:w="4621" w:type="dxa"/>
          </w:tcPr>
          <w:p w:rsidR="00C019B2" w:rsidRDefault="00C019B2" w:rsidP="00D64048">
            <w:pPr>
              <w:cnfStyle w:val="000000010000" w:firstRow="0" w:lastRow="0" w:firstColumn="0" w:lastColumn="0" w:oddVBand="0" w:evenVBand="0" w:oddHBand="0" w:evenHBand="1" w:firstRowFirstColumn="0" w:firstRowLastColumn="0" w:lastRowFirstColumn="0" w:lastRowLastColumn="0"/>
              <w:rPr>
                <w:lang w:val="en-US"/>
              </w:rPr>
            </w:pPr>
            <w:r>
              <w:rPr>
                <w:lang w:val="en-US"/>
              </w:rPr>
              <w:t>The test environment URL for the GARMCO B2B Admin</w:t>
            </w:r>
          </w:p>
        </w:tc>
      </w:tr>
      <w:tr w:rsidR="00C019B2" w:rsidTr="0086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C019B2" w:rsidRDefault="00C14D6A" w:rsidP="005004C0">
            <w:pPr>
              <w:rPr>
                <w:lang w:val="en-US"/>
              </w:rPr>
            </w:pPr>
            <w:r>
              <w:rPr>
                <w:lang w:val="en-US"/>
              </w:rPr>
              <w:t>GRMTFS\e-Tendering Project\</w:t>
            </w:r>
            <w:r w:rsidR="00C67B53" w:rsidRPr="00C67B53">
              <w:rPr>
                <w:lang w:val="en-US"/>
              </w:rPr>
              <w:t>GARMCO.AMS.B2B-version3</w:t>
            </w:r>
          </w:p>
        </w:tc>
        <w:tc>
          <w:tcPr>
            <w:tcW w:w="4621" w:type="dxa"/>
          </w:tcPr>
          <w:p w:rsidR="00C019B2" w:rsidRDefault="00C67B53" w:rsidP="00C67B53">
            <w:pPr>
              <w:cnfStyle w:val="000000100000" w:firstRow="0" w:lastRow="0" w:firstColumn="0" w:lastColumn="0" w:oddVBand="0" w:evenVBand="0" w:oddHBand="1" w:evenHBand="0" w:firstRowFirstColumn="0" w:firstRowLastColumn="0" w:lastRowFirstColumn="0" w:lastRowLastColumn="0"/>
              <w:rPr>
                <w:lang w:val="en-US"/>
              </w:rPr>
            </w:pPr>
            <w:r>
              <w:rPr>
                <w:lang w:val="en-US"/>
              </w:rPr>
              <w:t>The location of all source codes for GARMCO B2B Admin, GARMCO e-Tendering System, and the service</w:t>
            </w:r>
          </w:p>
        </w:tc>
      </w:tr>
    </w:tbl>
    <w:p w:rsidR="005004C0" w:rsidRPr="005004C0" w:rsidRDefault="005004C0" w:rsidP="005004C0">
      <w:pPr>
        <w:rPr>
          <w:lang w:val="en-US"/>
        </w:rPr>
      </w:pPr>
    </w:p>
    <w:tbl>
      <w:tblPr>
        <w:tblStyle w:val="MediumShading1-Accent1"/>
        <w:tblW w:w="0" w:type="auto"/>
        <w:tblLook w:val="04A0" w:firstRow="1" w:lastRow="0" w:firstColumn="1" w:lastColumn="0" w:noHBand="0" w:noVBand="1"/>
      </w:tblPr>
      <w:tblGrid>
        <w:gridCol w:w="4621"/>
        <w:gridCol w:w="4621"/>
      </w:tblGrid>
      <w:tr w:rsidR="00985407" w:rsidTr="00D64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985407" w:rsidRDefault="00985407" w:rsidP="00D64048">
            <w:pPr>
              <w:rPr>
                <w:lang w:val="en-US"/>
              </w:rPr>
            </w:pPr>
            <w:r>
              <w:rPr>
                <w:lang w:val="en-US"/>
              </w:rPr>
              <w:t>Tools</w:t>
            </w:r>
          </w:p>
        </w:tc>
        <w:tc>
          <w:tcPr>
            <w:tcW w:w="4621" w:type="dxa"/>
          </w:tcPr>
          <w:p w:rsidR="00985407" w:rsidRDefault="00985407" w:rsidP="00D6404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985407" w:rsidTr="00D64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985407" w:rsidRDefault="00C67B53" w:rsidP="00985407">
            <w:pPr>
              <w:rPr>
                <w:lang w:val="en-US"/>
              </w:rPr>
            </w:pPr>
            <w:r>
              <w:rPr>
                <w:lang w:val="en-US"/>
              </w:rPr>
              <w:t>MS Visual Studio 2012</w:t>
            </w:r>
          </w:p>
        </w:tc>
        <w:tc>
          <w:tcPr>
            <w:tcW w:w="4621" w:type="dxa"/>
          </w:tcPr>
          <w:p w:rsidR="00985407" w:rsidRDefault="007C4115" w:rsidP="00D64048">
            <w:pPr>
              <w:cnfStyle w:val="000000100000" w:firstRow="0" w:lastRow="0" w:firstColumn="0" w:lastColumn="0" w:oddVBand="0" w:evenVBand="0" w:oddHBand="1" w:evenHBand="0" w:firstRowFirstColumn="0" w:firstRowLastColumn="0" w:lastRowFirstColumn="0" w:lastRowLastColumn="0"/>
              <w:rPr>
                <w:lang w:val="en-US"/>
              </w:rPr>
            </w:pPr>
            <w:r>
              <w:rPr>
                <w:lang w:val="en-US"/>
              </w:rPr>
              <w:t>The development tool</w:t>
            </w:r>
          </w:p>
        </w:tc>
      </w:tr>
      <w:tr w:rsidR="00985407" w:rsidTr="00D640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985407" w:rsidRDefault="00985407" w:rsidP="00985407">
            <w:pPr>
              <w:rPr>
                <w:lang w:val="en-US"/>
              </w:rPr>
            </w:pPr>
            <w:r w:rsidRPr="00985407">
              <w:rPr>
                <w:lang w:val="en-US"/>
              </w:rPr>
              <w:t>MS</w:t>
            </w:r>
            <w:r w:rsidR="00C67B53">
              <w:rPr>
                <w:lang w:val="en-US"/>
              </w:rPr>
              <w:t xml:space="preserve"> SQL 2005</w:t>
            </w:r>
          </w:p>
        </w:tc>
        <w:tc>
          <w:tcPr>
            <w:tcW w:w="4621" w:type="dxa"/>
          </w:tcPr>
          <w:p w:rsidR="00985407" w:rsidRDefault="007C4115" w:rsidP="00D64048">
            <w:pPr>
              <w:cnfStyle w:val="000000010000" w:firstRow="0" w:lastRow="0" w:firstColumn="0" w:lastColumn="0" w:oddVBand="0" w:evenVBand="0" w:oddHBand="0" w:evenHBand="1" w:firstRowFirstColumn="0" w:firstRowLastColumn="0" w:lastRowFirstColumn="0" w:lastRowLastColumn="0"/>
              <w:rPr>
                <w:lang w:val="en-US"/>
              </w:rPr>
            </w:pPr>
            <w:r>
              <w:rPr>
                <w:lang w:val="en-US"/>
              </w:rPr>
              <w:t>The database back-end</w:t>
            </w:r>
          </w:p>
        </w:tc>
      </w:tr>
    </w:tbl>
    <w:p w:rsidR="005004C0" w:rsidRDefault="005004C0">
      <w:pPr>
        <w:rPr>
          <w:lang w:val="en-US"/>
        </w:rPr>
      </w:pPr>
    </w:p>
    <w:tbl>
      <w:tblPr>
        <w:tblStyle w:val="MediumShading1-Accent1"/>
        <w:tblW w:w="0" w:type="auto"/>
        <w:tblLook w:val="04A0" w:firstRow="1" w:lastRow="0" w:firstColumn="1" w:lastColumn="0" w:noHBand="0" w:noVBand="1"/>
      </w:tblPr>
      <w:tblGrid>
        <w:gridCol w:w="4621"/>
        <w:gridCol w:w="4621"/>
      </w:tblGrid>
      <w:tr w:rsidR="00C14D6A" w:rsidTr="00D64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C14D6A" w:rsidRDefault="00C14D6A" w:rsidP="00D64048">
            <w:pPr>
              <w:rPr>
                <w:lang w:val="en-US"/>
              </w:rPr>
            </w:pPr>
            <w:r>
              <w:rPr>
                <w:lang w:val="en-US"/>
              </w:rPr>
              <w:t>References</w:t>
            </w:r>
            <w:r w:rsidR="001C0D6B">
              <w:rPr>
                <w:lang w:val="en-US"/>
              </w:rPr>
              <w:t xml:space="preserve"> (</w:t>
            </w:r>
            <w:r w:rsidR="0020101A">
              <w:rPr>
                <w:lang w:val="en-US"/>
              </w:rPr>
              <w:t xml:space="preserve">GARMCO B2B Admin, </w:t>
            </w:r>
            <w:r w:rsidR="001C0D6B">
              <w:rPr>
                <w:lang w:val="en-US"/>
              </w:rPr>
              <w:t>e-Tendering System</w:t>
            </w:r>
            <w:r w:rsidR="00661C19">
              <w:rPr>
                <w:lang w:val="en-US"/>
              </w:rPr>
              <w:t>, including DTS Service</w:t>
            </w:r>
            <w:r w:rsidR="001C0D6B">
              <w:rPr>
                <w:lang w:val="en-US"/>
              </w:rPr>
              <w:t>)</w:t>
            </w:r>
          </w:p>
        </w:tc>
        <w:tc>
          <w:tcPr>
            <w:tcW w:w="4621" w:type="dxa"/>
          </w:tcPr>
          <w:p w:rsidR="00C14D6A" w:rsidRDefault="00C14D6A" w:rsidP="00D6404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14D6A" w:rsidTr="00D64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C14D6A" w:rsidRDefault="0023329E" w:rsidP="00D64048">
            <w:pPr>
              <w:rPr>
                <w:lang w:val="en-US"/>
              </w:rPr>
            </w:pPr>
            <w:proofErr w:type="spellStart"/>
            <w:r>
              <w:rPr>
                <w:lang w:val="en-US"/>
              </w:rPr>
              <w:t>Telerik</w:t>
            </w:r>
            <w:proofErr w:type="spellEnd"/>
            <w:r>
              <w:rPr>
                <w:lang w:val="en-US"/>
              </w:rPr>
              <w:t xml:space="preserve"> RadControls for ASP.NET AJAX version </w:t>
            </w:r>
            <w:r w:rsidR="00A43FAA" w:rsidRPr="00A43FAA">
              <w:rPr>
                <w:lang w:val="en-US"/>
              </w:rPr>
              <w:t>2013.2.611.45</w:t>
            </w:r>
          </w:p>
        </w:tc>
        <w:tc>
          <w:tcPr>
            <w:tcW w:w="4621" w:type="dxa"/>
          </w:tcPr>
          <w:p w:rsidR="00C14D6A" w:rsidRDefault="0023329E" w:rsidP="0023329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This is needed as a third party controls. It is located at </w:t>
            </w:r>
            <w:hyperlink r:id="rId13" w:history="1">
              <w:r w:rsidR="00A43FAA">
                <w:rPr>
                  <w:rStyle w:val="Hyperlink"/>
                  <w:lang w:val="en-US"/>
                </w:rPr>
                <w:t>\\garmco.local\departments\ICT\Common\Dot NET Technology\Development Tools\Third Party Tools\</w:t>
              </w:r>
              <w:proofErr w:type="spellStart"/>
              <w:r w:rsidR="00A43FAA">
                <w:rPr>
                  <w:rStyle w:val="Hyperlink"/>
                  <w:lang w:val="en-US"/>
                </w:rPr>
                <w:t>telerik</w:t>
              </w:r>
              <w:proofErr w:type="spellEnd"/>
              <w:r w:rsidR="00A43FAA">
                <w:rPr>
                  <w:rStyle w:val="Hyperlink"/>
                  <w:lang w:val="en-US"/>
                </w:rPr>
                <w:t>\RadControls for ASP.NET AJAX\version 2013.2 611</w:t>
              </w:r>
            </w:hyperlink>
          </w:p>
        </w:tc>
      </w:tr>
      <w:tr w:rsidR="00C14D6A" w:rsidTr="00D640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C14D6A" w:rsidRDefault="00A64FEA" w:rsidP="00F003AD">
            <w:pPr>
              <w:rPr>
                <w:lang w:val="en-US"/>
              </w:rPr>
            </w:pPr>
            <w:proofErr w:type="spellStart"/>
            <w:r>
              <w:rPr>
                <w:lang w:val="en-US"/>
              </w:rPr>
              <w:t>Telerik</w:t>
            </w:r>
            <w:proofErr w:type="spellEnd"/>
            <w:r>
              <w:rPr>
                <w:lang w:val="en-US"/>
              </w:rPr>
              <w:t xml:space="preserve"> Reporting version </w:t>
            </w:r>
            <w:r w:rsidR="00F003AD" w:rsidRPr="00F003AD">
              <w:rPr>
                <w:lang w:val="en-US"/>
              </w:rPr>
              <w:t>7.1.13.612</w:t>
            </w:r>
          </w:p>
        </w:tc>
        <w:tc>
          <w:tcPr>
            <w:tcW w:w="4621" w:type="dxa"/>
          </w:tcPr>
          <w:p w:rsidR="00C14D6A" w:rsidRDefault="00A64FEA" w:rsidP="00D64048">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This is needed for reporting purposes. It is located at </w:t>
            </w:r>
            <w:hyperlink r:id="rId14" w:history="1">
              <w:r w:rsidR="002E1F81">
                <w:rPr>
                  <w:rStyle w:val="Hyperlink"/>
                  <w:lang w:val="en-US"/>
                </w:rPr>
                <w:t>\\garmco.local\departments\ICT\Common\Dot NET Technology\Development Tools\Third Party Tools\</w:t>
              </w:r>
              <w:proofErr w:type="spellStart"/>
              <w:r w:rsidR="002E1F81">
                <w:rPr>
                  <w:rStyle w:val="Hyperlink"/>
                  <w:lang w:val="en-US"/>
                </w:rPr>
                <w:t>telerik</w:t>
              </w:r>
              <w:proofErr w:type="spellEnd"/>
              <w:r w:rsidR="002E1F81">
                <w:rPr>
                  <w:rStyle w:val="Hyperlink"/>
                  <w:lang w:val="en-US"/>
                </w:rPr>
                <w:t>\</w:t>
              </w:r>
              <w:proofErr w:type="spellStart"/>
              <w:r w:rsidR="002E1F81">
                <w:rPr>
                  <w:rStyle w:val="Hyperlink"/>
                  <w:lang w:val="en-US"/>
                </w:rPr>
                <w:t>Telerik</w:t>
              </w:r>
              <w:proofErr w:type="spellEnd"/>
              <w:r w:rsidR="002E1F81">
                <w:rPr>
                  <w:rStyle w:val="Hyperlink"/>
                  <w:lang w:val="en-US"/>
                </w:rPr>
                <w:t xml:space="preserve"> Reporting\version 7.1. 13.612</w:t>
              </w:r>
            </w:hyperlink>
          </w:p>
        </w:tc>
      </w:tr>
      <w:tr w:rsidR="00AE0B06" w:rsidTr="00D64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AE0B06" w:rsidRDefault="006344D4" w:rsidP="00D64048">
            <w:pPr>
              <w:rPr>
                <w:lang w:val="en-US"/>
              </w:rPr>
            </w:pPr>
            <w:proofErr w:type="spellStart"/>
            <w:r>
              <w:rPr>
                <w:lang w:val="en-US"/>
              </w:rPr>
              <w:t>Sautin</w:t>
            </w:r>
            <w:proofErr w:type="spellEnd"/>
            <w:r>
              <w:rPr>
                <w:lang w:val="en-US"/>
              </w:rPr>
              <w:t xml:space="preserve"> Soft HTML-RTF Converter for .NET</w:t>
            </w:r>
          </w:p>
        </w:tc>
        <w:tc>
          <w:tcPr>
            <w:tcW w:w="4621" w:type="dxa"/>
          </w:tcPr>
          <w:p w:rsidR="00AE0B06" w:rsidRDefault="006344D4" w:rsidP="00D6404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This is used for converting media objects from RTF-HTML and vice-versa. It is located at </w:t>
            </w:r>
            <w:hyperlink r:id="rId15" w:history="1">
              <w:r w:rsidR="00A6329D">
                <w:rPr>
                  <w:rStyle w:val="Hyperlink"/>
                  <w:lang w:val="en-US"/>
                </w:rPr>
                <w:t xml:space="preserve">\\garmco.local\departments\ICT\Common\Dot NET Technology\Development Tools\Third Party </w:t>
              </w:r>
              <w:r w:rsidR="00A6329D">
                <w:rPr>
                  <w:rStyle w:val="Hyperlink"/>
                  <w:lang w:val="en-US"/>
                </w:rPr>
                <w:lastRenderedPageBreak/>
                <w:t>Tools\</w:t>
              </w:r>
              <w:proofErr w:type="spellStart"/>
              <w:r w:rsidR="00A6329D">
                <w:rPr>
                  <w:rStyle w:val="Hyperlink"/>
                  <w:lang w:val="en-US"/>
                </w:rPr>
                <w:t>Sautin</w:t>
              </w:r>
              <w:proofErr w:type="spellEnd"/>
              <w:r w:rsidR="00A6329D">
                <w:rPr>
                  <w:rStyle w:val="Hyperlink"/>
                  <w:lang w:val="en-US"/>
                </w:rPr>
                <w:t xml:space="preserve"> Soft HTML-RTF Converter for .NET</w:t>
              </w:r>
            </w:hyperlink>
          </w:p>
        </w:tc>
      </w:tr>
    </w:tbl>
    <w:p w:rsidR="00E7345D" w:rsidRDefault="001A016C">
      <w:pPr>
        <w:rPr>
          <w:lang w:val="en-US"/>
        </w:rPr>
      </w:pPr>
      <w:r>
        <w:rPr>
          <w:lang w:val="en-US"/>
        </w:rPr>
        <w:lastRenderedPageBreak/>
        <w:tab/>
      </w:r>
    </w:p>
    <w:tbl>
      <w:tblPr>
        <w:tblStyle w:val="MediumShading1-Accent1"/>
        <w:tblW w:w="0" w:type="auto"/>
        <w:tblLook w:val="04A0" w:firstRow="1" w:lastRow="0" w:firstColumn="1" w:lastColumn="0" w:noHBand="0" w:noVBand="1"/>
      </w:tblPr>
      <w:tblGrid>
        <w:gridCol w:w="4621"/>
        <w:gridCol w:w="4621"/>
      </w:tblGrid>
      <w:tr w:rsidR="00D60B22" w:rsidTr="00D64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60B22" w:rsidRDefault="00D60B22" w:rsidP="00D64048">
            <w:pPr>
              <w:rPr>
                <w:lang w:val="en-US"/>
              </w:rPr>
            </w:pPr>
            <w:r>
              <w:rPr>
                <w:lang w:val="en-US"/>
              </w:rPr>
              <w:t>Database</w:t>
            </w:r>
          </w:p>
        </w:tc>
        <w:tc>
          <w:tcPr>
            <w:tcW w:w="4621" w:type="dxa"/>
          </w:tcPr>
          <w:p w:rsidR="00D60B22" w:rsidRDefault="00D60B22" w:rsidP="00D6404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60B22" w:rsidTr="00D64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60B22" w:rsidRDefault="00BE5D2D" w:rsidP="00D64048">
            <w:pPr>
              <w:rPr>
                <w:lang w:val="en-US"/>
              </w:rPr>
            </w:pPr>
            <w:r>
              <w:rPr>
                <w:lang w:val="en-US"/>
              </w:rPr>
              <w:t>GRMDBT02.GrmB2BAdminDB_new</w:t>
            </w:r>
            <w:r w:rsidR="001C7423">
              <w:rPr>
                <w:lang w:val="en-US"/>
              </w:rPr>
              <w:t xml:space="preserve"> (b2badminuser/b2badminpwd)</w:t>
            </w:r>
          </w:p>
        </w:tc>
        <w:tc>
          <w:tcPr>
            <w:tcW w:w="4621" w:type="dxa"/>
          </w:tcPr>
          <w:p w:rsidR="00D60B22" w:rsidRDefault="00D60B22" w:rsidP="00D6404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GARMCO B2B Admin </w:t>
            </w:r>
            <w:r w:rsidR="003046E8">
              <w:rPr>
                <w:lang w:val="en-US"/>
              </w:rPr>
              <w:t xml:space="preserve">&amp; e-Tendering </w:t>
            </w:r>
            <w:r>
              <w:rPr>
                <w:lang w:val="en-US"/>
              </w:rPr>
              <w:t>database in the Test Database Server</w:t>
            </w:r>
          </w:p>
        </w:tc>
      </w:tr>
      <w:tr w:rsidR="00D60B22" w:rsidTr="00D640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60B22" w:rsidRDefault="00D60B22" w:rsidP="00D64048">
            <w:pPr>
              <w:rPr>
                <w:lang w:val="en-US"/>
              </w:rPr>
            </w:pPr>
            <w:r>
              <w:rPr>
                <w:lang w:val="en-US"/>
              </w:rPr>
              <w:t>GRMENT01.GrmB2BAdminDB</w:t>
            </w:r>
            <w:r w:rsidR="001C7423">
              <w:rPr>
                <w:lang w:val="en-US"/>
              </w:rPr>
              <w:t xml:space="preserve"> (b2badminuser/b2badminpwd)</w:t>
            </w:r>
          </w:p>
        </w:tc>
        <w:tc>
          <w:tcPr>
            <w:tcW w:w="4621" w:type="dxa"/>
          </w:tcPr>
          <w:p w:rsidR="00D60B22" w:rsidRDefault="00D60B22" w:rsidP="00D60B22">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GARMCO B2B Admin </w:t>
            </w:r>
            <w:r w:rsidR="003046E8">
              <w:rPr>
                <w:lang w:val="en-US"/>
              </w:rPr>
              <w:t>&amp; e-Tendering</w:t>
            </w:r>
            <w:r w:rsidR="003046E8">
              <w:rPr>
                <w:lang w:val="en-US"/>
              </w:rPr>
              <w:t xml:space="preserve"> </w:t>
            </w:r>
            <w:r>
              <w:rPr>
                <w:lang w:val="en-US"/>
              </w:rPr>
              <w:t>database in the Live Database Server</w:t>
            </w:r>
          </w:p>
        </w:tc>
      </w:tr>
    </w:tbl>
    <w:p w:rsidR="00D60B22" w:rsidRDefault="00D60B22">
      <w:pPr>
        <w:rPr>
          <w:lang w:val="en-US"/>
        </w:rPr>
      </w:pPr>
    </w:p>
    <w:p w:rsidR="00513411" w:rsidRDefault="00513411" w:rsidP="00513411">
      <w:pPr>
        <w:pStyle w:val="Heading2"/>
        <w:rPr>
          <w:lang w:val="en-US"/>
        </w:rPr>
      </w:pPr>
      <w:r>
        <w:rPr>
          <w:lang w:val="en-US"/>
        </w:rPr>
        <w:t>Service/Task Scheduled</w:t>
      </w:r>
    </w:p>
    <w:p w:rsidR="00513411" w:rsidRPr="00513411" w:rsidRDefault="00513411" w:rsidP="00513411">
      <w:pPr>
        <w:rPr>
          <w:lang w:val="en-US"/>
        </w:rPr>
      </w:pPr>
      <w:r>
        <w:rPr>
          <w:lang w:val="en-US"/>
        </w:rPr>
        <w:t xml:space="preserve">There are </w:t>
      </w:r>
      <w:r w:rsidR="00F03BA4">
        <w:rPr>
          <w:lang w:val="en-US"/>
        </w:rPr>
        <w:t>2</w:t>
      </w:r>
      <w:r>
        <w:rPr>
          <w:lang w:val="en-US"/>
        </w:rPr>
        <w:t xml:space="preserve"> scheduled tasks setup at GRMSCHED02 Server under e-Tendering Folder in Windows Task Scheduler. The service </w:t>
      </w:r>
      <w:r w:rsidR="008B4726">
        <w:rPr>
          <w:lang w:val="en-US"/>
        </w:rPr>
        <w:t>is</w:t>
      </w:r>
      <w:r>
        <w:rPr>
          <w:lang w:val="en-US"/>
        </w:rPr>
        <w:t xml:space="preserve"> physically located at C:\Scripts\GARMCO e-Tendering Data Service folder</w:t>
      </w:r>
    </w:p>
    <w:tbl>
      <w:tblPr>
        <w:tblStyle w:val="MediumShading1-Accent1"/>
        <w:tblW w:w="0" w:type="auto"/>
        <w:tblLook w:val="04A0" w:firstRow="1" w:lastRow="0" w:firstColumn="1" w:lastColumn="0" w:noHBand="0" w:noVBand="1"/>
      </w:tblPr>
      <w:tblGrid>
        <w:gridCol w:w="2376"/>
        <w:gridCol w:w="6866"/>
      </w:tblGrid>
      <w:tr w:rsidR="008F307D" w:rsidTr="00263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F307D" w:rsidRDefault="008F307D" w:rsidP="00D64048">
            <w:pPr>
              <w:rPr>
                <w:lang w:val="en-US"/>
              </w:rPr>
            </w:pPr>
            <w:r>
              <w:rPr>
                <w:lang w:val="en-US"/>
              </w:rPr>
              <w:t>Services</w:t>
            </w:r>
          </w:p>
        </w:tc>
        <w:tc>
          <w:tcPr>
            <w:tcW w:w="6866" w:type="dxa"/>
          </w:tcPr>
          <w:p w:rsidR="008F307D" w:rsidRDefault="008F307D" w:rsidP="00D6404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F307D" w:rsidTr="0026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F307D" w:rsidRDefault="00A04F4E" w:rsidP="00D64048">
            <w:pPr>
              <w:rPr>
                <w:lang w:val="en-US"/>
              </w:rPr>
            </w:pPr>
            <w:r>
              <w:rPr>
                <w:lang w:val="en-US"/>
              </w:rPr>
              <w:t>Publish</w:t>
            </w:r>
            <w:r w:rsidR="00F179EF">
              <w:rPr>
                <w:lang w:val="en-US"/>
              </w:rPr>
              <w:t xml:space="preserve"> RFQ</w:t>
            </w:r>
          </w:p>
        </w:tc>
        <w:tc>
          <w:tcPr>
            <w:tcW w:w="6866" w:type="dxa"/>
          </w:tcPr>
          <w:p w:rsidR="008F307D" w:rsidRDefault="0026387A" w:rsidP="00F03BA4">
            <w:pPr>
              <w:cnfStyle w:val="000000100000" w:firstRow="0" w:lastRow="0" w:firstColumn="0" w:lastColumn="0" w:oddVBand="0" w:evenVBand="0" w:oddHBand="1" w:evenHBand="0" w:firstRowFirstColumn="0" w:firstRowLastColumn="0" w:lastRowFirstColumn="0" w:lastRowLastColumn="0"/>
              <w:rPr>
                <w:lang w:val="en-US"/>
              </w:rPr>
            </w:pPr>
            <w:r>
              <w:rPr>
                <w:lang w:val="en-US"/>
              </w:rPr>
              <w:t>This task is responsible in pulling all RFQs from JDE database to GrmB2BAdminDB database</w:t>
            </w:r>
            <w:r w:rsidR="00F03BA4">
              <w:rPr>
                <w:lang w:val="en-US"/>
              </w:rPr>
              <w:t xml:space="preserve"> for publishing to e-Tendering System</w:t>
            </w:r>
            <w:r>
              <w:rPr>
                <w:lang w:val="en-US"/>
              </w:rPr>
              <w:t>.</w:t>
            </w:r>
          </w:p>
        </w:tc>
      </w:tr>
      <w:tr w:rsidR="008F307D" w:rsidTr="002638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F307D" w:rsidRDefault="00A04F4E" w:rsidP="00D64048">
            <w:pPr>
              <w:rPr>
                <w:lang w:val="en-US"/>
              </w:rPr>
            </w:pPr>
            <w:r>
              <w:rPr>
                <w:lang w:val="en-US"/>
              </w:rPr>
              <w:t>Close RFQ</w:t>
            </w:r>
          </w:p>
        </w:tc>
        <w:tc>
          <w:tcPr>
            <w:tcW w:w="6866" w:type="dxa"/>
          </w:tcPr>
          <w:p w:rsidR="008F307D" w:rsidRDefault="00CF4498" w:rsidP="00CF4498">
            <w:pPr>
              <w:cnfStyle w:val="000000010000" w:firstRow="0" w:lastRow="0" w:firstColumn="0" w:lastColumn="0" w:oddVBand="0" w:evenVBand="0" w:oddHBand="0" w:evenHBand="1" w:firstRowFirstColumn="0" w:firstRowLastColumn="0" w:lastRowFirstColumn="0" w:lastRowLastColumn="0"/>
              <w:rPr>
                <w:lang w:val="en-US"/>
              </w:rPr>
            </w:pPr>
            <w:r>
              <w:rPr>
                <w:lang w:val="en-US"/>
              </w:rPr>
              <w:t>This task pull all the submitted quotes from all suppliers who have participated in the published RFQ</w:t>
            </w:r>
          </w:p>
        </w:tc>
      </w:tr>
    </w:tbl>
    <w:p w:rsidR="008F307D" w:rsidRDefault="008F307D">
      <w:pPr>
        <w:rPr>
          <w:lang w:val="en-US"/>
        </w:rPr>
      </w:pPr>
    </w:p>
    <w:p w:rsidR="00564302" w:rsidRDefault="00564302">
      <w:pPr>
        <w:rPr>
          <w:lang w:val="en-US"/>
        </w:rPr>
      </w:pPr>
    </w:p>
    <w:p w:rsidR="00564302" w:rsidRDefault="00564302" w:rsidP="00564302">
      <w:pPr>
        <w:pStyle w:val="Heading1"/>
        <w:rPr>
          <w:lang w:val="en-US"/>
        </w:rPr>
      </w:pPr>
      <w:r>
        <w:rPr>
          <w:lang w:val="en-US"/>
        </w:rPr>
        <w:t>Common Issues/Requests</w:t>
      </w:r>
    </w:p>
    <w:p w:rsidR="00562413" w:rsidRDefault="00562413" w:rsidP="00562413">
      <w:pPr>
        <w:pStyle w:val="ListParagraph"/>
        <w:numPr>
          <w:ilvl w:val="0"/>
          <w:numId w:val="2"/>
        </w:numPr>
        <w:rPr>
          <w:lang w:val="en-US"/>
        </w:rPr>
      </w:pPr>
      <w:r>
        <w:rPr>
          <w:lang w:val="en-US"/>
        </w:rPr>
        <w:t>An exception has occurred from the Pull RFQ Service, the error message is “Timeout expired. The timeout period elapsed prior to completion of the operation or the server is not responding</w:t>
      </w:r>
      <w:r w:rsidR="007A1F49">
        <w:rPr>
          <w:lang w:val="en-US"/>
        </w:rPr>
        <w:t>.</w:t>
      </w:r>
      <w:r>
        <w:rPr>
          <w:lang w:val="en-US"/>
        </w:rPr>
        <w:t>”</w:t>
      </w:r>
    </w:p>
    <w:p w:rsidR="007D2DCE" w:rsidRDefault="007D2DCE" w:rsidP="007D2DCE">
      <w:pPr>
        <w:pStyle w:val="ListParagraph"/>
        <w:numPr>
          <w:ilvl w:val="1"/>
          <w:numId w:val="2"/>
        </w:numPr>
        <w:rPr>
          <w:lang w:val="en-US"/>
        </w:rPr>
      </w:pPr>
      <w:r>
        <w:rPr>
          <w:lang w:val="en-US"/>
        </w:rPr>
        <w:t>The server could be busy, the service will run again and retrieve all new published RFQs</w:t>
      </w:r>
    </w:p>
    <w:p w:rsidR="007D2DCE" w:rsidRDefault="007D2DCE" w:rsidP="007D2DCE">
      <w:pPr>
        <w:pStyle w:val="ListParagraph"/>
        <w:numPr>
          <w:ilvl w:val="1"/>
          <w:numId w:val="2"/>
        </w:numPr>
        <w:rPr>
          <w:lang w:val="en-US"/>
        </w:rPr>
      </w:pPr>
      <w:r>
        <w:rPr>
          <w:lang w:val="en-US"/>
        </w:rPr>
        <w:t>No action required</w:t>
      </w:r>
    </w:p>
    <w:p w:rsidR="00562413" w:rsidRDefault="007A1F49" w:rsidP="00562413">
      <w:pPr>
        <w:pStyle w:val="ListParagraph"/>
        <w:numPr>
          <w:ilvl w:val="0"/>
          <w:numId w:val="2"/>
        </w:numPr>
        <w:rPr>
          <w:lang w:val="en-US"/>
        </w:rPr>
      </w:pPr>
      <w:r>
        <w:rPr>
          <w:lang w:val="en-US"/>
        </w:rPr>
        <w:t>An exception has occurred from the Transfer RFQ Service, the error message is “File format is not valid.”</w:t>
      </w:r>
    </w:p>
    <w:p w:rsidR="007D2DCE" w:rsidRDefault="007D2DCE" w:rsidP="007D2DCE">
      <w:pPr>
        <w:pStyle w:val="ListParagraph"/>
        <w:numPr>
          <w:ilvl w:val="1"/>
          <w:numId w:val="2"/>
        </w:numPr>
        <w:rPr>
          <w:lang w:val="en-US"/>
        </w:rPr>
      </w:pPr>
      <w:r>
        <w:rPr>
          <w:lang w:val="en-US"/>
        </w:rPr>
        <w:t xml:space="preserve">This occurs if the RFQ is a Stock Item wherein the extended description is not a Rich Text Format (RTF). The service converts the RTF data into a plain text using Windows Forms’ </w:t>
      </w:r>
      <w:proofErr w:type="spellStart"/>
      <w:r>
        <w:rPr>
          <w:lang w:val="en-US"/>
        </w:rPr>
        <w:t>TextBox</w:t>
      </w:r>
      <w:proofErr w:type="spellEnd"/>
      <w:r>
        <w:rPr>
          <w:lang w:val="en-US"/>
        </w:rPr>
        <w:t xml:space="preserve"> control</w:t>
      </w:r>
    </w:p>
    <w:p w:rsidR="007D2DCE" w:rsidRDefault="007D2DCE" w:rsidP="007D2DCE">
      <w:pPr>
        <w:pStyle w:val="ListParagraph"/>
        <w:numPr>
          <w:ilvl w:val="1"/>
          <w:numId w:val="2"/>
        </w:numPr>
        <w:rPr>
          <w:lang w:val="en-US"/>
        </w:rPr>
      </w:pPr>
      <w:r>
        <w:rPr>
          <w:lang w:val="en-US"/>
        </w:rPr>
        <w:t xml:space="preserve">Did some fixes and put the assigning of media object to </w:t>
      </w:r>
      <w:proofErr w:type="spellStart"/>
      <w:r>
        <w:rPr>
          <w:lang w:val="en-US"/>
        </w:rPr>
        <w:t>TextBox.Rtf</w:t>
      </w:r>
      <w:proofErr w:type="spellEnd"/>
      <w:r>
        <w:rPr>
          <w:lang w:val="en-US"/>
        </w:rPr>
        <w:t xml:space="preserve"> in a try-and-catch statement so that if an exception occurs I assign the media object to </w:t>
      </w:r>
      <w:proofErr w:type="spellStart"/>
      <w:r>
        <w:rPr>
          <w:lang w:val="en-US"/>
        </w:rPr>
        <w:t>TextBox.Text</w:t>
      </w:r>
      <w:proofErr w:type="spellEnd"/>
      <w:r>
        <w:rPr>
          <w:lang w:val="en-US"/>
        </w:rPr>
        <w:t xml:space="preserve"> property instead</w:t>
      </w:r>
    </w:p>
    <w:p w:rsidR="007A1F49" w:rsidRDefault="00C87AA7" w:rsidP="00562413">
      <w:pPr>
        <w:pStyle w:val="ListParagraph"/>
        <w:numPr>
          <w:ilvl w:val="0"/>
          <w:numId w:val="2"/>
        </w:numPr>
        <w:rPr>
          <w:lang w:val="en-US"/>
        </w:rPr>
      </w:pPr>
      <w:r>
        <w:rPr>
          <w:lang w:val="en-US"/>
        </w:rPr>
        <w:t>An exception has occurred from the Download Service, the error message is “String or binary data would be truncated. The statement has been terminated.”</w:t>
      </w:r>
    </w:p>
    <w:p w:rsidR="006178CD" w:rsidRDefault="006178CD" w:rsidP="006178CD">
      <w:pPr>
        <w:pStyle w:val="ListParagraph"/>
        <w:numPr>
          <w:ilvl w:val="1"/>
          <w:numId w:val="2"/>
        </w:numPr>
        <w:rPr>
          <w:lang w:val="en-US"/>
        </w:rPr>
      </w:pPr>
      <w:r>
        <w:rPr>
          <w:lang w:val="en-US"/>
        </w:rPr>
        <w:t>This caused by length of the filename of one of the attachments from the suppliers’ side</w:t>
      </w:r>
    </w:p>
    <w:p w:rsidR="006178CD" w:rsidRDefault="006178CD" w:rsidP="006178CD">
      <w:pPr>
        <w:pStyle w:val="ListParagraph"/>
        <w:numPr>
          <w:ilvl w:val="1"/>
          <w:numId w:val="2"/>
        </w:numPr>
        <w:rPr>
          <w:lang w:val="en-US"/>
        </w:rPr>
      </w:pPr>
      <w:r>
        <w:rPr>
          <w:lang w:val="en-US"/>
        </w:rPr>
        <w:t>To fix the issue, increase the length of the filename display from the database</w:t>
      </w:r>
    </w:p>
    <w:p w:rsidR="00160067" w:rsidRDefault="00CA203C" w:rsidP="00CA203C">
      <w:pPr>
        <w:pStyle w:val="ListParagraph"/>
        <w:numPr>
          <w:ilvl w:val="0"/>
          <w:numId w:val="2"/>
        </w:numPr>
        <w:rPr>
          <w:lang w:val="en-US"/>
        </w:rPr>
      </w:pPr>
      <w:r>
        <w:rPr>
          <w:lang w:val="en-US"/>
        </w:rPr>
        <w:t>An exception has occurred from either of the Services, the error message is “</w:t>
      </w:r>
      <w:r w:rsidRPr="00CA203C">
        <w:rPr>
          <w:lang w:val="en-US"/>
        </w:rPr>
        <w:t xml:space="preserve">The version of SQL Server in use does not support </w:t>
      </w:r>
      <w:proofErr w:type="spellStart"/>
      <w:r w:rsidRPr="00CA203C">
        <w:rPr>
          <w:lang w:val="en-US"/>
        </w:rPr>
        <w:t>datatype</w:t>
      </w:r>
      <w:proofErr w:type="spellEnd"/>
      <w:r w:rsidRPr="00CA203C">
        <w:rPr>
          <w:lang w:val="en-US"/>
        </w:rPr>
        <w:t xml:space="preserve"> 'datetime2'.</w:t>
      </w:r>
      <w:r>
        <w:rPr>
          <w:lang w:val="en-US"/>
        </w:rPr>
        <w:t>”</w:t>
      </w:r>
    </w:p>
    <w:p w:rsidR="00CA203C" w:rsidRDefault="00CA203C" w:rsidP="00BD52FA">
      <w:pPr>
        <w:pStyle w:val="ListParagraph"/>
        <w:numPr>
          <w:ilvl w:val="1"/>
          <w:numId w:val="2"/>
        </w:numPr>
        <w:rPr>
          <w:lang w:val="en-US"/>
        </w:rPr>
      </w:pPr>
      <w:r>
        <w:rPr>
          <w:lang w:val="en-US"/>
        </w:rPr>
        <w:lastRenderedPageBreak/>
        <w:t>This happens if the Entity Model from the project has been updated and the setting is connecting to the test database. Apparently, the Test and Live Databases have different versions of SQL in which the later doesn’t support certain type. To fix the issue, open the Entity Model from Visual Studio using an XML Editor</w:t>
      </w:r>
      <w:r w:rsidR="00BD52FA">
        <w:rPr>
          <w:lang w:val="en-US"/>
        </w:rPr>
        <w:t xml:space="preserve"> and find this tag “</w:t>
      </w:r>
      <w:proofErr w:type="spellStart"/>
      <w:r w:rsidR="00BD52FA" w:rsidRPr="00BD52FA">
        <w:rPr>
          <w:lang w:val="en-US"/>
        </w:rPr>
        <w:t>ProviderManifestToken</w:t>
      </w:r>
      <w:proofErr w:type="spellEnd"/>
      <w:r w:rsidR="00BD52FA">
        <w:rPr>
          <w:lang w:val="en-US"/>
        </w:rPr>
        <w:t>”, replace the value to 2005</w:t>
      </w:r>
    </w:p>
    <w:p w:rsidR="00CA203C" w:rsidRPr="00562413" w:rsidRDefault="00CA203C" w:rsidP="00CA203C">
      <w:pPr>
        <w:pStyle w:val="ListParagraph"/>
        <w:numPr>
          <w:ilvl w:val="0"/>
          <w:numId w:val="2"/>
        </w:numPr>
        <w:rPr>
          <w:lang w:val="en-US"/>
        </w:rPr>
      </w:pPr>
      <w:bookmarkStart w:id="0" w:name="_GoBack"/>
      <w:bookmarkEnd w:id="0"/>
    </w:p>
    <w:sectPr w:rsidR="00CA203C" w:rsidRPr="005624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025" w:rsidRDefault="00F42025" w:rsidP="00115C5F">
      <w:pPr>
        <w:spacing w:after="0" w:line="240" w:lineRule="auto"/>
      </w:pPr>
      <w:r>
        <w:separator/>
      </w:r>
    </w:p>
  </w:endnote>
  <w:endnote w:type="continuationSeparator" w:id="0">
    <w:p w:rsidR="00F42025" w:rsidRDefault="00F42025" w:rsidP="00115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025" w:rsidRDefault="00F42025" w:rsidP="00115C5F">
      <w:pPr>
        <w:spacing w:after="0" w:line="240" w:lineRule="auto"/>
      </w:pPr>
      <w:r>
        <w:separator/>
      </w:r>
    </w:p>
  </w:footnote>
  <w:footnote w:type="continuationSeparator" w:id="0">
    <w:p w:rsidR="00F42025" w:rsidRDefault="00F42025" w:rsidP="00115C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83B87"/>
    <w:multiLevelType w:val="hybridMultilevel"/>
    <w:tmpl w:val="BC327B9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4D7694"/>
    <w:multiLevelType w:val="hybridMultilevel"/>
    <w:tmpl w:val="AC4EAB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9A"/>
    <w:rsid w:val="000D0A98"/>
    <w:rsid w:val="000E4425"/>
    <w:rsid w:val="00115C5F"/>
    <w:rsid w:val="0012719A"/>
    <w:rsid w:val="00127595"/>
    <w:rsid w:val="00160067"/>
    <w:rsid w:val="001A016C"/>
    <w:rsid w:val="001C0D6B"/>
    <w:rsid w:val="001C7423"/>
    <w:rsid w:val="0020101A"/>
    <w:rsid w:val="0023329E"/>
    <w:rsid w:val="0026387A"/>
    <w:rsid w:val="0026740D"/>
    <w:rsid w:val="00276044"/>
    <w:rsid w:val="002A06C1"/>
    <w:rsid w:val="002E1F81"/>
    <w:rsid w:val="003046E8"/>
    <w:rsid w:val="005004C0"/>
    <w:rsid w:val="00513411"/>
    <w:rsid w:val="00562413"/>
    <w:rsid w:val="00564302"/>
    <w:rsid w:val="005A3AC8"/>
    <w:rsid w:val="006178CD"/>
    <w:rsid w:val="006344D4"/>
    <w:rsid w:val="00661C19"/>
    <w:rsid w:val="00743D95"/>
    <w:rsid w:val="00761407"/>
    <w:rsid w:val="007A1F49"/>
    <w:rsid w:val="007C2EF5"/>
    <w:rsid w:val="007C4115"/>
    <w:rsid w:val="007D2DCE"/>
    <w:rsid w:val="008431DF"/>
    <w:rsid w:val="00864BE4"/>
    <w:rsid w:val="008B4726"/>
    <w:rsid w:val="008E5C4D"/>
    <w:rsid w:val="008F307D"/>
    <w:rsid w:val="00985407"/>
    <w:rsid w:val="00A04F4E"/>
    <w:rsid w:val="00A43FAA"/>
    <w:rsid w:val="00A6329D"/>
    <w:rsid w:val="00A64FEA"/>
    <w:rsid w:val="00A7326F"/>
    <w:rsid w:val="00AA08B3"/>
    <w:rsid w:val="00AE0B06"/>
    <w:rsid w:val="00B641D7"/>
    <w:rsid w:val="00BD52FA"/>
    <w:rsid w:val="00BE5D2D"/>
    <w:rsid w:val="00BF0AD5"/>
    <w:rsid w:val="00C019B2"/>
    <w:rsid w:val="00C14D6A"/>
    <w:rsid w:val="00C67B53"/>
    <w:rsid w:val="00C87AA7"/>
    <w:rsid w:val="00CA203C"/>
    <w:rsid w:val="00CD0740"/>
    <w:rsid w:val="00CF4498"/>
    <w:rsid w:val="00D60B22"/>
    <w:rsid w:val="00E7345D"/>
    <w:rsid w:val="00F003AD"/>
    <w:rsid w:val="00F03BA4"/>
    <w:rsid w:val="00F179EF"/>
    <w:rsid w:val="00F42025"/>
    <w:rsid w:val="00F622B2"/>
    <w:rsid w:val="00F74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4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34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4C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00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004C0"/>
    <w:rPr>
      <w:color w:val="0000FF" w:themeColor="hyperlink"/>
      <w:u w:val="single"/>
    </w:rPr>
  </w:style>
  <w:style w:type="paragraph" w:styleId="ListParagraph">
    <w:name w:val="List Paragraph"/>
    <w:basedOn w:val="Normal"/>
    <w:uiPriority w:val="34"/>
    <w:qFormat/>
    <w:rsid w:val="005004C0"/>
    <w:pPr>
      <w:ind w:left="720"/>
      <w:contextualSpacing/>
    </w:pPr>
  </w:style>
  <w:style w:type="table" w:styleId="MediumShading1-Accent1">
    <w:name w:val="Medium Shading 1 Accent 1"/>
    <w:basedOn w:val="TableNormal"/>
    <w:uiPriority w:val="63"/>
    <w:rsid w:val="00864BE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115C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C5F"/>
    <w:rPr>
      <w:sz w:val="20"/>
      <w:szCs w:val="20"/>
    </w:rPr>
  </w:style>
  <w:style w:type="character" w:styleId="FootnoteReference">
    <w:name w:val="footnote reference"/>
    <w:basedOn w:val="DefaultParagraphFont"/>
    <w:uiPriority w:val="99"/>
    <w:semiHidden/>
    <w:unhideWhenUsed/>
    <w:rsid w:val="00115C5F"/>
    <w:rPr>
      <w:vertAlign w:val="superscript"/>
    </w:rPr>
  </w:style>
  <w:style w:type="character" w:customStyle="1" w:styleId="Heading2Char">
    <w:name w:val="Heading 2 Char"/>
    <w:basedOn w:val="DefaultParagraphFont"/>
    <w:link w:val="Heading2"/>
    <w:uiPriority w:val="9"/>
    <w:rsid w:val="0051341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4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34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4C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00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004C0"/>
    <w:rPr>
      <w:color w:val="0000FF" w:themeColor="hyperlink"/>
      <w:u w:val="single"/>
    </w:rPr>
  </w:style>
  <w:style w:type="paragraph" w:styleId="ListParagraph">
    <w:name w:val="List Paragraph"/>
    <w:basedOn w:val="Normal"/>
    <w:uiPriority w:val="34"/>
    <w:qFormat/>
    <w:rsid w:val="005004C0"/>
    <w:pPr>
      <w:ind w:left="720"/>
      <w:contextualSpacing/>
    </w:pPr>
  </w:style>
  <w:style w:type="table" w:styleId="MediumShading1-Accent1">
    <w:name w:val="Medium Shading 1 Accent 1"/>
    <w:basedOn w:val="TableNormal"/>
    <w:uiPriority w:val="63"/>
    <w:rsid w:val="00864BE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115C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C5F"/>
    <w:rPr>
      <w:sz w:val="20"/>
      <w:szCs w:val="20"/>
    </w:rPr>
  </w:style>
  <w:style w:type="character" w:styleId="FootnoteReference">
    <w:name w:val="footnote reference"/>
    <w:basedOn w:val="DefaultParagraphFont"/>
    <w:uiPriority w:val="99"/>
    <w:semiHidden/>
    <w:unhideWhenUsed/>
    <w:rsid w:val="00115C5F"/>
    <w:rPr>
      <w:vertAlign w:val="superscript"/>
    </w:rPr>
  </w:style>
  <w:style w:type="character" w:customStyle="1" w:styleId="Heading2Char">
    <w:name w:val="Heading 2 Char"/>
    <w:basedOn w:val="DefaultParagraphFont"/>
    <w:link w:val="Heading2"/>
    <w:uiPriority w:val="9"/>
    <w:rsid w:val="0051341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garmco.local\departments\ICT\Common\Dot%20NET%20Technology\Development%20Tools\Third%20Party%20Tools\telerik\RadControls%20for%20ASP.NET%20AJAX\version%202013.2%20611"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rbhdevt01:819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bhdevt01:8191" TargetMode="External"/><Relationship Id="rId5" Type="http://schemas.openxmlformats.org/officeDocument/2006/relationships/settings" Target="settings.xml"/><Relationship Id="rId15" Type="http://schemas.openxmlformats.org/officeDocument/2006/relationships/hyperlink" Target="file:///\\garmco.local\departments\ICT\Common\Dot%20NET%20Technology\Development%20Tools\Third%20Party%20Tools\Sautin%20Soft%20HTML-RTF%20Converter%20for%20.NET" TargetMode="External"/><Relationship Id="rId10" Type="http://schemas.openxmlformats.org/officeDocument/2006/relationships/hyperlink" Target="http://b2badmin" TargetMode="Externa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hyperlink" Target="https://etendering.garmco.com" TargetMode="External"/><Relationship Id="rId14" Type="http://schemas.openxmlformats.org/officeDocument/2006/relationships/hyperlink" Target="file:///\\garmco.local\departments\ICT\Common\Dot%20NET%20Technology\Development%20Tools\Third%20Party%20Tools\telerik\Telerik%20Reporting\version%207.1.%2013.6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383216AA920B42B2BA9C6575F6C1E3" ma:contentTypeVersion="0" ma:contentTypeDescription="Create a new document." ma:contentTypeScope="" ma:versionID="1b727d86465714e677bdad711dad6cf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5DCA35-E0A0-456F-8FDC-38335EBFCB53}"/>
</file>

<file path=customXml/itemProps2.xml><?xml version="1.0" encoding="utf-8"?>
<ds:datastoreItem xmlns:ds="http://schemas.openxmlformats.org/officeDocument/2006/customXml" ds:itemID="{815DD6E9-19A0-4972-B122-FC7F2784F6DC}"/>
</file>

<file path=customXml/itemProps3.xml><?xml version="1.0" encoding="utf-8"?>
<ds:datastoreItem xmlns:ds="http://schemas.openxmlformats.org/officeDocument/2006/customXml" ds:itemID="{95EDE4A2-FEBF-4D6A-832C-B45DD85A65B4}"/>
</file>

<file path=customXml/itemProps4.xml><?xml version="1.0" encoding="utf-8"?>
<ds:datastoreItem xmlns:ds="http://schemas.openxmlformats.org/officeDocument/2006/customXml" ds:itemID="{B35D4873-155E-4ABD-9C5B-18F110A568DF}"/>
</file>

<file path=docProps/app.xml><?xml version="1.0" encoding="utf-8"?>
<Properties xmlns="http://schemas.openxmlformats.org/officeDocument/2006/extended-properties" xmlns:vt="http://schemas.openxmlformats.org/officeDocument/2006/docPropsVTypes">
  <Template>Normal.dotm</Template>
  <TotalTime>1482</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Gonzales Francisco</dc:creator>
  <cp:lastModifiedBy>Noel Gonzales Francisco</cp:lastModifiedBy>
  <cp:revision>59</cp:revision>
  <dcterms:created xsi:type="dcterms:W3CDTF">2012-12-10T09:09:00Z</dcterms:created>
  <dcterms:modified xsi:type="dcterms:W3CDTF">2013-12-01T10:55:00Z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0x01010042383216AA920B42B2BA9C6575F6C1E3</vt:lpwstr>
  </property>
</Properties>
</file>