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8B8A8"/>
          <w:spacing w:val="80"/>
          <w:sz w:val="18"/>
          <w:szCs w:val="18"/>
        </w:rPr>
        <w:t xml:space="preserve">ATTUNE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E"/>
          <w:sz w:val="40"/>
          <w:szCs w:val="40"/>
        </w:rPr>
        <w:t xml:space="preserve">QR Insert Card — Design Reference</w:t>
      </w:r>
    </w:p>
    <w:p>
      <w:pPr>
        <w:spacing w:after="100" w:before="0"/>
      </w:pPr>
      <w:r>
        <w:rPr>
          <w:rFonts w:ascii="Arial" w:cs="Arial" w:eastAsia="Arial" w:hAnsi="Arial"/>
          <w:color w:val="8C7A68"/>
          <w:sz w:val="20"/>
          <w:szCs w:val="20"/>
        </w:rPr>
        <w:t xml:space="preserve">Design approved April 3, 2026</w:t>
      </w:r>
    </w:p>
    <w:p>
      <w:pPr>
        <w:pBdr>
          <w:bottom w:val="single" w:color="E8673A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These are the physical insert cards that ship inside gift boxes. Three front variants (standard, printed gift note, blank note lines). All share a single back. Landscape format, printed both sides.</w:t>
      </w:r>
    </w:p>
    <w:p>
      <w:r>
        <w:br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E8673A"/>
          <w:spacing w:val="60"/>
          <w:sz w:val="16"/>
          <w:szCs w:val="16"/>
        </w:rPr>
        <w:t xml:space="preserve">PRINT SPECIFICATIONS</w:t>
      </w:r>
    </w:p>
    <w:p>
      <w:pPr>
        <w:pBdr>
          <w:bottom w:val="single" w:color="E8673A" w:sz="6"/>
        </w:pBdr>
        <w:spacing w:after="12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Format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Landscape, double-sided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Finished size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 × 5 inches (177.8 × 127 mm)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Bleed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0.125 inch (3.175 mm) all sides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Safe zone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0.25 inch (6.35 mm) from trim edge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Stock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350 gsm uncoated or 300 gsm silk — matte laminate preferred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Colour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colour both sides (CMYK)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Corner radius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3mm radius — full bleed not needed on card stock with rounded corners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Quantity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 per order — generated per order with personalised names and QR URL</w:t>
            </w:r>
          </w:p>
        </w:tc>
      </w:tr>
    </w:tbl>
    <w:p>
      <w:r>
        <w:br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9B5DE5"/>
          <w:spacing w:val="60"/>
          <w:sz w:val="16"/>
          <w:szCs w:val="16"/>
        </w:rPr>
        <w:t xml:space="preserve">BRAND COLOURS ON CARD</w:t>
      </w:r>
    </w:p>
    <w:p>
      <w:pPr>
        <w:pBdr>
          <w:bottom w:val="single" w:color="9B5DE5" w:sz="6"/>
        </w:pBdr>
        <w:spacing w:after="12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Gradient (left panel + footer bar)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Linear 160°: #C8522E → #6B3FA0 → #1B5FE8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Gradient names text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Same gradient, clipped to text — Playfair Display 700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Accent bar (back, top)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2px: same gradient, full width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Step numbers (back)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#C8522E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URL / eyebrow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#C8522E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Background (both sides)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#FFFEF9 — warm off-white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Body text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#1C1C1E (headings) · #3A3028 (body) · #8C7A68 (secondary)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Footer text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#C0B8B0 — very muted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Dividing lines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#EDE8E0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Gift note bar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#E8673A (2px left border)</w:t>
            </w:r>
          </w:p>
        </w:tc>
      </w:tr>
    </w:tbl>
    <w:p>
      <w:r>
        <w:br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5FE8"/>
          <w:spacing w:val="60"/>
          <w:sz w:val="16"/>
          <w:szCs w:val="16"/>
        </w:rPr>
        <w:t xml:space="preserve">TYPOGRAPHY</w:t>
      </w:r>
    </w:p>
    <w:p>
      <w:pPr>
        <w:pBdr>
          <w:bottom w:val="single" w:color="1B5FE8" w:sz="6"/>
        </w:pBdr>
        <w:spacing w:after="12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Display / names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Display, 700 weight, gradient fill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Wordmark "Attune"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Display, 700 weight, white (on panel)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Body / steps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Sans, 300–700 weight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Eyebrows / labels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Sans, 700, uppercase, letter-spaced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Footer / tagline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400 or Playfair italic, very muted</w:t>
            </w:r>
          </w:p>
        </w:tc>
      </w:tr>
    </w:tbl>
    <w:p>
      <w:r>
        <w:br/>
      </w:r>
    </w:p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E8673A"/>
          <w:spacing w:val="60"/>
          <w:sz w:val="16"/>
          <w:szCs w:val="16"/>
        </w:rPr>
        <w:t xml:space="preserve">FRONT — STANDARD (NO GIFT MESSAGE)</w:t>
      </w:r>
    </w:p>
    <w:p>
      <w:pPr>
        <w:pBdr>
          <w:bottom w:val="single" w:color="E8673A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The gift recipient opens the box and sees this face. Mostly white space. The card is addressed to them by name — that is the entire design purpose of the front.</w:t>
      </w:r>
    </w:p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Left panel (gradient)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Linear gradient: #C8522E → #6B3FA0 → #1B5FE8 at 160°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Width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~172px of 500px total (approx 34% of card width)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Contents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Attune logo mark (white, 70×50px scale) · "Attune" wordmark in Playfair white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Logo mark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Two-bubble SVG, white fill on left bubble, white on right — no colour on gradient</w:t>
            </w:r>
          </w:p>
        </w:tc>
      </w:tr>
    </w:tbl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Right panel (cream)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"For" label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700, 8px, uppercase, muted (#C0B4A8), letter-spaced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Names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 700, ~38–40px, gradient fill, line-height 1.0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Divider line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32px wide, 1px, gradient, 30% opacity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"Welcome to Attune."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 400 italic, 12.5px, #8C7A68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Footer text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Sans, 7px uppercase letter-spaced, #C0B4A8: "Flip for instructions"</w:t>
            </w:r>
          </w:p>
        </w:tc>
      </w:tr>
    </w:tbl>
    <w:p>
      <w:r>
        <w:br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9B5DE5"/>
          <w:spacing w:val="60"/>
          <w:sz w:val="16"/>
          <w:szCs w:val="16"/>
        </w:rPr>
        <w:t xml:space="preserve">FRONT — GIFT (PRINTED NOTE)</w:t>
      </w:r>
    </w:p>
    <w:p>
      <w:pPr>
        <w:pBdr>
          <w:bottom w:val="single" w:color="9B5DE5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Same as standard front but names are slightly smaller to fit the note. Note sits below the gradient divider line.</w:t>
      </w:r>
    </w:p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 block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background — directly on cream. Left accent bar: 2px, #E8673A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Padding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12px left of bar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"From [name]" label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700, 7.5px, uppercase, #C8522E, letter-spaced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Note text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 400 italic, 11px, #4A3C34, line-height 1.65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Quotation marks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Always included — note renders as: "Note text here."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Max length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Approx 140 characters fits comfortably at this size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5C4F45"/>
          <w:sz w:val="18"/>
          <w:szCs w:val="18"/>
        </w:rPr>
        <w:t xml:space="preserve">Footer text: "Welcome to Attune · Flip for instructions" — dot separator between the two phrases.</w:t>
      </w:r>
    </w:p>
    <w:p>
      <w:r>
        <w:br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9B5DE5"/>
          <w:spacing w:val="60"/>
          <w:sz w:val="16"/>
          <w:szCs w:val="16"/>
        </w:rPr>
        <w:t xml:space="preserve">FRONT — GIFT (HANDWRITTEN NOTE LINES)</w:t>
      </w:r>
    </w:p>
    <w:p>
      <w:pPr>
        <w:pBdr>
          <w:bottom w:val="single" w:color="9B5DE5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Same layout as printed note variant. Note block replaced with ruled lines for the gift giver to write by hand.</w:t>
      </w:r>
    </w:p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 lines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Left bar: 2px, #E8DDD0 (neutral, not orange — the note giver fills it)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Lines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 horizontal rules, 1px, #E8DDD0, 14px gap between lines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Line width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width of note area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Purpose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Gift giver writes their message in pen before placing in box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5C4F45"/>
          <w:sz w:val="18"/>
          <w:szCs w:val="18"/>
        </w:rPr>
        <w:t xml:space="preserve">Footer text: same as printed variant — "Welcome to Attune · Flip for instructions".</w:t>
      </w:r>
    </w:p>
    <w:p>
      <w:r>
        <w:br/>
      </w:r>
    </w:p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5FE8"/>
          <w:spacing w:val="60"/>
          <w:sz w:val="16"/>
          <w:szCs w:val="16"/>
        </w:rPr>
        <w:t xml:space="preserve">BACK — ALL VARIANTS (SHARED)</w:t>
      </w:r>
    </w:p>
    <w:p>
      <w:pPr>
        <w:pBdr>
          <w:bottom w:val="single" w:color="1B5FE8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Identical across all three front variants. Two-column layout: instructions on left, QR code on right.</w:t>
      </w:r>
    </w:p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Accent bar (top)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Height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2px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Colour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Same gradient as front panel — orange → purple → blue</w:t>
            </w:r>
          </w:p>
        </w:tc>
      </w:tr>
    </w:tbl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Left column — instructions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Eyebrow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 7px uppercase "ATTUNE" in #C8522E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Heading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"How to get started" — Playfair Display 700 15px #1C1C1E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Step numbers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 700, 13px, #C8522E — vertically top-aligned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Step titles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700, 9px, #1C1C1E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Step body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400, 7.5px, #8C7A68, line-height 1.45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Step dividers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1px #F2EFEB between steps</w:t>
            </w:r>
          </w:p>
        </w:tc>
      </w:tr>
    </w:tbl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Three steps (copy)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"/>
        <w:gridCol w:w="1872"/>
        <w:gridCol w:w="7020"/>
      </w:tblGrid>
      <w:tr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22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Create your accounts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C7A68"/>
                <w:sz w:val="18"/>
                <w:szCs w:val="18"/>
              </w:rPr>
              <w:t xml:space="preserve">Each of you scans and creates a separate account. Your answers stay private.</w:t>
            </w:r>
          </w:p>
        </w:tc>
      </w:tr>
      <w:tr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22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Complete your exercises independently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C7A68"/>
                <w:sz w:val="18"/>
                <w:szCs w:val="18"/>
              </w:rPr>
              <w:t xml:space="preserve">About 25 minutes each. Two exercises — communication and expectations.</w:t>
            </w:r>
          </w:p>
        </w:tc>
      </w:tr>
      <w:tr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22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Your results unlock together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C7A68"/>
                <w:sz w:val="18"/>
                <w:szCs w:val="18"/>
              </w:rPr>
              <w:t xml:space="preserve">Couple type, communication profile, and expectations map — built from your answers.</w:t>
            </w:r>
          </w:p>
        </w:tc>
      </w:tr>
    </w:tbl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Right column — QR block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Width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~168px of total card width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QR code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96×96px display size — actual QR links to personalised order URL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QR URL structure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attune-relationships.com/start?order=[ID]&amp;pkg=[package]&amp;names=[encoded]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QR label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 9.5px "Scan to begin"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URL display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700 7.5px #C8522E — "attune-relationships.com"</w:t>
            </w:r>
          </w:p>
        </w:tc>
      </w:tr>
    </w:tbl>
    <w:p>
      <w:r>
        <w:br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Footer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Left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Playfair Display italic 7px #C0B8B0 — "Understanding takes intention."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Right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DM Sans 7px #C0B8B0 — "hello@attune-relationships.com"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Border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1px #EDE8E0 top rule</w:t>
            </w:r>
          </w:p>
        </w:tc>
      </w:tr>
    </w:tbl>
    <w:p>
      <w:r>
        <w:br/>
      </w:r>
    </w:p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E8673A"/>
          <w:spacing w:val="60"/>
          <w:sz w:val="16"/>
          <w:szCs w:val="16"/>
        </w:rPr>
        <w:t xml:space="preserve">DYNAMIC DATA — SERVER-SIDE GENERATION</w:t>
      </w:r>
    </w:p>
    <w:p>
      <w:pPr>
        <w:pBdr>
          <w:bottom w:val="single" w:color="E8673A" w:sz="6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Each card is generated per order. The following fields are personalised at print time.</w:t>
      </w: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Recipient names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Encoded in URL and rendered in front panel — e.g. "Sarah &amp; James"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Order ID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Printed in back footer — "Order: ORD-XXXXX"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Package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Determines which feature copy appears (if any package variation needed)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Gift note (optional)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provided: renders in printed note block with quotation marks + "From [name]"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Gift note giver name (optional)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Rendered as "From [name]" above the note text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QR URL</w:t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 per order: encodes order ID, package, names, gift note for welcome flow</w:t>
            </w:r>
          </w:p>
        </w:tc>
      </w:tr>
    </w:tbl>
    <w:p>
      <w:r>
        <w:br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QR URL Welcome Flow</w:t>
      </w:r>
    </w:p>
    <w:p>
      <w:pPr>
        <w:spacing w:after="100" w:before="0"/>
      </w:pPr>
      <w:r>
        <w:rPr>
          <w:rFonts w:ascii="Arial" w:cs="Arial" w:eastAsia="Arial" w:hAnsi="Arial"/>
          <w:color w:val="3C3C43"/>
          <w:sz w:val="20"/>
          <w:szCs w:val="20"/>
        </w:rPr>
        <w:t xml:space="preserve">When a recipient scans the card, the URL should:</w:t>
      </w:r>
    </w:p>
    <w:p>
      <w:pPr>
        <w:spacing w:after="100" w:before="0"/>
      </w:pPr>
      <w:r>
        <w:rPr>
          <w:rFonts w:ascii="Arial" w:cs="Arial" w:eastAsia="Arial" w:hAnsi="Arial"/>
          <w:color w:val="3C3C43"/>
          <w:sz w:val="18"/>
          <w:szCs w:val="18"/>
        </w:rPr>
        <w:t xml:space="preserve">1. Route to a welcome screen personalised with their name</w:t>
      </w:r>
    </w:p>
    <w:p>
      <w:pPr>
        <w:spacing w:after="100" w:before="0"/>
      </w:pPr>
      <w:r>
        <w:rPr>
          <w:rFonts w:ascii="Arial" w:cs="Arial" w:eastAsia="Arial" w:hAnsi="Arial"/>
          <w:color w:val="3C3C43"/>
          <w:sz w:val="18"/>
          <w:szCs w:val="18"/>
        </w:rPr>
        <w:t xml:space="preserve">2. Explain what Attune is and what comes next</w:t>
      </w:r>
    </w:p>
    <w:p>
      <w:pPr>
        <w:spacing w:after="100" w:before="0"/>
      </w:pPr>
      <w:r>
        <w:rPr>
          <w:rFonts w:ascii="Arial" w:cs="Arial" w:eastAsia="Arial" w:hAnsi="Arial"/>
          <w:color w:val="3C3C43"/>
          <w:sz w:val="18"/>
          <w:szCs w:val="18"/>
        </w:rPr>
        <w:t xml:space="preserve">3. Prompt them to create an account (linked to the order)</w:t>
      </w:r>
    </w:p>
    <w:p>
      <w:pPr>
        <w:spacing w:after="100" w:before="0"/>
      </w:pPr>
      <w:r>
        <w:rPr>
          <w:rFonts w:ascii="Arial" w:cs="Arial" w:eastAsia="Arial" w:hAnsi="Arial"/>
          <w:color w:val="3C3C43"/>
          <w:sz w:val="18"/>
          <w:szCs w:val="18"/>
        </w:rPr>
        <w:t xml:space="preserve">4. After signup: they land on their dashboard, ready to begin exercises</w:t>
      </w:r>
    </w:p>
    <w:p>
      <w:r>
        <w:br/>
      </w:r>
    </w:p>
    <w:p>
      <w:pPr>
        <w:spacing w:after="100" w:before="0"/>
      </w:pPr>
      <w:r>
        <w:rPr>
          <w:rFonts w:ascii="Arial" w:cs="Arial" w:eastAsia="Arial" w:hAnsi="Arial"/>
          <w:color w:val="5C4F45"/>
          <w:sz w:val="18"/>
          <w:szCs w:val="18"/>
        </w:rPr>
        <w:t xml:space="preserve">The gift note text (if any) should also appear on the welcome screen — so the recipient sees the gift message from within the product, not just on the physical card.</w:t>
      </w:r>
    </w:p>
    <w:p>
      <w:r>
        <w:br/>
      </w:r>
    </w:p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9B5DE5"/>
          <w:spacing w:val="60"/>
          <w:sz w:val="16"/>
          <w:szCs w:val="16"/>
        </w:rPr>
        <w:t xml:space="preserve">SUMMARY — THREE FRONT VARIANTS</w:t>
      </w:r>
    </w:p>
    <w:p>
      <w:pPr>
        <w:pBdr>
          <w:bottom w:val="single" w:color="9B5DE5" w:sz="6"/>
        </w:pBdr>
        <w:spacing w:after="12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3744"/>
        <w:gridCol w:w="3276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Variant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C7A68"/>
                <w:sz w:val="18"/>
                <w:szCs w:val="18"/>
              </w:rPr>
              <w:t xml:space="preserve">Footer text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Standard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Purchaser buys for themselves or no message provided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Flip for instructions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Gift — printed note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Purchaser provides a message at checkout (up to ~140 chars)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Welcome to Attune · Flip for instructions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Gift — blank lines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Purchaser wants to write a personal note by hand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C3C43"/>
                <w:sz w:val="18"/>
                <w:szCs w:val="18"/>
              </w:rPr>
              <w:t xml:space="preserve">Welcome to Attune · Flip for instructions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2026-04-03T04:47:23.873Z</dcterms:created>
  <dcterms:modified xsi:type="dcterms:W3CDTF">2026-04-03T04:47:23.873Z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