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56"/>
          <w:sz w:val="56"/>
          <w:szCs w:val="56"/>
          <w:rFonts w:ascii="Calibri Light" w:hAnsi="Calibri Light" w:eastAsia="宋体" w:cs="Times New Roman" w:asciiTheme="majorHAnsi" w:cstheme="majorBidi" w:eastAsiaTheme="majorEastAsia" w:hAnsiTheme="majorHAnsi"/>
          <w:color w:val="000000" w:themeColor="text1"/>
        </w:rPr>
      </w:pPr>
      <w:r>
        <w:rPr/>
        <w:t>CS4223 Assignment 2</w:t>
      </w:r>
      <w:r/>
    </w:p>
    <w:p>
      <w:pPr>
        <w:pStyle w:val="Heading1"/>
        <w:numPr>
          <w:ilvl w:val="0"/>
          <w:numId w:val="2"/>
        </w:numPr>
        <w:rPr>
          <w:smallCaps/>
          <w:sz w:val="36"/>
          <w:b/>
          <w:sz w:val="36"/>
          <w:b/>
          <w:szCs w:val="36"/>
          <w:bCs/>
          <w:rFonts w:ascii="Calibri Light" w:hAnsi="Calibri Light" w:eastAsia="宋体" w:cs="Times New Roman" w:asciiTheme="majorHAnsi" w:cstheme="majorBidi" w:eastAsiaTheme="majorEastAsia" w:hAnsiTheme="majorHAnsi"/>
          <w:color w:val="000000" w:themeColor="text1"/>
        </w:rPr>
      </w:pPr>
      <w:r>
        <w:rPr/>
        <w:t>Introduction</w:t>
      </w:r>
      <w:r/>
    </w:p>
    <w:p>
      <w:pPr>
        <w:pStyle w:val="Normal"/>
      </w:pPr>
      <w:r>
        <w:rPr>
          <w:b/>
        </w:rPr>
        <w:t>Goal</w:t>
      </w:r>
      <w:r>
        <w:rPr/>
        <w:t>: Simulate uniprocessor cache and multiprocessor with MSI and MESI cache coherence protocols.</w:t>
      </w:r>
      <w:r/>
    </w:p>
    <w:p>
      <w:pPr>
        <w:pStyle w:val="Normal"/>
        <w:rPr>
          <w:b/>
          <w:b/>
        </w:rPr>
      </w:pPr>
      <w:r>
        <w:rPr>
          <w:b/>
        </w:rPr>
        <w:t>Assumptions made:</w:t>
      </w:r>
      <w:r/>
    </w:p>
    <w:p>
      <w:pPr>
        <w:pStyle w:val="ListParagraph"/>
        <w:numPr>
          <w:ilvl w:val="0"/>
          <w:numId w:val="3"/>
        </w:numPr>
        <w:rPr/>
      </w:pPr>
      <w:bookmarkStart w:id="0" w:name="_GoBack"/>
      <w:bookmarkEnd w:id="0"/>
      <w:r>
        <w:rPr/>
        <w:t xml:space="preserve">When C1 does a BusRdX and C2 in a M state needs to flush, C1 gets the data after 10 cycles. </w:t>
      </w:r>
      <w:r/>
    </w:p>
    <w:p>
      <w:pPr>
        <w:pStyle w:val="Heading1"/>
        <w:numPr>
          <w:ilvl w:val="0"/>
          <w:numId w:val="2"/>
        </w:numPr>
        <w:rPr>
          <w:smallCaps/>
          <w:sz w:val="36"/>
          <w:b/>
          <w:sz w:val="36"/>
          <w:b/>
          <w:szCs w:val="36"/>
          <w:bCs/>
          <w:rFonts w:ascii="Calibri Light" w:hAnsi="Calibri Light" w:eastAsia="宋体" w:cs="Times New Roman" w:asciiTheme="majorHAnsi" w:cstheme="majorBidi" w:eastAsiaTheme="majorEastAsia" w:hAnsiTheme="majorHAnsi"/>
          <w:color w:val="000000" w:themeColor="text1"/>
        </w:rPr>
      </w:pPr>
      <w:r>
        <w:rPr/>
        <w:t>Implementation</w:t>
      </w:r>
      <w:r/>
    </w:p>
    <w:p>
      <w:pPr>
        <w:pStyle w:val="Normal"/>
      </w:pPr>
      <w:r>
        <w:rPr/>
        <w:t>//what the processor, cache,  bus, etc. classes contain</w:t>
      </w:r>
      <w:r/>
    </w:p>
    <w:sectPr>
      <w:headerReference w:type="default" r:id="rId2"/>
      <w:type w:val="nextPage"/>
      <w:pgSz w:w="12240" w:h="15840"/>
      <w:pgMar w:left="1440" w:right="1440" w:header="737" w:top="1440" w:footer="0" w:bottom="1440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ucida Grande">
    <w:charset w:val="01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color w:val="A6A6A6" w:themeColor="background1" w:themeShade="a6"/>
      </w:rPr>
    </w:pPr>
    <w:sdt>
      <w:sdtPr>
        <w:text/>
        <w:dataBinding w:xpath="/ns1:coreProperties[1]/ns0:title[1]" w:storeItemID="{6C3C8BC8-F283-45AE-878A-BAB7291924A1}" w:prefixMappings="xmlns:ns0='http://purl.org/dc/elements/1.1/' xmlns:ns1='http://schemas.openxmlformats.org/package/2006/metadata/core-properties' "/>
      </w:sdtPr>
      <w:sdtContent>
        <w:r>
          <w:rPr>
            <w:color w:val="A6A6A6" w:themeColor="background1" w:themeShade="a6"/>
          </w:rPr>
          <w:t>Gopalakrishnan Swetha (A0070601X)</w:t>
        </w:r>
      </w:sdtContent>
    </w:sdt>
    <w:r>
      <w:rPr>
        <w:color w:val="A6A6A6" w:themeColor="background1" w:themeShade="a6"/>
      </w:rPr>
      <w:br/>
      <w:t>Elias Boutaleb (</w:t>
    </w:r>
    <w:r>
      <w:rPr>
        <w:color w:val="A6A6A6" w:themeColor="background1" w:themeShade="a6"/>
      </w:rPr>
      <w:t>A0128072L</w:t>
    </w:r>
    <w:r>
      <w:rPr>
        <w:color w:val="A6A6A6" w:themeColor="background1" w:themeShade="a6"/>
      </w:rPr>
      <w:t>)</w:t>
    </w:r>
    <w:r/>
  </w:p>
  <w:p>
    <w:pPr>
      <w:pStyle w:val="Header"/>
      <w:rPr>
        <w:color w:val="A6A6A6" w:themeColor="background1" w:themeShade="a6"/>
      </w:rPr>
    </w:pPr>
    <w:r>
      <w:rPr>
        <w:color w:val="A6A6A6" w:themeColor="background1" w:themeShade="a6"/>
      </w:rPr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>
        <w:spacing w:lineRule="auto" w:line="259"/>
      </w:pPr>
    </w:pPrDefault>
  </w:docDefaults>
  <w:latentStyles w:defQFormat="0" w:count="276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semiHidden="0" w:name="Note Level 1"/>
    <w:lsdException w:unhideWhenUsed="0" w:semiHidden="0" w:name="Note Level 2"/>
    <w:lsdException w:unhideWhenUsed="0" w:semiHidden="0" w:name="Note Level 3"/>
    <w:lsdException w:unhideWhenUsed="0" w:semiHidden="0" w:name="Note Level 4"/>
    <w:lsdException w:unhideWhenUsed="0" w:semiHidden="0" w:name="Note Level 5"/>
    <w:lsdException w:unhideWhenUsed="0" w:semiHidden="0" w:name="Note Level 6"/>
    <w:lsdException w:unhideWhenUsed="0" w:semiHidden="0" w:name="Note Level 7"/>
    <w:lsdException w:unhideWhenUsed="0" w:semiHidden="0" w:name="Note Level 8"/>
    <w:lsdException w:unhideWhenUsed="0" w:semiHidden="0" w:name="Note Level 9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宋体" w:cs="Arial" w:asciiTheme="minorHAnsi" w:cstheme="minorBidi" w:eastAsiaTheme="minorEastAsia" w:hAnsiTheme="minorHAnsi"/>
      <w:color w:val="auto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ilvl w:val="0"/>
        <w:numId w:val="1"/>
      </w:numPr>
      <w:pBdr>
        <w:bottom w:val="single" w:sz="4" w:space="1" w:color="595959"/>
      </w:pBdr>
      <w:spacing w:before="360" w:after="160"/>
      <w:outlineLvl w:val="0"/>
      <w:outlineLvl w:val="0"/>
    </w:pPr>
    <w:rPr>
      <w:rFonts w:ascii="Calibri Light" w:hAnsi="Calibri Light" w:eastAsia="宋体" w:cs="Times New Roman" w:asciiTheme="majorHAnsi" w:cstheme="majorBidi" w:eastAsiaTheme="majorEastAsia" w:hAnsiTheme="majorHAns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360" w:after="0"/>
      <w:outlineLvl w:val="1"/>
      <w:outlineLvl w:val="1"/>
    </w:pPr>
    <w:rPr>
      <w:rFonts w:ascii="Calibri Light" w:hAnsi="Calibri Light" w:eastAsia="宋体" w:cs="Times New Roman" w:asciiTheme="majorHAnsi" w:cstheme="majorBidi" w:eastAsiaTheme="majorEastAsia" w:hAnsiTheme="majorHAns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  <w:outlineLvl w:val="2"/>
    </w:pPr>
    <w:rPr>
      <w:rFonts w:ascii="Calibri Light" w:hAnsi="Calibri Light" w:eastAsia="宋体" w:cs="Times New Roman" w:asciiTheme="majorHAnsi" w:cstheme="majorBidi" w:eastAsiaTheme="majorEastAsia" w:hAnsiTheme="majorHAns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  <w:outlineLvl w:val="3"/>
    </w:pPr>
    <w:rPr>
      <w:rFonts w:ascii="Calibri Light" w:hAnsi="Calibri Light" w:eastAsia="宋体" w:cs="Times New Roman" w:asciiTheme="majorHAnsi" w:cstheme="majorBidi" w:eastAsiaTheme="majorEastAsia" w:hAnsiTheme="majorHAns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  <w:outlineLvl w:val="4"/>
    </w:pPr>
    <w:rPr>
      <w:rFonts w:ascii="Calibri Light" w:hAnsi="Calibri Light" w:eastAsia="宋体" w:cs="Times New Roman" w:asciiTheme="majorHAnsi" w:cstheme="majorBidi" w:eastAsiaTheme="majorEastAsia" w:hAnsiTheme="majorHAns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  <w:outlineLvl w:val="5"/>
    </w:pPr>
    <w:rPr>
      <w:rFonts w:ascii="Calibri Light" w:hAnsi="Calibri Light" w:eastAsia="宋体" w:cs="Times New Roman" w:asciiTheme="majorHAnsi" w:cstheme="majorBidi" w:eastAsiaTheme="majorEastAsia" w:hAnsiTheme="majorHAns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  <w:outlineLvl w:val="6"/>
    </w:pPr>
    <w:rPr>
      <w:rFonts w:ascii="Calibri Light" w:hAnsi="Calibri Light" w:eastAsia="宋体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  <w:outlineLvl w:val="7"/>
    </w:pPr>
    <w:rPr>
      <w:rFonts w:ascii="Calibri Light" w:hAnsi="Calibri Light" w:eastAsia="宋体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  <w:outlineLvl w:val="8"/>
    </w:pPr>
    <w:rPr>
      <w:rFonts w:ascii="Calibri Light" w:hAnsi="Calibri Light" w:eastAsia="宋体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basedOn w:val="DefaultParagraphFont"/>
    <w:link w:val="Title"/>
    <w:uiPriority w:val="10"/>
    <w:rPr>
      <w:rFonts w:ascii="Calibri Light" w:hAnsi="Calibri Light" w:eastAsia="宋体" w:cs="Times New Roman" w:asciiTheme="majorHAnsi" w:cstheme="majorBidi" w:eastAsiaTheme="majorEastAsia" w:hAnsiTheme="majorHAnsi"/>
      <w:color w:val="000000" w:themeColor="text1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="Calibri Light" w:hAnsi="Calibri Light" w:eastAsia="宋体" w:cs="Times New Roman" w:asciiTheme="majorHAnsi" w:cstheme="majorBidi" w:eastAsiaTheme="majorEastAsia" w:hAnsiTheme="majorHAnsi"/>
      <w:b/>
      <w:bCs/>
      <w:smallCaps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="Calibri Light" w:hAnsi="Calibri Light" w:eastAsia="宋体" w:cs="Times New Roman" w:asciiTheme="majorHAnsi" w:cstheme="majorBidi" w:eastAsiaTheme="majorEastAsia" w:hAnsiTheme="majorHAnsi"/>
      <w:b/>
      <w:bCs/>
      <w:smallCaps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="Calibri Light" w:hAnsi="Calibri Light" w:eastAsia="宋体" w:cs="Times New Roman" w:asciiTheme="majorHAnsi" w:cstheme="majorBidi" w:eastAsiaTheme="majorEastAsia" w:hAnsiTheme="majorHAns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="Calibri Light" w:hAnsi="Calibri Light" w:eastAsia="宋体" w:cs="Times New Roman" w:asciiTheme="majorHAnsi" w:cstheme="majorBidi" w:eastAsiaTheme="majorEastAsia" w:hAnsiTheme="majorHAnsi"/>
      <w:b/>
      <w:bCs/>
      <w:i/>
      <w:iCs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="Calibri Light" w:hAnsi="Calibri Light" w:eastAsia="宋体" w:cs="Times New Roman" w:asciiTheme="majorHAnsi" w:cstheme="majorBidi" w:eastAsiaTheme="majorEastAsia" w:hAnsiTheme="majorHAnsi"/>
      <w:color w:val="252525" w:themeColor="tex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="Calibri Light" w:hAnsi="Calibri Light" w:eastAsia="宋体" w:cs="Times New Roman" w:asciiTheme="majorHAnsi" w:cstheme="majorBidi" w:eastAsiaTheme="majorEastAsia" w:hAnsiTheme="majorHAnsi"/>
      <w:i/>
      <w:iCs/>
      <w:color w:val="252525" w:themeColor="tex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="Calibri Light" w:hAnsi="Calibri Light" w:eastAsia="宋体" w:cs="Times New Roman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="Calibri Light" w:hAnsi="Calibri Light" w:eastAsia="宋体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="Calibri Light" w:hAnsi="Calibri Light" w:eastAsia="宋体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00000A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color w:val="000000" w:themeColor="text1"/>
      <w:shd w:fill="F2F2F2" w:val="clear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false"/>
      <w:bCs w:val="false"/>
      <w:smallCaps/>
      <w:spacing w:val="5"/>
    </w:rPr>
  </w:style>
  <w:style w:type="character" w:styleId="HeaderChar" w:customStyle="1">
    <w:name w:val="Header Char"/>
    <w:basedOn w:val="DefaultParagraphFont"/>
    <w:link w:val="Header"/>
    <w:uiPriority w:val="99"/>
    <w:rsid w:val="00150d37"/>
    <w:rPr/>
  </w:style>
  <w:style w:type="character" w:styleId="FooterChar" w:customStyle="1">
    <w:name w:val="Footer Char"/>
    <w:basedOn w:val="DefaultParagraphFont"/>
    <w:link w:val="Footer"/>
    <w:uiPriority w:val="99"/>
    <w:rsid w:val="00150d37"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831e6e"/>
    <w:rPr>
      <w:rFonts w:ascii="Lucida Grande" w:hAnsi="Lucida Grande" w:cs="Lucida Grande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c223c"/>
    <w:rPr>
      <w:rFonts w:ascii="Lucida Grande" w:hAnsi="Lucida Grande" w:cs="Lucida Grande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0"/>
      <w:contextualSpacing/>
    </w:pPr>
    <w:rPr>
      <w:rFonts w:ascii="Calibri Light" w:hAnsi="Calibri Light" w:eastAsia="宋体" w:cs="Times New Roman" w:asciiTheme="majorHAnsi" w:cstheme="majorBidi" w:eastAsiaTheme="majorEastAsia" w:hAnsiTheme="majorHAns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ind w:left="720" w:right="720" w:hanging="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/>
        <w:bottom w:val="single" w:sz="24" w:space="1" w:color="F2F2F2"/>
      </w:pBdr>
      <w:shd w:fill="F2F2F2" w:val="clear"/>
      <w:spacing w:before="240" w:after="240"/>
      <w:ind w:left="936" w:right="936" w:hanging="0"/>
      <w:jc w:val="center"/>
    </w:pPr>
    <w:rPr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40" w:before="0" w:after="200"/>
    </w:pPr>
    <w:rPr>
      <w:i/>
      <w:iCs/>
      <w:color w:val="323232" w:themeColor="text2"/>
      <w:sz w:val="18"/>
      <w:szCs w:val="18"/>
    </w:rPr>
  </w:style>
  <w:style w:type="paragraph" w:styleId="ContentsHeading">
    <w:name w:val="Contents Heading"/>
    <w:basedOn w:val="Heading1"/>
    <w:next w:val="Normal"/>
    <w:uiPriority w:val="39"/>
    <w:semiHidden/>
    <w:unhideWhenUsed/>
    <w:qFormat/>
    <w:pPr>
      <w:numPr>
        <w:ilvl w:val="0"/>
        <w:numId w:val="0"/>
      </w:numPr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宋体" w:cs="Arial" w:asciiTheme="minorHAnsi" w:cstheme="minorBidi" w:eastAsiaTheme="minorEastAsia" w:hAnsiTheme="minorHAnsi"/>
      <w:color w:val="auto"/>
      <w:sz w:val="22"/>
      <w:szCs w:val="22"/>
      <w:lang w:val="en-US" w:eastAsia="ja-JP" w:bidi="ar-SA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150d37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50d37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rsid w:val="00831e6e"/>
    <w:pPr>
      <w:spacing w:lineRule="auto" w:line="240" w:before="0" w:after="0"/>
    </w:pPr>
    <w:rPr>
      <w:rFonts w:ascii="Lucida Grande" w:hAnsi="Lucida Grande" w:cs="Lucida Grande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23c"/>
    <w:pPr>
      <w:spacing w:lineRule="auto" w:line="240" w:before="0" w:after="0"/>
    </w:pPr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92d13"/>
    <w:pPr>
      <w:spacing w:line="240" w:after="0" w:lineRule="auto"/>
    </w:pPr>
    <w:tblPr>
      <w:tblInd w:type="dxa" w:w="0"/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TableNormal"/>
    <w:uiPriority w:val="43"/>
    <w:rsid w:val="00156ac2"/>
    <w:pPr>
      <w:spacing w:line="240" w:after="0" w:lineRule="auto"/>
    </w:p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sz="4" w:space="0" w:themeColor="text1" w:color="7F7F7F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sz="4" w:space="0" w:themeColor="text1" w:color="7F7F7F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themeFillShade="f2" w:themeFill="background1" w:fill="F2F2F2" w:color="auto" w:val="clear"/>
      </w:tcPr>
    </w:tblStylePr>
    <w:tblStylePr w:type="band1Horz">
      <w:tblPr/>
      <w:tcPr>
        <w:shd w:themeFillShade="f2" w:themeFill="background1" w:fill="F2F2F2" w:color="auto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TableNormal"/>
    <w:uiPriority w:val="45"/>
    <w:rsid w:val="00156ac2"/>
    <w:pPr>
      <w:spacing w:line="240" w:after="0" w:lineRule="auto"/>
    </w:p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  <w:i/>
        <w:sz w:val="26"/>
      </w:rPr>
      <w:tblPr/>
      <w:tcPr>
        <w:tcBorders>
          <w:bottom w:sz="4" w:space="0" w:themeColor="text1" w:color="7F7F7F" w:val="single"/>
        </w:tcBorders>
        <w:shd w:themeFill="background1" w:fill="FFFFFF" w:color="auto" w:val="clear"/>
      </w:tcPr>
    </w:tblStylePr>
    <w:tblStylePr w:type="lastRow">
      <w:rPr>
        <w:rFonts w:cstheme="majorBidi" w:eastAsiaTheme="majorEastAsia" w:hAnsiTheme="majorHAnsi" w:asciiTheme="majorHAnsi"/>
        <w:i/>
        <w:sz w:val="26"/>
      </w:rPr>
      <w:tblPr/>
      <w:tcPr>
        <w:tcBorders>
          <w:top w:sz="4" w:space="0" w:themeColor="text1" w:color="7F7F7F" w:val="single"/>
        </w:tcBorders>
        <w:shd w:themeFill="background1" w:fill="FFFFFF" w:color="auto" w:val="clear"/>
      </w:tcPr>
    </w:tblStylePr>
    <w:tblStylePr w:type="firstCol">
      <w:pPr>
        <w:jc w:val="right"/>
      </w:pPr>
      <w:rPr>
        <w:rFonts w:cstheme="majorBidi" w:eastAsiaTheme="majorEastAsia" w:hAnsiTheme="majorHAnsi" w:asciiTheme="majorHAnsi"/>
        <w:i/>
        <w:sz w:val="26"/>
      </w:rPr>
      <w:tblPr/>
      <w:tcPr>
        <w:tcBorders>
          <w:right w:sz="4" w:space="0" w:themeColor="text1" w:color="7F7F7F" w:val="single"/>
        </w:tcBorders>
        <w:shd w:themeFill="background1" w:fill="FFFFFF" w:color="auto" w:val="clear"/>
      </w:tcPr>
    </w:tblStylePr>
    <w:tblStylePr w:type="lastCol">
      <w:rPr>
        <w:rFonts w:cstheme="majorBidi" w:eastAsiaTheme="majorEastAsia" w:hAnsiTheme="majorHAnsi" w:asciiTheme="majorHAnsi"/>
        <w:i/>
        <w:sz w:val="26"/>
      </w:rPr>
      <w:tblPr/>
      <w:tcPr>
        <w:tcBorders>
          <w:left w:sz="4" w:space="0" w:themeColor="text1" w:color="7F7F7F" w:val="single"/>
        </w:tcBorders>
        <w:shd w:themeFill="background1" w:fill="FFFFFF" w:color="auto" w:val="clear"/>
      </w:tcPr>
    </w:tblStylePr>
    <w:tblStylePr w:type="band1Vert">
      <w:tblPr/>
      <w:tcPr>
        <w:shd w:themeFillShade="f2" w:themeFill="background1" w:fill="F2F2F2" w:color="auto" w:val="clear"/>
      </w:tcPr>
    </w:tblStylePr>
    <w:tblStylePr w:type="band1Horz">
      <w:tblPr/>
      <w:tcPr>
        <w:shd w:themeFillShade="f2" w:themeFill="background1" w:fill="F2F2F2" w:color="auto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156ac2"/>
    <w:pPr>
      <w:spacing w:line="240" w:after="0" w:lineRule="auto"/>
    </w:pPr>
    <w:tblPr>
      <w:tblInd w:type="dxa" w:w="0"/>
      <w:tblBorders>
        <w:top w:sz="4" w:space="0" w:themeColor="background1" w:color="BFBFBF" w:val="single"/>
        <w:left w:sz="4" w:space="0" w:themeColor="background1" w:color="BFBFBF" w:val="single"/>
        <w:bottom w:sz="4" w:space="0" w:themeColor="background1" w:color="BFBFBF" w:val="single"/>
        <w:right w:sz="4" w:space="0" w:themeColor="background1" w:color="BFBFBF" w:val="single"/>
        <w:insideH w:sz="4" w:space="0" w:themeColor="background1" w:color="BFBFBF" w:val="single"/>
        <w:insideV w:sz="4" w:space="0" w:themeColor="background1" w:color="BFBFBF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
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D05534EBF234EA588B0DF9A1FC16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FBA7B-17C8-4BD6-B2B3-29274682EC0E}"/>
      </w:docPartPr>
      <w:docPartBody>
        <w:p w:rsidR="001A2EFC" w:rsidRDefault="00B92F7E" w:rsidP="00B92F7E">
          <w:pPr>
            <w:pStyle w:val="8D05534EBF234EA588B0DF9A1FC168A9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F7E"/>
    <w:rsid w:val="001A2EFC"/>
    <w:rsid w:val="00B92F7E"/>
    <w:rsid w:val="00E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05534EBF234EA588B0DF9A1FC168A9">
    <w:name w:val="8D05534EBF234EA588B0DF9A1FC168A9"/>
    <w:rsid w:val="00B92F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\Users\Swetha\AppData\Roaming\Microsoft\Templates\Report design (blank).dotx</Template>
  <TotalTime>956</TotalTime>
  <Application>LibreOffice/4.3.1.2$Linux_X86_64 LibreOffice_project/430m0$Build-2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2014-09-27T06:24:00Z</dcterms:created>
  <dc:creator>Swetha</dc:creator>
  <dc:language>en-US</dc:language>
  <dcterms:modified xsi:type="dcterms:W3CDTF">2014-11-18T16:19:49Z</dcterms:modified>
  <cp:revision>32</cp:revision>
  <dc:title>Gopalakrishnan Swetha (A0070601X)
Elias Boutaleb ()</dc:title>
</cp:coreProperties>
</file>