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Bodoni" w:cs="Bodoni" w:eastAsia="Bodoni" w:hAnsi="Bodoni"/>
          <w:b w:val="1"/>
          <w:bCs w:val="1"/>
          <w:sz w:val="52"/>
          <w:szCs w:val="52"/>
          <w:rtl w:val="0"/>
        </w:rPr>
        <w:t xml:space="preserve">Final VAPT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5943600" cy="2969895"/>
            <wp:effectExtent b="0" l="0" r="0" t="0"/>
            <wp:docPr descr="https://www.360logica.com/blog/wp-content/uploads/2018/01/network-penetration-testing-1024x512.jpg" id="12" name="image4.jpg"/>
            <a:graphic>
              <a:graphicData uri="http://schemas.openxmlformats.org/drawingml/2006/picture">
                <pic:pic>
                  <pic:nvPicPr>
                    <pic:cNvPr descr="https://www.360logica.com/blog/wp-content/uploads/2018/01/network-penetration-testing-1024x512.jpg" id="0" name="image4.jpg"/>
                    <pic:cNvPicPr preferRelativeResize="0"/>
                  </pic:nvPicPr>
                  <pic:blipFill>
                    <a:blip r:embed="rId6"/>
                    <a:srcRect b="0" l="0" r="0" t="0"/>
                    <a:stretch>
                      <a:fillRect/>
                    </a:stretch>
                  </pic:blipFill>
                  <pic:spPr>
                    <a:xfrm>
                      <a:off x="0" y="0"/>
                      <a:ext cx="5943600" cy="296989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PREPARED BY: Esperanza Buitrago Díaz</w:t>
      </w:r>
    </w:p>
    <w:p w:rsidR="00000000" w:rsidDel="00000000" w:rsidP="00000000" w:rsidRDefault="00000000" w:rsidRPr="00000000" w14:paraId="00000007">
      <w:pPr>
        <w:rPr/>
      </w:pPr>
      <w:r w:rsidDel="00000000" w:rsidR="00000000" w:rsidRPr="00000000">
        <w:rPr>
          <w:rtl w:val="0"/>
        </w:rPr>
        <w:t xml:space="preserve">  Submitted To: Neuefische</w:t>
      </w:r>
    </w:p>
    <w:p w:rsidR="00000000" w:rsidDel="00000000" w:rsidP="00000000" w:rsidRDefault="00000000" w:rsidRPr="00000000" w14:paraId="00000008">
      <w:pPr>
        <w:rPr/>
      </w:pPr>
      <w:r w:rsidDel="00000000" w:rsidR="00000000" w:rsidRPr="00000000">
        <w:rPr>
          <w:rtl w:val="0"/>
        </w:rPr>
        <w:t xml:space="preserve">  Submission Date: February 2026</w:t>
      </w:r>
    </w:p>
    <w:p w:rsidR="00000000" w:rsidDel="00000000" w:rsidP="00000000" w:rsidRDefault="00000000" w:rsidRPr="00000000" w14:paraId="00000009">
      <w:pPr>
        <w:rPr>
          <w:b w:val="1"/>
          <w:bCs w:val="1"/>
          <w:sz w:val="36"/>
          <w:szCs w:val="36"/>
        </w:rPr>
      </w:pPr>
      <w:r w:rsidDel="00000000" w:rsidR="00000000" w:rsidRPr="00000000">
        <w:rPr>
          <w:rtl w:val="0"/>
        </w:rPr>
      </w:r>
    </w:p>
    <w:p w:rsidR="00000000" w:rsidDel="00000000" w:rsidP="00000000" w:rsidRDefault="00000000" w:rsidRPr="00000000" w14:paraId="0000000A">
      <w:pPr>
        <w:rPr>
          <w:b w:val="1"/>
          <w:bCs w:val="1"/>
          <w:sz w:val="36"/>
          <w:szCs w:val="36"/>
        </w:rPr>
      </w:pPr>
      <w:r w:rsidDel="00000000" w:rsidR="00000000" w:rsidRPr="00000000">
        <w:rPr>
          <w:rtl w:val="0"/>
        </w:rPr>
      </w:r>
    </w:p>
    <w:p w:rsidR="00000000" w:rsidDel="00000000" w:rsidP="00000000" w:rsidRDefault="00000000" w:rsidRPr="00000000" w14:paraId="0000000B">
      <w:pPr>
        <w:rPr>
          <w:b w:val="1"/>
          <w:bCs w:val="1"/>
          <w:sz w:val="36"/>
          <w:szCs w:val="36"/>
        </w:rPr>
      </w:pPr>
      <w:r w:rsidDel="00000000" w:rsidR="00000000" w:rsidRPr="00000000">
        <w:rPr>
          <w:rtl w:val="0"/>
        </w:rPr>
      </w:r>
    </w:p>
    <w:p w:rsidR="00000000" w:rsidDel="00000000" w:rsidP="00000000" w:rsidRDefault="00000000" w:rsidRPr="00000000" w14:paraId="0000000C">
      <w:pPr>
        <w:rPr>
          <w:b w:val="1"/>
          <w:bCs w:val="1"/>
          <w:sz w:val="36"/>
          <w:szCs w:val="36"/>
        </w:rPr>
      </w:pPr>
      <w:r w:rsidDel="00000000" w:rsidR="00000000" w:rsidRPr="00000000">
        <w:rPr>
          <w:rtl w:val="0"/>
        </w:rPr>
      </w:r>
    </w:p>
    <w:p w:rsidR="00000000" w:rsidDel="00000000" w:rsidP="00000000" w:rsidRDefault="00000000" w:rsidRPr="00000000" w14:paraId="0000000D">
      <w:pPr>
        <w:rPr>
          <w:b w:val="1"/>
          <w:bCs w:val="1"/>
          <w:sz w:val="36"/>
          <w:szCs w:val="36"/>
        </w:rPr>
      </w:pPr>
      <w:r w:rsidDel="00000000" w:rsidR="00000000" w:rsidRPr="00000000">
        <w:rPr>
          <w:rtl w:val="0"/>
        </w:rPr>
      </w:r>
    </w:p>
    <w:p w:rsidR="00000000" w:rsidDel="00000000" w:rsidP="00000000" w:rsidRDefault="00000000" w:rsidRPr="00000000" w14:paraId="0000000E">
      <w:pPr>
        <w:rPr>
          <w:b w:val="1"/>
          <w:bCs w:val="1"/>
          <w:sz w:val="36"/>
          <w:szCs w:val="36"/>
        </w:rPr>
      </w:pPr>
      <w:r w:rsidDel="00000000" w:rsidR="00000000" w:rsidRPr="00000000">
        <w:rPr>
          <w:rtl w:val="0"/>
        </w:rPr>
      </w:r>
    </w:p>
    <w:p w:rsidR="00000000" w:rsidDel="00000000" w:rsidP="00000000" w:rsidRDefault="00000000" w:rsidRPr="00000000" w14:paraId="0000000F">
      <w:pPr>
        <w:rPr>
          <w:b w:val="1"/>
          <w:bCs w:val="1"/>
          <w:sz w:val="36"/>
          <w:szCs w:val="36"/>
        </w:rPr>
      </w:pPr>
      <w:r w:rsidDel="00000000" w:rsidR="00000000" w:rsidRPr="00000000">
        <w:rPr>
          <w:rtl w:val="0"/>
        </w:rPr>
      </w:r>
    </w:p>
    <w:p w:rsidR="00000000" w:rsidDel="00000000" w:rsidP="00000000" w:rsidRDefault="00000000" w:rsidRPr="00000000" w14:paraId="00000010">
      <w:pP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b w:val="1"/>
          <w:bCs w:val="1"/>
          <w:sz w:val="36"/>
          <w:szCs w:val="36"/>
          <w:rtl w:val="0"/>
        </w:rPr>
        <w:t xml:space="preserve">TABLE OF CONTENTS</w:t>
      </w:r>
    </w:p>
    <w:sdt>
      <w:sdtPr>
        <w:id w:val="-187112011"/>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r w:rsidDel="00000000" w:rsidR="00000000" w:rsidRPr="00000000">
            <w:fldChar w:fldCharType="begin"/>
            <w:instrText xml:space="preserve"> TOC \h \u \z \t "Heading 1,1,Heading 2,2,Heading 3,3,"</w:instrText>
            <w:fldChar w:fldCharType="separate"/>
          </w:r>
          <w:hyperlink w:anchor="_7o1dwzgj5x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42zr8xyz6m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LEVEL ASSESSMENT OVERVIEW</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8kl525dt3g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Security Strengths</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t12qc39tpz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Areas for Improvement</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44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avnabbeopv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Term Recommendations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44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xoiwh7r170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Term Recommendations</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q9s4nd79s8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igytx3r7c0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Scope</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jvojwhfqtz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Information</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2jsu20tjbi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METHODOLOGY</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pvefeyzfbg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DEFINITIONS</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we9x2xta4x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Classifications</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s6olcal5fo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Exploitation Likelihood Classifications</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3dcair72b7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Impact Classifications</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g7u5vcdwny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Remediation Difficulty Classifications</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wtpatme97h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FINDINGS</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y8f5c811z6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FORENSIC EVIDENCE COLLECTION AND ANALYSIS</w:t>
              <w:tab/>
              <w:t xml:space="preserve">10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e1me06be2m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A - TOOLS USED</w:t>
              <w:tab/>
              <w:t xml:space="preserve">11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iq9u2dnofm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 ENGAGEMENT INFORMATION</w:t>
              <w:tab/>
              <w:t xml:space="preserve">12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nwxkvrpljj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Information</w:t>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4iw76rfi4q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Information</w:t>
              <w:tab/>
              <w:t xml:space="preserve">12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360"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ozzhfwl28w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Information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rPr/>
      </w:pPr>
      <w:bookmarkStart w:colFirst="0" w:colLast="0" w:name="_7o1dwzgj5xq6" w:id="0"/>
      <w:bookmarkEnd w:id="0"/>
      <w:r w:rsidDel="00000000" w:rsidR="00000000" w:rsidRPr="00000000">
        <w:rPr>
          <w:rtl w:val="0"/>
        </w:rPr>
        <w:t xml:space="preserve">EXECUTIVE SUMMARY</w:t>
      </w:r>
    </w:p>
    <w:p w:rsidR="00000000" w:rsidDel="00000000" w:rsidP="00000000" w:rsidRDefault="00000000" w:rsidRPr="00000000" w14:paraId="00000029">
      <w:pPr>
        <w:rPr/>
      </w:pPr>
      <w:r w:rsidDel="00000000" w:rsidR="00000000" w:rsidRPr="00000000">
        <w:rPr>
          <w:rtl w:val="0"/>
        </w:rPr>
        <w:t xml:space="preserve">A comprehensive security assessment of the </w:t>
      </w:r>
      <w:r w:rsidDel="00000000" w:rsidR="00000000" w:rsidRPr="00000000">
        <w:rPr>
          <w:b w:val="1"/>
          <w:bCs w:val="1"/>
          <w:rtl w:val="0"/>
        </w:rPr>
        <w:t xml:space="preserve">Damn Vulnerable Web Application (DVWA) </w:t>
      </w:r>
      <w:r w:rsidDel="00000000" w:rsidR="00000000" w:rsidRPr="00000000">
        <w:rPr>
          <w:rtl w:val="0"/>
        </w:rPr>
        <w:t xml:space="preserve">was conducted on January 29th, 2026. This penetration test simulated an attack from an authenticated user with the intent of identifying and exploiting common web application vulnerabilities. </w:t>
      </w:r>
    </w:p>
    <w:p w:rsidR="00000000" w:rsidDel="00000000" w:rsidP="00000000" w:rsidRDefault="00000000" w:rsidRPr="00000000" w14:paraId="0000002A">
      <w:pPr>
        <w:rPr/>
      </w:pPr>
      <w:r w:rsidDel="00000000" w:rsidR="00000000" w:rsidRPr="00000000">
        <w:rPr>
          <w:rtl w:val="0"/>
        </w:rPr>
        <w:t xml:space="preserve">The purpose of this assessment was to identify security weaknesses in the web application, demonstrate exploitability, and provide actionable remediation recommendations to mitigate identified risks. </w:t>
      </w:r>
    </w:p>
    <w:p w:rsidR="00000000" w:rsidDel="00000000" w:rsidP="00000000" w:rsidRDefault="00000000" w:rsidRPr="00000000" w14:paraId="0000002B">
      <w:pPr>
        <w:rPr/>
      </w:pPr>
      <w:r w:rsidDel="00000000" w:rsidR="00000000" w:rsidRPr="00000000">
        <w:rPr>
          <w:rtl w:val="0"/>
        </w:rPr>
        <w:t xml:space="preserve">The assessment identified a total of 4 high-risk vulnerabilities, successfully exploited multiple attack vectors, and demonstrated the potential impact on confidentiality, integrity, and availability.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gheopr454eml" w:id="1"/>
      <w:bookmarkEnd w:id="1"/>
      <w:r w:rsidDel="00000000" w:rsidR="00000000" w:rsidRPr="00000000">
        <w:rPr>
          <w:b w:val="1"/>
          <w:bCs w:val="1"/>
          <w:sz w:val="34"/>
          <w:szCs w:val="34"/>
          <w:rtl w:val="0"/>
        </w:rPr>
        <w:t xml:space="preserve">2. ASSESSMENT SCOPE AND OBJECTIVES</w:t>
      </w:r>
    </w:p>
    <w:p w:rsidR="00000000" w:rsidDel="00000000" w:rsidP="00000000" w:rsidRDefault="00000000" w:rsidRPr="00000000" w14:paraId="0000002E">
      <w:pPr>
        <w:pStyle w:val="Heading3"/>
        <w:keepNext w:val="0"/>
        <w:keepLines w:val="0"/>
        <w:spacing w:before="280" w:lineRule="auto"/>
        <w:rPr>
          <w:color w:val="000000"/>
          <w:sz w:val="26"/>
          <w:szCs w:val="26"/>
        </w:rPr>
      </w:pPr>
      <w:bookmarkStart w:colFirst="0" w:colLast="0" w:name="_z8smambgjka" w:id="2"/>
      <w:bookmarkEnd w:id="2"/>
      <w:r w:rsidDel="00000000" w:rsidR="00000000" w:rsidRPr="00000000">
        <w:rPr>
          <w:color w:val="000000"/>
          <w:sz w:val="26"/>
          <w:szCs w:val="26"/>
          <w:rtl w:val="0"/>
        </w:rPr>
        <w:t xml:space="preserve">2.1 Scope</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b w:val="1"/>
          <w:bCs w:val="1"/>
          <w:rtl w:val="0"/>
        </w:rPr>
        <w:t xml:space="preserve">Target Application:</w:t>
      </w:r>
      <w:r w:rsidDel="00000000" w:rsidR="00000000" w:rsidRPr="00000000">
        <w:rPr>
          <w:rtl w:val="0"/>
        </w:rPr>
        <w:t xml:space="preserve"> DVWA</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bCs w:val="1"/>
          <w:rtl w:val="0"/>
        </w:rPr>
        <w:t xml:space="preserve">IP Address:</w:t>
      </w:r>
      <w:r w:rsidDel="00000000" w:rsidR="00000000" w:rsidRPr="00000000">
        <w:rPr>
          <w:rtl w:val="0"/>
        </w:rPr>
        <w:t xml:space="preserve"> 192.168.57.30</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bCs w:val="1"/>
          <w:rtl w:val="0"/>
        </w:rPr>
        <w:t xml:space="preserve">Assessment Type:</w:t>
      </w:r>
      <w:r w:rsidDel="00000000" w:rsidR="00000000" w:rsidRPr="00000000">
        <w:rPr>
          <w:rtl w:val="0"/>
        </w:rPr>
        <w:t xml:space="preserve"> Authenticated Gray-box testing</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Included:</w:t>
      </w:r>
      <w:r w:rsidDel="00000000" w:rsidR="00000000" w:rsidRPr="00000000">
        <w:rPr>
          <w:rtl w:val="0"/>
        </w:rPr>
        <w:t xml:space="preserve"> </w:t>
      </w:r>
    </w:p>
    <w:p w:rsidR="00000000" w:rsidDel="00000000" w:rsidP="00000000" w:rsidRDefault="00000000" w:rsidRPr="00000000" w14:paraId="00000033">
      <w:pPr>
        <w:numPr>
          <w:ilvl w:val="1"/>
          <w:numId w:val="3"/>
        </w:numPr>
        <w:spacing w:after="0" w:afterAutospacing="0" w:before="0" w:beforeAutospacing="0" w:lineRule="auto"/>
        <w:ind w:left="1440" w:hanging="360"/>
        <w:rPr>
          <w:u w:val="none"/>
        </w:rPr>
      </w:pPr>
      <w:r w:rsidDel="00000000" w:rsidR="00000000" w:rsidRPr="00000000">
        <w:rPr>
          <w:rtl w:val="0"/>
        </w:rPr>
        <w:t xml:space="preserve">SQL injection</w:t>
      </w:r>
    </w:p>
    <w:p w:rsidR="00000000" w:rsidDel="00000000" w:rsidP="00000000" w:rsidRDefault="00000000" w:rsidRPr="00000000" w14:paraId="00000034">
      <w:pPr>
        <w:numPr>
          <w:ilvl w:val="1"/>
          <w:numId w:val="3"/>
        </w:numPr>
        <w:spacing w:after="0" w:afterAutospacing="0" w:before="0" w:beforeAutospacing="0" w:lineRule="auto"/>
        <w:ind w:left="1440" w:hanging="360"/>
        <w:rPr>
          <w:u w:val="none"/>
        </w:rPr>
      </w:pPr>
      <w:r w:rsidDel="00000000" w:rsidR="00000000" w:rsidRPr="00000000">
        <w:rPr>
          <w:rtl w:val="0"/>
        </w:rPr>
        <w:t xml:space="preserve">Cross-Site scripting (XSS)</w:t>
      </w:r>
    </w:p>
    <w:p w:rsidR="00000000" w:rsidDel="00000000" w:rsidP="00000000" w:rsidRDefault="00000000" w:rsidRPr="00000000" w14:paraId="00000035">
      <w:pPr>
        <w:numPr>
          <w:ilvl w:val="1"/>
          <w:numId w:val="3"/>
        </w:numPr>
        <w:spacing w:after="0" w:afterAutospacing="0" w:before="0" w:beforeAutospacing="0" w:lineRule="auto"/>
        <w:ind w:left="1440" w:hanging="360"/>
        <w:rPr>
          <w:u w:val="none"/>
        </w:rPr>
      </w:pPr>
      <w:r w:rsidDel="00000000" w:rsidR="00000000" w:rsidRPr="00000000">
        <w:rPr>
          <w:rtl w:val="0"/>
        </w:rPr>
        <w:t xml:space="preserve">File Upload Vulnerabilities</w:t>
      </w:r>
    </w:p>
    <w:p w:rsidR="00000000" w:rsidDel="00000000" w:rsidP="00000000" w:rsidRDefault="00000000" w:rsidRPr="00000000" w14:paraId="00000036">
      <w:pPr>
        <w:numPr>
          <w:ilvl w:val="1"/>
          <w:numId w:val="3"/>
        </w:numPr>
        <w:spacing w:after="240" w:before="0" w:beforeAutospacing="0" w:lineRule="auto"/>
        <w:ind w:left="1440" w:hanging="360"/>
        <w:rPr>
          <w:u w:val="none"/>
        </w:rPr>
      </w:pPr>
      <w:r w:rsidDel="00000000" w:rsidR="00000000" w:rsidRPr="00000000">
        <w:rPr>
          <w:rtl w:val="0"/>
        </w:rPr>
        <w:t xml:space="preserve">Webshell execution</w:t>
      </w:r>
    </w:p>
    <w:p w:rsidR="00000000" w:rsidDel="00000000" w:rsidP="00000000" w:rsidRDefault="00000000" w:rsidRPr="00000000" w14:paraId="00000037">
      <w:pPr>
        <w:pStyle w:val="Heading3"/>
        <w:keepNext w:val="0"/>
        <w:keepLines w:val="0"/>
        <w:spacing w:before="280" w:lineRule="auto"/>
        <w:rPr>
          <w:color w:val="000000"/>
          <w:sz w:val="26"/>
          <w:szCs w:val="26"/>
        </w:rPr>
      </w:pPr>
      <w:bookmarkStart w:colFirst="0" w:colLast="0" w:name="_h46qgnne30q" w:id="3"/>
      <w:bookmarkEnd w:id="3"/>
      <w:r w:rsidDel="00000000" w:rsidR="00000000" w:rsidRPr="00000000">
        <w:rPr>
          <w:color w:val="000000"/>
          <w:sz w:val="26"/>
          <w:szCs w:val="26"/>
          <w:rtl w:val="0"/>
        </w:rPr>
        <w:t xml:space="preserve">2.2 Objectives</w:t>
      </w:r>
    </w:p>
    <w:p w:rsidR="00000000" w:rsidDel="00000000" w:rsidP="00000000" w:rsidRDefault="00000000" w:rsidRPr="00000000" w14:paraId="00000038">
      <w:pPr>
        <w:numPr>
          <w:ilvl w:val="0"/>
          <w:numId w:val="15"/>
        </w:numPr>
        <w:spacing w:after="0" w:afterAutospacing="0" w:before="240" w:lineRule="auto"/>
        <w:ind w:left="720" w:hanging="360"/>
      </w:pPr>
      <w:r w:rsidDel="00000000" w:rsidR="00000000" w:rsidRPr="00000000">
        <w:rPr>
          <w:rtl w:val="0"/>
        </w:rPr>
        <w:t xml:space="preserve">Identify and exploit SQL injection vulnerabilities.</w:t>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rtl w:val="0"/>
        </w:rPr>
        <w:t xml:space="preserve">Demonstrate Stored XSS attacks.</w:t>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rtl w:val="0"/>
        </w:rPr>
        <w:t xml:space="preserve">Upload and execute malicious Webshells.</w:t>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rtl w:val="0"/>
        </w:rPr>
        <w:t xml:space="preserve">Establish a reverse Meterpreter session via a generated payload.</w:t>
      </w:r>
    </w:p>
    <w:p w:rsidR="00000000" w:rsidDel="00000000" w:rsidP="00000000" w:rsidRDefault="00000000" w:rsidRPr="00000000" w14:paraId="0000003C">
      <w:pPr>
        <w:numPr>
          <w:ilvl w:val="0"/>
          <w:numId w:val="15"/>
        </w:numPr>
        <w:spacing w:after="240" w:before="0" w:beforeAutospacing="0" w:lineRule="auto"/>
        <w:ind w:left="720" w:hanging="360"/>
      </w:pPr>
      <w:r w:rsidDel="00000000" w:rsidR="00000000" w:rsidRPr="00000000">
        <w:rPr>
          <w:rtl w:val="0"/>
        </w:rPr>
        <w:t xml:space="preserve">Provide prioritized remediation guidance.</w:t>
        <w:br w:type="textWrapping"/>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mmf9j6xauvaa" w:id="4"/>
      <w:bookmarkEnd w:id="4"/>
      <w:r w:rsidDel="00000000" w:rsidR="00000000" w:rsidRPr="00000000">
        <w:rPr>
          <w:b w:val="1"/>
          <w:bCs w:val="1"/>
          <w:sz w:val="34"/>
          <w:szCs w:val="34"/>
          <w:rtl w:val="0"/>
        </w:rPr>
        <w:t xml:space="preserve">3. METHODOLOGY</w:t>
      </w:r>
    </w:p>
    <w:p w:rsidR="00000000" w:rsidDel="00000000" w:rsidP="00000000" w:rsidRDefault="00000000" w:rsidRPr="00000000" w14:paraId="0000003E">
      <w:pPr>
        <w:pStyle w:val="Heading3"/>
        <w:keepNext w:val="0"/>
        <w:keepLines w:val="0"/>
        <w:spacing w:before="280" w:lineRule="auto"/>
        <w:rPr>
          <w:color w:val="000000"/>
          <w:sz w:val="26"/>
          <w:szCs w:val="26"/>
        </w:rPr>
      </w:pPr>
      <w:bookmarkStart w:colFirst="0" w:colLast="0" w:name="_ak52hr4twor9" w:id="5"/>
      <w:bookmarkEnd w:id="5"/>
      <w:r w:rsidDel="00000000" w:rsidR="00000000" w:rsidRPr="00000000">
        <w:rPr>
          <w:color w:val="000000"/>
          <w:sz w:val="26"/>
          <w:szCs w:val="26"/>
          <w:rtl w:val="0"/>
        </w:rPr>
        <w:t xml:space="preserve">3.1 Reconnaissance Phase</w:t>
      </w:r>
    </w:p>
    <w:p w:rsidR="00000000" w:rsidDel="00000000" w:rsidP="00000000" w:rsidRDefault="00000000" w:rsidRPr="00000000" w14:paraId="0000003F">
      <w:pPr>
        <w:numPr>
          <w:ilvl w:val="0"/>
          <w:numId w:val="19"/>
        </w:numPr>
        <w:spacing w:after="0" w:afterAutospacing="0" w:before="240" w:lineRule="auto"/>
        <w:ind w:left="720" w:hanging="360"/>
      </w:pPr>
      <w:r w:rsidDel="00000000" w:rsidR="00000000" w:rsidRPr="00000000">
        <w:rPr>
          <w:rtl w:val="0"/>
        </w:rPr>
        <w:t xml:space="preserve">Application enumeration</w:t>
      </w:r>
    </w:p>
    <w:p w:rsidR="00000000" w:rsidDel="00000000" w:rsidP="00000000" w:rsidRDefault="00000000" w:rsidRPr="00000000" w14:paraId="00000040">
      <w:pPr>
        <w:numPr>
          <w:ilvl w:val="0"/>
          <w:numId w:val="19"/>
        </w:numPr>
        <w:spacing w:after="0" w:afterAutospacing="0" w:before="0" w:beforeAutospacing="0" w:lineRule="auto"/>
        <w:ind w:left="720" w:hanging="360"/>
        <w:rPr>
          <w:u w:val="none"/>
        </w:rPr>
      </w:pPr>
      <w:r w:rsidDel="00000000" w:rsidR="00000000" w:rsidRPr="00000000">
        <w:rPr>
          <w:rtl w:val="0"/>
        </w:rPr>
        <w:t xml:space="preserve">Manual exploration</w:t>
      </w:r>
    </w:p>
    <w:p w:rsidR="00000000" w:rsidDel="00000000" w:rsidP="00000000" w:rsidRDefault="00000000" w:rsidRPr="00000000" w14:paraId="00000041">
      <w:pPr>
        <w:numPr>
          <w:ilvl w:val="0"/>
          <w:numId w:val="19"/>
        </w:numPr>
        <w:spacing w:after="240" w:before="0" w:beforeAutospacing="0" w:lineRule="auto"/>
        <w:ind w:left="720" w:hanging="360"/>
        <w:rPr>
          <w:u w:val="none"/>
        </w:rPr>
      </w:pPr>
      <w:r w:rsidDel="00000000" w:rsidR="00000000" w:rsidRPr="00000000">
        <w:rPr>
          <w:rtl w:val="0"/>
        </w:rPr>
        <w:t xml:space="preserve">Identification of input vectors and vulnerable functionalities</w: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color w:val="000000"/>
          <w:sz w:val="26"/>
          <w:szCs w:val="26"/>
        </w:rPr>
      </w:pPr>
      <w:bookmarkStart w:colFirst="0" w:colLast="0" w:name="_ttej6akfy4km" w:id="6"/>
      <w:bookmarkEnd w:id="6"/>
      <w:r w:rsidDel="00000000" w:rsidR="00000000" w:rsidRPr="00000000">
        <w:rPr>
          <w:color w:val="000000"/>
          <w:sz w:val="26"/>
          <w:szCs w:val="26"/>
          <w:rtl w:val="0"/>
        </w:rPr>
        <w:t xml:space="preserve">3.2 Vulnerability Assessment</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SQL Injection: Manual payloads crafting and database enumeration</w:t>
      </w:r>
    </w:p>
    <w:p w:rsidR="00000000" w:rsidDel="00000000" w:rsidP="00000000" w:rsidRDefault="00000000" w:rsidRPr="00000000" w14:paraId="00000044">
      <w:pPr>
        <w:numPr>
          <w:ilvl w:val="0"/>
          <w:numId w:val="1"/>
        </w:numPr>
        <w:spacing w:after="0" w:afterAutospacing="0" w:before="0" w:beforeAutospacing="0" w:lineRule="auto"/>
        <w:ind w:left="720" w:hanging="360"/>
        <w:rPr>
          <w:u w:val="none"/>
        </w:rPr>
      </w:pPr>
      <w:r w:rsidDel="00000000" w:rsidR="00000000" w:rsidRPr="00000000">
        <w:rPr>
          <w:rtl w:val="0"/>
        </w:rPr>
        <w:t xml:space="preserve">XSS: Stored XSS attacks via guestbook functionality</w:t>
      </w:r>
    </w:p>
    <w:p w:rsidR="00000000" w:rsidDel="00000000" w:rsidP="00000000" w:rsidRDefault="00000000" w:rsidRPr="00000000" w14:paraId="00000045">
      <w:pPr>
        <w:numPr>
          <w:ilvl w:val="0"/>
          <w:numId w:val="1"/>
        </w:numPr>
        <w:spacing w:after="0" w:afterAutospacing="0" w:before="0" w:beforeAutospacing="0" w:lineRule="auto"/>
        <w:ind w:left="720" w:hanging="360"/>
        <w:rPr>
          <w:u w:val="none"/>
        </w:rPr>
      </w:pPr>
      <w:r w:rsidDel="00000000" w:rsidR="00000000" w:rsidRPr="00000000">
        <w:rPr>
          <w:rtl w:val="0"/>
        </w:rPr>
        <w:t xml:space="preserve">File Upload: Malicious PHP file upload and execution</w:t>
      </w:r>
    </w:p>
    <w:p w:rsidR="00000000" w:rsidDel="00000000" w:rsidP="00000000" w:rsidRDefault="00000000" w:rsidRPr="00000000" w14:paraId="00000046">
      <w:pPr>
        <w:numPr>
          <w:ilvl w:val="0"/>
          <w:numId w:val="1"/>
        </w:numPr>
        <w:spacing w:after="240" w:before="0" w:beforeAutospacing="0" w:lineRule="auto"/>
        <w:ind w:left="720" w:hanging="360"/>
        <w:rPr>
          <w:u w:val="none"/>
        </w:rPr>
      </w:pPr>
      <w:r w:rsidDel="00000000" w:rsidR="00000000" w:rsidRPr="00000000">
        <w:rPr>
          <w:rtl w:val="0"/>
        </w:rPr>
        <w:t xml:space="preserve">Meterpreter Session: Establishment of a reverse shell using </w:t>
      </w:r>
      <w:r w:rsidDel="00000000" w:rsidR="00000000" w:rsidRPr="00000000">
        <w:rPr>
          <w:rFonts w:ascii="Cambria" w:cs="Cambria" w:eastAsia="Cambria" w:hAnsi="Cambria"/>
          <w:rtl w:val="0"/>
        </w:rPr>
        <w:t xml:space="preserve">msfvenom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color w:val="000000"/>
          <w:sz w:val="26"/>
          <w:szCs w:val="26"/>
        </w:rPr>
      </w:pPr>
      <w:bookmarkStart w:colFirst="0" w:colLast="0" w:name="_l4rtda0zs1r" w:id="7"/>
      <w:bookmarkEnd w:id="7"/>
      <w:r w:rsidDel="00000000" w:rsidR="00000000" w:rsidRPr="00000000">
        <w:rPr>
          <w:color w:val="000000"/>
          <w:sz w:val="26"/>
          <w:szCs w:val="26"/>
          <w:rtl w:val="0"/>
        </w:rPr>
        <w:t xml:space="preserve">3.3 Post-Exploitation Phase</w:t>
      </w:r>
    </w:p>
    <w:p w:rsidR="00000000" w:rsidDel="00000000" w:rsidP="00000000" w:rsidRDefault="00000000" w:rsidRPr="00000000" w14:paraId="00000048">
      <w:pPr>
        <w:numPr>
          <w:ilvl w:val="0"/>
          <w:numId w:val="6"/>
        </w:numPr>
        <w:spacing w:after="0" w:afterAutospacing="0" w:before="240" w:lineRule="auto"/>
        <w:ind w:left="720" w:hanging="360"/>
      </w:pPr>
      <w:r w:rsidDel="00000000" w:rsidR="00000000" w:rsidRPr="00000000">
        <w:rPr>
          <w:rtl w:val="0"/>
        </w:rPr>
        <w:t xml:space="preserve">System reconnaissance and privilege verification.</w:t>
      </w:r>
    </w:p>
    <w:p w:rsidR="00000000" w:rsidDel="00000000" w:rsidP="00000000" w:rsidRDefault="00000000" w:rsidRPr="00000000" w14:paraId="00000049">
      <w:pPr>
        <w:numPr>
          <w:ilvl w:val="0"/>
          <w:numId w:val="6"/>
        </w:numPr>
        <w:spacing w:after="240" w:before="0" w:beforeAutospacing="0" w:lineRule="auto"/>
        <w:ind w:left="720" w:hanging="360"/>
        <w:rPr>
          <w:u w:val="none"/>
        </w:rPr>
      </w:pPr>
      <w:r w:rsidDel="00000000" w:rsidR="00000000" w:rsidRPr="00000000">
        <w:rPr>
          <w:rtl w:val="0"/>
        </w:rPr>
        <w:t xml:space="preserve">Evidence collection and attack documentation.</w: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color w:val="000000"/>
          <w:sz w:val="26"/>
          <w:szCs w:val="26"/>
        </w:rPr>
      </w:pPr>
      <w:bookmarkStart w:colFirst="0" w:colLast="0" w:name="_r5gwcr5m52mp" w:id="8"/>
      <w:bookmarkEnd w:id="8"/>
      <w:r w:rsidDel="00000000" w:rsidR="00000000" w:rsidRPr="00000000">
        <w:rPr>
          <w:color w:val="000000"/>
          <w:sz w:val="26"/>
          <w:szCs w:val="26"/>
          <w:rtl w:val="0"/>
        </w:rPr>
        <w:t xml:space="preserve">3.4 Tools Used</w:t>
      </w:r>
    </w:p>
    <w:p w:rsidR="00000000" w:rsidDel="00000000" w:rsidP="00000000" w:rsidRDefault="00000000" w:rsidRPr="00000000" w14:paraId="0000004B">
      <w:pPr>
        <w:numPr>
          <w:ilvl w:val="0"/>
          <w:numId w:val="11"/>
        </w:numPr>
        <w:spacing w:after="0" w:afterAutospacing="0" w:before="240" w:lineRule="auto"/>
        <w:ind w:left="720" w:hanging="360"/>
      </w:pPr>
      <w:r w:rsidDel="00000000" w:rsidR="00000000" w:rsidRPr="00000000">
        <w:rPr>
          <w:rtl w:val="0"/>
        </w:rPr>
        <w:t xml:space="preserve">Browser and Manual testing</w:t>
      </w:r>
    </w:p>
    <w:p w:rsidR="00000000" w:rsidDel="00000000" w:rsidP="00000000" w:rsidRDefault="00000000" w:rsidRPr="00000000" w14:paraId="0000004C">
      <w:pPr>
        <w:numPr>
          <w:ilvl w:val="0"/>
          <w:numId w:val="11"/>
        </w:numPr>
        <w:spacing w:after="0" w:afterAutospacing="0" w:before="0" w:beforeAutospacing="0" w:lineRule="auto"/>
        <w:ind w:left="720" w:hanging="360"/>
        <w:rPr>
          <w:u w:val="none"/>
        </w:rPr>
      </w:pPr>
      <w:r w:rsidDel="00000000" w:rsidR="00000000" w:rsidRPr="00000000">
        <w:rPr>
          <w:rtl w:val="0"/>
        </w:rPr>
        <w:t xml:space="preserve">Metasploit Framework</w:t>
      </w:r>
    </w:p>
    <w:p w:rsidR="00000000" w:rsidDel="00000000" w:rsidP="00000000" w:rsidRDefault="00000000" w:rsidRPr="00000000" w14:paraId="0000004D">
      <w:pPr>
        <w:numPr>
          <w:ilvl w:val="0"/>
          <w:numId w:val="11"/>
        </w:numPr>
        <w:spacing w:after="0" w:afterAutospacing="0" w:before="0" w:beforeAutospacing="0" w:lineRule="auto"/>
        <w:ind w:left="720" w:hanging="360"/>
        <w:rPr>
          <w:u w:val="none"/>
        </w:rPr>
      </w:pPr>
      <w:r w:rsidDel="00000000" w:rsidR="00000000" w:rsidRPr="00000000">
        <w:rPr>
          <w:rtl w:val="0"/>
        </w:rPr>
        <w:t xml:space="preserve">CURL for automated payload delivery</w:t>
      </w:r>
    </w:p>
    <w:p w:rsidR="00000000" w:rsidDel="00000000" w:rsidP="00000000" w:rsidRDefault="00000000" w:rsidRPr="00000000" w14:paraId="0000004E">
      <w:pPr>
        <w:numPr>
          <w:ilvl w:val="0"/>
          <w:numId w:val="11"/>
        </w:numPr>
        <w:spacing w:after="240" w:before="0" w:beforeAutospacing="0" w:lineRule="auto"/>
        <w:ind w:left="720" w:hanging="360"/>
        <w:rPr>
          <w:u w:val="none"/>
        </w:rPr>
      </w:pPr>
      <w:r w:rsidDel="00000000" w:rsidR="00000000" w:rsidRPr="00000000">
        <w:rPr>
          <w:rtl w:val="0"/>
        </w:rPr>
        <w:t xml:space="preserve">DVWA (Damn Vulnerable Web Application)</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i0b6868p67a1" w:id="9"/>
      <w:bookmarkEnd w:id="9"/>
      <w:r w:rsidDel="00000000" w:rsidR="00000000" w:rsidRPr="00000000">
        <w:rPr>
          <w:b w:val="1"/>
          <w:bCs w:val="1"/>
          <w:sz w:val="34"/>
          <w:szCs w:val="34"/>
          <w:rtl w:val="0"/>
        </w:rPr>
        <w:t xml:space="preserve">4. SUMMARY OF FINDINGS</w:t>
      </w:r>
    </w:p>
    <w:p w:rsidR="00000000" w:rsidDel="00000000" w:rsidP="00000000" w:rsidRDefault="00000000" w:rsidRPr="00000000" w14:paraId="00000051">
      <w:pPr>
        <w:pStyle w:val="Heading3"/>
        <w:keepNext w:val="0"/>
        <w:keepLines w:val="0"/>
        <w:spacing w:before="280" w:lineRule="auto"/>
        <w:rPr>
          <w:color w:val="000000"/>
          <w:sz w:val="26"/>
          <w:szCs w:val="26"/>
        </w:rPr>
      </w:pPr>
      <w:bookmarkStart w:colFirst="0" w:colLast="0" w:name="_gog4cgxkyq4q" w:id="10"/>
      <w:bookmarkEnd w:id="10"/>
      <w:r w:rsidDel="00000000" w:rsidR="00000000" w:rsidRPr="00000000">
        <w:rPr>
          <w:color w:val="000000"/>
          <w:sz w:val="26"/>
          <w:szCs w:val="26"/>
          <w:rtl w:val="0"/>
        </w:rPr>
        <w:t xml:space="preserve">4.1 Risk Distribution</w:t>
      </w:r>
    </w:p>
    <w:p w:rsidR="00000000" w:rsidDel="00000000" w:rsidP="00000000" w:rsidRDefault="00000000" w:rsidRPr="00000000" w14:paraId="00000052">
      <w:pPr>
        <w:numPr>
          <w:ilvl w:val="0"/>
          <w:numId w:val="8"/>
        </w:numPr>
        <w:ind w:left="720" w:hanging="360"/>
        <w:rPr>
          <w:u w:val="none"/>
        </w:rPr>
      </w:pPr>
      <w:r w:rsidDel="00000000" w:rsidR="00000000" w:rsidRPr="00000000">
        <w:rPr>
          <w:rtl w:val="0"/>
        </w:rPr>
        <w:t xml:space="preserve">Critical: 2</w:t>
      </w:r>
    </w:p>
    <w:p w:rsidR="00000000" w:rsidDel="00000000" w:rsidP="00000000" w:rsidRDefault="00000000" w:rsidRPr="00000000" w14:paraId="00000053">
      <w:pPr>
        <w:numPr>
          <w:ilvl w:val="0"/>
          <w:numId w:val="8"/>
        </w:numPr>
        <w:ind w:left="720" w:hanging="360"/>
        <w:rPr>
          <w:u w:val="none"/>
        </w:rPr>
      </w:pPr>
      <w:r w:rsidDel="00000000" w:rsidR="00000000" w:rsidRPr="00000000">
        <w:rPr>
          <w:rtl w:val="0"/>
        </w:rPr>
        <w:t xml:space="preserve">High: 2</w:t>
      </w:r>
    </w:p>
    <w:p w:rsidR="00000000" w:rsidDel="00000000" w:rsidP="00000000" w:rsidRDefault="00000000" w:rsidRPr="00000000" w14:paraId="00000054">
      <w:pPr>
        <w:numPr>
          <w:ilvl w:val="0"/>
          <w:numId w:val="8"/>
        </w:numPr>
        <w:ind w:left="720" w:hanging="360"/>
        <w:rPr>
          <w:u w:val="none"/>
        </w:rPr>
      </w:pPr>
      <w:r w:rsidDel="00000000" w:rsidR="00000000" w:rsidRPr="00000000">
        <w:rPr>
          <w:rtl w:val="0"/>
        </w:rPr>
        <w:t xml:space="preserve">Medium: 0</w:t>
      </w:r>
    </w:p>
    <w:p w:rsidR="00000000" w:rsidDel="00000000" w:rsidP="00000000" w:rsidRDefault="00000000" w:rsidRPr="00000000" w14:paraId="00000055">
      <w:pPr>
        <w:numPr>
          <w:ilvl w:val="0"/>
          <w:numId w:val="8"/>
        </w:numPr>
        <w:ind w:left="720" w:hanging="360"/>
        <w:rPr>
          <w:u w:val="none"/>
        </w:rPr>
      </w:pPr>
      <w:r w:rsidDel="00000000" w:rsidR="00000000" w:rsidRPr="00000000">
        <w:rPr>
          <w:rtl w:val="0"/>
        </w:rPr>
        <w:t xml:space="preserve">Low: 0</w: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pPr>
      <w:bookmarkStart w:colFirst="0" w:colLast="0" w:name="_i8kctvfaws9p" w:id="11"/>
      <w:bookmarkEnd w:id="11"/>
      <w:r w:rsidDel="00000000" w:rsidR="00000000" w:rsidRPr="00000000">
        <w:rPr>
          <w:color w:val="000000"/>
          <w:sz w:val="26"/>
          <w:szCs w:val="26"/>
          <w:rtl w:val="0"/>
        </w:rPr>
        <w:t xml:space="preserve">4.2 Key Statistics</w:t>
      </w:r>
      <w:r w:rsidDel="00000000" w:rsidR="00000000" w:rsidRPr="00000000">
        <w:rPr>
          <w:rtl w:val="0"/>
        </w:rPr>
      </w:r>
    </w:p>
    <w:p w:rsidR="00000000" w:rsidDel="00000000" w:rsidP="00000000" w:rsidRDefault="00000000" w:rsidRPr="00000000" w14:paraId="00000057">
      <w:pPr>
        <w:numPr>
          <w:ilvl w:val="0"/>
          <w:numId w:val="9"/>
        </w:numPr>
        <w:spacing w:after="0" w:afterAutospacing="0" w:before="240" w:lineRule="auto"/>
        <w:ind w:left="720" w:hanging="360"/>
      </w:pPr>
      <w:r w:rsidDel="00000000" w:rsidR="00000000" w:rsidRPr="00000000">
        <w:rPr>
          <w:b w:val="1"/>
          <w:bCs w:val="1"/>
          <w:rtl w:val="0"/>
        </w:rPr>
        <w:t xml:space="preserve">Vulnerabilities Found:</w:t>
      </w:r>
      <w:r w:rsidDel="00000000" w:rsidR="00000000" w:rsidRPr="00000000">
        <w:rPr>
          <w:rtl w:val="0"/>
        </w:rPr>
        <w:t xml:space="preserve"> 4 (2 Critical, 2 High)</w:t>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b w:val="1"/>
          <w:bCs w:val="1"/>
          <w:rtl w:val="0"/>
        </w:rPr>
        <w:t xml:space="preserve">Successful Exploitations:</w:t>
      </w:r>
      <w:r w:rsidDel="00000000" w:rsidR="00000000" w:rsidRPr="00000000">
        <w:rPr>
          <w:rtl w:val="0"/>
        </w:rPr>
        <w:t xml:space="preserve"> 4</w:t>
      </w:r>
    </w:p>
    <w:p w:rsidR="00000000" w:rsidDel="00000000" w:rsidP="00000000" w:rsidRDefault="00000000" w:rsidRPr="00000000" w14:paraId="00000059">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Sessions Established:</w:t>
      </w:r>
      <w:r w:rsidDel="00000000" w:rsidR="00000000" w:rsidRPr="00000000">
        <w:rPr>
          <w:rtl w:val="0"/>
        </w:rPr>
        <w:t xml:space="preserve"> 1 (Meterpreter reverse shell)</w:t>
      </w:r>
    </w:p>
    <w:p w:rsidR="00000000" w:rsidDel="00000000" w:rsidP="00000000" w:rsidRDefault="00000000" w:rsidRPr="00000000" w14:paraId="0000005A">
      <w:pPr>
        <w:numPr>
          <w:ilvl w:val="0"/>
          <w:numId w:val="9"/>
        </w:numPr>
        <w:spacing w:after="240" w:before="0" w:beforeAutospacing="0" w:lineRule="auto"/>
        <w:ind w:left="720" w:hanging="360"/>
      </w:pPr>
      <w:r w:rsidDel="00000000" w:rsidR="00000000" w:rsidRPr="00000000">
        <w:rPr>
          <w:b w:val="1"/>
          <w:bCs w:val="1"/>
          <w:rtl w:val="0"/>
        </w:rPr>
        <w:t xml:space="preserve">Credentials Compromised:</w:t>
      </w:r>
      <w:r w:rsidDel="00000000" w:rsidR="00000000" w:rsidRPr="00000000">
        <w:rPr>
          <w:rtl w:val="0"/>
        </w:rPr>
        <w:t xml:space="preserve"> Database user credentials and hashed passwords. </w:t>
      </w:r>
    </w:p>
    <w:p w:rsidR="00000000" w:rsidDel="00000000" w:rsidP="00000000" w:rsidRDefault="00000000" w:rsidRPr="00000000" w14:paraId="0000005B">
      <w:pPr>
        <w:pStyle w:val="Heading3"/>
        <w:keepNext w:val="0"/>
        <w:keepLines w:val="0"/>
        <w:spacing w:before="280" w:lineRule="auto"/>
        <w:rPr>
          <w:rFonts w:ascii="Roboto" w:cs="Roboto" w:eastAsia="Roboto" w:hAnsi="Roboto"/>
        </w:rPr>
      </w:pPr>
      <w:bookmarkStart w:colFirst="0" w:colLast="0" w:name="_6v61cpcztulh" w:id="12"/>
      <w:bookmarkEnd w:id="12"/>
      <w:r w:rsidDel="00000000" w:rsidR="00000000" w:rsidRPr="00000000">
        <w:rPr>
          <w:color w:val="000000"/>
          <w:sz w:val="26"/>
          <w:szCs w:val="26"/>
          <w:rtl w:val="0"/>
        </w:rPr>
        <w:t xml:space="preserve">4.3 Overall Risk Rating: CRITICAL</w:t>
      </w:r>
      <w:r w:rsidDel="00000000" w:rsidR="00000000" w:rsidRPr="00000000">
        <w:rPr>
          <w:rtl w:val="0"/>
        </w:rPr>
      </w:r>
    </w:p>
    <w:p w:rsidR="00000000" w:rsidDel="00000000" w:rsidP="00000000" w:rsidRDefault="00000000" w:rsidRPr="00000000" w14:paraId="0000005C">
      <w:pPr>
        <w:pStyle w:val="Heading2"/>
        <w:spacing w:before="200" w:line="300" w:lineRule="auto"/>
        <w:rPr/>
      </w:pPr>
      <w:bookmarkStart w:colFirst="0" w:colLast="0" w:name="_4kuw9hw4voh9" w:id="13"/>
      <w:bookmarkEnd w:id="13"/>
      <w:r w:rsidDel="00000000" w:rsidR="00000000" w:rsidRPr="00000000">
        <w:rPr>
          <w:rtl w:val="0"/>
        </w:rPr>
      </w:r>
    </w:p>
    <w:p w:rsidR="00000000" w:rsidDel="00000000" w:rsidP="00000000" w:rsidRDefault="00000000" w:rsidRPr="00000000" w14:paraId="0000005D">
      <w:pPr>
        <w:pStyle w:val="Heading2"/>
        <w:spacing w:before="200" w:line="300" w:lineRule="auto"/>
        <w:rPr>
          <w:rFonts w:ascii="Roboto" w:cs="Roboto" w:eastAsia="Roboto" w:hAnsi="Roboto"/>
        </w:rPr>
      </w:pPr>
      <w:bookmarkStart w:colFirst="0" w:colLast="0" w:name="_jvojwhfqtzot" w:id="14"/>
      <w:bookmarkEnd w:id="14"/>
      <w:r w:rsidDel="00000000" w:rsidR="00000000" w:rsidRPr="00000000">
        <w:rPr>
          <w:rtl w:val="0"/>
        </w:rPr>
        <w:t xml:space="preserve">Network Information</w:t>
      </w: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585"/>
        <w:tblGridChange w:id="0">
          <w:tblGrid>
            <w:gridCol w:w="2760"/>
            <w:gridCol w:w="6585"/>
          </w:tblGrid>
        </w:tblGridChange>
      </w:tblGrid>
      <w:tr>
        <w:trPr>
          <w:cantSplit w:val="0"/>
          <w:tblHeader w:val="0"/>
        </w:trPr>
        <w:tc>
          <w:tcPr>
            <w:shd w:fill="039be5" w:val="clea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Network</w:t>
            </w:r>
          </w:p>
        </w:tc>
        <w:tc>
          <w:tcPr>
            <w:shd w:fill="039be5" w:val="clea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Note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Fonts w:ascii="Roboto" w:cs="Roboto" w:eastAsia="Roboto" w:hAnsi="Roboto"/>
                <w:rtl w:val="0"/>
              </w:rPr>
              <w:t xml:space="preserve">192.168.57.30/DVWA</w:t>
            </w:r>
          </w:p>
        </w:tc>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rPr>
                <w:rFonts w:ascii="Roboto" w:cs="Roboto" w:eastAsia="Roboto" w:hAnsi="Roboto"/>
                <w:vertAlign w:val="superscript"/>
              </w:rPr>
            </w:pPr>
            <w:r w:rsidDel="00000000" w:rsidR="00000000" w:rsidRPr="00000000">
              <w:rPr>
                <w:rFonts w:ascii="Roboto" w:cs="Roboto" w:eastAsia="Roboto" w:hAnsi="Roboto"/>
                <w:rtl w:val="0"/>
              </w:rPr>
              <w:t xml:space="preserve">TechShield Internal Lab Network</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250"/>
        <w:gridCol w:w="4350"/>
        <w:tblGridChange w:id="0">
          <w:tblGrid>
            <w:gridCol w:w="2760"/>
            <w:gridCol w:w="2250"/>
            <w:gridCol w:w="4350"/>
          </w:tblGrid>
        </w:tblGridChange>
      </w:tblGrid>
      <w:tr>
        <w:trPr>
          <w:cantSplit w:val="0"/>
          <w:tblHeader w:val="0"/>
        </w:trPr>
        <w:tc>
          <w:tcPr>
            <w:shd w:fill="039be5" w:val="clear"/>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Target Systems</w:t>
            </w:r>
          </w:p>
        </w:tc>
        <w:tc>
          <w:tcPr>
            <w:shd w:fill="039be5"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IP Address</w:t>
            </w:r>
          </w:p>
        </w:tc>
        <w:tc>
          <w:tcPr>
            <w:shd w:fill="039be5" w:val="clea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Purpose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Primary assessment target</w:t>
            </w:r>
          </w:p>
        </w:tc>
        <w:tc>
          <w:tcP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rFonts w:ascii="Roboto" w:cs="Roboto" w:eastAsia="Roboto" w:hAnsi="Roboto"/>
                <w:vertAlign w:val="superscript"/>
              </w:rPr>
            </w:pPr>
            <w:r w:rsidDel="00000000" w:rsidR="00000000" w:rsidRPr="00000000">
              <w:rPr>
                <w:rFonts w:ascii="Roboto" w:cs="Roboto" w:eastAsia="Roboto" w:hAnsi="Roboto"/>
                <w:rtl w:val="0"/>
              </w:rPr>
              <w:t xml:space="preserve">192.168.57.30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DVWA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Attacker system</w:t>
            </w:r>
          </w:p>
        </w:tc>
        <w:tc>
          <w:tcP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192.168.57.10</w:t>
            </w:r>
          </w:p>
        </w:tc>
        <w:tc>
          <w:tcP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Kali Linux penetration testing platform</w:t>
            </w:r>
          </w:p>
        </w:tc>
      </w:tr>
    </w:tbl>
    <w:p w:rsidR="00000000" w:rsidDel="00000000" w:rsidP="00000000" w:rsidRDefault="00000000" w:rsidRPr="00000000" w14:paraId="0000006C">
      <w:pPr>
        <w:jc w:val="left"/>
        <w:rPr/>
      </w:pPr>
      <w:r w:rsidDel="00000000" w:rsidR="00000000" w:rsidRPr="00000000">
        <w:rPr>
          <w:rtl w:val="0"/>
        </w:rPr>
      </w:r>
    </w:p>
    <w:p w:rsidR="00000000" w:rsidDel="00000000" w:rsidP="00000000" w:rsidRDefault="00000000" w:rsidRPr="00000000" w14:paraId="0000006D">
      <w:pPr>
        <w:pStyle w:val="Heading1"/>
        <w:spacing w:after="0" w:before="200" w:line="276" w:lineRule="auto"/>
        <w:rPr/>
      </w:pPr>
      <w:bookmarkStart w:colFirst="0" w:colLast="0" w:name="_pvefeyzfbg95" w:id="15"/>
      <w:bookmarkEnd w:id="15"/>
      <w:r w:rsidDel="00000000" w:rsidR="00000000" w:rsidRPr="00000000">
        <w:rPr>
          <w:rtl w:val="0"/>
        </w:rPr>
        <w:t xml:space="preserve">CLASSIFICATION DEFINITIONS</w:t>
      </w:r>
    </w:p>
    <w:p w:rsidR="00000000" w:rsidDel="00000000" w:rsidP="00000000" w:rsidRDefault="00000000" w:rsidRPr="00000000" w14:paraId="0000006E">
      <w:pPr>
        <w:pStyle w:val="Heading2"/>
        <w:spacing w:before="320" w:lineRule="auto"/>
        <w:rPr/>
      </w:pPr>
      <w:bookmarkStart w:colFirst="0" w:colLast="0" w:name="_we9x2xta4xn1" w:id="16"/>
      <w:bookmarkEnd w:id="16"/>
      <w:r w:rsidDel="00000000" w:rsidR="00000000" w:rsidRPr="00000000">
        <w:rPr>
          <w:rtl w:val="0"/>
        </w:rPr>
        <w:t xml:space="preserve">Risk Classifications</w:t>
      </w:r>
    </w:p>
    <w:tbl>
      <w:tblPr>
        <w:tblStyle w:val="Table3"/>
        <w:tblW w:w="92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410"/>
        <w:gridCol w:w="6255"/>
        <w:tblGridChange w:id="0">
          <w:tblGrid>
            <w:gridCol w:w="1605"/>
            <w:gridCol w:w="1410"/>
            <w:gridCol w:w="6255"/>
          </w:tblGrid>
        </w:tblGridChange>
      </w:tblGrid>
      <w:tr>
        <w:trPr>
          <w:cantSplit w:val="0"/>
          <w:trHeight w:val="603" w:hRule="atLeast"/>
          <w:tblHeader w:val="0"/>
        </w:trPr>
        <w:tc>
          <w:tcPr>
            <w:tcBorders>
              <w:bottom w:color="ffff00" w:space="0" w:sz="12" w:val="dashed"/>
            </w:tcBorders>
            <w:shd w:fill="666666" w:val="clear"/>
            <w:tcMar>
              <w:top w:w="100.0" w:type="dxa"/>
              <w:left w:w="100.0" w:type="dxa"/>
              <w:bottom w:w="100.0" w:type="dxa"/>
              <w:right w:w="100.0" w:type="dxa"/>
            </w:tcMar>
          </w:tcPr>
          <w:p w:rsidR="00000000" w:rsidDel="00000000" w:rsidP="00000000" w:rsidRDefault="00000000" w:rsidRPr="00000000" w14:paraId="0000006F">
            <w:pPr>
              <w:widowControl w:val="0"/>
              <w:spacing w:line="276"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Level</w:t>
            </w:r>
          </w:p>
        </w:tc>
        <w:tc>
          <w:tcPr>
            <w:shd w:fill="666666" w:val="clear"/>
            <w:tcMar>
              <w:top w:w="100.0" w:type="dxa"/>
              <w:left w:w="100.0" w:type="dxa"/>
              <w:bottom w:w="100.0" w:type="dxa"/>
              <w:right w:w="100.0" w:type="dxa"/>
            </w:tcMar>
          </w:tcPr>
          <w:p w:rsidR="00000000" w:rsidDel="00000000" w:rsidP="00000000" w:rsidRDefault="00000000" w:rsidRPr="00000000" w14:paraId="00000070">
            <w:pPr>
              <w:widowControl w:val="0"/>
              <w:spacing w:line="276"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Score</w:t>
            </w:r>
          </w:p>
        </w:tc>
        <w:tc>
          <w:tcPr>
            <w:shd w:fill="666666"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76"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Description</w:t>
            </w:r>
          </w:p>
        </w:tc>
      </w:tr>
      <w:tr>
        <w:trPr>
          <w:cantSplit w:val="0"/>
          <w:trHeight w:val="612" w:hRule="atLeast"/>
          <w:tblHeader w:val="0"/>
        </w:trPr>
        <w:tc>
          <w:tcPr>
            <w:tcBorders>
              <w:top w:color="ffff00" w:space="0" w:sz="12" w:val="dashed"/>
              <w:left w:color="ffff00" w:space="0" w:sz="12" w:val="dashed"/>
              <w:bottom w:color="ffff00" w:space="0" w:sz="12" w:val="dashed"/>
              <w:right w:color="ffff00" w:space="0" w:sz="12" w:val="dashed"/>
            </w:tcBorders>
            <w:shd w:fill="980000" w:val="clear"/>
            <w:tcMar>
              <w:top w:w="100.0" w:type="dxa"/>
              <w:left w:w="100.0" w:type="dxa"/>
              <w:bottom w:w="100.0" w:type="dxa"/>
              <w:right w:w="100.0" w:type="dxa"/>
            </w:tcMar>
            <w:vAlign w:val="center"/>
          </w:tcPr>
          <w:p w:rsidR="00000000" w:rsidDel="00000000" w:rsidP="00000000" w:rsidRDefault="00000000" w:rsidRPr="00000000" w14:paraId="00000072">
            <w:pPr>
              <w:widowControl w:val="0"/>
              <w:spacing w:after="120"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Critical</w:t>
            </w:r>
          </w:p>
        </w:tc>
        <w:tc>
          <w:tcPr>
            <w:tcBorders>
              <w:left w:color="ffff00" w:space="0" w:sz="12" w:val="dashed"/>
            </w:tcBorders>
            <w:tcMar>
              <w:top w:w="100.0" w:type="dxa"/>
              <w:left w:w="100.0" w:type="dxa"/>
              <w:bottom w:w="100.0" w:type="dxa"/>
              <w:right w:w="100.0" w:type="dxa"/>
            </w:tcMar>
          </w:tcPr>
          <w:p w:rsidR="00000000" w:rsidDel="00000000" w:rsidP="00000000" w:rsidRDefault="00000000" w:rsidRPr="00000000" w14:paraId="00000073">
            <w:pPr>
              <w:widowControl w:val="0"/>
              <w:spacing w:line="240" w:lineRule="auto"/>
              <w:jc w:val="center"/>
              <w:rPr>
                <w:rFonts w:ascii="Roboto" w:cs="Roboto" w:eastAsia="Roboto" w:hAnsi="Roboto"/>
                <w:b w:val="1"/>
                <w:bCs w:val="1"/>
                <w:color w:val="674ea7"/>
              </w:rPr>
            </w:pPr>
            <w:r w:rsidDel="00000000" w:rsidR="00000000" w:rsidRPr="00000000">
              <w:rPr>
                <w:rtl w:val="0"/>
              </w:rPr>
            </w:r>
          </w:p>
          <w:p w:rsidR="00000000" w:rsidDel="00000000" w:rsidP="00000000" w:rsidRDefault="00000000" w:rsidRPr="00000000" w14:paraId="00000074">
            <w:pPr>
              <w:widowControl w:val="0"/>
              <w:spacing w:line="240" w:lineRule="auto"/>
              <w:jc w:val="center"/>
              <w:rPr>
                <w:rFonts w:ascii="Roboto" w:cs="Roboto" w:eastAsia="Roboto" w:hAnsi="Roboto"/>
                <w:b w:val="1"/>
                <w:bCs w:val="1"/>
                <w:color w:val="a61c00"/>
              </w:rPr>
            </w:pPr>
            <w:r w:rsidDel="00000000" w:rsidR="00000000" w:rsidRPr="00000000">
              <w:rPr>
                <w:rFonts w:ascii="Roboto" w:cs="Roboto" w:eastAsia="Roboto" w:hAnsi="Roboto"/>
                <w:b w:val="1"/>
                <w:bCs w:val="1"/>
                <w:color w:val="a61c00"/>
                <w:rtl w:val="0"/>
              </w:rPr>
              <w:t xml:space="preserve">10</w:t>
            </w:r>
          </w:p>
        </w:tc>
        <w:tc>
          <w:tcPr>
            <w:tcMar>
              <w:top w:w="100.0" w:type="dxa"/>
              <w:left w:w="100.0" w:type="dxa"/>
              <w:bottom w:w="100.0" w:type="dxa"/>
              <w:right w:w="100.0" w:type="dxa"/>
            </w:tcMar>
          </w:tcPr>
          <w:p w:rsidR="00000000" w:rsidDel="00000000" w:rsidP="00000000" w:rsidRDefault="00000000" w:rsidRPr="00000000" w14:paraId="00000075">
            <w:pPr>
              <w:widowControl w:val="0"/>
              <w:spacing w:line="240" w:lineRule="auto"/>
              <w:rPr>
                <w:rFonts w:ascii="Roboto" w:cs="Roboto" w:eastAsia="Roboto" w:hAnsi="Roboto"/>
                <w:color w:val="404040"/>
              </w:rPr>
            </w:pPr>
            <w:r w:rsidDel="00000000" w:rsidR="00000000" w:rsidRPr="00000000">
              <w:rPr>
                <w:rFonts w:ascii="Roboto" w:cs="Roboto" w:eastAsia="Roboto" w:hAnsi="Roboto"/>
                <w:color w:val="404040"/>
                <w:rtl w:val="0"/>
              </w:rPr>
              <w:t xml:space="preserve">The vulnerability poses an immediate threat to the organization. Successful exploitation may permanently affect the organization. Remediation should be immediately performed. </w:t>
            </w:r>
          </w:p>
        </w:tc>
      </w:tr>
      <w:tr>
        <w:trPr>
          <w:cantSplit w:val="0"/>
          <w:trHeight w:val="747" w:hRule="atLeast"/>
          <w:tblHeader w:val="0"/>
        </w:trPr>
        <w:tc>
          <w:tcPr>
            <w:tcBorders>
              <w:top w:color="ffff00" w:space="0" w:sz="12" w:val="dashed"/>
            </w:tcBorders>
            <w:shd w:fill="a61c00"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after="120"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High</w:t>
            </w:r>
          </w:p>
        </w:tc>
        <w:tc>
          <w:tcPr>
            <w:tcMar>
              <w:top w:w="100.0" w:type="dxa"/>
              <w:left w:w="100.0" w:type="dxa"/>
              <w:bottom w:w="100.0" w:type="dxa"/>
              <w:right w:w="100.0" w:type="dxa"/>
            </w:tcMar>
          </w:tcPr>
          <w:p w:rsidR="00000000" w:rsidDel="00000000" w:rsidP="00000000" w:rsidRDefault="00000000" w:rsidRPr="00000000" w14:paraId="00000077">
            <w:pPr>
              <w:widowControl w:val="0"/>
              <w:spacing w:line="240" w:lineRule="auto"/>
              <w:jc w:val="center"/>
              <w:rPr>
                <w:rFonts w:ascii="Roboto" w:cs="Roboto" w:eastAsia="Roboto" w:hAnsi="Roboto"/>
                <w:b w:val="1"/>
                <w:bCs w:val="1"/>
                <w:color w:val="e06666"/>
              </w:rPr>
            </w:pPr>
            <w:r w:rsidDel="00000000" w:rsidR="00000000" w:rsidRPr="00000000">
              <w:rPr>
                <w:rtl w:val="0"/>
              </w:rPr>
            </w:r>
          </w:p>
          <w:p w:rsidR="00000000" w:rsidDel="00000000" w:rsidP="00000000" w:rsidRDefault="00000000" w:rsidRPr="00000000" w14:paraId="00000078">
            <w:pPr>
              <w:widowControl w:val="0"/>
              <w:spacing w:line="240" w:lineRule="auto"/>
              <w:jc w:val="center"/>
              <w:rPr>
                <w:rFonts w:ascii="Roboto" w:cs="Roboto" w:eastAsia="Roboto" w:hAnsi="Roboto"/>
                <w:b w:val="1"/>
                <w:bCs w:val="1"/>
                <w:color w:val="980000"/>
              </w:rPr>
            </w:pPr>
            <w:r w:rsidDel="00000000" w:rsidR="00000000" w:rsidRPr="00000000">
              <w:rPr>
                <w:rFonts w:ascii="Roboto" w:cs="Roboto" w:eastAsia="Roboto" w:hAnsi="Roboto"/>
                <w:b w:val="1"/>
                <w:bCs w:val="1"/>
                <w:color w:val="980000"/>
                <w:rtl w:val="0"/>
              </w:rPr>
              <w:t xml:space="preserve">7-9</w:t>
            </w:r>
          </w:p>
        </w:tc>
        <w:tc>
          <w:tcP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Roboto" w:cs="Roboto" w:eastAsia="Roboto" w:hAnsi="Roboto"/>
                <w:color w:val="404040"/>
              </w:rPr>
            </w:pPr>
            <w:r w:rsidDel="00000000" w:rsidR="00000000" w:rsidRPr="00000000">
              <w:rPr>
                <w:rFonts w:ascii="Roboto" w:cs="Roboto" w:eastAsia="Roboto" w:hAnsi="Roboto"/>
                <w:color w:val="404040"/>
                <w:rtl w:val="0"/>
              </w:rPr>
              <w:t xml:space="preserve">The vulnerability poses an urgent threat to the organization, and remediation should be prioritized.</w:t>
            </w:r>
          </w:p>
        </w:tc>
      </w:tr>
      <w:tr>
        <w:trPr>
          <w:cantSplit w:val="0"/>
          <w:trHeight w:val="795" w:hRule="atLeast"/>
          <w:tblHeader w:val="0"/>
        </w:trPr>
        <w:tc>
          <w:tcPr>
            <w:shd w:fill="f1c232" w:val="clear"/>
            <w:tcMar>
              <w:top w:w="100.0" w:type="dxa"/>
              <w:left w:w="100.0" w:type="dxa"/>
              <w:bottom w:w="100.0" w:type="dxa"/>
              <w:right w:w="100.0" w:type="dxa"/>
            </w:tcMar>
            <w:vAlign w:val="center"/>
          </w:tcPr>
          <w:p w:rsidR="00000000" w:rsidDel="00000000" w:rsidP="00000000" w:rsidRDefault="00000000" w:rsidRPr="00000000" w14:paraId="0000007A">
            <w:pPr>
              <w:widowControl w:val="0"/>
              <w:spacing w:after="120"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Medium</w:t>
            </w:r>
          </w:p>
        </w:tc>
        <w:tc>
          <w:tcPr>
            <w:tcMar>
              <w:top w:w="100.0" w:type="dxa"/>
              <w:left w:w="100.0" w:type="dxa"/>
              <w:bottom w:w="100.0" w:type="dxa"/>
              <w:right w:w="100.0" w:type="dxa"/>
            </w:tcMar>
          </w:tcPr>
          <w:p w:rsidR="00000000" w:rsidDel="00000000" w:rsidP="00000000" w:rsidRDefault="00000000" w:rsidRPr="00000000" w14:paraId="0000007B">
            <w:pPr>
              <w:widowControl w:val="0"/>
              <w:spacing w:line="240" w:lineRule="auto"/>
              <w:jc w:val="center"/>
              <w:rPr>
                <w:rFonts w:ascii="Roboto" w:cs="Roboto" w:eastAsia="Roboto" w:hAnsi="Roboto"/>
                <w:b w:val="1"/>
                <w:bCs w:val="1"/>
                <w:color w:val="f1c232"/>
              </w:rPr>
            </w:pPr>
            <w:r w:rsidDel="00000000" w:rsidR="00000000" w:rsidRPr="00000000">
              <w:rPr>
                <w:rtl w:val="0"/>
              </w:rPr>
            </w:r>
          </w:p>
          <w:p w:rsidR="00000000" w:rsidDel="00000000" w:rsidP="00000000" w:rsidRDefault="00000000" w:rsidRPr="00000000" w14:paraId="0000007C">
            <w:pPr>
              <w:widowControl w:val="0"/>
              <w:spacing w:line="240" w:lineRule="auto"/>
              <w:jc w:val="center"/>
              <w:rPr>
                <w:rFonts w:ascii="Roboto" w:cs="Roboto" w:eastAsia="Roboto" w:hAnsi="Roboto"/>
                <w:b w:val="1"/>
                <w:bCs w:val="1"/>
                <w:color w:val="f1c232"/>
              </w:rPr>
            </w:pPr>
            <w:r w:rsidDel="00000000" w:rsidR="00000000" w:rsidRPr="00000000">
              <w:rPr>
                <w:rFonts w:ascii="Roboto" w:cs="Roboto" w:eastAsia="Roboto" w:hAnsi="Roboto"/>
                <w:b w:val="1"/>
                <w:bCs w:val="1"/>
                <w:color w:val="f1c232"/>
                <w:rtl w:val="0"/>
              </w:rPr>
              <w:t xml:space="preserve">4-6</w:t>
            </w:r>
          </w:p>
        </w:tc>
        <w:tc>
          <w:tcP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rFonts w:ascii="Roboto" w:cs="Roboto" w:eastAsia="Roboto" w:hAnsi="Roboto"/>
                <w:color w:val="404040"/>
              </w:rPr>
            </w:pPr>
            <w:r w:rsidDel="00000000" w:rsidR="00000000" w:rsidRPr="00000000">
              <w:rPr>
                <w:rFonts w:ascii="Roboto" w:cs="Roboto" w:eastAsia="Roboto" w:hAnsi="Roboto"/>
                <w:color w:val="404040"/>
                <w:rtl w:val="0"/>
              </w:rPr>
              <w:t xml:space="preserve">Successful exploitation is possible and may result in notable disruption of business functionality. This vulnerability should be remediated when feasible.</w:t>
            </w:r>
          </w:p>
        </w:tc>
      </w:tr>
      <w:tr>
        <w:trPr>
          <w:cantSplit w:val="0"/>
          <w:trHeight w:val="672" w:hRule="atLeast"/>
          <w:tblHeader w:val="0"/>
        </w:trPr>
        <w:tc>
          <w:tcPr>
            <w:shd w:fill="38761d"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after="120"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Low</w:t>
            </w:r>
          </w:p>
        </w:tc>
        <w:tc>
          <w:tcPr>
            <w:tcMar>
              <w:top w:w="100.0" w:type="dxa"/>
              <w:left w:w="100.0" w:type="dxa"/>
              <w:bottom w:w="100.0" w:type="dxa"/>
              <w:right w:w="100.0" w:type="dxa"/>
            </w:tcMar>
          </w:tcPr>
          <w:p w:rsidR="00000000" w:rsidDel="00000000" w:rsidP="00000000" w:rsidRDefault="00000000" w:rsidRPr="00000000" w14:paraId="0000007F">
            <w:pPr>
              <w:widowControl w:val="0"/>
              <w:spacing w:line="240" w:lineRule="auto"/>
              <w:jc w:val="center"/>
              <w:rPr>
                <w:rFonts w:ascii="Roboto" w:cs="Roboto" w:eastAsia="Roboto" w:hAnsi="Roboto"/>
                <w:b w:val="1"/>
                <w:bCs w:val="1"/>
                <w:color w:val="93c47d"/>
              </w:rPr>
            </w:pPr>
            <w:r w:rsidDel="00000000" w:rsidR="00000000" w:rsidRPr="00000000">
              <w:rPr>
                <w:rtl w:val="0"/>
              </w:rPr>
            </w:r>
          </w:p>
          <w:p w:rsidR="00000000" w:rsidDel="00000000" w:rsidP="00000000" w:rsidRDefault="00000000" w:rsidRPr="00000000" w14:paraId="00000080">
            <w:pPr>
              <w:widowControl w:val="0"/>
              <w:spacing w:line="240" w:lineRule="auto"/>
              <w:jc w:val="center"/>
              <w:rPr>
                <w:rFonts w:ascii="Roboto" w:cs="Roboto" w:eastAsia="Roboto" w:hAnsi="Roboto"/>
                <w:b w:val="1"/>
                <w:bCs w:val="1"/>
                <w:color w:val="38761d"/>
              </w:rPr>
            </w:pPr>
            <w:r w:rsidDel="00000000" w:rsidR="00000000" w:rsidRPr="00000000">
              <w:rPr>
                <w:rFonts w:ascii="Roboto" w:cs="Roboto" w:eastAsia="Roboto" w:hAnsi="Roboto"/>
                <w:b w:val="1"/>
                <w:bCs w:val="1"/>
                <w:color w:val="38761d"/>
                <w:rtl w:val="0"/>
              </w:rPr>
              <w:t xml:space="preserve">1-3</w:t>
            </w:r>
          </w:p>
        </w:tc>
        <w:tc>
          <w:tcP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rFonts w:ascii="Roboto" w:cs="Roboto" w:eastAsia="Roboto" w:hAnsi="Roboto"/>
                <w:color w:val="404040"/>
              </w:rPr>
            </w:pPr>
            <w:r w:rsidDel="00000000" w:rsidR="00000000" w:rsidRPr="00000000">
              <w:rPr>
                <w:rFonts w:ascii="Roboto" w:cs="Roboto" w:eastAsia="Roboto" w:hAnsi="Roboto"/>
                <w:color w:val="404040"/>
                <w:rtl w:val="0"/>
              </w:rPr>
              <w:t xml:space="preserve">The vulnerability poses a negligible/minimal threat to the organization. The presence of this vulnerability should be noted and remediated if possible.</w:t>
            </w:r>
          </w:p>
        </w:tc>
      </w:tr>
      <w:tr>
        <w:trPr>
          <w:cantSplit w:val="0"/>
          <w:trHeight w:val="657" w:hRule="atLeast"/>
          <w:tblHeader w:val="0"/>
        </w:trPr>
        <w:tc>
          <w:tcPr>
            <w:shd w:fill="666666"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after="120" w:lin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Informational</w:t>
            </w:r>
          </w:p>
        </w:tc>
        <w:tc>
          <w:tcPr>
            <w:tcMar>
              <w:top w:w="100.0" w:type="dxa"/>
              <w:left w:w="100.0" w:type="dxa"/>
              <w:bottom w:w="100.0" w:type="dxa"/>
              <w:right w:w="100.0" w:type="dxa"/>
            </w:tcMar>
          </w:tcPr>
          <w:p w:rsidR="00000000" w:rsidDel="00000000" w:rsidP="00000000" w:rsidRDefault="00000000" w:rsidRPr="00000000" w14:paraId="00000083">
            <w:pPr>
              <w:widowControl w:val="0"/>
              <w:spacing w:line="240" w:lineRule="auto"/>
              <w:jc w:val="center"/>
              <w:rPr>
                <w:rFonts w:ascii="Roboto" w:cs="Roboto" w:eastAsia="Roboto" w:hAnsi="Roboto"/>
                <w:b w:val="1"/>
                <w:bCs w:val="1"/>
                <w:color w:val="404040"/>
              </w:rPr>
            </w:pPr>
            <w:r w:rsidDel="00000000" w:rsidR="00000000" w:rsidRPr="00000000">
              <w:rPr>
                <w:rtl w:val="0"/>
              </w:rPr>
            </w:r>
          </w:p>
          <w:p w:rsidR="00000000" w:rsidDel="00000000" w:rsidP="00000000" w:rsidRDefault="00000000" w:rsidRPr="00000000" w14:paraId="00000084">
            <w:pPr>
              <w:widowControl w:val="0"/>
              <w:spacing w:line="240" w:lineRule="auto"/>
              <w:jc w:val="center"/>
              <w:rPr>
                <w:rFonts w:ascii="Roboto" w:cs="Roboto" w:eastAsia="Roboto" w:hAnsi="Roboto"/>
                <w:b w:val="1"/>
                <w:bCs w:val="1"/>
                <w:color w:val="404040"/>
              </w:rPr>
            </w:pPr>
            <w:r w:rsidDel="00000000" w:rsidR="00000000" w:rsidRPr="00000000">
              <w:rPr>
                <w:rFonts w:ascii="Roboto" w:cs="Roboto" w:eastAsia="Roboto" w:hAnsi="Roboto"/>
                <w:b w:val="1"/>
                <w:bCs w:val="1"/>
                <w:color w:val="404040"/>
                <w:rtl w:val="0"/>
              </w:rPr>
              <w:t xml:space="preserve">0</w:t>
            </w:r>
          </w:p>
        </w:tc>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rFonts w:ascii="Roboto" w:cs="Roboto" w:eastAsia="Roboto" w:hAnsi="Roboto"/>
                <w:color w:val="404040"/>
              </w:rPr>
            </w:pPr>
            <w:r w:rsidDel="00000000" w:rsidR="00000000" w:rsidRPr="00000000">
              <w:rPr>
                <w:rFonts w:ascii="Roboto" w:cs="Roboto" w:eastAsia="Roboto" w:hAnsi="Roboto"/>
                <w:color w:val="404040"/>
                <w:rtl w:val="0"/>
              </w:rPr>
              <w:t xml:space="preserve">These findings have no clear threat to the organization, but may cause business processes to function differently than desired or reveal sensitive information about the company.</w:t>
            </w:r>
          </w:p>
        </w:tc>
      </w:tr>
    </w:tbl>
    <w:p w:rsidR="00000000" w:rsidDel="00000000" w:rsidP="00000000" w:rsidRDefault="00000000" w:rsidRPr="00000000" w14:paraId="00000086">
      <w:pPr>
        <w:pStyle w:val="Heading2"/>
        <w:spacing w:before="320" w:line="276" w:lineRule="auto"/>
        <w:rPr/>
      </w:pPr>
      <w:bookmarkStart w:colFirst="0" w:colLast="0" w:name="_vkprjluh3vea" w:id="17"/>
      <w:bookmarkEnd w:id="17"/>
      <w:r w:rsidDel="00000000" w:rsidR="00000000" w:rsidRPr="00000000">
        <w:rPr>
          <w:rtl w:val="0"/>
        </w:rPr>
      </w:r>
    </w:p>
    <w:p w:rsidR="00000000" w:rsidDel="00000000" w:rsidP="00000000" w:rsidRDefault="00000000" w:rsidRPr="00000000" w14:paraId="00000087">
      <w:pPr>
        <w:pStyle w:val="Heading2"/>
        <w:spacing w:before="320" w:line="276" w:lineRule="auto"/>
        <w:rPr/>
      </w:pPr>
      <w:bookmarkStart w:colFirst="0" w:colLast="0" w:name="_s6olcal5fopj" w:id="18"/>
      <w:bookmarkEnd w:id="18"/>
      <w:r w:rsidDel="00000000" w:rsidR="00000000" w:rsidRPr="00000000">
        <w:rPr>
          <w:rtl w:val="0"/>
        </w:rPr>
        <w:t xml:space="preserve">Exploitation Likelihood Classifications</w:t>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6675"/>
        <w:tblGridChange w:id="0">
          <w:tblGrid>
            <w:gridCol w:w="2685"/>
            <w:gridCol w:w="6675"/>
          </w:tblGrid>
        </w:tblGridChange>
      </w:tblGrid>
      <w:tr>
        <w:trPr>
          <w:cantSplit w:val="0"/>
          <w:tblHeader w:val="0"/>
        </w:trPr>
        <w:tc>
          <w:tcPr>
            <w:shd w:fill="666666"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line="240" w:lineRule="auto"/>
              <w:jc w:val="center"/>
              <w:rPr>
                <w:b w:val="1"/>
                <w:bCs w:val="1"/>
                <w:color w:val="ffffff"/>
              </w:rPr>
            </w:pPr>
            <w:r w:rsidDel="00000000" w:rsidR="00000000" w:rsidRPr="00000000">
              <w:rPr>
                <w:b w:val="1"/>
                <w:bCs w:val="1"/>
                <w:color w:val="ffffff"/>
                <w:rtl w:val="0"/>
              </w:rPr>
              <w:t xml:space="preserve">Likelihood</w:t>
            </w:r>
          </w:p>
        </w:tc>
        <w:tc>
          <w:tcPr>
            <w:shd w:fill="666666" w:val="clea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e06666"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line="240" w:lineRule="auto"/>
              <w:jc w:val="center"/>
              <w:rPr>
                <w:b w:val="1"/>
                <w:bCs w:val="1"/>
              </w:rPr>
            </w:pPr>
            <w:r w:rsidDel="00000000" w:rsidR="00000000" w:rsidRPr="00000000">
              <w:rPr>
                <w:b w:val="1"/>
                <w:bCs w:val="1"/>
                <w:rtl w:val="0"/>
              </w:rPr>
              <w:t xml:space="preserve">Likely</w:t>
            </w:r>
          </w:p>
        </w:tc>
        <w:tc>
          <w:tcPr>
            <w:tcMar>
              <w:top w:w="100.0" w:type="dxa"/>
              <w:left w:w="100.0" w:type="dxa"/>
              <w:bottom w:w="100.0" w:type="dxa"/>
              <w:right w:w="100.0" w:type="dxa"/>
            </w:tcMar>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Exploitation methods are well-known and can be performed using publicly available tools. Low-skilled attackers and automated tools could successfully exploit the vulnerability with minimal difficulty.</w:t>
            </w:r>
          </w:p>
        </w:tc>
      </w:tr>
      <w:tr>
        <w:trPr>
          <w:cantSplit w:val="0"/>
          <w:tblHeader w:val="0"/>
        </w:trPr>
        <w:tc>
          <w:tcPr>
            <w:shd w:fill="ffd966" w:val="clear"/>
            <w:tcMar>
              <w:top w:w="100.0" w:type="dxa"/>
              <w:left w:w="100.0" w:type="dxa"/>
              <w:bottom w:w="100.0" w:type="dxa"/>
              <w:right w:w="100.0" w:type="dxa"/>
            </w:tcMar>
            <w:vAlign w:val="center"/>
          </w:tcPr>
          <w:p w:rsidR="00000000" w:rsidDel="00000000" w:rsidP="00000000" w:rsidRDefault="00000000" w:rsidRPr="00000000" w14:paraId="0000008C">
            <w:pPr>
              <w:widowControl w:val="0"/>
              <w:spacing w:line="240" w:lineRule="auto"/>
              <w:jc w:val="center"/>
              <w:rPr>
                <w:b w:val="1"/>
                <w:bCs w:val="1"/>
              </w:rPr>
            </w:pPr>
            <w:r w:rsidDel="00000000" w:rsidR="00000000" w:rsidRPr="00000000">
              <w:rPr>
                <w:b w:val="1"/>
                <w:bCs w:val="1"/>
                <w:rtl w:val="0"/>
              </w:rPr>
              <w:t xml:space="preserve">Possible</w:t>
            </w:r>
          </w:p>
        </w:tc>
        <w:tc>
          <w:tcPr>
            <w:tcMar>
              <w:top w:w="100.0" w:type="dxa"/>
              <w:left w:w="100.0" w:type="dxa"/>
              <w:bottom w:w="100.0" w:type="dxa"/>
              <w:right w:w="100.0" w:type="dxa"/>
            </w:tcMa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Exploitation methods are well-known, may be performed using public tools, but require configuration. Understanding of the underlying system is required for successful exploitation.</w:t>
            </w:r>
          </w:p>
        </w:tc>
      </w:tr>
      <w:tr>
        <w:trPr>
          <w:cantSplit w:val="0"/>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line="240" w:lineRule="auto"/>
              <w:jc w:val="center"/>
              <w:rPr>
                <w:b w:val="1"/>
                <w:bCs w:val="1"/>
              </w:rPr>
            </w:pPr>
            <w:r w:rsidDel="00000000" w:rsidR="00000000" w:rsidRPr="00000000">
              <w:rPr>
                <w:b w:val="1"/>
                <w:bCs w:val="1"/>
                <w:rtl w:val="0"/>
              </w:rPr>
              <w:t xml:space="preserve">Unlikely</w:t>
            </w:r>
          </w:p>
        </w:tc>
        <w:tc>
          <w:tcPr>
            <w:tcMar>
              <w:top w:w="100.0" w:type="dxa"/>
              <w:left w:w="100.0" w:type="dxa"/>
              <w:bottom w:w="100.0" w:type="dxa"/>
              <w:right w:w="100.0" w:type="dxa"/>
            </w:tcMa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Exploitation requires deep understanding of the underlying systems or advanced technical skills. Precise conditions may be required for successful exploitation.</w:t>
            </w:r>
          </w:p>
        </w:tc>
      </w:tr>
    </w:tbl>
    <w:p w:rsidR="00000000" w:rsidDel="00000000" w:rsidP="00000000" w:rsidRDefault="00000000" w:rsidRPr="00000000" w14:paraId="00000090">
      <w:pPr>
        <w:spacing w:before="200" w:line="276" w:lineRule="auto"/>
        <w:rPr/>
      </w:pPr>
      <w:r w:rsidDel="00000000" w:rsidR="00000000" w:rsidRPr="00000000">
        <w:rPr>
          <w:rtl w:val="0"/>
        </w:rPr>
      </w:r>
    </w:p>
    <w:p w:rsidR="00000000" w:rsidDel="00000000" w:rsidP="00000000" w:rsidRDefault="00000000" w:rsidRPr="00000000" w14:paraId="00000091">
      <w:pPr>
        <w:pStyle w:val="Heading2"/>
        <w:spacing w:before="200" w:line="276" w:lineRule="auto"/>
        <w:rPr/>
      </w:pPr>
      <w:bookmarkStart w:colFirst="0" w:colLast="0" w:name="_3dcair72b7t3" w:id="19"/>
      <w:bookmarkEnd w:id="19"/>
      <w:r w:rsidDel="00000000" w:rsidR="00000000" w:rsidRPr="00000000">
        <w:rPr>
          <w:rtl w:val="0"/>
        </w:rPr>
        <w:t xml:space="preserve">Business Impact Classifications</w:t>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6705"/>
        <w:tblGridChange w:id="0">
          <w:tblGrid>
            <w:gridCol w:w="2655"/>
            <w:gridCol w:w="6705"/>
          </w:tblGrid>
        </w:tblGridChange>
      </w:tblGrid>
      <w:tr>
        <w:trPr>
          <w:cantSplit w:val="0"/>
          <w:tblHeader w:val="0"/>
        </w:trPr>
        <w:tc>
          <w:tcPr>
            <w:shd w:fill="666666"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line="240" w:lineRule="auto"/>
              <w:jc w:val="center"/>
              <w:rPr>
                <w:b w:val="1"/>
                <w:bCs w:val="1"/>
                <w:color w:val="ffffff"/>
              </w:rPr>
            </w:pPr>
            <w:r w:rsidDel="00000000" w:rsidR="00000000" w:rsidRPr="00000000">
              <w:rPr>
                <w:b w:val="1"/>
                <w:bCs w:val="1"/>
                <w:color w:val="ffffff"/>
                <w:rtl w:val="0"/>
              </w:rPr>
              <w:t xml:space="preserve">Impact</w:t>
            </w:r>
          </w:p>
        </w:tc>
        <w:tc>
          <w:tcPr>
            <w:shd w:fill="666666" w:val="clear"/>
            <w:tcMar>
              <w:top w:w="100.0" w:type="dxa"/>
              <w:left w:w="100.0" w:type="dxa"/>
              <w:bottom w:w="100.0" w:type="dxa"/>
              <w:right w:w="100.0" w:type="dxa"/>
            </w:tcMar>
          </w:tcPr>
          <w:p w:rsidR="00000000" w:rsidDel="00000000" w:rsidP="00000000" w:rsidRDefault="00000000" w:rsidRPr="00000000" w14:paraId="00000093">
            <w:pPr>
              <w:widowControl w:val="0"/>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e06666" w:val="clear"/>
            <w:tcMar>
              <w:top w:w="100.0" w:type="dxa"/>
              <w:left w:w="100.0" w:type="dxa"/>
              <w:bottom w:w="100.0" w:type="dxa"/>
              <w:right w:w="100.0" w:type="dxa"/>
            </w:tcMar>
            <w:vAlign w:val="center"/>
          </w:tcPr>
          <w:p w:rsidR="00000000" w:rsidDel="00000000" w:rsidP="00000000" w:rsidRDefault="00000000" w:rsidRPr="00000000" w14:paraId="00000094">
            <w:pPr>
              <w:widowControl w:val="0"/>
              <w:spacing w:line="240" w:lineRule="auto"/>
              <w:jc w:val="center"/>
              <w:rPr>
                <w:b w:val="1"/>
                <w:bCs w:val="1"/>
              </w:rPr>
            </w:pPr>
            <w:r w:rsidDel="00000000" w:rsidR="00000000" w:rsidRPr="00000000">
              <w:rPr>
                <w:b w:val="1"/>
                <w:bCs w:val="1"/>
                <w:rtl w:val="0"/>
              </w:rPr>
              <w:t xml:space="preserve">Major</w:t>
            </w:r>
          </w:p>
        </w:tc>
        <w:tc>
          <w:tcP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pPr>
            <w:r w:rsidDel="00000000" w:rsidR="00000000" w:rsidRPr="00000000">
              <w:rPr>
                <w:rtl w:val="0"/>
              </w:rPr>
              <w:t xml:space="preserve">Successful exploitation may result in large disruptions of critical business functions across the organization and significant financial damage.</w:t>
            </w:r>
          </w:p>
        </w:tc>
      </w:tr>
      <w:tr>
        <w:trPr>
          <w:cantSplit w:val="0"/>
          <w:tblHeader w:val="0"/>
        </w:trPr>
        <w:tc>
          <w:tcPr>
            <w:shd w:fill="ffd966"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line="240" w:lineRule="auto"/>
              <w:jc w:val="center"/>
              <w:rPr>
                <w:b w:val="1"/>
                <w:bCs w:val="1"/>
              </w:rPr>
            </w:pPr>
            <w:r w:rsidDel="00000000" w:rsidR="00000000" w:rsidRPr="00000000">
              <w:rPr>
                <w:b w:val="1"/>
                <w:bCs w:val="1"/>
                <w:rtl w:val="0"/>
              </w:rPr>
              <w:t xml:space="preserve">Moderate</w:t>
            </w:r>
          </w:p>
        </w:tc>
        <w:tc>
          <w:tcP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pPr>
            <w:r w:rsidDel="00000000" w:rsidR="00000000" w:rsidRPr="00000000">
              <w:rPr>
                <w:rtl w:val="0"/>
              </w:rPr>
              <w:t xml:space="preserve">Successful exploitation may cause significant disruptions to non-critical business functions.</w:t>
            </w:r>
          </w:p>
          <w:p w:rsidR="00000000" w:rsidDel="00000000" w:rsidP="00000000" w:rsidRDefault="00000000" w:rsidRPr="00000000" w14:paraId="00000098">
            <w:pPr>
              <w:widowControl w:val="0"/>
              <w:spacing w:line="240" w:lineRule="auto"/>
              <w:rPr/>
            </w:pPr>
            <w:r w:rsidDel="00000000" w:rsidR="00000000" w:rsidRPr="00000000">
              <w:rPr>
                <w:rtl w:val="0"/>
              </w:rPr>
            </w:r>
          </w:p>
        </w:tc>
      </w:tr>
      <w:tr>
        <w:trPr>
          <w:cantSplit w:val="0"/>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jc w:val="center"/>
              <w:rPr>
                <w:b w:val="1"/>
                <w:bCs w:val="1"/>
              </w:rPr>
            </w:pPr>
            <w:r w:rsidDel="00000000" w:rsidR="00000000" w:rsidRPr="00000000">
              <w:rPr>
                <w:b w:val="1"/>
                <w:bCs w:val="1"/>
                <w:rtl w:val="0"/>
              </w:rPr>
              <w:t xml:space="preserve">Minor</w:t>
            </w:r>
          </w:p>
        </w:tc>
        <w:tc>
          <w:tcP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pPr>
            <w:r w:rsidDel="00000000" w:rsidR="00000000" w:rsidRPr="00000000">
              <w:rPr>
                <w:rtl w:val="0"/>
              </w:rPr>
              <w:t xml:space="preserve">Successful exploitation may affect few users, without causing much disruption to routine business functions.</w:t>
            </w:r>
          </w:p>
          <w:p w:rsidR="00000000" w:rsidDel="00000000" w:rsidP="00000000" w:rsidRDefault="00000000" w:rsidRPr="00000000" w14:paraId="0000009B">
            <w:pPr>
              <w:widowControl w:val="0"/>
              <w:spacing w:line="240" w:lineRule="auto"/>
              <w:rPr/>
            </w:pPr>
            <w:r w:rsidDel="00000000" w:rsidR="00000000" w:rsidRPr="00000000">
              <w:rPr>
                <w:rtl w:val="0"/>
              </w:rPr>
            </w:r>
          </w:p>
        </w:tc>
      </w:tr>
    </w:tbl>
    <w:p w:rsidR="00000000" w:rsidDel="00000000" w:rsidP="00000000" w:rsidRDefault="00000000" w:rsidRPr="00000000" w14:paraId="0000009C">
      <w:pPr>
        <w:pStyle w:val="Heading2"/>
        <w:spacing w:before="200" w:line="276" w:lineRule="auto"/>
        <w:rPr/>
      </w:pPr>
      <w:bookmarkStart w:colFirst="0" w:colLast="0" w:name="_g7u5vcdwnyq2" w:id="20"/>
      <w:bookmarkEnd w:id="20"/>
      <w:r w:rsidDel="00000000" w:rsidR="00000000" w:rsidRPr="00000000">
        <w:rPr>
          <w:rtl w:val="0"/>
        </w:rPr>
        <w:t xml:space="preserve">Remediation Difficulty Classifications</w:t>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6705"/>
        <w:tblGridChange w:id="0">
          <w:tblGrid>
            <w:gridCol w:w="2655"/>
            <w:gridCol w:w="6705"/>
          </w:tblGrid>
        </w:tblGridChange>
      </w:tblGrid>
      <w:tr>
        <w:trPr>
          <w:cantSplit w:val="0"/>
          <w:tblHeader w:val="0"/>
        </w:trPr>
        <w:tc>
          <w:tcPr>
            <w:shd w:fill="666666" w:val="clear"/>
            <w:tcMar>
              <w:top w:w="100.0" w:type="dxa"/>
              <w:left w:w="100.0" w:type="dxa"/>
              <w:bottom w:w="100.0" w:type="dxa"/>
              <w:right w:w="100.0" w:type="dxa"/>
            </w:tcMar>
            <w:vAlign w:val="center"/>
          </w:tcPr>
          <w:p w:rsidR="00000000" w:rsidDel="00000000" w:rsidP="00000000" w:rsidRDefault="00000000" w:rsidRPr="00000000" w14:paraId="0000009D">
            <w:pPr>
              <w:widowControl w:val="0"/>
              <w:spacing w:line="240" w:lineRule="auto"/>
              <w:jc w:val="center"/>
              <w:rPr>
                <w:b w:val="1"/>
                <w:bCs w:val="1"/>
                <w:color w:val="ffffff"/>
              </w:rPr>
            </w:pPr>
            <w:r w:rsidDel="00000000" w:rsidR="00000000" w:rsidRPr="00000000">
              <w:rPr>
                <w:b w:val="1"/>
                <w:bCs w:val="1"/>
                <w:color w:val="ffffff"/>
                <w:rtl w:val="0"/>
              </w:rPr>
              <w:t xml:space="preserve">Difficulty</w:t>
            </w:r>
          </w:p>
        </w:tc>
        <w:tc>
          <w:tcPr>
            <w:shd w:fill="666666" w:val="clear"/>
            <w:tcMar>
              <w:top w:w="100.0" w:type="dxa"/>
              <w:left w:w="100.0" w:type="dxa"/>
              <w:bottom w:w="100.0" w:type="dxa"/>
              <w:right w:w="100.0" w:type="dxa"/>
            </w:tcMar>
          </w:tcPr>
          <w:p w:rsidR="00000000" w:rsidDel="00000000" w:rsidP="00000000" w:rsidRDefault="00000000" w:rsidRPr="00000000" w14:paraId="0000009E">
            <w:pPr>
              <w:widowControl w:val="0"/>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e06666" w:val="clear"/>
            <w:tcMar>
              <w:top w:w="100.0" w:type="dxa"/>
              <w:left w:w="100.0" w:type="dxa"/>
              <w:bottom w:w="100.0" w:type="dxa"/>
              <w:right w:w="100.0" w:type="dxa"/>
            </w:tcMar>
            <w:vAlign w:val="center"/>
          </w:tcPr>
          <w:p w:rsidR="00000000" w:rsidDel="00000000" w:rsidP="00000000" w:rsidRDefault="00000000" w:rsidRPr="00000000" w14:paraId="0000009F">
            <w:pPr>
              <w:widowControl w:val="0"/>
              <w:spacing w:line="240" w:lineRule="auto"/>
              <w:jc w:val="center"/>
              <w:rPr>
                <w:b w:val="1"/>
                <w:bCs w:val="1"/>
              </w:rPr>
            </w:pPr>
            <w:r w:rsidDel="00000000" w:rsidR="00000000" w:rsidRPr="00000000">
              <w:rPr>
                <w:b w:val="1"/>
                <w:bCs w:val="1"/>
                <w:rtl w:val="0"/>
              </w:rPr>
              <w:t xml:space="preserve">Hard</w:t>
            </w:r>
          </w:p>
        </w:tc>
        <w:tc>
          <w:tcPr>
            <w:tcMar>
              <w:top w:w="100.0" w:type="dxa"/>
              <w:left w:w="100.0" w:type="dxa"/>
              <w:bottom w:w="100.0" w:type="dxa"/>
              <w:right w:w="100.0" w:type="dxa"/>
            </w:tcMar>
          </w:tcPr>
          <w:p w:rsidR="00000000" w:rsidDel="00000000" w:rsidP="00000000" w:rsidRDefault="00000000" w:rsidRPr="00000000" w14:paraId="000000A0">
            <w:pPr>
              <w:widowControl w:val="0"/>
              <w:spacing w:line="276" w:lineRule="auto"/>
              <w:rPr/>
            </w:pPr>
            <w:r w:rsidDel="00000000" w:rsidR="00000000" w:rsidRPr="00000000">
              <w:rPr>
                <w:rtl w:val="0"/>
              </w:rPr>
              <w:t xml:space="preserve">Remediation may require extensive reconfiguration of underlying systems that is time consuming. Remediation may require disruption of normal business functions. </w:t>
            </w:r>
          </w:p>
        </w:tc>
      </w:tr>
      <w:tr>
        <w:trPr>
          <w:cantSplit w:val="0"/>
          <w:tblHeader w:val="0"/>
        </w:trPr>
        <w:tc>
          <w:tcPr>
            <w:shd w:fill="ffd966"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line="240" w:lineRule="auto"/>
              <w:jc w:val="center"/>
              <w:rPr>
                <w:b w:val="1"/>
                <w:bCs w:val="1"/>
              </w:rPr>
            </w:pPr>
            <w:r w:rsidDel="00000000" w:rsidR="00000000" w:rsidRPr="00000000">
              <w:rPr>
                <w:b w:val="1"/>
                <w:bCs w:val="1"/>
                <w:rtl w:val="0"/>
              </w:rPr>
              <w:t xml:space="preserve">Moderate</w:t>
            </w:r>
          </w:p>
        </w:tc>
        <w:tc>
          <w:tcPr>
            <w:tcMar>
              <w:top w:w="100.0" w:type="dxa"/>
              <w:left w:w="100.0" w:type="dxa"/>
              <w:bottom w:w="100.0" w:type="dxa"/>
              <w:right w:w="100.0" w:type="dxa"/>
            </w:tcMar>
          </w:tcPr>
          <w:p w:rsidR="00000000" w:rsidDel="00000000" w:rsidP="00000000" w:rsidRDefault="00000000" w:rsidRPr="00000000" w14:paraId="000000A2">
            <w:pPr>
              <w:widowControl w:val="0"/>
              <w:spacing w:line="276" w:lineRule="auto"/>
              <w:rPr/>
            </w:pPr>
            <w:r w:rsidDel="00000000" w:rsidR="00000000" w:rsidRPr="00000000">
              <w:rPr>
                <w:rtl w:val="0"/>
              </w:rPr>
              <w:t xml:space="preserve">Remediation may require minor reconfigurations or additions that may be time-intensive or expensive.</w:t>
            </w:r>
          </w:p>
          <w:p w:rsidR="00000000" w:rsidDel="00000000" w:rsidP="00000000" w:rsidRDefault="00000000" w:rsidRPr="00000000" w14:paraId="000000A3">
            <w:pPr>
              <w:widowControl w:val="0"/>
              <w:spacing w:line="276" w:lineRule="auto"/>
              <w:rPr/>
            </w:pPr>
            <w:r w:rsidDel="00000000" w:rsidR="00000000" w:rsidRPr="00000000">
              <w:rPr>
                <w:rtl w:val="0"/>
              </w:rPr>
            </w:r>
          </w:p>
        </w:tc>
      </w:tr>
      <w:tr>
        <w:trPr>
          <w:cantSplit w:val="0"/>
          <w:tblHeader w:val="0"/>
        </w:trPr>
        <w:tc>
          <w:tcPr>
            <w:shd w:fill="93c47d"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line="240" w:lineRule="auto"/>
              <w:jc w:val="center"/>
              <w:rPr/>
            </w:pPr>
            <w:r w:rsidDel="00000000" w:rsidR="00000000" w:rsidRPr="00000000">
              <w:rPr>
                <w:b w:val="1"/>
                <w:bCs w:val="1"/>
                <w:rtl w:val="0"/>
              </w:rPr>
              <w:t xml:space="preserve">Easy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5">
            <w:pPr>
              <w:widowControl w:val="0"/>
              <w:spacing w:line="276" w:lineRule="auto"/>
              <w:rPr/>
            </w:pPr>
            <w:r w:rsidDel="00000000" w:rsidR="00000000" w:rsidRPr="00000000">
              <w:rPr>
                <w:rtl w:val="0"/>
              </w:rPr>
              <w:t xml:space="preserve">Remediation can be accomplished in a short amount of time, with little difficulty.</w:t>
            </w:r>
          </w:p>
          <w:p w:rsidR="00000000" w:rsidDel="00000000" w:rsidP="00000000" w:rsidRDefault="00000000" w:rsidRPr="00000000" w14:paraId="000000A6">
            <w:pPr>
              <w:widowControl w:val="0"/>
              <w:spacing w:line="276" w:lineRule="auto"/>
              <w:rPr/>
            </w:pPr>
            <w:r w:rsidDel="00000000" w:rsidR="00000000" w:rsidRPr="00000000">
              <w:rPr>
                <w:rtl w:val="0"/>
              </w:rPr>
            </w:r>
          </w:p>
        </w:tc>
      </w:tr>
    </w:tbl>
    <w:p w:rsidR="00000000" w:rsidDel="00000000" w:rsidP="00000000" w:rsidRDefault="00000000" w:rsidRPr="00000000" w14:paraId="000000A7">
      <w:pPr>
        <w:pStyle w:val="Heading1"/>
        <w:rPr/>
      </w:pPr>
      <w:bookmarkStart w:colFirst="0" w:colLast="0" w:name="_wtpatme97hoq" w:id="21"/>
      <w:bookmarkEnd w:id="21"/>
      <w:r w:rsidDel="00000000" w:rsidR="00000000" w:rsidRPr="00000000">
        <w:rPr>
          <w:rtl w:val="0"/>
        </w:rPr>
        <w:br w:type="textWrapping"/>
        <w:t xml:space="preserve">ASSESSMENT FINDINGS</w:t>
      </w:r>
    </w:p>
    <w:tbl>
      <w:tblPr>
        <w:tblStyle w:val="Table7"/>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2895"/>
        <w:gridCol w:w="870"/>
        <w:gridCol w:w="1065"/>
        <w:gridCol w:w="1515"/>
        <w:gridCol w:w="2460"/>
        <w:tblGridChange w:id="0">
          <w:tblGrid>
            <w:gridCol w:w="570"/>
            <w:gridCol w:w="2895"/>
            <w:gridCol w:w="870"/>
            <w:gridCol w:w="1065"/>
            <w:gridCol w:w="1515"/>
            <w:gridCol w:w="2460"/>
          </w:tblGrid>
        </w:tblGridChange>
      </w:tblGrid>
      <w:tr>
        <w:trPr>
          <w:cantSplit w:val="0"/>
          <w:tblHeader w:val="0"/>
        </w:trPr>
        <w:tc>
          <w:tcPr>
            <w:shd w:fill="666666" w:val="clear"/>
            <w:tcMar>
              <w:top w:w="100.0" w:type="dxa"/>
              <w:left w:w="100.0" w:type="dxa"/>
              <w:bottom w:w="100.0" w:type="dxa"/>
              <w:right w:w="100.0" w:type="dxa"/>
            </w:tcMar>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line="240" w:lineRule="auto"/>
              <w:jc w:val="center"/>
              <w:rPr>
                <w:b w:val="1"/>
                <w:bCs w:val="1"/>
                <w:color w:val="ffffff"/>
              </w:rPr>
            </w:pPr>
            <w:r w:rsidDel="00000000" w:rsidR="00000000" w:rsidRPr="00000000">
              <w:rPr>
                <w:b w:val="1"/>
                <w:bCs w:val="1"/>
                <w:color w:val="ffffff"/>
                <w:rtl w:val="0"/>
              </w:rPr>
              <w:t xml:space="preserve">#</w:t>
            </w:r>
          </w:p>
        </w:tc>
        <w:tc>
          <w:tcPr>
            <w:shd w:fill="666666" w:val="clear"/>
            <w:tcMar>
              <w:top w:w="100.0" w:type="dxa"/>
              <w:left w:w="100.0" w:type="dxa"/>
              <w:bottom w:w="100.0" w:type="dxa"/>
              <w:right w:w="100.0" w:type="dxa"/>
            </w:tcMa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240" w:lineRule="auto"/>
              <w:jc w:val="center"/>
              <w:rPr>
                <w:b w:val="1"/>
                <w:bCs w:val="1"/>
                <w:color w:val="ffffff"/>
              </w:rPr>
            </w:pPr>
            <w:r w:rsidDel="00000000" w:rsidR="00000000" w:rsidRPr="00000000">
              <w:rPr>
                <w:b w:val="1"/>
                <w:bCs w:val="1"/>
                <w:color w:val="ffffff"/>
                <w:rtl w:val="0"/>
              </w:rPr>
              <w:t xml:space="preserve">Finding</w:t>
            </w:r>
          </w:p>
        </w:tc>
        <w:tc>
          <w:tcPr>
            <w:shd w:fill="666666" w:val="clear"/>
            <w:tcMar>
              <w:top w:w="100.0" w:type="dxa"/>
              <w:left w:w="100.0" w:type="dxa"/>
              <w:bottom w:w="100.0" w:type="dxa"/>
              <w:right w:w="100.0" w:type="dxa"/>
            </w:tcMar>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line="240" w:lineRule="auto"/>
              <w:jc w:val="center"/>
              <w:rPr>
                <w:b w:val="1"/>
                <w:bCs w:val="1"/>
                <w:color w:val="ffffff"/>
              </w:rPr>
            </w:pPr>
            <w:r w:rsidDel="00000000" w:rsidR="00000000" w:rsidRPr="00000000">
              <w:rPr>
                <w:b w:val="1"/>
                <w:bCs w:val="1"/>
                <w:color w:val="ffffff"/>
                <w:rtl w:val="0"/>
              </w:rPr>
              <w:t xml:space="preserve">Risk Score</w:t>
            </w:r>
          </w:p>
        </w:tc>
        <w:tc>
          <w:tcPr>
            <w:shd w:fill="666666" w:val="clear"/>
            <w:tcMar>
              <w:top w:w="100.0" w:type="dxa"/>
              <w:left w:w="100.0" w:type="dxa"/>
              <w:bottom w:w="100.0" w:type="dxa"/>
              <w:right w:w="100.0" w:type="dxa"/>
            </w:tcM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line="240" w:lineRule="auto"/>
              <w:jc w:val="center"/>
              <w:rPr>
                <w:b w:val="1"/>
                <w:bCs w:val="1"/>
                <w:color w:val="ffffff"/>
              </w:rPr>
            </w:pPr>
            <w:r w:rsidDel="00000000" w:rsidR="00000000" w:rsidRPr="00000000">
              <w:rPr>
                <w:b w:val="1"/>
                <w:bCs w:val="1"/>
                <w:color w:val="ffffff"/>
                <w:rtl w:val="0"/>
              </w:rPr>
              <w:t xml:space="preserve">Risk</w:t>
            </w:r>
          </w:p>
        </w:tc>
        <w:tc>
          <w:tcPr>
            <w:shd w:fill="666666" w:val="clear"/>
            <w:tcMar>
              <w:top w:w="100.0" w:type="dxa"/>
              <w:left w:w="100.0" w:type="dxa"/>
              <w:bottom w:w="100.0" w:type="dxa"/>
              <w:right w:w="100.0" w:type="dxa"/>
            </w:tcMar>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line="240" w:lineRule="auto"/>
              <w:jc w:val="center"/>
              <w:rPr>
                <w:b w:val="1"/>
                <w:bCs w:val="1"/>
                <w:color w:val="ffffff"/>
              </w:rPr>
            </w:pPr>
            <w:r w:rsidDel="00000000" w:rsidR="00000000" w:rsidRPr="00000000">
              <w:rPr>
                <w:b w:val="1"/>
                <w:bCs w:val="1"/>
                <w:color w:val="ffffff"/>
                <w:rtl w:val="0"/>
              </w:rPr>
              <w:t xml:space="preserve">Exploitation Likelihood</w:t>
            </w:r>
          </w:p>
        </w:tc>
        <w:tc>
          <w:tcPr>
            <w:shd w:fill="666666" w:val="clear"/>
            <w:tcMar>
              <w:top w:w="100.0" w:type="dxa"/>
              <w:left w:w="100.0" w:type="dxa"/>
              <w:bottom w:w="100.0" w:type="dxa"/>
              <w:right w:w="100.0" w:type="dxa"/>
            </w:tcM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240" w:lineRule="auto"/>
              <w:jc w:val="center"/>
              <w:rPr>
                <w:b w:val="1"/>
                <w:bCs w:val="1"/>
                <w:color w:val="ffffff"/>
              </w:rPr>
            </w:pPr>
            <w:r w:rsidDel="00000000" w:rsidR="00000000" w:rsidRPr="00000000">
              <w:rPr>
                <w:b w:val="1"/>
                <w:bCs w:val="1"/>
                <w:color w:val="ffffff"/>
                <w:rtl w:val="0"/>
              </w:rPr>
              <w:t xml:space="preserve">Detection source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SQL Injection </w:t>
            </w:r>
          </w:p>
        </w:tc>
        <w:tc>
          <w:tcPr>
            <w:shd w:fill="e06666" w:val="clear"/>
            <w:tcMar>
              <w:top w:w="100.0" w:type="dxa"/>
              <w:left w:w="100.0" w:type="dxa"/>
              <w:bottom w:w="100.0" w:type="dxa"/>
              <w:right w:w="100.0" w:type="dxa"/>
            </w:tcM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10</w:t>
            </w:r>
          </w:p>
        </w:tc>
        <w:tc>
          <w:tcPr>
            <w:shd w:fill="e06666"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jc w:val="center"/>
              <w:rPr>
                <w:b w:val="1"/>
                <w:bCs w:val="1"/>
              </w:rPr>
            </w:pPr>
            <w:r w:rsidDel="00000000" w:rsidR="00000000" w:rsidRPr="00000000">
              <w:rPr>
                <w:b w:val="1"/>
                <w:bCs w:val="1"/>
                <w:rtl w:val="0"/>
              </w:rPr>
              <w:t xml:space="preserve">Critical</w:t>
            </w:r>
          </w:p>
        </w:tc>
        <w:tc>
          <w:tcPr>
            <w:shd w:fill="e06666"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jc w:val="center"/>
              <w:rPr>
                <w:b w:val="1"/>
                <w:bCs w:val="1"/>
              </w:rPr>
            </w:pPr>
            <w:r w:rsidDel="00000000" w:rsidR="00000000" w:rsidRPr="00000000">
              <w:rPr>
                <w:b w:val="1"/>
                <w:bCs w:val="1"/>
                <w:rtl w:val="0"/>
              </w:rPr>
              <w:t xml:space="preserve">Likely</w:t>
            </w:r>
          </w:p>
        </w:tc>
        <w:tc>
          <w:tcPr>
            <w:shd w:fill="e06666" w:val="clear"/>
            <w:tcMar>
              <w:top w:w="100.0" w:type="dxa"/>
              <w:left w:w="100.0" w:type="dxa"/>
              <w:bottom w:w="100.0" w:type="dxa"/>
              <w:right w:w="100.0" w:type="dxa"/>
            </w:tcMar>
          </w:tcPr>
          <w:p w:rsidR="00000000" w:rsidDel="00000000" w:rsidP="00000000" w:rsidRDefault="00000000" w:rsidRPr="00000000" w14:paraId="000000B3">
            <w:pPr>
              <w:widowControl w:val="0"/>
              <w:spacing w:line="240" w:lineRule="auto"/>
              <w:jc w:val="center"/>
              <w:rPr>
                <w:b w:val="1"/>
                <w:bCs w:val="1"/>
              </w:rPr>
            </w:pPr>
            <w:r w:rsidDel="00000000" w:rsidR="00000000" w:rsidRPr="00000000">
              <w:rPr>
                <w:b w:val="1"/>
                <w:bCs w:val="1"/>
                <w:rtl w:val="0"/>
              </w:rPr>
              <w:t xml:space="preserve">DVWA</w:t>
            </w:r>
          </w:p>
        </w:tc>
      </w:tr>
      <w:tr>
        <w:trPr>
          <w:cantSplit w:val="0"/>
          <w:trHeight w:val="453" w:hRule="atLeast"/>
          <w:tblHeader w:val="0"/>
        </w:trPr>
        <w:tc>
          <w:tcPr>
            <w:tcMar>
              <w:top w:w="100.0" w:type="dxa"/>
              <w:left w:w="100.0" w:type="dxa"/>
              <w:bottom w:w="100.0" w:type="dxa"/>
              <w:right w:w="100.0" w:type="dxa"/>
            </w:tcM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Store Cross-Site Scripting</w:t>
            </w:r>
          </w:p>
        </w:tc>
        <w:tc>
          <w:tcPr>
            <w:shd w:fill="e06666" w:val="clear"/>
            <w:tcMar>
              <w:top w:w="100.0" w:type="dxa"/>
              <w:left w:w="100.0" w:type="dxa"/>
              <w:bottom w:w="100.0" w:type="dxa"/>
              <w:right w:w="100.0" w:type="dxa"/>
            </w:tcMa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9</w:t>
            </w:r>
          </w:p>
        </w:tc>
        <w:tc>
          <w:tcPr>
            <w:shd w:fill="e06666" w:val="clear"/>
            <w:tcMar>
              <w:top w:w="100.0" w:type="dxa"/>
              <w:left w:w="100.0" w:type="dxa"/>
              <w:bottom w:w="100.0" w:type="dxa"/>
              <w:right w:w="100.0" w:type="dxa"/>
            </w:tcMar>
          </w:tcPr>
          <w:p w:rsidR="00000000" w:rsidDel="00000000" w:rsidP="00000000" w:rsidRDefault="00000000" w:rsidRPr="00000000" w14:paraId="000000B7">
            <w:pPr>
              <w:widowControl w:val="0"/>
              <w:spacing w:line="240" w:lineRule="auto"/>
              <w:jc w:val="center"/>
              <w:rPr>
                <w:b w:val="1"/>
                <w:bCs w:val="1"/>
              </w:rPr>
            </w:pPr>
            <w:r w:rsidDel="00000000" w:rsidR="00000000" w:rsidRPr="00000000">
              <w:rPr>
                <w:b w:val="1"/>
                <w:bCs w:val="1"/>
                <w:rtl w:val="0"/>
              </w:rPr>
              <w:t xml:space="preserve">High</w:t>
            </w:r>
          </w:p>
        </w:tc>
        <w:tc>
          <w:tcPr>
            <w:shd w:fill="e06666" w:val="clear"/>
            <w:tcMar>
              <w:top w:w="100.0" w:type="dxa"/>
              <w:left w:w="100.0" w:type="dxa"/>
              <w:bottom w:w="100.0" w:type="dxa"/>
              <w:right w:w="100.0" w:type="dxa"/>
            </w:tcMar>
          </w:tcPr>
          <w:p w:rsidR="00000000" w:rsidDel="00000000" w:rsidP="00000000" w:rsidRDefault="00000000" w:rsidRPr="00000000" w14:paraId="000000B8">
            <w:pPr>
              <w:widowControl w:val="0"/>
              <w:spacing w:line="240" w:lineRule="auto"/>
              <w:jc w:val="center"/>
              <w:rPr>
                <w:b w:val="1"/>
                <w:bCs w:val="1"/>
              </w:rPr>
            </w:pPr>
            <w:r w:rsidDel="00000000" w:rsidR="00000000" w:rsidRPr="00000000">
              <w:rPr>
                <w:b w:val="1"/>
                <w:bCs w:val="1"/>
                <w:rtl w:val="0"/>
              </w:rPr>
              <w:t xml:space="preserve">Likely</w:t>
            </w:r>
          </w:p>
        </w:tc>
        <w:tc>
          <w:tcPr>
            <w:shd w:fill="e06666" w:val="clear"/>
            <w:tcMar>
              <w:top w:w="100.0" w:type="dxa"/>
              <w:left w:w="100.0" w:type="dxa"/>
              <w:bottom w:w="100.0" w:type="dxa"/>
              <w:right w:w="100.0" w:type="dxa"/>
            </w:tcMar>
          </w:tcPr>
          <w:p w:rsidR="00000000" w:rsidDel="00000000" w:rsidP="00000000" w:rsidRDefault="00000000" w:rsidRPr="00000000" w14:paraId="000000B9">
            <w:pPr>
              <w:widowControl w:val="0"/>
              <w:spacing w:line="240" w:lineRule="auto"/>
              <w:jc w:val="center"/>
              <w:rPr>
                <w:b w:val="1"/>
                <w:bCs w:val="1"/>
              </w:rPr>
            </w:pPr>
            <w:r w:rsidDel="00000000" w:rsidR="00000000" w:rsidRPr="00000000">
              <w:rPr>
                <w:b w:val="1"/>
                <w:bCs w:val="1"/>
                <w:rtl w:val="0"/>
              </w:rPr>
              <w:t xml:space="preserve">DVWA - guestbook</w:t>
            </w:r>
          </w:p>
        </w:tc>
      </w:tr>
      <w:tr>
        <w:trPr>
          <w:cantSplit w:val="0"/>
          <w:trHeight w:val="453" w:hRule="atLeast"/>
          <w:tblHeader w:val="0"/>
        </w:trPr>
        <w:tc>
          <w:tcPr>
            <w:tcMar>
              <w:top w:w="100.0" w:type="dxa"/>
              <w:left w:w="100.0" w:type="dxa"/>
              <w:bottom w:w="100.0" w:type="dxa"/>
              <w:right w:w="100.0" w:type="dxa"/>
            </w:tcMar>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BB">
            <w:pPr>
              <w:widowControl w:val="0"/>
              <w:spacing w:line="240" w:lineRule="auto"/>
              <w:rPr/>
            </w:pPr>
            <w:r w:rsidDel="00000000" w:rsidR="00000000" w:rsidRPr="00000000">
              <w:rPr>
                <w:rtl w:val="0"/>
              </w:rPr>
              <w:t xml:space="preserve">Unrestricted File Upload</w:t>
            </w:r>
          </w:p>
        </w:tc>
        <w:tc>
          <w:tcPr>
            <w:shd w:fill="e06666" w:val="clear"/>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8</w:t>
            </w:r>
          </w:p>
        </w:tc>
        <w:tc>
          <w:tcPr>
            <w:shd w:fill="e06666" w:val="clear"/>
            <w:tcMar>
              <w:top w:w="100.0" w:type="dxa"/>
              <w:left w:w="100.0" w:type="dxa"/>
              <w:bottom w:w="100.0" w:type="dxa"/>
              <w:right w:w="100.0" w:type="dxa"/>
            </w:tcMar>
          </w:tcPr>
          <w:p w:rsidR="00000000" w:rsidDel="00000000" w:rsidP="00000000" w:rsidRDefault="00000000" w:rsidRPr="00000000" w14:paraId="000000BD">
            <w:pPr>
              <w:widowControl w:val="0"/>
              <w:spacing w:line="240" w:lineRule="auto"/>
              <w:jc w:val="center"/>
              <w:rPr>
                <w:b w:val="1"/>
                <w:bCs w:val="1"/>
              </w:rPr>
            </w:pPr>
            <w:r w:rsidDel="00000000" w:rsidR="00000000" w:rsidRPr="00000000">
              <w:rPr>
                <w:b w:val="1"/>
                <w:bCs w:val="1"/>
                <w:rtl w:val="0"/>
              </w:rPr>
              <w:t xml:space="preserve">High</w:t>
            </w:r>
          </w:p>
        </w:tc>
        <w:tc>
          <w:tcPr>
            <w:shd w:fill="e06666" w:val="clear"/>
            <w:tcMar>
              <w:top w:w="100.0" w:type="dxa"/>
              <w:left w:w="100.0" w:type="dxa"/>
              <w:bottom w:w="100.0" w:type="dxa"/>
              <w:right w:w="100.0" w:type="dxa"/>
            </w:tcMar>
          </w:tcPr>
          <w:p w:rsidR="00000000" w:rsidDel="00000000" w:rsidP="00000000" w:rsidRDefault="00000000" w:rsidRPr="00000000" w14:paraId="000000BE">
            <w:pPr>
              <w:widowControl w:val="0"/>
              <w:spacing w:line="240" w:lineRule="auto"/>
              <w:jc w:val="center"/>
              <w:rPr>
                <w:b w:val="1"/>
                <w:bCs w:val="1"/>
              </w:rPr>
            </w:pPr>
            <w:r w:rsidDel="00000000" w:rsidR="00000000" w:rsidRPr="00000000">
              <w:rPr>
                <w:b w:val="1"/>
                <w:bCs w:val="1"/>
                <w:rtl w:val="0"/>
              </w:rPr>
              <w:t xml:space="preserve">Likely</w:t>
            </w:r>
          </w:p>
        </w:tc>
        <w:tc>
          <w:tcPr>
            <w:shd w:fill="e06666" w:val="clear"/>
            <w:tcMar>
              <w:top w:w="100.0" w:type="dxa"/>
              <w:left w:w="100.0" w:type="dxa"/>
              <w:bottom w:w="100.0" w:type="dxa"/>
              <w:right w:w="100.0" w:type="dxa"/>
            </w:tcMar>
          </w:tcPr>
          <w:p w:rsidR="00000000" w:rsidDel="00000000" w:rsidP="00000000" w:rsidRDefault="00000000" w:rsidRPr="00000000" w14:paraId="000000BF">
            <w:pPr>
              <w:widowControl w:val="0"/>
              <w:spacing w:line="240" w:lineRule="auto"/>
              <w:jc w:val="center"/>
              <w:rPr>
                <w:b w:val="1"/>
                <w:bCs w:val="1"/>
              </w:rPr>
            </w:pPr>
            <w:r w:rsidDel="00000000" w:rsidR="00000000" w:rsidRPr="00000000">
              <w:rPr>
                <w:b w:val="1"/>
                <w:bCs w:val="1"/>
                <w:rtl w:val="0"/>
              </w:rPr>
              <w:t xml:space="preserve">DVWA - upload</w:t>
            </w:r>
          </w:p>
        </w:tc>
      </w:tr>
      <w:tr>
        <w:trPr>
          <w:cantSplit w:val="0"/>
          <w:trHeight w:val="468" w:hRule="atLeast"/>
          <w:tblHeader w:val="0"/>
        </w:trPr>
        <w:tc>
          <w:tcPr>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Remote Code Execution via Meterpreter</w:t>
            </w:r>
          </w:p>
        </w:tc>
        <w:tc>
          <w:tcPr>
            <w:shd w:fill="ffd966" w:val="clea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7</w:t>
            </w:r>
          </w:p>
        </w:tc>
        <w:tc>
          <w:tcPr>
            <w:shd w:fill="e06666" w:val="clear"/>
            <w:tcMar>
              <w:top w:w="100.0" w:type="dxa"/>
              <w:left w:w="100.0" w:type="dxa"/>
              <w:bottom w:w="100.0" w:type="dxa"/>
              <w:right w:w="100.0" w:type="dxa"/>
            </w:tcMar>
          </w:tcPr>
          <w:p w:rsidR="00000000" w:rsidDel="00000000" w:rsidP="00000000" w:rsidRDefault="00000000" w:rsidRPr="00000000" w14:paraId="000000C3">
            <w:pPr>
              <w:widowControl w:val="0"/>
              <w:spacing w:line="240" w:lineRule="auto"/>
              <w:jc w:val="center"/>
              <w:rPr>
                <w:b w:val="1"/>
                <w:bCs w:val="1"/>
              </w:rPr>
            </w:pPr>
            <w:r w:rsidDel="00000000" w:rsidR="00000000" w:rsidRPr="00000000">
              <w:rPr>
                <w:b w:val="1"/>
                <w:bCs w:val="1"/>
                <w:rtl w:val="0"/>
              </w:rPr>
              <w:t xml:space="preserve">High</w:t>
            </w:r>
          </w:p>
        </w:tc>
        <w:tc>
          <w:tcPr>
            <w:shd w:fill="93c47d" w:val="clear"/>
            <w:tcMar>
              <w:top w:w="100.0" w:type="dxa"/>
              <w:left w:w="100.0" w:type="dxa"/>
              <w:bottom w:w="100.0" w:type="dxa"/>
              <w:right w:w="100.0" w:type="dxa"/>
            </w:tcMar>
          </w:tcPr>
          <w:p w:rsidR="00000000" w:rsidDel="00000000" w:rsidP="00000000" w:rsidRDefault="00000000" w:rsidRPr="00000000" w14:paraId="000000C4">
            <w:pPr>
              <w:widowControl w:val="0"/>
              <w:spacing w:line="240" w:lineRule="auto"/>
              <w:jc w:val="center"/>
              <w:rPr>
                <w:b w:val="1"/>
                <w:bCs w:val="1"/>
              </w:rPr>
            </w:pPr>
            <w:r w:rsidDel="00000000" w:rsidR="00000000" w:rsidRPr="00000000">
              <w:rPr>
                <w:b w:val="1"/>
                <w:bCs w:val="1"/>
                <w:rtl w:val="0"/>
              </w:rPr>
              <w:t xml:space="preserve">Possible</w:t>
            </w:r>
          </w:p>
        </w:tc>
        <w:tc>
          <w:tcPr>
            <w:shd w:fill="93c47d" w:val="clear"/>
            <w:tcMar>
              <w:top w:w="100.0" w:type="dxa"/>
              <w:left w:w="100.0" w:type="dxa"/>
              <w:bottom w:w="100.0" w:type="dxa"/>
              <w:right w:w="100.0" w:type="dxa"/>
            </w:tcMar>
          </w:tcPr>
          <w:p w:rsidR="00000000" w:rsidDel="00000000" w:rsidP="00000000" w:rsidRDefault="00000000" w:rsidRPr="00000000" w14:paraId="000000C5">
            <w:pPr>
              <w:widowControl w:val="0"/>
              <w:spacing w:line="240" w:lineRule="auto"/>
              <w:jc w:val="center"/>
              <w:rPr>
                <w:b w:val="1"/>
                <w:bCs w:val="1"/>
              </w:rPr>
            </w:pPr>
            <w:r w:rsidDel="00000000" w:rsidR="00000000" w:rsidRPr="00000000">
              <w:rPr>
                <w:b w:val="1"/>
                <w:bCs w:val="1"/>
                <w:rtl w:val="0"/>
              </w:rPr>
              <w:t xml:space="preserve">DVWA, Meterpreter</w:t>
            </w:r>
          </w:p>
        </w:tc>
      </w:tr>
    </w:tbl>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h8lufddia2u3" w:id="22"/>
      <w:bookmarkEnd w:id="22"/>
      <w:r w:rsidDel="00000000" w:rsidR="00000000" w:rsidRPr="00000000">
        <w:rPr>
          <w:b w:val="1"/>
          <w:bCs w:val="1"/>
          <w:sz w:val="34"/>
          <w:szCs w:val="34"/>
          <w:rtl w:val="0"/>
        </w:rPr>
        <w:br w:type="textWrapping"/>
        <w:t xml:space="preserve">5. DETAILED VULNERABILITY FINDINGS</w:t>
      </w:r>
    </w:p>
    <w:p w:rsidR="00000000" w:rsidDel="00000000" w:rsidP="00000000" w:rsidRDefault="00000000" w:rsidRPr="00000000" w14:paraId="000000C7">
      <w:pPr>
        <w:pStyle w:val="Heading3"/>
        <w:keepNext w:val="0"/>
        <w:keepLines w:val="0"/>
        <w:spacing w:before="280" w:lineRule="auto"/>
        <w:rPr>
          <w:color w:val="000000"/>
          <w:sz w:val="26"/>
          <w:szCs w:val="26"/>
        </w:rPr>
      </w:pPr>
      <w:bookmarkStart w:colFirst="0" w:colLast="0" w:name="_67m8ekpmqsiv" w:id="23"/>
      <w:bookmarkEnd w:id="23"/>
      <w:r w:rsidDel="00000000" w:rsidR="00000000" w:rsidRPr="00000000">
        <w:rPr>
          <w:color w:val="000000"/>
          <w:sz w:val="26"/>
          <w:szCs w:val="26"/>
          <w:rtl w:val="0"/>
        </w:rPr>
        <w:t xml:space="preserve">Finding 1: SQL Injection </w:t>
      </w:r>
    </w:p>
    <w:p w:rsidR="00000000" w:rsidDel="00000000" w:rsidP="00000000" w:rsidRDefault="00000000" w:rsidRPr="00000000" w14:paraId="000000C8">
      <w:pPr>
        <w:numPr>
          <w:ilvl w:val="0"/>
          <w:numId w:val="5"/>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10/10 (Critical)</w:t>
      </w:r>
    </w:p>
    <w:p w:rsidR="00000000" w:rsidDel="00000000" w:rsidP="00000000" w:rsidRDefault="00000000" w:rsidRPr="00000000" w14:paraId="000000C9">
      <w:pPr>
        <w:numPr>
          <w:ilvl w:val="0"/>
          <w:numId w:val="5"/>
        </w:numPr>
        <w:spacing w:after="0" w:afterAutospacing="0" w:before="0" w:beforeAutospacing="0" w:lineRule="auto"/>
        <w:ind w:left="720" w:hanging="360"/>
      </w:pPr>
      <w:r w:rsidDel="00000000" w:rsidR="00000000" w:rsidRPr="00000000">
        <w:rPr>
          <w:b w:val="1"/>
          <w:bCs w:val="1"/>
          <w:rtl w:val="0"/>
        </w:rPr>
        <w:t xml:space="preserve">Affected System:</w:t>
      </w:r>
      <w:r w:rsidDel="00000000" w:rsidR="00000000" w:rsidRPr="00000000">
        <w:rPr>
          <w:rtl w:val="0"/>
        </w:rPr>
        <w:t xml:space="preserve"> User ID input field</w:t>
      </w:r>
    </w:p>
    <w:p w:rsidR="00000000" w:rsidDel="00000000" w:rsidP="00000000" w:rsidRDefault="00000000" w:rsidRPr="00000000" w14:paraId="000000CA">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Evidence:</w:t>
      </w:r>
      <w:r w:rsidDel="00000000" w:rsidR="00000000" w:rsidRPr="00000000">
        <w:rPr>
          <w:rtl w:val="0"/>
        </w:rPr>
        <w:t xml:space="preserve"> Successful extraction of database names, table structures, and user credentials.</w:t>
      </w:r>
    </w:p>
    <w:p w:rsidR="00000000" w:rsidDel="00000000" w:rsidP="00000000" w:rsidRDefault="00000000" w:rsidRPr="00000000" w14:paraId="000000CB">
      <w:pPr>
        <w:numPr>
          <w:ilvl w:val="0"/>
          <w:numId w:val="5"/>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Full database compromise, credential theft, potential data exfiltration.</w:t>
      </w:r>
      <w:r w:rsidDel="00000000" w:rsidR="00000000" w:rsidRPr="00000000">
        <w:rPr>
          <w:rtl w:val="0"/>
        </w:rPr>
      </w:r>
    </w:p>
    <w:p w:rsidR="00000000" w:rsidDel="00000000" w:rsidP="00000000" w:rsidRDefault="00000000" w:rsidRPr="00000000" w14:paraId="000000CC">
      <w:pPr>
        <w:numPr>
          <w:ilvl w:val="0"/>
          <w:numId w:val="5"/>
        </w:numPr>
        <w:spacing w:after="240" w:before="0" w:beforeAutospacing="0" w:lineRule="auto"/>
        <w:ind w:left="720" w:hanging="360"/>
      </w:pPr>
      <w:r w:rsidDel="00000000" w:rsidR="00000000" w:rsidRPr="00000000">
        <w:rPr>
          <w:b w:val="1"/>
          <w:bCs w:val="1"/>
          <w:rtl w:val="0"/>
        </w:rPr>
        <w:t xml:space="preserve">Recommendation: </w:t>
      </w:r>
      <w:r w:rsidDel="00000000" w:rsidR="00000000" w:rsidRPr="00000000">
        <w:rPr>
          <w:rtl w:val="0"/>
        </w:rPr>
        <w:t xml:space="preserve">Implement prepared statements, input validation, and least privilege database accounts.</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0CE">
      <w:pPr>
        <w:numPr>
          <w:ilvl w:val="0"/>
          <w:numId w:val="4"/>
        </w:numPr>
        <w:spacing w:after="240" w:before="240" w:lineRule="auto"/>
        <w:ind w:left="1440" w:hanging="360"/>
        <w:rPr/>
      </w:pPr>
      <w:r w:rsidDel="00000000" w:rsidR="00000000" w:rsidRPr="00000000">
        <w:rPr>
          <w:rtl w:val="0"/>
        </w:rPr>
        <w:t xml:space="preserve">Successful extraction of database name (dvwa):</w:t>
      </w:r>
    </w:p>
    <w:p w:rsidR="00000000" w:rsidDel="00000000" w:rsidP="00000000" w:rsidRDefault="00000000" w:rsidRPr="00000000" w14:paraId="000000CF">
      <w:pPr>
        <w:spacing w:after="240" w:before="240" w:lineRule="auto"/>
        <w:ind w:left="0" w:firstLine="0"/>
        <w:rPr>
          <w:i w:val="1"/>
          <w:iCs w:val="1"/>
          <w:u w:val="single"/>
        </w:rPr>
      </w:pPr>
      <w:r w:rsidDel="00000000" w:rsidR="00000000" w:rsidRPr="00000000">
        <w:rPr>
          <w:u w:val="single"/>
        </w:rPr>
        <w:drawing>
          <wp:inline distB="114300" distT="114300" distL="114300" distR="114300">
            <wp:extent cx="5943600" cy="46990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numPr>
          <w:ilvl w:val="0"/>
          <w:numId w:val="4"/>
        </w:numPr>
        <w:spacing w:after="240" w:before="240" w:lineRule="auto"/>
        <w:ind w:left="1440" w:hanging="360"/>
        <w:rPr>
          <w:u w:val="none"/>
        </w:rPr>
      </w:pPr>
      <w:r w:rsidDel="00000000" w:rsidR="00000000" w:rsidRPr="00000000">
        <w:rPr>
          <w:rtl w:val="0"/>
        </w:rPr>
        <w:t xml:space="preserve">Enumeration of columns and tables via:</w:t>
      </w:r>
    </w:p>
    <w:p w:rsidR="00000000" w:rsidDel="00000000" w:rsidP="00000000" w:rsidRDefault="00000000" w:rsidRPr="00000000" w14:paraId="000000D1">
      <w:pPr>
        <w:spacing w:after="240" w:before="240" w:lineRule="auto"/>
        <w:ind w:left="0" w:firstLine="0"/>
        <w:rPr/>
      </w:pPr>
      <w:r w:rsidDel="00000000" w:rsidR="00000000" w:rsidRPr="00000000">
        <w:rPr/>
        <w:drawing>
          <wp:inline distB="114300" distT="114300" distL="114300" distR="114300">
            <wp:extent cx="5943600" cy="596900"/>
            <wp:effectExtent b="0" l="0" r="0" t="0"/>
            <wp:docPr id="1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numPr>
          <w:ilvl w:val="0"/>
          <w:numId w:val="4"/>
        </w:numPr>
        <w:spacing w:after="240" w:before="240" w:lineRule="auto"/>
        <w:ind w:left="1440" w:hanging="360"/>
        <w:rPr>
          <w:u w:val="none"/>
        </w:rPr>
      </w:pPr>
      <w:r w:rsidDel="00000000" w:rsidR="00000000" w:rsidRPr="00000000">
        <w:rPr>
          <w:rtl w:val="0"/>
        </w:rPr>
        <w:t xml:space="preserve">Extraction of sensitive user data including usernames and password hashes:</w:t>
      </w:r>
    </w:p>
    <w:p w:rsidR="00000000" w:rsidDel="00000000" w:rsidP="00000000" w:rsidRDefault="00000000" w:rsidRPr="00000000" w14:paraId="000000D3">
      <w:pPr>
        <w:spacing w:after="240" w:before="240" w:lineRule="auto"/>
        <w:rPr/>
      </w:pPr>
      <w:r w:rsidDel="00000000" w:rsidR="00000000" w:rsidRPr="00000000">
        <w:rPr/>
        <w:drawing>
          <wp:inline distB="114300" distT="114300" distL="114300" distR="114300">
            <wp:extent cx="5943600" cy="4191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0"/>
          <w:numId w:val="7"/>
        </w:numPr>
        <w:spacing w:after="0" w:afterAutospacing="0" w:before="240" w:lineRule="auto"/>
        <w:ind w:left="720" w:hanging="360"/>
        <w:rPr>
          <w:u w:val="none"/>
        </w:rPr>
      </w:pPr>
      <w:r w:rsidDel="00000000" w:rsidR="00000000" w:rsidRPr="00000000">
        <w:rPr>
          <w:b w:val="1"/>
          <w:bCs w:val="1"/>
          <w:rtl w:val="0"/>
        </w:rPr>
        <w:t xml:space="preserve">Recommendation: </w:t>
      </w:r>
      <w:r w:rsidDel="00000000" w:rsidR="00000000" w:rsidRPr="00000000">
        <w:rPr>
          <w:rtl w:val="0"/>
        </w:rPr>
        <w:t xml:space="preserve">Implement prepared statements, input validation, and least privilege database accounts. </w:t>
      </w:r>
      <w:r w:rsidDel="00000000" w:rsidR="00000000" w:rsidRPr="00000000">
        <w:rPr>
          <w:rtl w:val="0"/>
        </w:rPr>
      </w:r>
    </w:p>
    <w:p w:rsidR="00000000" w:rsidDel="00000000" w:rsidP="00000000" w:rsidRDefault="00000000" w:rsidRPr="00000000" w14:paraId="000000D5">
      <w:pPr>
        <w:numPr>
          <w:ilvl w:val="0"/>
          <w:numId w:val="7"/>
        </w:numPr>
        <w:spacing w:after="240" w:before="0" w:beforeAutospacing="0" w:lineRule="auto"/>
        <w:ind w:left="720" w:hanging="360"/>
      </w:pPr>
      <w:r w:rsidDel="00000000" w:rsidR="00000000" w:rsidRPr="00000000">
        <w:rPr>
          <w:b w:val="1"/>
          <w:bCs w:val="1"/>
          <w:rtl w:val="0"/>
        </w:rPr>
        <w:t xml:space="preserve">Impact: </w:t>
      </w:r>
      <w:r w:rsidDel="00000000" w:rsidR="00000000" w:rsidRPr="00000000">
        <w:rPr>
          <w:rtl w:val="0"/>
        </w:rPr>
        <w:t xml:space="preserve">Full database compromise, credential theft, potential data exfiltration</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color w:val="000000"/>
          <w:sz w:val="26"/>
          <w:szCs w:val="26"/>
        </w:rPr>
      </w:pPr>
      <w:bookmarkStart w:colFirst="0" w:colLast="0" w:name="_7il17i7w346q" w:id="24"/>
      <w:bookmarkEnd w:id="24"/>
      <w:r w:rsidDel="00000000" w:rsidR="00000000" w:rsidRPr="00000000">
        <w:rPr>
          <w:color w:val="000000"/>
          <w:sz w:val="26"/>
          <w:szCs w:val="26"/>
          <w:rtl w:val="0"/>
        </w:rPr>
        <w:t xml:space="preserve">Finding 2: Stored Cross-Site Scripting (XSS) (Critical)</w:t>
      </w:r>
    </w:p>
    <w:p w:rsidR="00000000" w:rsidDel="00000000" w:rsidP="00000000" w:rsidRDefault="00000000" w:rsidRPr="00000000" w14:paraId="000000D8">
      <w:pPr>
        <w:numPr>
          <w:ilvl w:val="0"/>
          <w:numId w:val="13"/>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9/10 (High)</w:t>
      </w:r>
    </w:p>
    <w:p w:rsidR="00000000" w:rsidDel="00000000" w:rsidP="00000000" w:rsidRDefault="00000000" w:rsidRPr="00000000" w14:paraId="000000D9">
      <w:pPr>
        <w:numPr>
          <w:ilvl w:val="0"/>
          <w:numId w:val="13"/>
        </w:numPr>
        <w:spacing w:after="240" w:before="0" w:beforeAutospacing="0" w:lineRule="auto"/>
        <w:ind w:left="720" w:hanging="360"/>
      </w:pPr>
      <w:r w:rsidDel="00000000" w:rsidR="00000000" w:rsidRPr="00000000">
        <w:rPr>
          <w:b w:val="1"/>
          <w:bCs w:val="1"/>
          <w:rtl w:val="0"/>
        </w:rPr>
        <w:t xml:space="preserve">Affected System:</w:t>
      </w:r>
      <w:r w:rsidDel="00000000" w:rsidR="00000000" w:rsidRPr="00000000">
        <w:rPr>
          <w:rtl w:val="0"/>
        </w:rPr>
        <w:t xml:space="preserve"> Guestbook</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0DB">
      <w:pPr>
        <w:numPr>
          <w:ilvl w:val="0"/>
          <w:numId w:val="12"/>
        </w:numPr>
        <w:spacing w:after="0" w:afterAutospacing="0" w:before="240" w:lineRule="auto"/>
        <w:ind w:left="720" w:hanging="360"/>
        <w:rPr/>
      </w:pPr>
      <w:r w:rsidDel="00000000" w:rsidR="00000000" w:rsidRPr="00000000">
        <w:rPr>
          <w:rtl w:val="0"/>
        </w:rPr>
        <w:t xml:space="preserve">Injected JavaScript payloads executed successfully:</w:t>
      </w:r>
    </w:p>
    <w:p w:rsidR="00000000" w:rsidDel="00000000" w:rsidP="00000000" w:rsidRDefault="00000000" w:rsidRPr="00000000" w14:paraId="000000DC">
      <w:pPr>
        <w:numPr>
          <w:ilvl w:val="1"/>
          <w:numId w:val="12"/>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&lt;svg okload=alert(‘XSS’)&gt;</w:t>
      </w:r>
    </w:p>
    <w:p w:rsidR="00000000" w:rsidDel="00000000" w:rsidP="00000000" w:rsidRDefault="00000000" w:rsidRPr="00000000" w14:paraId="000000DD">
      <w:pPr>
        <w:numPr>
          <w:ilvl w:val="1"/>
          <w:numId w:val="12"/>
        </w:numPr>
        <w:spacing w:after="0" w:afterAutospacing="0" w:before="0" w:beforeAutospacing="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&lt;img src=x onerror=alert(‘xss’)&gt;</w:t>
      </w:r>
    </w:p>
    <w:p w:rsidR="00000000" w:rsidDel="00000000" w:rsidP="00000000" w:rsidRDefault="00000000" w:rsidRPr="00000000" w14:paraId="000000DE">
      <w:pPr>
        <w:numPr>
          <w:ilvl w:val="0"/>
          <w:numId w:val="12"/>
        </w:numPr>
        <w:spacing w:after="240" w:before="0" w:beforeAutospacing="0" w:lineRule="auto"/>
        <w:ind w:left="720" w:hanging="360"/>
        <w:rPr>
          <w:u w:val="none"/>
        </w:rPr>
      </w:pPr>
      <w:r w:rsidDel="00000000" w:rsidR="00000000" w:rsidRPr="00000000">
        <w:rPr>
          <w:rtl w:val="0"/>
        </w:rPr>
        <w:t xml:space="preserve">Attempted redirection:</w:t>
      </w:r>
    </w:p>
    <w:p w:rsidR="00000000" w:rsidDel="00000000" w:rsidP="00000000" w:rsidRDefault="00000000" w:rsidRPr="00000000" w14:paraId="000000DF">
      <w:pPr>
        <w:spacing w:after="240" w:before="240" w:lineRule="auto"/>
        <w:rPr/>
      </w:pPr>
      <w:r w:rsidDel="00000000" w:rsidR="00000000" w:rsidRPr="00000000">
        <w:rPr/>
        <w:drawing>
          <wp:inline distB="114300" distT="114300" distL="114300" distR="114300">
            <wp:extent cx="5943600" cy="457200"/>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numPr>
          <w:ilvl w:val="0"/>
          <w:numId w:val="12"/>
        </w:numPr>
        <w:spacing w:after="240" w:before="240" w:lineRule="auto"/>
        <w:ind w:left="720" w:hanging="360"/>
      </w:pPr>
      <w:r w:rsidDel="00000000" w:rsidR="00000000" w:rsidRPr="00000000">
        <w:rPr>
          <w:rtl w:val="0"/>
        </w:rPr>
        <w:t xml:space="preserve">Cookie theft via:</w:t>
      </w:r>
    </w:p>
    <w:p w:rsidR="00000000" w:rsidDel="00000000" w:rsidP="00000000" w:rsidRDefault="00000000" w:rsidRPr="00000000" w14:paraId="000000E1">
      <w:pPr>
        <w:spacing w:after="240" w:before="240" w:lineRule="auto"/>
        <w:rPr/>
      </w:pPr>
      <w:r w:rsidDel="00000000" w:rsidR="00000000" w:rsidRPr="00000000">
        <w:rPr/>
        <w:drawing>
          <wp:inline distB="114300" distT="114300" distL="114300" distR="114300">
            <wp:extent cx="5943600" cy="3937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numPr>
          <w:ilvl w:val="0"/>
          <w:numId w:val="12"/>
        </w:numPr>
        <w:spacing w:after="240" w:before="240" w:lineRule="auto"/>
        <w:ind w:left="720" w:hanging="360"/>
        <w:rPr>
          <w:u w:val="none"/>
        </w:rPr>
      </w:pPr>
      <w:r w:rsidDel="00000000" w:rsidR="00000000" w:rsidRPr="00000000">
        <w:rPr>
          <w:rtl w:val="0"/>
        </w:rPr>
        <w:t xml:space="preserve">Automated payload delivery via </w:t>
      </w:r>
      <w:r w:rsidDel="00000000" w:rsidR="00000000" w:rsidRPr="00000000">
        <w:rPr>
          <w:rFonts w:ascii="Cambria" w:cs="Cambria" w:eastAsia="Cambria" w:hAnsi="Cambria"/>
          <w:rtl w:val="0"/>
        </w:rPr>
        <w:t xml:space="preserve">CURL</w:t>
      </w:r>
      <w:r w:rsidDel="00000000" w:rsidR="00000000" w:rsidRPr="00000000">
        <w:rPr>
          <w:rtl w:val="0"/>
        </w:rPr>
        <w:t xml:space="preserve"> demonstrated stored XSS persistence.</w:t>
      </w:r>
    </w:p>
    <w:p w:rsidR="00000000" w:rsidDel="00000000" w:rsidP="00000000" w:rsidRDefault="00000000" w:rsidRPr="00000000" w14:paraId="000000E3">
      <w:pPr>
        <w:spacing w:after="240" w:before="240" w:lineRule="auto"/>
        <w:rPr/>
      </w:pPr>
      <w:r w:rsidDel="00000000" w:rsidR="00000000" w:rsidRPr="00000000">
        <w:rPr/>
        <w:drawing>
          <wp:inline distB="114300" distT="114300" distL="114300" distR="114300">
            <wp:extent cx="5943600" cy="5715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lineRule="auto"/>
        <w:rPr/>
      </w:pPr>
      <w:r w:rsidDel="00000000" w:rsidR="00000000" w:rsidRPr="00000000">
        <w:rPr>
          <w:b w:val="1"/>
          <w:bCs w:val="1"/>
          <w:rtl w:val="0"/>
        </w:rPr>
        <w:t xml:space="preserve">Impact:</w:t>
      </w:r>
      <w:r w:rsidDel="00000000" w:rsidR="00000000" w:rsidRPr="00000000">
        <w:rPr>
          <w:rtl w:val="0"/>
        </w:rPr>
        <w:t xml:space="preserve"> Session hijacking, credential theft, malware distribution</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Implement output encoding, content security policy (CSP), and input sanitization. </w:t>
      </w:r>
    </w:p>
    <w:p w:rsidR="00000000" w:rsidDel="00000000" w:rsidP="00000000" w:rsidRDefault="00000000" w:rsidRPr="00000000" w14:paraId="000000E6">
      <w:pPr>
        <w:pStyle w:val="Heading3"/>
        <w:keepNext w:val="0"/>
        <w:keepLines w:val="0"/>
        <w:spacing w:before="280" w:lineRule="auto"/>
        <w:rPr>
          <w:color w:val="000000"/>
          <w:sz w:val="26"/>
          <w:szCs w:val="26"/>
        </w:rPr>
      </w:pPr>
      <w:bookmarkStart w:colFirst="0" w:colLast="0" w:name="_ma4kiweu8d2p" w:id="25"/>
      <w:bookmarkEnd w:id="25"/>
      <w:r w:rsidDel="00000000" w:rsidR="00000000" w:rsidRPr="00000000">
        <w:rPr>
          <w:color w:val="000000"/>
          <w:sz w:val="26"/>
          <w:szCs w:val="26"/>
          <w:rtl w:val="0"/>
        </w:rPr>
        <w:t xml:space="preserve">Finding 3: Unrestricted File Upload (High)</w:t>
      </w:r>
    </w:p>
    <w:p w:rsidR="00000000" w:rsidDel="00000000" w:rsidP="00000000" w:rsidRDefault="00000000" w:rsidRPr="00000000" w14:paraId="000000E7">
      <w:pPr>
        <w:numPr>
          <w:ilvl w:val="0"/>
          <w:numId w:val="2"/>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8/10 (High)</w:t>
      </w:r>
    </w:p>
    <w:p w:rsidR="00000000" w:rsidDel="00000000" w:rsidP="00000000" w:rsidRDefault="00000000" w:rsidRPr="00000000" w14:paraId="000000E8">
      <w:pPr>
        <w:numPr>
          <w:ilvl w:val="0"/>
          <w:numId w:val="2"/>
        </w:numPr>
        <w:spacing w:after="240" w:before="0" w:beforeAutospacing="0" w:lineRule="auto"/>
        <w:ind w:left="720" w:hanging="360"/>
      </w:pPr>
      <w:r w:rsidDel="00000000" w:rsidR="00000000" w:rsidRPr="00000000">
        <w:rPr>
          <w:b w:val="1"/>
          <w:bCs w:val="1"/>
          <w:rtl w:val="0"/>
        </w:rPr>
        <w:t xml:space="preserve">Affected Module:</w:t>
      </w:r>
      <w:r w:rsidDel="00000000" w:rsidR="00000000" w:rsidRPr="00000000">
        <w:rPr>
          <w:rtl w:val="0"/>
        </w:rPr>
        <w:t xml:space="preserve"> File Upload functionality</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0EA">
      <w:pPr>
        <w:numPr>
          <w:ilvl w:val="0"/>
          <w:numId w:val="16"/>
        </w:numPr>
        <w:spacing w:after="0" w:afterAutospacing="0" w:before="240" w:lineRule="auto"/>
        <w:ind w:left="720" w:hanging="360"/>
        <w:rPr/>
      </w:pPr>
      <w:r w:rsidDel="00000000" w:rsidR="00000000" w:rsidRPr="00000000">
        <w:rPr>
          <w:rtl w:val="0"/>
        </w:rPr>
        <w:t xml:space="preserve">Successful upload of a PHP webshell (</w:t>
      </w:r>
      <w:r w:rsidDel="00000000" w:rsidR="00000000" w:rsidRPr="00000000">
        <w:rPr>
          <w:rFonts w:ascii="Cambria" w:cs="Cambria" w:eastAsia="Cambria" w:hAnsi="Cambria"/>
          <w:rtl w:val="0"/>
        </w:rPr>
        <w:t xml:space="preserve">file.php</w:t>
      </w:r>
      <w:r w:rsidDel="00000000" w:rsidR="00000000" w:rsidRPr="00000000">
        <w:rPr>
          <w:rtl w:val="0"/>
        </w:rPr>
        <w:t xml:space="preserve">) via DVWA’s upload vulnerability.</w:t>
      </w:r>
    </w:p>
    <w:p w:rsidR="00000000" w:rsidDel="00000000" w:rsidP="00000000" w:rsidRDefault="00000000" w:rsidRPr="00000000" w14:paraId="000000EB">
      <w:pPr>
        <w:numPr>
          <w:ilvl w:val="0"/>
          <w:numId w:val="16"/>
        </w:numPr>
        <w:spacing w:after="0" w:afterAutospacing="0" w:before="0" w:beforeAutospacing="0" w:lineRule="auto"/>
        <w:ind w:left="720" w:hanging="360"/>
        <w:rPr>
          <w:u w:val="none"/>
        </w:rPr>
      </w:pPr>
      <w:r w:rsidDel="00000000" w:rsidR="00000000" w:rsidRPr="00000000">
        <w:rPr>
          <w:rtl w:val="0"/>
        </w:rPr>
        <w:t xml:space="preserve">Execution of OS commands via the webshell:</w:t>
      </w:r>
    </w:p>
    <w:p w:rsidR="00000000" w:rsidDel="00000000" w:rsidP="00000000" w:rsidRDefault="00000000" w:rsidRPr="00000000" w14:paraId="000000EC">
      <w:pPr>
        <w:numPr>
          <w:ilvl w:val="1"/>
          <w:numId w:val="16"/>
        </w:numPr>
        <w:spacing w:after="0" w:afterAutospacing="0" w:before="0" w:beforeAutospacing="0" w:lineRule="auto"/>
        <w:ind w:left="1440" w:hanging="360"/>
        <w:rPr>
          <w:u w:val="none"/>
        </w:rPr>
      </w:pPr>
      <w:r w:rsidDel="00000000" w:rsidR="00000000" w:rsidRPr="00000000">
        <w:rPr>
          <w:rFonts w:ascii="Cambria" w:cs="Cambria" w:eastAsia="Cambria" w:hAnsi="Cambria"/>
          <w:rtl w:val="0"/>
        </w:rPr>
        <w:t xml:space="preserve">ls</w:t>
      </w:r>
      <w:r w:rsidDel="00000000" w:rsidR="00000000" w:rsidRPr="00000000">
        <w:rPr>
          <w:rtl w:val="0"/>
        </w:rPr>
        <w:t xml:space="preserve"> - directory listing</w:t>
      </w:r>
    </w:p>
    <w:p w:rsidR="00000000" w:rsidDel="00000000" w:rsidP="00000000" w:rsidRDefault="00000000" w:rsidRPr="00000000" w14:paraId="000000ED">
      <w:pPr>
        <w:numPr>
          <w:ilvl w:val="1"/>
          <w:numId w:val="16"/>
        </w:numPr>
        <w:spacing w:after="0" w:afterAutospacing="0" w:before="0" w:beforeAutospacing="0" w:lineRule="auto"/>
        <w:ind w:left="1440" w:hanging="360"/>
        <w:rPr>
          <w:u w:val="none"/>
        </w:rPr>
      </w:pPr>
      <w:r w:rsidDel="00000000" w:rsidR="00000000" w:rsidRPr="00000000">
        <w:rPr>
          <w:rFonts w:ascii="Cambria" w:cs="Cambria" w:eastAsia="Cambria" w:hAnsi="Cambria"/>
          <w:rtl w:val="0"/>
        </w:rPr>
        <w:t xml:space="preserve">whoami</w:t>
      </w:r>
      <w:r w:rsidDel="00000000" w:rsidR="00000000" w:rsidRPr="00000000">
        <w:rPr>
          <w:rtl w:val="0"/>
        </w:rPr>
        <w:t xml:space="preserve"> - user context verification</w:t>
      </w:r>
    </w:p>
    <w:p w:rsidR="00000000" w:rsidDel="00000000" w:rsidP="00000000" w:rsidRDefault="00000000" w:rsidRPr="00000000" w14:paraId="000000EE">
      <w:pPr>
        <w:numPr>
          <w:ilvl w:val="1"/>
          <w:numId w:val="16"/>
        </w:numPr>
        <w:spacing w:after="0" w:afterAutospacing="0" w:before="0" w:beforeAutospacing="0" w:lineRule="auto"/>
        <w:ind w:left="1440" w:hanging="360"/>
        <w:rPr>
          <w:u w:val="none"/>
        </w:rPr>
      </w:pPr>
      <w:r w:rsidDel="00000000" w:rsidR="00000000" w:rsidRPr="00000000">
        <w:rPr>
          <w:rFonts w:ascii="Cambria" w:cs="Cambria" w:eastAsia="Cambria" w:hAnsi="Cambria"/>
          <w:rtl w:val="0"/>
        </w:rPr>
        <w:t xml:space="preserve">pwd</w:t>
      </w:r>
      <w:r w:rsidDel="00000000" w:rsidR="00000000" w:rsidRPr="00000000">
        <w:rPr>
          <w:rtl w:val="0"/>
        </w:rPr>
        <w:t xml:space="preserve"> - current working directory confirmation</w:t>
      </w:r>
    </w:p>
    <w:p w:rsidR="00000000" w:rsidDel="00000000" w:rsidP="00000000" w:rsidRDefault="00000000" w:rsidRPr="00000000" w14:paraId="000000EF">
      <w:pPr>
        <w:numPr>
          <w:ilvl w:val="0"/>
          <w:numId w:val="16"/>
        </w:numPr>
        <w:spacing w:after="240" w:before="0" w:beforeAutospacing="0" w:lineRule="auto"/>
        <w:ind w:left="720" w:hanging="360"/>
        <w:rPr>
          <w:u w:val="none"/>
        </w:rPr>
      </w:pPr>
      <w:r w:rsidDel="00000000" w:rsidR="00000000" w:rsidRPr="00000000">
        <w:rPr>
          <w:rtl w:val="0"/>
        </w:rPr>
        <w:t xml:space="preserve">Screenshots confirm file upload and command execution</w:t>
      </w:r>
      <w:r w:rsidDel="00000000" w:rsidR="00000000" w:rsidRPr="00000000">
        <w:rPr>
          <w:rtl w:val="0"/>
        </w:rPr>
      </w:r>
    </w:p>
    <w:p w:rsidR="00000000" w:rsidDel="00000000" w:rsidP="00000000" w:rsidRDefault="00000000" w:rsidRPr="00000000" w14:paraId="000000F0">
      <w:pPr>
        <w:spacing w:after="240" w:lineRule="auto"/>
        <w:rPr/>
      </w:pPr>
      <w:r w:rsidDel="00000000" w:rsidR="00000000" w:rsidRPr="00000000">
        <w:rPr>
          <w:b w:val="1"/>
          <w:bCs w:val="1"/>
          <w:rtl w:val="0"/>
        </w:rPr>
        <w:t xml:space="preserve">Impact:</w:t>
      </w:r>
      <w:r w:rsidDel="00000000" w:rsidR="00000000" w:rsidRPr="00000000">
        <w:rPr>
          <w:rtl w:val="0"/>
        </w:rPr>
        <w:t xml:space="preserve"> Remote code execution, system compromise, lateral movement</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Restrict file types, implement server-side validation, store files outside webroot.</w:t>
      </w:r>
    </w:p>
    <w:p w:rsidR="00000000" w:rsidDel="00000000" w:rsidP="00000000" w:rsidRDefault="00000000" w:rsidRPr="00000000" w14:paraId="000000F2">
      <w:pPr>
        <w:pStyle w:val="Heading3"/>
        <w:keepNext w:val="0"/>
        <w:keepLines w:val="0"/>
        <w:spacing w:before="280" w:lineRule="auto"/>
        <w:rPr>
          <w:color w:val="000000"/>
          <w:sz w:val="26"/>
          <w:szCs w:val="26"/>
        </w:rPr>
      </w:pPr>
      <w:bookmarkStart w:colFirst="0" w:colLast="0" w:name="_kgyy3a183alq" w:id="26"/>
      <w:bookmarkEnd w:id="26"/>
      <w:r w:rsidDel="00000000" w:rsidR="00000000" w:rsidRPr="00000000">
        <w:rPr>
          <w:color w:val="000000"/>
          <w:sz w:val="26"/>
          <w:szCs w:val="26"/>
          <w:rtl w:val="0"/>
        </w:rPr>
        <w:t xml:space="preserve">Finding 4: Remote Code Execution via Meterpreter (High)</w:t>
      </w:r>
    </w:p>
    <w:p w:rsidR="00000000" w:rsidDel="00000000" w:rsidP="00000000" w:rsidRDefault="00000000" w:rsidRPr="00000000" w14:paraId="000000F3">
      <w:pPr>
        <w:numPr>
          <w:ilvl w:val="0"/>
          <w:numId w:val="14"/>
        </w:numPr>
        <w:spacing w:after="0" w:afterAutospacing="0" w:before="240" w:lineRule="auto"/>
        <w:ind w:left="720" w:hanging="360"/>
      </w:pPr>
      <w:r w:rsidDel="00000000" w:rsidR="00000000" w:rsidRPr="00000000">
        <w:rPr>
          <w:b w:val="1"/>
          <w:bCs w:val="1"/>
          <w:rtl w:val="0"/>
        </w:rPr>
        <w:t xml:space="preserve">Risk Score:</w:t>
      </w:r>
      <w:r w:rsidDel="00000000" w:rsidR="00000000" w:rsidRPr="00000000">
        <w:rPr>
          <w:rtl w:val="0"/>
        </w:rPr>
        <w:t xml:space="preserve"> 8/10 (High)</w:t>
      </w:r>
    </w:p>
    <w:p w:rsidR="00000000" w:rsidDel="00000000" w:rsidP="00000000" w:rsidRDefault="00000000" w:rsidRPr="00000000" w14:paraId="000000F4">
      <w:pPr>
        <w:numPr>
          <w:ilvl w:val="0"/>
          <w:numId w:val="14"/>
        </w:numPr>
        <w:spacing w:after="240" w:before="0" w:beforeAutospacing="0" w:lineRule="auto"/>
        <w:ind w:left="720" w:hanging="360"/>
      </w:pPr>
      <w:r w:rsidDel="00000000" w:rsidR="00000000" w:rsidRPr="00000000">
        <w:rPr>
          <w:b w:val="1"/>
          <w:bCs w:val="1"/>
          <w:rtl w:val="0"/>
        </w:rPr>
        <w:t xml:space="preserve">Affected Module:</w:t>
      </w:r>
      <w:r w:rsidDel="00000000" w:rsidR="00000000" w:rsidRPr="00000000">
        <w:rPr>
          <w:rtl w:val="0"/>
        </w:rPr>
        <w:t xml:space="preserve"> File Upload and Metasploit integration.</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Evidence:</w:t>
      </w:r>
    </w:p>
    <w:p w:rsidR="00000000" w:rsidDel="00000000" w:rsidP="00000000" w:rsidRDefault="00000000" w:rsidRPr="00000000" w14:paraId="000000F6">
      <w:pPr>
        <w:numPr>
          <w:ilvl w:val="0"/>
          <w:numId w:val="18"/>
        </w:numPr>
        <w:spacing w:after="240" w:before="240" w:lineRule="auto"/>
        <w:ind w:left="1440" w:hanging="360"/>
        <w:rPr/>
      </w:pPr>
      <w:r w:rsidDel="00000000" w:rsidR="00000000" w:rsidRPr="00000000">
        <w:rPr>
          <w:rtl w:val="0"/>
        </w:rPr>
        <w:t xml:space="preserve">Generation of a PHP Meterpreter payload</w:t>
      </w:r>
    </w:p>
    <w:p w:rsidR="00000000" w:rsidDel="00000000" w:rsidP="00000000" w:rsidRDefault="00000000" w:rsidRPr="00000000" w14:paraId="000000F7">
      <w:pPr>
        <w:spacing w:after="240" w:before="240" w:lineRule="auto"/>
        <w:rPr/>
      </w:pPr>
      <w:r w:rsidDel="00000000" w:rsidR="00000000" w:rsidRPr="00000000">
        <w:rPr/>
        <w:drawing>
          <wp:inline distB="114300" distT="114300" distL="114300" distR="114300">
            <wp:extent cx="5943600" cy="5588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numPr>
          <w:ilvl w:val="0"/>
          <w:numId w:val="18"/>
        </w:numPr>
        <w:spacing w:after="240" w:before="240" w:lineRule="auto"/>
        <w:ind w:left="1440" w:hanging="360"/>
      </w:pPr>
      <w:r w:rsidDel="00000000" w:rsidR="00000000" w:rsidRPr="00000000">
        <w:rPr>
          <w:rtl w:val="0"/>
        </w:rPr>
        <w:t xml:space="preserve">Handler configuration</w:t>
      </w:r>
    </w:p>
    <w:p w:rsidR="00000000" w:rsidDel="00000000" w:rsidP="00000000" w:rsidRDefault="00000000" w:rsidRPr="00000000" w14:paraId="000000F9">
      <w:pPr>
        <w:spacing w:after="240" w:before="240" w:lineRule="auto"/>
        <w:ind w:left="0" w:firstLine="0"/>
        <w:rPr/>
      </w:pPr>
      <w:r w:rsidDel="00000000" w:rsidR="00000000" w:rsidRPr="00000000">
        <w:rPr/>
        <w:drawing>
          <wp:inline distB="114300" distT="114300" distL="114300" distR="114300">
            <wp:extent cx="5943600" cy="96520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numPr>
          <w:ilvl w:val="0"/>
          <w:numId w:val="18"/>
        </w:numPr>
        <w:spacing w:after="0" w:afterAutospacing="0" w:before="240" w:lineRule="auto"/>
        <w:ind w:left="1440" w:hanging="360"/>
      </w:pPr>
      <w:r w:rsidDel="00000000" w:rsidR="00000000" w:rsidRPr="00000000">
        <w:rPr>
          <w:rtl w:val="0"/>
        </w:rPr>
        <w:t xml:space="preserve">Successful upload and execution leading to a reverse Meterpreter session. </w:t>
      </w:r>
    </w:p>
    <w:p w:rsidR="00000000" w:rsidDel="00000000" w:rsidP="00000000" w:rsidRDefault="00000000" w:rsidRPr="00000000" w14:paraId="000000FB">
      <w:pPr>
        <w:numPr>
          <w:ilvl w:val="0"/>
          <w:numId w:val="18"/>
        </w:numPr>
        <w:spacing w:after="0" w:afterAutospacing="0" w:before="0" w:beforeAutospacing="0" w:lineRule="auto"/>
        <w:ind w:left="1440" w:hanging="360"/>
        <w:rPr>
          <w:u w:val="none"/>
        </w:rPr>
      </w:pPr>
      <w:r w:rsidDel="00000000" w:rsidR="00000000" w:rsidRPr="00000000">
        <w:rPr>
          <w:rtl w:val="0"/>
        </w:rPr>
        <w:t xml:space="preserve">Post-explotation commands executed</w:t>
      </w:r>
    </w:p>
    <w:p w:rsidR="00000000" w:rsidDel="00000000" w:rsidP="00000000" w:rsidRDefault="00000000" w:rsidRPr="00000000" w14:paraId="000000FC">
      <w:pPr>
        <w:numPr>
          <w:ilvl w:val="1"/>
          <w:numId w:val="18"/>
        </w:numPr>
        <w:spacing w:after="0" w:afterAutospacing="0" w:before="0" w:beforeAutospacing="0" w:lineRule="auto"/>
        <w:ind w:left="2160" w:hanging="360"/>
        <w:rPr>
          <w:rFonts w:ascii="Cambria" w:cs="Cambria" w:eastAsia="Cambria" w:hAnsi="Cambria"/>
        </w:rPr>
      </w:pPr>
      <w:r w:rsidDel="00000000" w:rsidR="00000000" w:rsidRPr="00000000">
        <w:rPr>
          <w:rFonts w:ascii="Cambria" w:cs="Cambria" w:eastAsia="Cambria" w:hAnsi="Cambria"/>
          <w:rtl w:val="0"/>
        </w:rPr>
        <w:t xml:space="preserve">sysinfo</w:t>
      </w:r>
    </w:p>
    <w:p w:rsidR="00000000" w:rsidDel="00000000" w:rsidP="00000000" w:rsidRDefault="00000000" w:rsidRPr="00000000" w14:paraId="000000FD">
      <w:pPr>
        <w:numPr>
          <w:ilvl w:val="1"/>
          <w:numId w:val="18"/>
        </w:numPr>
        <w:spacing w:after="0" w:afterAutospacing="0" w:before="0" w:beforeAutospacing="0" w:lineRule="auto"/>
        <w:ind w:left="2160" w:hanging="360"/>
        <w:rPr>
          <w:rFonts w:ascii="Cambria" w:cs="Cambria" w:eastAsia="Cambria" w:hAnsi="Cambria"/>
        </w:rPr>
      </w:pPr>
      <w:r w:rsidDel="00000000" w:rsidR="00000000" w:rsidRPr="00000000">
        <w:rPr>
          <w:rFonts w:ascii="Cambria" w:cs="Cambria" w:eastAsia="Cambria" w:hAnsi="Cambria"/>
          <w:rtl w:val="0"/>
        </w:rPr>
        <w:t xml:space="preserve">getuid</w:t>
      </w:r>
    </w:p>
    <w:p w:rsidR="00000000" w:rsidDel="00000000" w:rsidP="00000000" w:rsidRDefault="00000000" w:rsidRPr="00000000" w14:paraId="000000FE">
      <w:pPr>
        <w:numPr>
          <w:ilvl w:val="1"/>
          <w:numId w:val="18"/>
        </w:numPr>
        <w:spacing w:after="0" w:afterAutospacing="0" w:before="0" w:beforeAutospacing="0" w:lineRule="auto"/>
        <w:ind w:left="2160" w:hanging="360"/>
        <w:rPr>
          <w:u w:val="none"/>
        </w:rPr>
      </w:pPr>
      <w:r w:rsidDel="00000000" w:rsidR="00000000" w:rsidRPr="00000000">
        <w:rPr>
          <w:rFonts w:ascii="Cambria" w:cs="Cambria" w:eastAsia="Cambria" w:hAnsi="Cambria"/>
          <w:rtl w:val="0"/>
        </w:rPr>
        <w:t xml:space="preserve">shell</w:t>
      </w:r>
      <w:r w:rsidDel="00000000" w:rsidR="00000000" w:rsidRPr="00000000">
        <w:rPr>
          <w:rtl w:val="0"/>
        </w:rPr>
        <w:t xml:space="preserve"> followed by </w:t>
      </w:r>
      <w:r w:rsidDel="00000000" w:rsidR="00000000" w:rsidRPr="00000000">
        <w:rPr>
          <w:rFonts w:ascii="Cambria" w:cs="Cambria" w:eastAsia="Cambria" w:hAnsi="Cambria"/>
          <w:rtl w:val="0"/>
        </w:rPr>
        <w:t xml:space="preserve">whoami</w:t>
      </w:r>
      <w:r w:rsidDel="00000000" w:rsidR="00000000" w:rsidRPr="00000000">
        <w:rPr>
          <w:rtl w:val="0"/>
        </w:rPr>
        <w:t xml:space="preserve"> and </w:t>
      </w:r>
      <w:r w:rsidDel="00000000" w:rsidR="00000000" w:rsidRPr="00000000">
        <w:rPr>
          <w:rFonts w:ascii="Cambria" w:cs="Cambria" w:eastAsia="Cambria" w:hAnsi="Cambria"/>
          <w:rtl w:val="0"/>
        </w:rPr>
        <w:t xml:space="preserve">pwd</w:t>
      </w:r>
    </w:p>
    <w:p w:rsidR="00000000" w:rsidDel="00000000" w:rsidP="00000000" w:rsidRDefault="00000000" w:rsidRPr="00000000" w14:paraId="000000FF">
      <w:pPr>
        <w:numPr>
          <w:ilvl w:val="0"/>
          <w:numId w:val="18"/>
        </w:numPr>
        <w:spacing w:after="240" w:before="0" w:beforeAutospacing="0" w:lineRule="auto"/>
        <w:ind w:left="1440" w:hanging="360"/>
        <w:rPr>
          <w:rFonts w:ascii="Cambria" w:cs="Cambria" w:eastAsia="Cambria" w:hAnsi="Cambria"/>
        </w:rPr>
      </w:pPr>
      <w:r w:rsidDel="00000000" w:rsidR="00000000" w:rsidRPr="00000000">
        <w:rPr>
          <w:rtl w:val="0"/>
        </w:rPr>
        <w:t xml:space="preserve">Session maintained with </w:t>
      </w:r>
      <w:r w:rsidDel="00000000" w:rsidR="00000000" w:rsidRPr="00000000">
        <w:rPr>
          <w:rFonts w:ascii="Cambria" w:cs="Cambria" w:eastAsia="Cambria" w:hAnsi="Cambria"/>
          <w:rtl w:val="0"/>
        </w:rPr>
        <w:t xml:space="preserve">SYSTEM</w:t>
      </w:r>
      <w:r w:rsidDel="00000000" w:rsidR="00000000" w:rsidRPr="00000000">
        <w:rPr>
          <w:rtl w:val="0"/>
        </w:rPr>
        <w:t xml:space="preserve">-level access demonstrated.</w:t>
      </w:r>
      <w:r w:rsidDel="00000000" w:rsidR="00000000" w:rsidRPr="00000000">
        <w:rPr>
          <w:rtl w:val="0"/>
        </w:rPr>
      </w:r>
    </w:p>
    <w:p w:rsidR="00000000" w:rsidDel="00000000" w:rsidP="00000000" w:rsidRDefault="00000000" w:rsidRPr="00000000" w14:paraId="00000100">
      <w:pPr>
        <w:spacing w:after="240" w:lineRule="auto"/>
        <w:rPr/>
      </w:pPr>
      <w:r w:rsidDel="00000000" w:rsidR="00000000" w:rsidRPr="00000000">
        <w:rPr>
          <w:b w:val="1"/>
          <w:bCs w:val="1"/>
          <w:rtl w:val="0"/>
        </w:rPr>
        <w:t xml:space="preserve">Impact:</w:t>
      </w:r>
      <w:r w:rsidDel="00000000" w:rsidR="00000000" w:rsidRPr="00000000">
        <w:rPr>
          <w:rtl w:val="0"/>
        </w:rPr>
        <w:t xml:space="preserve"> Full system control, persistence, data exfiltration.</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Recommendation:</w:t>
      </w:r>
      <w:r w:rsidDel="00000000" w:rsidR="00000000" w:rsidRPr="00000000">
        <w:rPr>
          <w:rtl w:val="0"/>
        </w:rPr>
        <w:t xml:space="preserve"> Disable dangerous functions in PHP, deploy WAF, restrict outbound connections. </w:t>
      </w:r>
      <w:r w:rsidDel="00000000" w:rsidR="00000000" w:rsidRPr="00000000">
        <w:rPr>
          <w:rtl w:val="0"/>
        </w:rPr>
      </w:r>
    </w:p>
    <w:p w:rsidR="00000000" w:rsidDel="00000000" w:rsidP="00000000" w:rsidRDefault="00000000" w:rsidRPr="00000000" w14:paraId="00000102">
      <w:pPr>
        <w:spacing w:after="240" w:before="240" w:lineRule="auto"/>
        <w:rPr>
          <w:b w:val="1"/>
          <w:bCs w:val="1"/>
        </w:rPr>
      </w:pP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hn0lfk1mldk4" w:id="27"/>
      <w:bookmarkEnd w:id="27"/>
      <w:r w:rsidDel="00000000" w:rsidR="00000000" w:rsidRPr="00000000">
        <w:rPr>
          <w:b w:val="1"/>
          <w:bCs w:val="1"/>
          <w:sz w:val="34"/>
          <w:szCs w:val="34"/>
          <w:rtl w:val="0"/>
        </w:rPr>
        <w:br w:type="textWrapping"/>
        <w:t xml:space="preserve">6. RECOMMENDATIONS</w:t>
      </w:r>
    </w:p>
    <w:p w:rsidR="00000000" w:rsidDel="00000000" w:rsidP="00000000" w:rsidRDefault="00000000" w:rsidRPr="00000000" w14:paraId="00000104">
      <w:pPr>
        <w:pStyle w:val="Heading3"/>
        <w:keepNext w:val="0"/>
        <w:keepLines w:val="0"/>
        <w:spacing w:before="280" w:lineRule="auto"/>
        <w:rPr>
          <w:color w:val="000000"/>
          <w:sz w:val="26"/>
          <w:szCs w:val="26"/>
        </w:rPr>
      </w:pPr>
      <w:bookmarkStart w:colFirst="0" w:colLast="0" w:name="_1n3yfx2826du" w:id="28"/>
      <w:bookmarkEnd w:id="28"/>
      <w:r w:rsidDel="00000000" w:rsidR="00000000" w:rsidRPr="00000000">
        <w:rPr>
          <w:color w:val="000000"/>
          <w:sz w:val="26"/>
          <w:szCs w:val="26"/>
          <w:rtl w:val="0"/>
        </w:rPr>
        <w:t xml:space="preserve">6.1 Immediate Actions (0-7 days)</w:t>
      </w:r>
    </w:p>
    <w:p w:rsidR="00000000" w:rsidDel="00000000" w:rsidP="00000000" w:rsidRDefault="00000000" w:rsidRPr="00000000" w14:paraId="00000105">
      <w:pPr>
        <w:numPr>
          <w:ilvl w:val="0"/>
          <w:numId w:val="10"/>
        </w:numPr>
        <w:ind w:left="720" w:hanging="360"/>
        <w:rPr>
          <w:u w:val="none"/>
        </w:rPr>
      </w:pPr>
      <w:r w:rsidDel="00000000" w:rsidR="00000000" w:rsidRPr="00000000">
        <w:rPr>
          <w:rtl w:val="0"/>
        </w:rPr>
        <w:t xml:space="preserve">Patch Web application: Update DVWA or replace with a secure alternative.</w:t>
      </w:r>
    </w:p>
    <w:p w:rsidR="00000000" w:rsidDel="00000000" w:rsidP="00000000" w:rsidRDefault="00000000" w:rsidRPr="00000000" w14:paraId="00000106">
      <w:pPr>
        <w:numPr>
          <w:ilvl w:val="0"/>
          <w:numId w:val="10"/>
        </w:numPr>
        <w:ind w:left="720" w:hanging="360"/>
        <w:rPr>
          <w:u w:val="none"/>
        </w:rPr>
      </w:pPr>
      <w:r w:rsidDel="00000000" w:rsidR="00000000" w:rsidRPr="00000000">
        <w:rPr>
          <w:rtl w:val="0"/>
        </w:rPr>
        <w:t xml:space="preserve">Disable dangerous features: Remove file upload and guestbook modules if not required.</w:t>
      </w:r>
    </w:p>
    <w:p w:rsidR="00000000" w:rsidDel="00000000" w:rsidP="00000000" w:rsidRDefault="00000000" w:rsidRPr="00000000" w14:paraId="00000107">
      <w:pPr>
        <w:numPr>
          <w:ilvl w:val="0"/>
          <w:numId w:val="10"/>
        </w:numPr>
        <w:ind w:left="720" w:hanging="360"/>
        <w:rPr>
          <w:u w:val="none"/>
        </w:rPr>
      </w:pPr>
      <w:r w:rsidDel="00000000" w:rsidR="00000000" w:rsidRPr="00000000">
        <w:rPr>
          <w:rtl w:val="0"/>
        </w:rPr>
        <w:t xml:space="preserve">Implement WAF: Deploy a web application firewall to filter malicious payloads. </w:t>
      </w:r>
    </w:p>
    <w:p w:rsidR="00000000" w:rsidDel="00000000" w:rsidP="00000000" w:rsidRDefault="00000000" w:rsidRPr="00000000" w14:paraId="00000108">
      <w:pPr>
        <w:pStyle w:val="Heading3"/>
        <w:keepNext w:val="0"/>
        <w:keepLines w:val="0"/>
        <w:spacing w:before="280" w:lineRule="auto"/>
        <w:rPr>
          <w:color w:val="000000"/>
          <w:sz w:val="26"/>
          <w:szCs w:val="26"/>
        </w:rPr>
      </w:pPr>
      <w:bookmarkStart w:colFirst="0" w:colLast="0" w:name="_b9xzex1snhh7" w:id="29"/>
      <w:bookmarkEnd w:id="29"/>
      <w:r w:rsidDel="00000000" w:rsidR="00000000" w:rsidRPr="00000000">
        <w:rPr>
          <w:color w:val="000000"/>
          <w:sz w:val="26"/>
          <w:szCs w:val="26"/>
          <w:rtl w:val="0"/>
        </w:rPr>
        <w:t xml:space="preserve">6.2. Short term (7-30 days)</w:t>
      </w:r>
    </w:p>
    <w:p w:rsidR="00000000" w:rsidDel="00000000" w:rsidP="00000000" w:rsidRDefault="00000000" w:rsidRPr="00000000" w14:paraId="00000109">
      <w:pPr>
        <w:numPr>
          <w:ilvl w:val="0"/>
          <w:numId w:val="17"/>
        </w:numPr>
        <w:ind w:left="720" w:hanging="360"/>
        <w:rPr>
          <w:u w:val="none"/>
        </w:rPr>
      </w:pPr>
      <w:r w:rsidDel="00000000" w:rsidR="00000000" w:rsidRPr="00000000">
        <w:rPr>
          <w:rtl w:val="0"/>
        </w:rPr>
        <w:t xml:space="preserve">Input validation and Sanitization: Apply across all user inputs.</w:t>
      </w:r>
    </w:p>
    <w:p w:rsidR="00000000" w:rsidDel="00000000" w:rsidP="00000000" w:rsidRDefault="00000000" w:rsidRPr="00000000" w14:paraId="0000010A">
      <w:pPr>
        <w:numPr>
          <w:ilvl w:val="0"/>
          <w:numId w:val="17"/>
        </w:numPr>
        <w:ind w:left="720" w:hanging="360"/>
        <w:rPr>
          <w:u w:val="none"/>
        </w:rPr>
      </w:pPr>
      <w:r w:rsidDel="00000000" w:rsidR="00000000" w:rsidRPr="00000000">
        <w:rPr>
          <w:rtl w:val="0"/>
        </w:rPr>
        <w:t xml:space="preserve">Regular penetration testing: Quarterly security assessments.</w:t>
      </w:r>
    </w:p>
    <w:p w:rsidR="00000000" w:rsidDel="00000000" w:rsidP="00000000" w:rsidRDefault="00000000" w:rsidRPr="00000000" w14:paraId="0000010B">
      <w:pPr>
        <w:numPr>
          <w:ilvl w:val="0"/>
          <w:numId w:val="17"/>
        </w:numPr>
        <w:ind w:left="720" w:hanging="360"/>
        <w:rPr>
          <w:u w:val="none"/>
        </w:rPr>
      </w:pPr>
      <w:r w:rsidDel="00000000" w:rsidR="00000000" w:rsidRPr="00000000">
        <w:rPr>
          <w:rtl w:val="0"/>
        </w:rPr>
        <w:t xml:space="preserve">Incident response plan: Develop and test a web-focused IR playbook. </w: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pPr>
      <w:bookmarkStart w:colFirst="0" w:colLast="0" w:name="_xxpq7vislflu" w:id="30"/>
      <w:bookmarkEnd w:id="30"/>
      <w:r w:rsidDel="00000000" w:rsidR="00000000" w:rsidRPr="00000000">
        <w:rPr>
          <w:color w:val="000000"/>
          <w:sz w:val="26"/>
          <w:szCs w:val="26"/>
          <w:rtl w:val="0"/>
        </w:rPr>
        <w:t xml:space="preserve">6.3 Long term (1-6 months)</w:t>
      </w:r>
      <w:r w:rsidDel="00000000" w:rsidR="00000000" w:rsidRPr="00000000">
        <w:rPr>
          <w:rtl w:val="0"/>
        </w:rPr>
      </w:r>
    </w:p>
    <w:p w:rsidR="00000000" w:rsidDel="00000000" w:rsidP="00000000" w:rsidRDefault="00000000" w:rsidRPr="00000000" w14:paraId="0000010D">
      <w:pPr>
        <w:spacing w:after="240" w:before="240" w:lineRule="auto"/>
        <w:rPr>
          <w:b w:val="1"/>
          <w:bCs w:val="1"/>
        </w:rPr>
      </w:pP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z9726ti3mus8" w:id="31"/>
      <w:bookmarkEnd w:id="31"/>
      <w:r w:rsidDel="00000000" w:rsidR="00000000" w:rsidRPr="00000000">
        <w:rPr>
          <w:b w:val="1"/>
          <w:bCs w:val="1"/>
          <w:sz w:val="34"/>
          <w:szCs w:val="34"/>
          <w:rtl w:val="0"/>
        </w:rPr>
        <w:t xml:space="preserve">Conclusion</w:t>
      </w:r>
    </w:p>
    <w:p w:rsidR="00000000" w:rsidDel="00000000" w:rsidP="00000000" w:rsidRDefault="00000000" w:rsidRPr="00000000" w14:paraId="0000010F">
      <w:pPr>
        <w:rPr/>
      </w:pPr>
      <w:r w:rsidDel="00000000" w:rsidR="00000000" w:rsidRPr="00000000">
        <w:rPr>
          <w:rtl w:val="0"/>
        </w:rPr>
        <w:t xml:space="preserve">The DVWA environment exhibited multiple critical vulnerabilities that could lead to complete system compromise. Immediate remediation is required, focusing on input validation, output encoding, and secure handling. Regular security assessments and developer training are recommended to maintain a strong security posture. </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440" w:right="1440" w:header="720" w:footer="43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doni">
    <w:embedBold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tabs>
        <w:tab w:val="left" w:leader="none" w:pos="8280"/>
      </w:tabs>
      <w:spacing w:after="200" w:line="480" w:lineRule="auto"/>
      <w:jc w:val="both"/>
      <w:rPr>
        <w:color w:val="666666"/>
      </w:rPr>
    </w:pPr>
    <w:r w:rsidDel="00000000" w:rsidR="00000000" w:rsidRPr="00000000">
      <w:rPr>
        <w:color w:val="666666"/>
        <w:rtl w:val="0"/>
      </w:rPr>
      <w:tab/>
      <w:t xml:space="preserve">Page </w:t>
    </w: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-1395410</wp:posOffset>
              </wp:positionH>
              <wp:positionV relativeFrom="paragraph">
                <wp:posOffset>417803</wp:posOffset>
              </wp:positionV>
              <wp:extent cx="8524875" cy="329910"/>
              <wp:effectExtent b="0" l="0" r="0" t="0"/>
              <wp:wrapSquare wrapText="bothSides" distB="0" distT="0" distL="0" distR="0"/>
              <wp:docPr id="3" name=""/>
              <a:graphic>
                <a:graphicData uri="http://schemas.microsoft.com/office/word/2010/wordprocessingShape">
                  <wps:wsp>
                    <wps:cNvSpPr/>
                    <wps:cNvPr id="4" name="Shape 4"/>
                    <wps:spPr>
                      <a:xfrm>
                        <a:off x="0" y="3668250"/>
                        <a:ext cx="10692000" cy="223500"/>
                      </a:xfrm>
                      <a:prstGeom prst="rect">
                        <a:avLst/>
                      </a:prstGeom>
                      <a:solidFill>
                        <a:srgbClr val="009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-1395410</wp:posOffset>
              </wp:positionH>
              <wp:positionV relativeFrom="paragraph">
                <wp:posOffset>417803</wp:posOffset>
              </wp:positionV>
              <wp:extent cx="8524875" cy="329910"/>
              <wp:effectExtent b="0" l="0" r="0" t="0"/>
              <wp:wrapSquare wrapText="bothSides" distB="0" distT="0" distL="0" distR="0"/>
              <wp:docPr id="3"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8524875" cy="32991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jc w:val="center"/>
      <w:rPr>
        <w:i w:val="1"/>
        <w:iCs w:val="1"/>
        <w:color w:val="666666"/>
        <w:sz w:val="18"/>
        <w:szCs w:val="18"/>
      </w:rPr>
    </w:pPr>
    <w:r w:rsidDel="00000000" w:rsidR="00000000" w:rsidRPr="00000000">
      <w:rPr>
        <w:b w:val="1"/>
        <w:bCs w:val="1"/>
        <w:i w:val="1"/>
        <w:iCs w:val="1"/>
        <w:color w:val="666666"/>
        <w:sz w:val="18"/>
        <w:szCs w:val="18"/>
        <w:rtl w:val="0"/>
      </w:rPr>
      <w:t xml:space="preserve">Sensitive</w:t>
    </w:r>
    <w:r w:rsidDel="00000000" w:rsidR="00000000" w:rsidRPr="00000000">
      <w:rPr>
        <w:i w:val="1"/>
        <w:iCs w:val="1"/>
        <w:color w:val="666666"/>
        <w:sz w:val="18"/>
        <w:szCs w:val="18"/>
        <w:rtl w:val="0"/>
      </w:rPr>
      <w:t xml:space="preserve">: The information in this document is strictly confidential and is intended for &lt;COMPANY NAME&gt;</w:t>
    </w:r>
  </w:p>
  <w:p w:rsidR="00000000" w:rsidDel="00000000" w:rsidP="00000000" w:rsidRDefault="00000000" w:rsidRPr="00000000" w14:paraId="00000119">
    <w:pPr>
      <w:jc w:val="center"/>
      <w:rPr>
        <w:i w:val="1"/>
        <w:iCs w:val="1"/>
        <w:color w:val="666666"/>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jc w:val="center"/>
      <w:rPr>
        <w:i w:val="1"/>
        <w:iCs w:val="1"/>
        <w:color w:val="666666"/>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147638</wp:posOffset>
              </wp:positionV>
              <wp:extent cx="962025" cy="68529"/>
              <wp:effectExtent b="0" l="0" r="0" t="0"/>
              <wp:wrapSquare wrapText="bothSides" distB="0" distT="0" distL="0" distR="0"/>
              <wp:docPr id="2" name=""/>
              <a:graphic>
                <a:graphicData uri="http://schemas.microsoft.com/office/word/2010/wordprocessingShape">
                  <wps:wsp>
                    <wps:cNvSpPr/>
                    <wps:cNvPr id="3" name="Shape 3"/>
                    <wps:spPr>
                      <a:xfrm>
                        <a:off x="4816500" y="3755700"/>
                        <a:ext cx="1059000" cy="48600"/>
                      </a:xfrm>
                      <a:prstGeom prst="rect">
                        <a:avLst/>
                      </a:prstGeom>
                      <a:solidFill>
                        <a:srgbClr val="009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147638</wp:posOffset>
              </wp:positionV>
              <wp:extent cx="962025" cy="68529"/>
              <wp:effectExtent b="0" l="0" r="0" t="0"/>
              <wp:wrapSquare wrapText="bothSides" distB="0" distT="0" distL="0" distR="0"/>
              <wp:docPr id="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962025" cy="68529"/>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-1395410</wp:posOffset>
              </wp:positionH>
              <wp:positionV relativeFrom="paragraph">
                <wp:posOffset>-461959</wp:posOffset>
              </wp:positionV>
              <wp:extent cx="8524875" cy="84221"/>
              <wp:effectExtent b="0" l="0" r="0" t="0"/>
              <wp:wrapSquare wrapText="bothSides" distB="0" distT="0" distL="0" distR="0"/>
              <wp:docPr id="1" name=""/>
              <a:graphic>
                <a:graphicData uri="http://schemas.microsoft.com/office/word/2010/wordprocessingShape">
                  <wps:wsp>
                    <wps:cNvSpPr/>
                    <wps:cNvPr id="2" name="Shape 2"/>
                    <wps:spPr>
                      <a:xfrm>
                        <a:off x="0" y="3741150"/>
                        <a:ext cx="10692000" cy="77700"/>
                      </a:xfrm>
                      <a:prstGeom prst="rect">
                        <a:avLst/>
                      </a:prstGeom>
                      <a:solidFill>
                        <a:srgbClr val="009DD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-1395410</wp:posOffset>
              </wp:positionH>
              <wp:positionV relativeFrom="paragraph">
                <wp:posOffset>-461959</wp:posOffset>
              </wp:positionV>
              <wp:extent cx="8524875" cy="84221"/>
              <wp:effectExtent b="0" l="0" r="0" t="0"/>
              <wp:wrapSquare wrapText="bothSides" distB="0" distT="0" distL="0" distR="0"/>
              <wp:docPr id="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8524875" cy="84221"/>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666666"/>
        <w:sz w:val="20"/>
        <w:szCs w:val="20"/>
      </w:rPr>
    </w:pPr>
    <w:r w:rsidDel="00000000" w:rsidR="00000000" w:rsidRPr="00000000">
      <w:rPr>
        <w:rtl w:val="0"/>
      </w:rPr>
    </w:r>
  </w:p>
  <w:tbl>
    <w:tblPr>
      <w:tblStyle w:val="Table8"/>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b w:val="1"/>
      <w:bCs w:val="1"/>
      <w:color w:val="434343"/>
      <w:sz w:val="32"/>
      <w:szCs w:val="32"/>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Pr>
    <w:rPr>
      <w:color w:val="66666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jpg"/><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Bodoni-bold.ttf"/><Relationship Id="rId6" Type="http://schemas.openxmlformats.org/officeDocument/2006/relationships/font" Target="fonts/Bodoni-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0x0101006E5353FBDEADB6488886404FD4B24641</vt:lpwstr>
  </property>
  <property fmtid="{D5CDD505-2E9C-101B-9397-08002B2CF9AE}" pid="3" name="MediaServiceImageTags">
    <vt:lpwstr>MediaServiceImageTags</vt:lpwstr>
  </property>
</Properties>
</file>