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Javier Fernando Galindo Bohorquez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1010204007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Javier Fernando Galindo Bohorquez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1010204007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