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Carlos Daniel Quintana Acosta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1010243286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Carlos Daniel Quintana Acosta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1010243286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