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Laura Carolina Castañeda Sua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1016067098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Laura Carolina Castañeda Sua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1016067098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