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Vanessa Borda Perez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1022414122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Vanessa Borda Perez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1022414122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