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Carlos Mario Herrera Casadiego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1052965705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Carlos Mario Herrera Casadiego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1052965705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