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Joan Manuel Gonzalez Santacruz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1061745290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Joan Manuel Gonzalez Santacruz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1061745290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