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Monica Alexandra Jimenez Abril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52951798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Monica Alexandra Jimenez Abril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52951798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