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Monica Alejandra Zuluaga Garcia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1032440003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