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Gabriel Roveda Ramírez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1032445179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