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C3F" w:rsidRPr="00451B70" w:rsidRDefault="00131C3F" w:rsidP="00131C3F">
      <w:pPr>
        <w:pStyle w:val="Standard"/>
        <w:tabs>
          <w:tab w:val="left" w:pos="0"/>
        </w:tabs>
        <w:spacing w:before="200" w:after="40"/>
        <w:rPr>
          <w:rFonts w:ascii="Ubuntu" w:hAnsi="Ubuntu"/>
          <w:b/>
          <w:sz w:val="24"/>
        </w:rPr>
      </w:pPr>
      <w:r w:rsidRPr="00451B70">
        <w:rPr>
          <w:rFonts w:ascii="Ubuntu" w:hAnsi="Ubuntu"/>
          <w:b/>
          <w:sz w:val="24"/>
        </w:rPr>
        <w:t>Arbres: Définitions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 xml:space="preserve">Un graphe n'ayant </w:t>
      </w:r>
      <w:r w:rsidRPr="00451B70">
        <w:rPr>
          <w:rFonts w:ascii="Ubuntu" w:hAnsi="Ubuntu"/>
          <w:b/>
          <w:color w:val="E7E6E6" w:themeColor="background2"/>
          <w:sz w:val="24"/>
        </w:rPr>
        <w:t xml:space="preserve">____________ </w:t>
      </w:r>
      <w:r w:rsidRPr="00451B70">
        <w:rPr>
          <w:rFonts w:ascii="Ubuntu" w:hAnsi="Ubuntu"/>
        </w:rPr>
        <w:t>s'appelle un arbre.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 xml:space="preserve">Un arbre est une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________________________</w:t>
      </w:r>
      <w:r w:rsidRPr="00451B70">
        <w:rPr>
          <w:rFonts w:ascii="Ubuntu" w:hAnsi="Ubuntu"/>
        </w:rPr>
        <w:t xml:space="preserve"> composée de nœuds.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Les n</w:t>
      </w:r>
      <w:r w:rsidRPr="00451B70">
        <w:rPr>
          <w:rFonts w:ascii="Ubuntu" w:hAnsi="Ubuntu" w:cs="Ubuntu"/>
        </w:rPr>
        <w:t>œ</w:t>
      </w:r>
      <w:r w:rsidRPr="00451B70">
        <w:rPr>
          <w:rFonts w:ascii="Ubuntu" w:hAnsi="Ubuntu"/>
        </w:rPr>
        <w:t xml:space="preserve">uds peuvent avoir des </w:t>
      </w:r>
      <w:r w:rsidR="003C35DD" w:rsidRPr="00451B70">
        <w:rPr>
          <w:rFonts w:ascii="Ubuntu" w:hAnsi="Ubuntu"/>
          <w:b/>
          <w:color w:val="E7E6E6" w:themeColor="background2"/>
          <w:sz w:val="24"/>
        </w:rPr>
        <w:t>___________</w:t>
      </w:r>
      <w:r w:rsidR="003C35DD" w:rsidRPr="00451B70">
        <w:rPr>
          <w:rFonts w:ascii="Ubuntu" w:hAnsi="Ubuntu"/>
        </w:rPr>
        <w:t xml:space="preserve"> </w:t>
      </w:r>
      <w:r w:rsidRPr="00451B70">
        <w:rPr>
          <w:rFonts w:ascii="Ubuntu" w:hAnsi="Ubuntu"/>
        </w:rPr>
        <w:t>(ou nœuds enfants) situés au niveau inférieur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Le n</w:t>
      </w:r>
      <w:r w:rsidRPr="00451B70">
        <w:rPr>
          <w:rFonts w:ascii="Ubuntu" w:hAnsi="Ubuntu" w:cs="Ubuntu"/>
        </w:rPr>
        <w:t>œ</w:t>
      </w:r>
      <w:r w:rsidRPr="00451B70">
        <w:rPr>
          <w:rFonts w:ascii="Ubuntu" w:hAnsi="Ubuntu"/>
        </w:rPr>
        <w:t>ud situ</w:t>
      </w:r>
      <w:r w:rsidRPr="00451B70">
        <w:rPr>
          <w:rFonts w:ascii="Ubuntu" w:hAnsi="Ubuntu" w:cs="Ubuntu"/>
        </w:rPr>
        <w:t>é</w:t>
      </w:r>
      <w:r w:rsidRPr="00451B70">
        <w:rPr>
          <w:rFonts w:ascii="Ubuntu" w:hAnsi="Ubuntu"/>
        </w:rPr>
        <w:t xml:space="preserve"> au niveau sup</w:t>
      </w:r>
      <w:r w:rsidRPr="00451B70">
        <w:rPr>
          <w:rFonts w:ascii="Ubuntu" w:hAnsi="Ubuntu" w:cs="Ubuntu"/>
        </w:rPr>
        <w:t>é</w:t>
      </w:r>
      <w:r w:rsidRPr="00451B70">
        <w:rPr>
          <w:rFonts w:ascii="Ubuntu" w:hAnsi="Ubuntu"/>
        </w:rPr>
        <w:t>rieur est appel</w:t>
      </w:r>
      <w:r w:rsidRPr="00451B70">
        <w:rPr>
          <w:rFonts w:ascii="Ubuntu" w:hAnsi="Ubuntu" w:cs="Ubuntu"/>
        </w:rPr>
        <w:t>é</w:t>
      </w:r>
      <w:r w:rsidRPr="00451B70">
        <w:rPr>
          <w:rFonts w:ascii="Ubuntu" w:hAnsi="Ubuntu"/>
        </w:rPr>
        <w:t xml:space="preserve"> le n</w:t>
      </w:r>
      <w:r w:rsidRPr="00451B70">
        <w:rPr>
          <w:rFonts w:ascii="Ubuntu" w:hAnsi="Ubuntu" w:cs="Ubuntu"/>
        </w:rPr>
        <w:t>œ</w:t>
      </w:r>
      <w:r w:rsidRPr="00451B70">
        <w:rPr>
          <w:rFonts w:ascii="Ubuntu" w:hAnsi="Ubuntu"/>
        </w:rPr>
        <w:t xml:space="preserve">ud </w:t>
      </w:r>
      <w:r w:rsidR="003C35DD" w:rsidRPr="00451B70">
        <w:rPr>
          <w:rFonts w:ascii="Ubuntu" w:hAnsi="Ubuntu"/>
          <w:b/>
          <w:color w:val="E7E6E6" w:themeColor="background2"/>
          <w:sz w:val="24"/>
        </w:rPr>
        <w:t>___</w:t>
      </w:r>
      <w:r w:rsidR="003C35DD">
        <w:rPr>
          <w:rFonts w:ascii="Ubuntu" w:hAnsi="Ubuntu"/>
          <w:b/>
          <w:color w:val="E7E6E6" w:themeColor="background2"/>
          <w:sz w:val="24"/>
        </w:rPr>
        <w:t>__</w:t>
      </w:r>
      <w:bookmarkStart w:id="0" w:name="_GoBack"/>
      <w:bookmarkEnd w:id="0"/>
      <w:r w:rsidR="003C35DD" w:rsidRPr="00451B70">
        <w:rPr>
          <w:rFonts w:ascii="Ubuntu" w:hAnsi="Ubuntu"/>
          <w:b/>
          <w:color w:val="E7E6E6" w:themeColor="background2"/>
          <w:sz w:val="24"/>
        </w:rPr>
        <w:t>________</w:t>
      </w:r>
      <w:r w:rsidR="003C35DD" w:rsidRPr="00451B70">
        <w:rPr>
          <w:rFonts w:ascii="Ubuntu" w:hAnsi="Ubuntu"/>
        </w:rPr>
        <w:t xml:space="preserve"> </w:t>
      </w:r>
      <w:r w:rsidRPr="00451B70">
        <w:rPr>
          <w:rFonts w:ascii="Ubuntu" w:hAnsi="Ubuntu"/>
        </w:rPr>
        <w:t>(ou nœud parent)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F0BEC7A" wp14:editId="477BD95D">
            <wp:simplePos x="0" y="0"/>
            <wp:positionH relativeFrom="margin">
              <wp:posOffset>4158938</wp:posOffset>
            </wp:positionH>
            <wp:positionV relativeFrom="paragraph">
              <wp:posOffset>36639</wp:posOffset>
            </wp:positionV>
            <wp:extent cx="2378075" cy="1353185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Le n</w:t>
      </w:r>
      <w:r w:rsidRPr="00451B70">
        <w:rPr>
          <w:rFonts w:ascii="Ubuntu" w:hAnsi="Ubuntu" w:cs="Ubuntu"/>
        </w:rPr>
        <w:t>œ</w:t>
      </w:r>
      <w:r w:rsidRPr="00451B70">
        <w:rPr>
          <w:rFonts w:ascii="Ubuntu" w:hAnsi="Ubuntu"/>
        </w:rPr>
        <w:t>ud qui n'a pas de p</w:t>
      </w:r>
      <w:r w:rsidRPr="00451B70">
        <w:rPr>
          <w:rFonts w:ascii="Ubuntu" w:hAnsi="Ubuntu" w:cs="Ubuntu"/>
        </w:rPr>
        <w:t>è</w:t>
      </w:r>
      <w:r w:rsidRPr="00451B70">
        <w:rPr>
          <w:rFonts w:ascii="Ubuntu" w:hAnsi="Ubuntu"/>
        </w:rPr>
        <w:t>re, g</w:t>
      </w:r>
      <w:r w:rsidRPr="00451B70">
        <w:rPr>
          <w:rFonts w:ascii="Ubuntu" w:hAnsi="Ubuntu" w:cs="Ubuntu"/>
        </w:rPr>
        <w:t>é</w:t>
      </w:r>
      <w:r w:rsidRPr="00451B70">
        <w:rPr>
          <w:rFonts w:ascii="Ubuntu" w:hAnsi="Ubuntu"/>
        </w:rPr>
        <w:t>n</w:t>
      </w:r>
      <w:r w:rsidRPr="00451B70">
        <w:rPr>
          <w:rFonts w:ascii="Ubuntu" w:hAnsi="Ubuntu" w:cs="Ubuntu"/>
        </w:rPr>
        <w:t>é</w:t>
      </w:r>
      <w:r w:rsidRPr="00451B70">
        <w:rPr>
          <w:rFonts w:ascii="Ubuntu" w:hAnsi="Ubuntu"/>
        </w:rPr>
        <w:t>ralement plac</w:t>
      </w:r>
      <w:r w:rsidRPr="00451B70">
        <w:rPr>
          <w:rFonts w:ascii="Ubuntu" w:hAnsi="Ubuntu" w:cs="Ubuntu"/>
        </w:rPr>
        <w:t>é</w:t>
      </w:r>
      <w:r w:rsidRPr="00451B70">
        <w:rPr>
          <w:rFonts w:ascii="Ubuntu" w:hAnsi="Ubuntu"/>
        </w:rPr>
        <w:t xml:space="preserve"> tout en haut, </w:t>
      </w:r>
      <w:r w:rsidRPr="00451B70">
        <w:rPr>
          <w:rFonts w:ascii="Ubuntu" w:hAnsi="Ubuntu"/>
        </w:rPr>
        <w:br/>
        <w:t xml:space="preserve">est la </w:t>
      </w:r>
      <w:r w:rsidRPr="00451B70">
        <w:rPr>
          <w:rFonts w:ascii="Ubuntu" w:hAnsi="Ubuntu"/>
          <w:b/>
          <w:color w:val="E7E6E6" w:themeColor="background2"/>
          <w:sz w:val="24"/>
        </w:rPr>
        <w:t>_________</w:t>
      </w:r>
      <w:r w:rsidRPr="00451B70">
        <w:rPr>
          <w:rFonts w:ascii="Ubuntu" w:hAnsi="Ubuntu"/>
        </w:rPr>
        <w:t>de l'arbre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Les n</w:t>
      </w:r>
      <w:r w:rsidRPr="00451B70">
        <w:rPr>
          <w:rFonts w:ascii="Ubuntu" w:hAnsi="Ubuntu" w:cs="Ubuntu"/>
        </w:rPr>
        <w:t>œ</w:t>
      </w:r>
      <w:r w:rsidRPr="00451B70">
        <w:rPr>
          <w:rFonts w:ascii="Ubuntu" w:hAnsi="Ubuntu"/>
        </w:rPr>
        <w:t xml:space="preserve">uds qui n'ont pas d'enfants s'appellent les </w:t>
      </w:r>
      <w:r w:rsidRPr="00451B70">
        <w:rPr>
          <w:rFonts w:ascii="Ubuntu" w:hAnsi="Ubuntu"/>
          <w:b/>
          <w:color w:val="E7E6E6" w:themeColor="background2"/>
          <w:sz w:val="24"/>
        </w:rPr>
        <w:t>___________</w:t>
      </w:r>
      <w:r w:rsidR="00451B70">
        <w:rPr>
          <w:rFonts w:ascii="Ubuntu" w:hAnsi="Ubuntu"/>
          <w:b/>
          <w:color w:val="E7E6E6" w:themeColor="background2"/>
          <w:sz w:val="24"/>
        </w:rPr>
        <w:br/>
      </w:r>
      <w:r w:rsidRPr="00451B70">
        <w:rPr>
          <w:rFonts w:ascii="Ubuntu" w:hAnsi="Ubuntu"/>
        </w:rPr>
        <w:t>de l'arbre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 xml:space="preserve">La </w:t>
      </w:r>
      <w:r w:rsidRPr="00451B70">
        <w:rPr>
          <w:rFonts w:ascii="Ubuntu" w:hAnsi="Ubuntu"/>
          <w:b/>
          <w:color w:val="E7E6E6" w:themeColor="background2"/>
          <w:sz w:val="24"/>
        </w:rPr>
        <w:t>_________</w:t>
      </w:r>
      <w:r w:rsidRPr="00451B70">
        <w:rPr>
          <w:rFonts w:ascii="Ubuntu" w:hAnsi="Ubuntu"/>
        </w:rPr>
        <w:t>de l'arbre correspond au nombre de nœuds.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On appelle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</w:t>
      </w:r>
      <w:r w:rsidRPr="00451B70">
        <w:rPr>
          <w:rFonts w:ascii="Ubuntu" w:hAnsi="Ubuntu"/>
        </w:rPr>
        <w:t>d'un nœud le nombre d'arêtes qu'il faut</w:t>
      </w:r>
      <w:r w:rsidR="00451B70">
        <w:rPr>
          <w:rFonts w:ascii="Ubuntu" w:hAnsi="Ubuntu"/>
        </w:rPr>
        <w:br/>
      </w:r>
      <w:r w:rsidRPr="00451B70">
        <w:rPr>
          <w:rFonts w:ascii="Ubuntu" w:hAnsi="Ubuntu"/>
        </w:rPr>
        <w:t>parcourir depuis la racine pour atteindre ce nœud.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La </w:t>
      </w:r>
      <w:r w:rsidRPr="00451B70">
        <w:rPr>
          <w:rFonts w:ascii="Ubuntu" w:hAnsi="Ubuntu"/>
          <w:b/>
          <w:color w:val="E7E6E6" w:themeColor="background2"/>
          <w:sz w:val="24"/>
        </w:rPr>
        <w:t>_________</w:t>
      </w:r>
      <w:r w:rsidRPr="00451B70">
        <w:rPr>
          <w:rFonts w:ascii="Ubuntu" w:hAnsi="Ubuntu"/>
        </w:rPr>
        <w:t>de l'arbre correspond à la profondeur de la feuille la plus éloignée de la racine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>Remarque: Il existe une défin</w:t>
      </w:r>
      <w:r w:rsidR="00451B70">
        <w:rPr>
          <w:rFonts w:ascii="Ubuntu" w:hAnsi="Ubuntu"/>
        </w:rPr>
        <w:t>ition alternative de la hauteur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</w:t>
      </w:r>
      <w:r w:rsidRPr="00451B70">
        <w:rPr>
          <w:rFonts w:ascii="Ubuntu" w:hAnsi="Ubuntu"/>
        </w:rPr>
        <w:t>correspond au nombre maximum d'enfants qu'un nœud peut avoir.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Arial" w:hAnsi="Arial" w:cs="Arial"/>
        </w:rPr>
        <w:t>●</w:t>
      </w:r>
      <w:r w:rsidRPr="00451B70">
        <w:rPr>
          <w:rFonts w:ascii="Ubuntu" w:hAnsi="Ubuntu"/>
        </w:rPr>
        <w:t xml:space="preserve"> Une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</w:t>
      </w:r>
      <w:r w:rsidRPr="00451B70">
        <w:rPr>
          <w:rFonts w:ascii="Ubuntu" w:hAnsi="Ubuntu"/>
        </w:rPr>
        <w:t>est une suite finie de sommets consécutifs de la racine vers une feuille</w:t>
      </w:r>
    </w:p>
    <w:p w:rsidR="00131C3F" w:rsidRPr="00451B70" w:rsidRDefault="00131C3F" w:rsidP="00131C3F">
      <w:pPr>
        <w:rPr>
          <w:rFonts w:ascii="Ubuntu" w:hAnsi="Ubuntu"/>
        </w:rPr>
      </w:pPr>
    </w:p>
    <w:p w:rsidR="00131C3F" w:rsidRPr="00451B70" w:rsidRDefault="00131C3F" w:rsidP="00131C3F">
      <w:pPr>
        <w:pStyle w:val="Standard"/>
        <w:tabs>
          <w:tab w:val="left" w:pos="0"/>
        </w:tabs>
        <w:spacing w:before="200" w:after="40"/>
        <w:rPr>
          <w:rFonts w:ascii="Ubuntu" w:hAnsi="Ubuntu"/>
          <w:b/>
          <w:sz w:val="24"/>
        </w:rPr>
      </w:pPr>
      <w:r w:rsidRPr="00451B70">
        <w:rPr>
          <w:rFonts w:ascii="Ubuntu" w:hAnsi="Ubuntu"/>
          <w:b/>
          <w:sz w:val="24"/>
        </w:rPr>
        <w:t>Arbres binaires: Définitions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 xml:space="preserve">Un arbre binaire est un arbre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______________________________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 xml:space="preserve">Dans un arbre binaire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</w:t>
      </w:r>
      <w:r w:rsidRPr="00451B70">
        <w:rPr>
          <w:rFonts w:ascii="Ubuntu" w:hAnsi="Ubuntu"/>
        </w:rPr>
        <w:t>ou localement complet, tous les nœuds n'ont que 0 ou 2 enfants. (Jamais 1).</w:t>
      </w:r>
    </w:p>
    <w:p w:rsidR="00131C3F" w:rsidRPr="00451B70" w:rsidRDefault="00131C3F" w:rsidP="00131C3F">
      <w:pPr>
        <w:rPr>
          <w:rFonts w:ascii="Ubuntu" w:hAnsi="Ubuntu"/>
        </w:rPr>
      </w:pPr>
      <w:r w:rsidRPr="00451B70">
        <w:rPr>
          <w:rFonts w:ascii="Ubuntu" w:hAnsi="Ubuntu"/>
        </w:rPr>
        <w:t>Ne pas confondre avec un arbre binaire complet, où tous les niveaux sont remplis, à l'exception éventuelle du dernier, dans lequel les feuilles sont alignées à gauche.</w:t>
      </w:r>
    </w:p>
    <w:p w:rsidR="00131C3F" w:rsidRPr="00451B70" w:rsidRDefault="00131C3F" w:rsidP="00131C3F">
      <w:pPr>
        <w:jc w:val="center"/>
        <w:rPr>
          <w:rFonts w:ascii="Ubuntu" w:hAnsi="Ubuntu"/>
          <w:sz w:val="24"/>
          <w:szCs w:val="24"/>
        </w:rPr>
        <w:sectPr w:rsidR="00131C3F" w:rsidRPr="00451B70">
          <w:headerReference w:type="default" r:id="rId7"/>
          <w:pgSz w:w="11906" w:h="16838"/>
          <w:pgMar w:top="1417" w:right="1417" w:bottom="1417" w:left="1417" w:header="708" w:footer="0" w:gutter="0"/>
          <w:cols w:space="720"/>
          <w:formProt w:val="0"/>
          <w:docGrid w:linePitch="360" w:charSpace="4096"/>
        </w:sectPr>
      </w:pPr>
      <w:r w:rsidRPr="00451B70">
        <w:rPr>
          <w:rFonts w:ascii="Ubuntu" w:hAnsi="Ubuntu"/>
          <w:noProof/>
          <w:sz w:val="24"/>
          <w:szCs w:val="24"/>
          <w:lang w:eastAsia="fr-FR"/>
        </w:rPr>
        <w:drawing>
          <wp:inline distT="0" distB="0" distL="0" distR="0" wp14:anchorId="46901D40" wp14:editId="6DC2ED4C">
            <wp:extent cx="1698665" cy="16471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686" cy="16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70">
        <w:rPr>
          <w:rFonts w:ascii="Ubuntu" w:hAnsi="Ubuntu"/>
          <w:sz w:val="24"/>
          <w:szCs w:val="24"/>
        </w:rPr>
        <w:t xml:space="preserve">          </w:t>
      </w:r>
      <w:r w:rsidRPr="00451B70">
        <w:rPr>
          <w:rFonts w:ascii="Ubuntu" w:hAnsi="Ubuntu"/>
          <w:noProof/>
          <w:sz w:val="24"/>
          <w:szCs w:val="24"/>
          <w:lang w:eastAsia="fr-FR"/>
        </w:rPr>
        <w:drawing>
          <wp:inline distT="0" distB="0" distL="0" distR="0" wp14:anchorId="59D100CE" wp14:editId="03806C05">
            <wp:extent cx="1440277" cy="158971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0639" cy="16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70">
        <w:rPr>
          <w:rFonts w:ascii="Ubuntu" w:hAnsi="Ubuntu"/>
          <w:sz w:val="24"/>
          <w:szCs w:val="24"/>
        </w:rPr>
        <w:t xml:space="preserve">          </w:t>
      </w:r>
      <w:r w:rsidRPr="00451B70">
        <w:rPr>
          <w:rFonts w:ascii="Ubuntu" w:hAnsi="Ubuntu"/>
          <w:noProof/>
          <w:sz w:val="24"/>
          <w:szCs w:val="24"/>
          <w:lang w:eastAsia="fr-FR"/>
        </w:rPr>
        <w:drawing>
          <wp:inline distT="0" distB="0" distL="0" distR="0" wp14:anchorId="0A9CD8F4" wp14:editId="7DF2D875">
            <wp:extent cx="1430869" cy="1580193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338" cy="15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3F" w:rsidRPr="00451B70" w:rsidRDefault="00131C3F" w:rsidP="00131C3F">
      <w:pPr>
        <w:rPr>
          <w:rFonts w:ascii="Ubuntu" w:hAnsi="Ubuntu"/>
          <w:b/>
          <w:sz w:val="24"/>
        </w:rPr>
      </w:pPr>
      <w:r w:rsidRPr="00451B70">
        <w:rPr>
          <w:rFonts w:ascii="Ubuntu" w:hAnsi="Ubuntu"/>
          <w:b/>
          <w:sz w:val="24"/>
        </w:rPr>
        <w:lastRenderedPageBreak/>
        <w:t xml:space="preserve">Arbres binaires: </w:t>
      </w:r>
      <w:r w:rsidR="00451B70" w:rsidRPr="00451B70">
        <w:rPr>
          <w:rFonts w:ascii="Ubuntu" w:hAnsi="Ubuntu"/>
          <w:b/>
          <w:sz w:val="24"/>
        </w:rPr>
        <w:t>Implémentation avec une liste récursive</w:t>
      </w:r>
    </w:p>
    <w:p w:rsidR="00451B70" w:rsidRPr="00451B70" w:rsidRDefault="00451B70" w:rsidP="00451B70">
      <w:pPr>
        <w:rPr>
          <w:rFonts w:ascii="Ubuntu" w:hAnsi="Ubuntu"/>
        </w:rPr>
      </w:pPr>
      <w:r w:rsidRPr="00451B70">
        <w:rPr>
          <w:rFonts w:ascii="Ubuntu" w:hAnsi="Ubuntu"/>
        </w:rPr>
        <w:t xml:space="preserve">On peut définir un arbre  comme une racine munie de deux </w:t>
      </w:r>
      <w:proofErr w:type="spellStart"/>
      <w:r w:rsidRPr="00451B70">
        <w:rPr>
          <w:rFonts w:ascii="Ubuntu" w:hAnsi="Ubuntu"/>
        </w:rPr>
        <w:t>sous-arbres</w:t>
      </w:r>
      <w:proofErr w:type="spellEnd"/>
      <w:r w:rsidRPr="00451B70">
        <w:rPr>
          <w:rFonts w:ascii="Ubuntu" w:hAnsi="Ubuntu"/>
        </w:rPr>
        <w:t> :</w:t>
      </w:r>
    </w:p>
    <w:p w:rsidR="00451B70" w:rsidRPr="00451B70" w:rsidRDefault="00451B70" w:rsidP="00451B70">
      <w:pPr>
        <w:rPr>
          <w:rFonts w:ascii="Ubuntu" w:hAnsi="Ubuntu"/>
        </w:rPr>
      </w:pPr>
      <w:proofErr w:type="spellStart"/>
      <w:r w:rsidRPr="00451B70">
        <w:rPr>
          <w:rFonts w:ascii="Ubuntu" w:hAnsi="Ubuntu"/>
        </w:rPr>
        <w:t>ArbreA</w:t>
      </w:r>
      <w:proofErr w:type="spellEnd"/>
      <w:r w:rsidRPr="00451B70">
        <w:rPr>
          <w:rFonts w:ascii="Ubuntu" w:hAnsi="Ubuntu"/>
        </w:rPr>
        <w:t xml:space="preserve"> = [       </w:t>
      </w:r>
      <w:proofErr w:type="gramStart"/>
      <w:r w:rsidRPr="00451B70">
        <w:rPr>
          <w:rFonts w:ascii="Ubuntu" w:hAnsi="Ubuntu"/>
        </w:rPr>
        <w:t xml:space="preserve">, </w:t>
      </w:r>
      <w:r w:rsidRPr="00451B70">
        <w:rPr>
          <w:rFonts w:ascii="Ubuntu" w:hAnsi="Ubuntu"/>
        </w:rPr>
        <w:tab/>
      </w:r>
      <w:r w:rsidRPr="00451B70">
        <w:rPr>
          <w:rFonts w:ascii="Ubuntu" w:hAnsi="Ubuntu"/>
        </w:rPr>
        <w:tab/>
      </w:r>
      <w:r w:rsidRPr="00451B70">
        <w:rPr>
          <w:rFonts w:ascii="Ubuntu" w:hAnsi="Ubuntu"/>
        </w:rPr>
        <w:tab/>
        <w:t>,</w:t>
      </w:r>
      <w:proofErr w:type="gramEnd"/>
      <w:r w:rsidRPr="00451B70">
        <w:rPr>
          <w:rFonts w:ascii="Ubuntu" w:hAnsi="Ubuntu"/>
        </w:rPr>
        <w:t xml:space="preserve"> </w:t>
      </w:r>
      <w:r w:rsidRPr="00451B70">
        <w:rPr>
          <w:rFonts w:ascii="Ubuntu" w:hAnsi="Ubuntu"/>
        </w:rPr>
        <w:tab/>
      </w:r>
      <w:r w:rsidRPr="00451B70">
        <w:rPr>
          <w:rFonts w:ascii="Ubuntu" w:hAnsi="Ubuntu"/>
        </w:rPr>
        <w:tab/>
      </w:r>
      <w:r w:rsidRPr="00451B70">
        <w:rPr>
          <w:rFonts w:ascii="Ubuntu" w:hAnsi="Ubuntu"/>
        </w:rPr>
        <w:tab/>
        <w:t>]</w:t>
      </w:r>
    </w:p>
    <w:p w:rsidR="00451B70" w:rsidRPr="00451B70" w:rsidRDefault="00451B70" w:rsidP="00451B70">
      <w:pPr>
        <w:rPr>
          <w:rFonts w:ascii="Ubuntu" w:hAnsi="Ubuntu"/>
        </w:rPr>
      </w:pPr>
      <w:r w:rsidRPr="00451B70">
        <w:rPr>
          <w:rFonts w:ascii="Ubuntu" w:hAnsi="Ubuntu"/>
          <w:noProof/>
          <w:lang w:eastAsia="fr-FR"/>
        </w:rPr>
        <w:drawing>
          <wp:inline distT="0" distB="0" distL="0" distR="0" wp14:anchorId="66049E62" wp14:editId="15BADFE6">
            <wp:extent cx="5760720" cy="4419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70" w:rsidRPr="00451B70" w:rsidRDefault="00451B70" w:rsidP="00451B70">
      <w:pPr>
        <w:jc w:val="center"/>
        <w:rPr>
          <w:rFonts w:ascii="Ubuntu" w:hAnsi="Ubuntu"/>
          <w:noProof/>
          <w:lang w:eastAsia="fr-FR"/>
        </w:rPr>
      </w:pPr>
      <w:r w:rsidRPr="00451B70">
        <w:rPr>
          <w:rFonts w:ascii="Ubuntu" w:hAnsi="Ubuntu"/>
          <w:noProof/>
          <w:lang w:eastAsia="fr-FR"/>
        </w:rPr>
        <w:drawing>
          <wp:inline distT="0" distB="0" distL="0" distR="0" wp14:anchorId="6B354B0B" wp14:editId="7BA0D5AB">
            <wp:extent cx="2400300" cy="1822576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398" cy="18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70">
        <w:rPr>
          <w:rFonts w:ascii="Ubuntu" w:hAnsi="Ubuntu"/>
          <w:noProof/>
          <w:lang w:eastAsia="fr-FR"/>
        </w:rPr>
        <w:t xml:space="preserve">         </w:t>
      </w:r>
      <w:r w:rsidRPr="00451B70">
        <w:rPr>
          <w:rFonts w:ascii="Ubuntu" w:hAnsi="Ubuntu"/>
          <w:noProof/>
          <w:lang w:eastAsia="fr-FR"/>
        </w:rPr>
        <w:drawing>
          <wp:inline distT="0" distB="0" distL="0" distR="0" wp14:anchorId="7550C1A2" wp14:editId="2481DA58">
            <wp:extent cx="1838325" cy="17761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2261" cy="18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70" w:rsidRPr="00451B70" w:rsidRDefault="00451B70" w:rsidP="00451B70">
      <w:pPr>
        <w:rPr>
          <w:rFonts w:ascii="Ubuntu" w:hAnsi="Ubuntu"/>
        </w:rPr>
      </w:pPr>
    </w:p>
    <w:p w:rsidR="00451B70" w:rsidRPr="00451B70" w:rsidRDefault="00451B70" w:rsidP="00131C3F">
      <w:pPr>
        <w:rPr>
          <w:rFonts w:ascii="Ubuntu" w:hAnsi="Ubuntu"/>
          <w:b/>
          <w:sz w:val="24"/>
        </w:rPr>
      </w:pPr>
      <w:r w:rsidRPr="00451B70">
        <w:rPr>
          <w:rFonts w:ascii="Ubuntu" w:hAnsi="Ubuntu"/>
          <w:b/>
          <w:sz w:val="24"/>
        </w:rPr>
        <w:t>Arbres binaires: Rapport taille/hauteur</w:t>
      </w:r>
    </w:p>
    <w:p w:rsidR="00451B70" w:rsidRPr="00451B70" w:rsidRDefault="00451B70" w:rsidP="00451B70">
      <w:pPr>
        <w:rPr>
          <w:rFonts w:ascii="Ubuntu" w:hAnsi="Ubuntu"/>
        </w:rPr>
      </w:pPr>
      <w:r w:rsidRPr="00451B70">
        <w:rPr>
          <w:rFonts w:ascii="Ubuntu" w:hAnsi="Ubuntu"/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2097705" cy="1675497"/>
            <wp:effectExtent l="0" t="0" r="0" b="127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05" cy="1675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B70">
        <w:rPr>
          <w:rFonts w:ascii="Ubuntu" w:hAnsi="Ubuntu"/>
        </w:rPr>
        <w:t xml:space="preserve">Le premier nœud de la </w:t>
      </w:r>
      <w:proofErr w:type="spellStart"/>
      <w:r w:rsidRPr="00451B70">
        <w:rPr>
          <w:rFonts w:ascii="Ubuntu" w:hAnsi="Ubuntu"/>
        </w:rPr>
        <w:t>p</w:t>
      </w:r>
      <w:r w:rsidRPr="00FC5CAF">
        <w:rPr>
          <w:rFonts w:ascii="Ubuntu" w:hAnsi="Ubuntu"/>
          <w:vertAlign w:val="superscript"/>
        </w:rPr>
        <w:t>ième</w:t>
      </w:r>
      <w:proofErr w:type="spellEnd"/>
      <w:r w:rsidRPr="00451B70">
        <w:rPr>
          <w:rFonts w:ascii="Ubuntu" w:hAnsi="Ubuntu"/>
        </w:rPr>
        <w:t xml:space="preserve"> ligne porte le numéro :</w:t>
      </w:r>
    </w:p>
    <w:p w:rsidR="00451B70" w:rsidRPr="00FC5CAF" w:rsidRDefault="00451B70" w:rsidP="00451B70">
      <w:pPr>
        <w:rPr>
          <w:rFonts w:ascii="Ubuntu" w:hAnsi="Ubuntu"/>
          <w:b/>
          <w:sz w:val="28"/>
          <w:szCs w:val="28"/>
        </w:rPr>
      </w:pPr>
      <w:r w:rsidRPr="00FC5CAF">
        <w:rPr>
          <w:rFonts w:ascii="Ubuntu" w:hAnsi="Ubuntu"/>
          <w:b/>
          <w:sz w:val="28"/>
          <w:szCs w:val="28"/>
        </w:rPr>
        <w:t xml:space="preserve">N = </w:t>
      </w:r>
    </w:p>
    <w:p w:rsidR="00451B70" w:rsidRPr="00451B70" w:rsidRDefault="00451B70" w:rsidP="00451B70">
      <w:pPr>
        <w:rPr>
          <w:rFonts w:ascii="Ubuntu" w:hAnsi="Ubuntu"/>
        </w:rPr>
      </w:pPr>
      <w:r w:rsidRPr="00451B70">
        <w:rPr>
          <w:rFonts w:ascii="Ubuntu" w:hAnsi="Ubuntu"/>
        </w:rPr>
        <w:t>On prouve ainsi que :</w:t>
      </w:r>
    </w:p>
    <w:p w:rsidR="00451B70" w:rsidRPr="00FC5CAF" w:rsidRDefault="00451B70" w:rsidP="00451B70">
      <w:pPr>
        <w:rPr>
          <w:rFonts w:ascii="Ubuntu" w:hAnsi="Ubuntu"/>
          <w:b/>
          <w:sz w:val="28"/>
          <w:szCs w:val="28"/>
        </w:rPr>
      </w:pPr>
      <w:r w:rsidRPr="00FC5CAF">
        <w:rPr>
          <w:rFonts w:ascii="Ubuntu" w:hAnsi="Ubuntu"/>
          <w:b/>
          <w:sz w:val="28"/>
          <w:szCs w:val="28"/>
        </w:rPr>
        <w:t xml:space="preserve">p = </w:t>
      </w:r>
    </w:p>
    <w:p w:rsidR="00131C3F" w:rsidRPr="00451B70" w:rsidRDefault="00131C3F" w:rsidP="00131C3F">
      <w:pPr>
        <w:rPr>
          <w:rFonts w:ascii="Ubuntu" w:hAnsi="Ubuntu"/>
          <w:sz w:val="24"/>
          <w:szCs w:val="24"/>
        </w:rPr>
      </w:pPr>
    </w:p>
    <w:p w:rsidR="00FC5CAF" w:rsidRDefault="00FC5CAF">
      <w:pPr>
        <w:spacing w:after="0" w:line="240" w:lineRule="auto"/>
        <w:rPr>
          <w:rFonts w:ascii="Ubuntu" w:hAnsi="Ubuntu"/>
          <w:sz w:val="24"/>
          <w:szCs w:val="24"/>
        </w:rPr>
      </w:pPr>
    </w:p>
    <w:p w:rsidR="00FC5CAF" w:rsidRDefault="00FC5CAF">
      <w:pPr>
        <w:spacing w:after="0" w:line="240" w:lineRule="auto"/>
        <w:rPr>
          <w:rFonts w:ascii="Ubuntu" w:hAnsi="Ubuntu"/>
          <w:sz w:val="24"/>
          <w:szCs w:val="24"/>
        </w:rPr>
      </w:pPr>
    </w:p>
    <w:p w:rsidR="00FC5CAF" w:rsidRDefault="00FC5CAF">
      <w:pPr>
        <w:spacing w:after="0" w:line="240" w:lineRule="auto"/>
        <w:rPr>
          <w:rFonts w:ascii="Ubuntu" w:hAnsi="Ubuntu"/>
          <w:b/>
          <w:sz w:val="24"/>
        </w:rPr>
      </w:pPr>
      <w:r w:rsidRPr="00451B70">
        <w:rPr>
          <w:rFonts w:ascii="Ubuntu" w:hAnsi="Ubuntu"/>
          <w:b/>
          <w:sz w:val="24"/>
        </w:rPr>
        <w:t xml:space="preserve">Arbres binaires: </w:t>
      </w:r>
      <w:r>
        <w:rPr>
          <w:rFonts w:ascii="Ubuntu" w:hAnsi="Ubuntu"/>
          <w:b/>
          <w:sz w:val="24"/>
        </w:rPr>
        <w:t>Parcours</w:t>
      </w:r>
    </w:p>
    <w:p w:rsidR="00FC5CAF" w:rsidRDefault="00FC5CAF">
      <w:pPr>
        <w:spacing w:after="0" w:line="240" w:lineRule="auto"/>
        <w:rPr>
          <w:rFonts w:ascii="Ubuntu" w:hAnsi="Ubuntu"/>
          <w:b/>
          <w:sz w:val="24"/>
        </w:rPr>
      </w:pPr>
    </w:p>
    <w:p w:rsidR="00FC5CAF" w:rsidRPr="00FC5CAF" w:rsidRDefault="00FC5CAF" w:rsidP="00FC5CAF">
      <w:pPr>
        <w:spacing w:after="0" w:line="240" w:lineRule="auto"/>
        <w:rPr>
          <w:rFonts w:ascii="Ubuntu" w:hAnsi="Ubuntu"/>
          <w:sz w:val="24"/>
        </w:rPr>
      </w:pPr>
      <w:r w:rsidRPr="00FC5CAF">
        <w:rPr>
          <w:rFonts w:ascii="Ubuntu" w:hAnsi="Ubuntu"/>
          <w:sz w:val="24"/>
        </w:rPr>
        <w:t>On définit classiquement plusieurs parcours dans les arbres :</w:t>
      </w:r>
    </w:p>
    <w:p w:rsidR="00FC5CAF" w:rsidRPr="00FC5CAF" w:rsidRDefault="00FC5CAF" w:rsidP="00FC5CAF">
      <w:pPr>
        <w:spacing w:after="0" w:line="240" w:lineRule="auto"/>
        <w:rPr>
          <w:rFonts w:ascii="Ubuntu" w:hAnsi="Ubuntu"/>
          <w:sz w:val="24"/>
        </w:rPr>
      </w:pPr>
      <w:r w:rsidRPr="00FC5CAF">
        <w:rPr>
          <w:rFonts w:ascii="Ubuntu" w:hAnsi="Ubuntu"/>
          <w:b/>
          <w:noProof/>
          <w:sz w:val="24"/>
          <w:lang w:eastAsia="fr-FR"/>
        </w:rPr>
        <w:drawing>
          <wp:anchor distT="0" distB="0" distL="114300" distR="114300" simplePos="0" relativeHeight="251666432" behindDoc="0" locked="0" layoutInCell="1" allowOverlap="1" wp14:anchorId="3CB491B9" wp14:editId="7647321B">
            <wp:simplePos x="0" y="0"/>
            <wp:positionH relativeFrom="margin">
              <wp:posOffset>190500</wp:posOffset>
            </wp:positionH>
            <wp:positionV relativeFrom="paragraph">
              <wp:posOffset>322580</wp:posOffset>
            </wp:positionV>
            <wp:extent cx="5757608" cy="21145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60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CAF">
        <w:rPr>
          <w:rFonts w:ascii="Ubuntu" w:hAnsi="Ubuntu"/>
          <w:sz w:val="24"/>
        </w:rPr>
        <w:t>Le parcours en largeur et les parcours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_______________________________</w:t>
      </w:r>
      <w:r>
        <w:rPr>
          <w:rFonts w:ascii="Ubuntu" w:hAnsi="Ubuntu"/>
          <w:b/>
          <w:color w:val="E7E6E6" w:themeColor="background2"/>
          <w:sz w:val="24"/>
        </w:rPr>
        <w:t>_</w:t>
      </w:r>
      <w:r w:rsidRPr="00451B70">
        <w:rPr>
          <w:rFonts w:ascii="Ubuntu" w:hAnsi="Ubuntu"/>
          <w:b/>
          <w:color w:val="E7E6E6" w:themeColor="background2"/>
          <w:sz w:val="24"/>
        </w:rPr>
        <w:t>________</w:t>
      </w:r>
    </w:p>
    <w:p w:rsidR="00FC5CAF" w:rsidRDefault="00FC5CAF">
      <w:pPr>
        <w:spacing w:after="0" w:line="240" w:lineRule="auto"/>
        <w:rPr>
          <w:rFonts w:ascii="Ubuntu" w:hAnsi="Ubuntu"/>
          <w:b/>
          <w:sz w:val="24"/>
        </w:rPr>
        <w:sectPr w:rsidR="00FC5CAF">
          <w:headerReference w:type="default" r:id="rId16"/>
          <w:pgSz w:w="11906" w:h="16838"/>
          <w:pgMar w:top="1417" w:right="1417" w:bottom="1417" w:left="1417" w:header="708" w:footer="0" w:gutter="0"/>
          <w:cols w:space="720"/>
          <w:formProt w:val="0"/>
          <w:docGrid w:linePitch="360" w:charSpace="4096"/>
        </w:sectPr>
      </w:pPr>
    </w:p>
    <w:p w:rsidR="00FC5CAF" w:rsidRDefault="00FC5CAF" w:rsidP="00FC5CAF">
      <w:pPr>
        <w:spacing w:after="0" w:line="240" w:lineRule="auto"/>
        <w:rPr>
          <w:rFonts w:ascii="Ubuntu" w:hAnsi="Ubuntu"/>
          <w:b/>
          <w:sz w:val="24"/>
        </w:rPr>
      </w:pPr>
      <w:r w:rsidRPr="00451B70">
        <w:rPr>
          <w:rFonts w:ascii="Ubuntu" w:hAnsi="Ubuntu"/>
          <w:b/>
          <w:sz w:val="24"/>
        </w:rPr>
        <w:lastRenderedPageBreak/>
        <w:t>Arbres</w:t>
      </w:r>
      <w:r>
        <w:rPr>
          <w:rFonts w:ascii="Ubuntu" w:hAnsi="Ubuntu"/>
          <w:b/>
          <w:sz w:val="24"/>
        </w:rPr>
        <w:t xml:space="preserve"> B</w:t>
      </w:r>
      <w:r w:rsidRPr="00451B70">
        <w:rPr>
          <w:rFonts w:ascii="Ubuntu" w:hAnsi="Ubuntu"/>
          <w:b/>
          <w:sz w:val="24"/>
        </w:rPr>
        <w:t>inaires</w:t>
      </w:r>
      <w:r>
        <w:rPr>
          <w:rFonts w:ascii="Ubuntu" w:hAnsi="Ubuntu"/>
          <w:b/>
          <w:sz w:val="24"/>
        </w:rPr>
        <w:t xml:space="preserve"> de Recherche</w:t>
      </w:r>
      <w:r w:rsidRPr="00451B70">
        <w:rPr>
          <w:rFonts w:ascii="Ubuntu" w:hAnsi="Ubuntu"/>
          <w:b/>
          <w:sz w:val="24"/>
        </w:rPr>
        <w:t xml:space="preserve">: </w:t>
      </w:r>
      <w:r>
        <w:rPr>
          <w:rFonts w:ascii="Ubuntu" w:hAnsi="Ubuntu"/>
          <w:b/>
          <w:sz w:val="24"/>
        </w:rPr>
        <w:t>Définitions</w:t>
      </w:r>
    </w:p>
    <w:p w:rsidR="00FC5CAF" w:rsidRPr="00FC5CAF" w:rsidRDefault="00FC5CAF" w:rsidP="00FC5CAF">
      <w:pPr>
        <w:rPr>
          <w:rFonts w:ascii="Ubuntu" w:hAnsi="Ubuntu"/>
        </w:rPr>
      </w:pPr>
      <w:r w:rsidRPr="00FC5CAF">
        <w:rPr>
          <w:rFonts w:ascii="Ubuntu" w:hAnsi="Ubuntu"/>
        </w:rPr>
        <w:t xml:space="preserve">Un arbre binaire de recherche est un arbre binaire dont tous les nœuds portent des </w:t>
      </w:r>
      <w:r w:rsidR="00E877F6" w:rsidRPr="00451B70">
        <w:rPr>
          <w:rFonts w:ascii="Ubuntu" w:hAnsi="Ubuntu"/>
          <w:b/>
          <w:color w:val="E7E6E6" w:themeColor="background2"/>
          <w:sz w:val="24"/>
        </w:rPr>
        <w:t>________________________________________________</w:t>
      </w:r>
      <w:r w:rsidRPr="00FC5CAF">
        <w:rPr>
          <w:rFonts w:ascii="Ubuntu" w:hAnsi="Ubuntu"/>
        </w:rPr>
        <w:t>selon les règles suivantes.</w:t>
      </w:r>
    </w:p>
    <w:p w:rsidR="00FC5CAF" w:rsidRPr="00FC5CAF" w:rsidRDefault="00FC5CAF" w:rsidP="00FC5CAF">
      <w:pPr>
        <w:rPr>
          <w:rFonts w:ascii="Ubuntu" w:hAnsi="Ubuntu"/>
        </w:rPr>
      </w:pPr>
      <w:r w:rsidRPr="00FC5CAF">
        <w:rPr>
          <w:rFonts w:ascii="Ubuntu" w:hAnsi="Ubuntu"/>
        </w:rPr>
        <w:t>L'étiquette portée par un nœud est:</w:t>
      </w:r>
    </w:p>
    <w:p w:rsidR="00FC5CAF" w:rsidRPr="00FC5CAF" w:rsidRDefault="00FC5CAF" w:rsidP="00FC5CAF">
      <w:pPr>
        <w:rPr>
          <w:rFonts w:ascii="Ubuntu" w:hAnsi="Ubuntu"/>
        </w:rPr>
      </w:pPr>
      <w:r w:rsidRPr="00FC5CAF">
        <w:rPr>
          <w:rFonts w:ascii="Ubuntu" w:hAnsi="Ubuntu"/>
        </w:rPr>
        <w:t xml:space="preserve">- plus </w:t>
      </w:r>
      <w:r w:rsidR="00E877F6" w:rsidRPr="00451B70">
        <w:rPr>
          <w:rFonts w:ascii="Ubuntu" w:hAnsi="Ubuntu"/>
          <w:b/>
          <w:color w:val="E7E6E6" w:themeColor="background2"/>
          <w:sz w:val="24"/>
        </w:rPr>
        <w:t>____________</w:t>
      </w:r>
      <w:r w:rsidRPr="00FC5CAF">
        <w:rPr>
          <w:rFonts w:ascii="Ubuntu" w:hAnsi="Ubuntu"/>
        </w:rPr>
        <w:t xml:space="preserve">que toutes les étiquettes de son </w:t>
      </w:r>
      <w:proofErr w:type="spellStart"/>
      <w:r w:rsidRPr="00FC5CAF">
        <w:rPr>
          <w:rFonts w:ascii="Ubuntu" w:hAnsi="Ubuntu"/>
        </w:rPr>
        <w:t>sous-arbre</w:t>
      </w:r>
      <w:proofErr w:type="spellEnd"/>
      <w:r w:rsidRPr="00FC5CAF">
        <w:rPr>
          <w:rFonts w:ascii="Ubuntu" w:hAnsi="Ubuntu"/>
        </w:rPr>
        <w:t xml:space="preserve"> gauche.</w:t>
      </w:r>
    </w:p>
    <w:p w:rsidR="00FC5CAF" w:rsidRPr="00FC5CAF" w:rsidRDefault="00FC5CAF" w:rsidP="00FC5CAF">
      <w:pPr>
        <w:rPr>
          <w:rFonts w:ascii="Ubuntu" w:hAnsi="Ubuntu"/>
        </w:rPr>
      </w:pPr>
      <w:r w:rsidRPr="00FC5CAF">
        <w:rPr>
          <w:rFonts w:ascii="Ubuntu" w:hAnsi="Ubuntu"/>
        </w:rPr>
        <w:t xml:space="preserve">- plus </w:t>
      </w:r>
      <w:r w:rsidR="00E877F6" w:rsidRPr="00451B70">
        <w:rPr>
          <w:rFonts w:ascii="Ubuntu" w:hAnsi="Ubuntu"/>
          <w:b/>
          <w:color w:val="E7E6E6" w:themeColor="background2"/>
          <w:sz w:val="24"/>
        </w:rPr>
        <w:t>____________</w:t>
      </w:r>
      <w:r w:rsidRPr="00FC5CAF">
        <w:rPr>
          <w:rFonts w:ascii="Ubuntu" w:hAnsi="Ubuntu"/>
        </w:rPr>
        <w:t xml:space="preserve">que toutes les étiquettes de son </w:t>
      </w:r>
      <w:proofErr w:type="spellStart"/>
      <w:r w:rsidRPr="00FC5CAF">
        <w:rPr>
          <w:rFonts w:ascii="Ubuntu" w:hAnsi="Ubuntu"/>
        </w:rPr>
        <w:t>sous-arbre</w:t>
      </w:r>
      <w:proofErr w:type="spellEnd"/>
      <w:r w:rsidRPr="00FC5CAF">
        <w:rPr>
          <w:rFonts w:ascii="Ubuntu" w:hAnsi="Ubuntu"/>
        </w:rPr>
        <w:t xml:space="preserve"> droit.</w:t>
      </w:r>
    </w:p>
    <w:p w:rsidR="00FC5CAF" w:rsidRDefault="00FC5CAF" w:rsidP="00FC5CAF">
      <w:pPr>
        <w:rPr>
          <w:rFonts w:ascii="Ubuntu" w:hAnsi="Ubuntu"/>
          <w:sz w:val="18"/>
          <w:szCs w:val="18"/>
        </w:rPr>
      </w:pPr>
      <w:r w:rsidRPr="00E877F6">
        <w:rPr>
          <w:rFonts w:ascii="Ubuntu" w:hAnsi="Ubuntu"/>
          <w:sz w:val="18"/>
          <w:szCs w:val="18"/>
        </w:rPr>
        <w:t xml:space="preserve">Remarque: Un ABR se nomme BST en anglais pour </w:t>
      </w:r>
      <w:proofErr w:type="spellStart"/>
      <w:r w:rsidRPr="00E877F6">
        <w:rPr>
          <w:rFonts w:ascii="Ubuntu" w:hAnsi="Ubuntu"/>
          <w:sz w:val="18"/>
          <w:szCs w:val="18"/>
        </w:rPr>
        <w:t>binary</w:t>
      </w:r>
      <w:proofErr w:type="spellEnd"/>
      <w:r w:rsidRPr="00E877F6">
        <w:rPr>
          <w:rFonts w:ascii="Ubuntu" w:hAnsi="Ubuntu"/>
          <w:sz w:val="18"/>
          <w:szCs w:val="18"/>
        </w:rPr>
        <w:t xml:space="preserve"> </w:t>
      </w:r>
      <w:proofErr w:type="spellStart"/>
      <w:r w:rsidRPr="00E877F6">
        <w:rPr>
          <w:rFonts w:ascii="Ubuntu" w:hAnsi="Ubuntu"/>
          <w:sz w:val="18"/>
          <w:szCs w:val="18"/>
        </w:rPr>
        <w:t>search</w:t>
      </w:r>
      <w:proofErr w:type="spellEnd"/>
      <w:r w:rsidRPr="00E877F6">
        <w:rPr>
          <w:rFonts w:ascii="Ubuntu" w:hAnsi="Ubuntu"/>
          <w:sz w:val="18"/>
          <w:szCs w:val="18"/>
        </w:rPr>
        <w:t xml:space="preserve"> </w:t>
      </w:r>
      <w:proofErr w:type="spellStart"/>
      <w:r w:rsidRPr="00E877F6">
        <w:rPr>
          <w:rFonts w:ascii="Ubuntu" w:hAnsi="Ubuntu"/>
          <w:sz w:val="18"/>
          <w:szCs w:val="18"/>
        </w:rPr>
        <w:t>tree</w:t>
      </w:r>
      <w:proofErr w:type="spellEnd"/>
    </w:p>
    <w:p w:rsidR="00E877F6" w:rsidRDefault="00E877F6" w:rsidP="00FC5CAF">
      <w:pPr>
        <w:rPr>
          <w:rFonts w:ascii="Ubuntu" w:hAnsi="Ubuntu"/>
          <w:sz w:val="18"/>
          <w:szCs w:val="18"/>
        </w:rPr>
      </w:pPr>
    </w:p>
    <w:p w:rsidR="00E877F6" w:rsidRDefault="00E877F6" w:rsidP="00E877F6">
      <w:pPr>
        <w:jc w:val="center"/>
        <w:rPr>
          <w:rFonts w:ascii="Ubuntu" w:hAnsi="Ubuntu"/>
          <w:sz w:val="18"/>
          <w:szCs w:val="18"/>
        </w:rPr>
      </w:pPr>
      <w:r w:rsidRPr="00E877F6">
        <w:rPr>
          <w:rFonts w:ascii="Ubuntu" w:hAnsi="Ubuntu"/>
          <w:noProof/>
          <w:sz w:val="18"/>
          <w:szCs w:val="18"/>
          <w:lang w:eastAsia="fr-FR"/>
        </w:rPr>
        <w:drawing>
          <wp:inline distT="0" distB="0" distL="0" distR="0" wp14:anchorId="16775FD0" wp14:editId="7CA35CCA">
            <wp:extent cx="2628786" cy="173355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78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Ubuntu" w:hAnsi="Ubuntu"/>
          <w:sz w:val="18"/>
          <w:szCs w:val="18"/>
        </w:rPr>
        <w:tab/>
      </w:r>
      <w:r>
        <w:rPr>
          <w:rFonts w:ascii="Ubuntu" w:hAnsi="Ubuntu"/>
          <w:sz w:val="18"/>
          <w:szCs w:val="18"/>
        </w:rPr>
        <w:tab/>
      </w:r>
      <w:r w:rsidRPr="00E877F6">
        <w:rPr>
          <w:rFonts w:ascii="Ubuntu" w:hAnsi="Ubuntu"/>
          <w:noProof/>
          <w:sz w:val="18"/>
          <w:szCs w:val="18"/>
          <w:lang w:eastAsia="fr-FR"/>
        </w:rPr>
        <w:drawing>
          <wp:inline distT="0" distB="0" distL="0" distR="0" wp14:anchorId="046E7B0A" wp14:editId="1D72DBD1">
            <wp:extent cx="2193125" cy="16852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3571" cy="170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F6" w:rsidRPr="00E877F6" w:rsidRDefault="00E877F6" w:rsidP="00E877F6">
      <w:pPr>
        <w:rPr>
          <w:rFonts w:ascii="Ubuntu" w:hAnsi="Ubuntu"/>
          <w:sz w:val="18"/>
          <w:szCs w:val="18"/>
        </w:rPr>
      </w:pPr>
    </w:p>
    <w:p w:rsidR="00FC5CAF" w:rsidRDefault="00E877F6" w:rsidP="00FC5CAF">
      <w:pPr>
        <w:rPr>
          <w:rFonts w:ascii="Ubuntu" w:hAnsi="Ubuntu"/>
          <w:b/>
          <w:sz w:val="24"/>
        </w:rPr>
      </w:pPr>
      <w:r w:rsidRPr="00E877F6">
        <w:rPr>
          <w:rFonts w:ascii="Ubuntu" w:hAnsi="Ubuntu"/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3F466718" wp14:editId="0AEDE6ED">
            <wp:simplePos x="0" y="0"/>
            <wp:positionH relativeFrom="column">
              <wp:posOffset>4310380</wp:posOffset>
            </wp:positionH>
            <wp:positionV relativeFrom="paragraph">
              <wp:posOffset>11430</wp:posOffset>
            </wp:positionV>
            <wp:extent cx="2190115" cy="2838450"/>
            <wp:effectExtent l="0" t="0" r="635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sz w:val="24"/>
        </w:rPr>
        <w:t>ABR : Implémentation en POO</w:t>
      </w:r>
    </w:p>
    <w:p w:rsidR="00E877F6" w:rsidRPr="00E877F6" w:rsidRDefault="00E877F6" w:rsidP="00E877F6">
      <w:pPr>
        <w:rPr>
          <w:rFonts w:ascii="Ubuntu" w:hAnsi="Ubuntu"/>
        </w:rPr>
      </w:pPr>
      <w:r w:rsidRPr="00E877F6">
        <w:rPr>
          <w:rFonts w:ascii="Ubuntu" w:hAnsi="Ubuntu"/>
          <w:b/>
        </w:rPr>
        <w:t>__</w:t>
      </w:r>
      <w:proofErr w:type="spellStart"/>
      <w:r w:rsidRPr="00E877F6">
        <w:rPr>
          <w:rFonts w:ascii="Ubuntu" w:hAnsi="Ubuntu"/>
          <w:b/>
        </w:rPr>
        <w:t>repr</w:t>
      </w:r>
      <w:proofErr w:type="spellEnd"/>
      <w:proofErr w:type="gramStart"/>
      <w:r w:rsidRPr="00E877F6">
        <w:rPr>
          <w:rFonts w:ascii="Ubuntu" w:hAnsi="Ubuntu"/>
          <w:b/>
        </w:rPr>
        <w:t>_(</w:t>
      </w:r>
      <w:proofErr w:type="gramEnd"/>
      <w:r w:rsidRPr="00E877F6">
        <w:rPr>
          <w:rFonts w:ascii="Ubuntu" w:hAnsi="Ubuntu"/>
          <w:b/>
        </w:rPr>
        <w:t>)</w:t>
      </w:r>
      <w:r w:rsidRPr="00E877F6">
        <w:rPr>
          <w:rFonts w:ascii="Ubuntu" w:hAnsi="Ubuntu"/>
        </w:rPr>
        <w:t xml:space="preserve"> : Méthode spéciale de l’objet qui permet de préciser </w:t>
      </w:r>
      <w:r>
        <w:rPr>
          <w:rFonts w:ascii="Ubuntu" w:hAnsi="Ubuntu"/>
        </w:rPr>
        <w:br/>
      </w:r>
      <w:r w:rsidRPr="00E877F6">
        <w:rPr>
          <w:rFonts w:ascii="Ubuntu" w:hAnsi="Ubuntu"/>
        </w:rPr>
        <w:t>sa représentation</w:t>
      </w:r>
    </w:p>
    <w:p w:rsidR="00E877F6" w:rsidRPr="00E877F6" w:rsidRDefault="00E877F6" w:rsidP="00E877F6">
      <w:pPr>
        <w:rPr>
          <w:rFonts w:ascii="Ubuntu" w:hAnsi="Ubuntu"/>
        </w:rPr>
      </w:pPr>
      <w:proofErr w:type="gramStart"/>
      <w:r w:rsidRPr="00E877F6">
        <w:rPr>
          <w:rFonts w:ascii="Ubuntu" w:hAnsi="Ubuntu"/>
          <w:b/>
        </w:rPr>
        <w:t>dedans(</w:t>
      </w:r>
      <w:proofErr w:type="gramEnd"/>
      <w:r w:rsidRPr="00E877F6">
        <w:rPr>
          <w:rFonts w:ascii="Ubuntu" w:hAnsi="Ubuntu"/>
          <w:b/>
        </w:rPr>
        <w:t>)</w:t>
      </w:r>
      <w:r w:rsidRPr="00E877F6">
        <w:rPr>
          <w:rFonts w:ascii="Ubuntu" w:hAnsi="Ubuntu"/>
        </w:rPr>
        <w:t> : Renvoie un booléen en fonction de la présence ou non</w:t>
      </w:r>
      <w:r>
        <w:rPr>
          <w:rFonts w:ascii="Ubuntu" w:hAnsi="Ubuntu"/>
        </w:rPr>
        <w:br/>
      </w:r>
      <w:r w:rsidRPr="00E877F6">
        <w:rPr>
          <w:rFonts w:ascii="Ubuntu" w:hAnsi="Ubuntu"/>
        </w:rPr>
        <w:t xml:space="preserve"> d’une valeur recherchée</w:t>
      </w:r>
    </w:p>
    <w:p w:rsidR="00E877F6" w:rsidRPr="00E877F6" w:rsidRDefault="00E877F6" w:rsidP="00E877F6">
      <w:pPr>
        <w:rPr>
          <w:rFonts w:ascii="Ubuntu" w:hAnsi="Ubuntu"/>
        </w:rPr>
      </w:pPr>
      <w:proofErr w:type="gramStart"/>
      <w:r w:rsidRPr="00E877F6">
        <w:rPr>
          <w:rFonts w:ascii="Ubuntu" w:hAnsi="Ubuntu"/>
          <w:b/>
        </w:rPr>
        <w:t>minimum(</w:t>
      </w:r>
      <w:proofErr w:type="gramEnd"/>
      <w:r w:rsidRPr="00E877F6">
        <w:rPr>
          <w:rFonts w:ascii="Ubuntu" w:hAnsi="Ubuntu"/>
          <w:b/>
        </w:rPr>
        <w:t>)</w:t>
      </w:r>
      <w:r w:rsidRPr="00E877F6">
        <w:rPr>
          <w:rFonts w:ascii="Ubuntu" w:hAnsi="Ubuntu"/>
        </w:rPr>
        <w:t> : Cherche le dernier fils gauche de la structure</w:t>
      </w:r>
    </w:p>
    <w:p w:rsidR="00E877F6" w:rsidRPr="00E877F6" w:rsidRDefault="00E877F6" w:rsidP="00E877F6">
      <w:pPr>
        <w:rPr>
          <w:rFonts w:ascii="Ubuntu" w:hAnsi="Ubuntu"/>
        </w:rPr>
      </w:pPr>
      <w:proofErr w:type="gramStart"/>
      <w:r w:rsidRPr="00E877F6">
        <w:rPr>
          <w:rFonts w:ascii="Ubuntu" w:hAnsi="Ubuntu"/>
          <w:b/>
        </w:rPr>
        <w:t>maximum(</w:t>
      </w:r>
      <w:proofErr w:type="gramEnd"/>
      <w:r w:rsidRPr="00E877F6">
        <w:rPr>
          <w:rFonts w:ascii="Ubuntu" w:hAnsi="Ubuntu"/>
          <w:b/>
        </w:rPr>
        <w:t>)</w:t>
      </w:r>
      <w:r w:rsidRPr="00E877F6">
        <w:rPr>
          <w:rFonts w:ascii="Ubuntu" w:hAnsi="Ubuntu"/>
        </w:rPr>
        <w:t> : Cherche le dernier fils droit de la structure</w:t>
      </w:r>
    </w:p>
    <w:p w:rsidR="00E877F6" w:rsidRPr="00E877F6" w:rsidRDefault="00E877F6" w:rsidP="00E877F6">
      <w:pPr>
        <w:rPr>
          <w:rFonts w:ascii="Ubuntu" w:hAnsi="Ubuntu"/>
        </w:rPr>
      </w:pPr>
      <w:proofErr w:type="gramStart"/>
      <w:r w:rsidRPr="00E877F6">
        <w:rPr>
          <w:rFonts w:ascii="Ubuntu" w:hAnsi="Ubuntu"/>
          <w:b/>
        </w:rPr>
        <w:t>taille(</w:t>
      </w:r>
      <w:proofErr w:type="gramEnd"/>
      <w:r w:rsidRPr="00E877F6">
        <w:rPr>
          <w:rFonts w:ascii="Ubuntu" w:hAnsi="Ubuntu"/>
          <w:b/>
        </w:rPr>
        <w:t>)</w:t>
      </w:r>
      <w:r w:rsidRPr="00E877F6">
        <w:rPr>
          <w:rFonts w:ascii="Ubuntu" w:hAnsi="Ubuntu"/>
        </w:rPr>
        <w:t> =</w:t>
      </w:r>
    </w:p>
    <w:p w:rsidR="00E877F6" w:rsidRPr="00E877F6" w:rsidRDefault="00E877F6" w:rsidP="00E877F6">
      <w:pPr>
        <w:rPr>
          <w:rFonts w:ascii="Ubuntu" w:hAnsi="Ubuntu"/>
        </w:rPr>
      </w:pPr>
      <w:proofErr w:type="gramStart"/>
      <w:r w:rsidRPr="00E877F6">
        <w:rPr>
          <w:rFonts w:ascii="Ubuntu" w:hAnsi="Ubuntu"/>
          <w:b/>
        </w:rPr>
        <w:t>Hauteur(</w:t>
      </w:r>
      <w:proofErr w:type="gramEnd"/>
      <w:r w:rsidRPr="00E877F6">
        <w:rPr>
          <w:rFonts w:ascii="Ubuntu" w:hAnsi="Ubuntu"/>
          <w:b/>
        </w:rPr>
        <w:t>)</w:t>
      </w:r>
      <w:r w:rsidRPr="00E877F6">
        <w:rPr>
          <w:rFonts w:ascii="Ubuntu" w:hAnsi="Ubuntu"/>
        </w:rPr>
        <w:t xml:space="preserve"> = </w:t>
      </w:r>
    </w:p>
    <w:p w:rsidR="00E877F6" w:rsidRDefault="00E877F6" w:rsidP="00E877F6">
      <w:pPr>
        <w:rPr>
          <w:rFonts w:ascii="Ubuntu" w:hAnsi="Ubuntu"/>
        </w:rPr>
      </w:pPr>
      <w:r w:rsidRPr="00E877F6">
        <w:rPr>
          <w:rFonts w:ascii="Ubuntu" w:hAnsi="Ubuntu"/>
        </w:rPr>
        <w:t xml:space="preserve"> </w:t>
      </w:r>
      <w:r>
        <w:rPr>
          <w:rFonts w:ascii="Ubuntu" w:hAnsi="Ubuntu"/>
        </w:rPr>
        <w:br/>
      </w:r>
    </w:p>
    <w:p w:rsidR="00E877F6" w:rsidRDefault="00E877F6" w:rsidP="00E877F6">
      <w:pPr>
        <w:rPr>
          <w:rFonts w:ascii="Ubuntu" w:hAnsi="Ubuntu"/>
          <w:b/>
          <w:sz w:val="24"/>
        </w:rPr>
      </w:pPr>
      <w:r>
        <w:rPr>
          <w:rFonts w:ascii="Ubuntu" w:hAnsi="Ubuntu"/>
          <w:b/>
          <w:sz w:val="24"/>
        </w:rPr>
        <w:t>ABR versus listes : Coût d’une recherche</w:t>
      </w:r>
    </w:p>
    <w:p w:rsidR="00E877F6" w:rsidRPr="00E877F6" w:rsidRDefault="00E877F6" w:rsidP="00E877F6">
      <w:pPr>
        <w:rPr>
          <w:rFonts w:ascii="Ubuntu" w:hAnsi="Ubuntu"/>
        </w:rPr>
      </w:pPr>
      <w:r w:rsidRPr="00E877F6">
        <w:rPr>
          <w:rFonts w:ascii="Ubuntu" w:hAnsi="Ubuntu"/>
        </w:rPr>
        <w:t xml:space="preserve">Lorsque la taille d’une liste augmente, le temps de recherche d’un élément dans cette liste augmente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____________________________________</w:t>
      </w:r>
      <w:r w:rsidRPr="00E877F6">
        <w:rPr>
          <w:rFonts w:ascii="Ubuntu" w:hAnsi="Ubuntu"/>
        </w:rPr>
        <w:t>.</w:t>
      </w:r>
    </w:p>
    <w:p w:rsidR="00E877F6" w:rsidRPr="00E877F6" w:rsidRDefault="00E877F6" w:rsidP="00E877F6">
      <w:pPr>
        <w:rPr>
          <w:rFonts w:ascii="Ubuntu" w:hAnsi="Ubuntu"/>
        </w:rPr>
      </w:pPr>
      <w:r w:rsidRPr="00E877F6">
        <w:rPr>
          <w:rFonts w:ascii="Ubuntu" w:hAnsi="Ubuntu"/>
        </w:rPr>
        <w:t>Le nombre maximum de comparaisons correspond au nombre d’éléments de la liste.</w:t>
      </w:r>
    </w:p>
    <w:p w:rsidR="00E877F6" w:rsidRPr="00E877F6" w:rsidRDefault="00E877F6" w:rsidP="00E877F6">
      <w:r w:rsidRPr="00E877F6">
        <w:rPr>
          <w:rFonts w:ascii="Ubuntu" w:hAnsi="Ubuntu"/>
        </w:rPr>
        <w:t xml:space="preserve">Alors que dans un ABR, le nombre maximum de comparaisons correspond à la </w:t>
      </w:r>
      <w:r w:rsidRPr="00451B70">
        <w:rPr>
          <w:rFonts w:ascii="Ubuntu" w:hAnsi="Ubuntu"/>
          <w:b/>
          <w:color w:val="E7E6E6" w:themeColor="background2"/>
          <w:sz w:val="24"/>
        </w:rPr>
        <w:t>________________________</w:t>
      </w:r>
      <w:r w:rsidRPr="00E877F6">
        <w:rPr>
          <w:rFonts w:ascii="Ubuntu" w:hAnsi="Ubuntu"/>
        </w:rPr>
        <w:t>de l’ABR.</w:t>
      </w:r>
    </w:p>
    <w:sectPr w:rsidR="00E877F6" w:rsidRPr="00E877F6">
      <w:headerReference w:type="default" r:id="rId20"/>
      <w:pgSz w:w="11906" w:h="16838"/>
      <w:pgMar w:top="1417" w:right="1417" w:bottom="1417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06" w:rsidRDefault="000233F1">
      <w:pPr>
        <w:spacing w:after="0" w:line="240" w:lineRule="auto"/>
      </w:pPr>
      <w:r>
        <w:separator/>
      </w:r>
    </w:p>
  </w:endnote>
  <w:endnote w:type="continuationSeparator" w:id="0">
    <w:p w:rsidR="00D82406" w:rsidRDefault="0002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Devanagari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FreeSans">
    <w:altName w:val="Times New Roman"/>
    <w:charset w:val="01"/>
    <w:family w:val="roman"/>
    <w:pitch w:val="variable"/>
  </w:font>
  <w:font w:name="Noto Sans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06" w:rsidRDefault="000233F1">
      <w:pPr>
        <w:spacing w:after="0" w:line="240" w:lineRule="auto"/>
      </w:pPr>
      <w:r>
        <w:separator/>
      </w:r>
    </w:p>
  </w:footnote>
  <w:footnote w:type="continuationSeparator" w:id="0">
    <w:p w:rsidR="00D82406" w:rsidRDefault="0002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8" w:type="dxa"/>
      <w:tblInd w:w="217" w:type="dxa"/>
      <w:tblLook w:val="0000" w:firstRow="0" w:lastRow="0" w:firstColumn="0" w:lastColumn="0" w:noHBand="0" w:noVBand="0"/>
    </w:tblPr>
    <w:tblGrid>
      <w:gridCol w:w="1409"/>
      <w:gridCol w:w="1317"/>
      <w:gridCol w:w="4827"/>
      <w:gridCol w:w="1745"/>
    </w:tblGrid>
    <w:tr w:rsidR="00131C3F" w:rsidRPr="00034F55" w:rsidTr="005749CA">
      <w:tc>
        <w:tcPr>
          <w:tcW w:w="1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31C3F" w:rsidRPr="00034F55" w:rsidRDefault="00131C3F" w:rsidP="00131C3F">
          <w:pPr>
            <w:pStyle w:val="En-tte"/>
            <w:jc w:val="center"/>
            <w:rPr>
              <w:rFonts w:ascii="Ubuntu" w:hAnsi="Ubuntu" w:cs="Arial"/>
              <w:sz w:val="48"/>
              <w:szCs w:val="48"/>
            </w:rPr>
          </w:pPr>
          <w:r w:rsidRPr="00034F55">
            <w:rPr>
              <w:rFonts w:ascii="Ubuntu" w:hAnsi="Ubuntu" w:cs="Arial"/>
              <w:sz w:val="48"/>
              <w:szCs w:val="48"/>
            </w:rPr>
            <w:t>NSIT</w:t>
          </w:r>
        </w:p>
      </w:tc>
      <w:tc>
        <w:tcPr>
          <w:tcW w:w="13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31C3F" w:rsidRPr="00034F55" w:rsidRDefault="00131C3F" w:rsidP="00131C3F">
          <w:pPr>
            <w:pStyle w:val="En-tte"/>
            <w:jc w:val="center"/>
            <w:rPr>
              <w:rFonts w:ascii="Ubuntu" w:hAnsi="Ubuntu" w:cs="Arial"/>
            </w:rPr>
          </w:pPr>
          <w:r w:rsidRPr="00034F55">
            <w:rPr>
              <w:rFonts w:ascii="Ubuntu" w:hAnsi="Ubuntu" w:cs="Arial"/>
              <w:sz w:val="48"/>
              <w:szCs w:val="48"/>
            </w:rPr>
            <w:t>0</w:t>
          </w:r>
          <w:r>
            <w:rPr>
              <w:rFonts w:ascii="Ubuntu" w:hAnsi="Ubuntu" w:cs="Arial"/>
              <w:sz w:val="48"/>
              <w:szCs w:val="48"/>
            </w:rPr>
            <w:t>9</w:t>
          </w:r>
          <w:r w:rsidR="00F66D76">
            <w:rPr>
              <w:rFonts w:ascii="Ubuntu" w:hAnsi="Ubuntu" w:cs="Arial"/>
              <w:sz w:val="48"/>
              <w:szCs w:val="48"/>
            </w:rPr>
            <w:t>s</w:t>
          </w:r>
        </w:p>
      </w:tc>
      <w:tc>
        <w:tcPr>
          <w:tcW w:w="65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31C3F" w:rsidRPr="00034F55" w:rsidRDefault="00131C3F" w:rsidP="00131C3F">
          <w:pPr>
            <w:pStyle w:val="TITLELTUntertitel"/>
            <w:tabs>
              <w:tab w:val="left" w:pos="1488"/>
              <w:tab w:val="right" w:pos="6158"/>
            </w:tabs>
            <w:jc w:val="left"/>
            <w:rPr>
              <w:rFonts w:ascii="Ubuntu" w:hAnsi="Ubuntu" w:cs="Arial"/>
            </w:rPr>
          </w:pPr>
          <w:r w:rsidRPr="00034F55">
            <w:rPr>
              <w:rFonts w:ascii="Ubuntu" w:eastAsia="Arial" w:hAnsi="Ubuntu" w:cs="Arial"/>
              <w:sz w:val="36"/>
              <w:szCs w:val="36"/>
            </w:rPr>
            <w:tab/>
          </w:r>
          <w:r w:rsidRPr="00034F55">
            <w:rPr>
              <w:rFonts w:ascii="Ubuntu" w:eastAsia="Arial" w:hAnsi="Ubuntu" w:cs="Arial"/>
              <w:sz w:val="36"/>
              <w:szCs w:val="36"/>
            </w:rPr>
            <w:tab/>
            <w:t>Structure de données</w:t>
          </w:r>
        </w:p>
      </w:tc>
    </w:tr>
    <w:tr w:rsidR="00131C3F" w:rsidRPr="00034F55" w:rsidTr="005749CA">
      <w:tc>
        <w:tcPr>
          <w:tcW w:w="929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31C3F" w:rsidRPr="00034F55" w:rsidRDefault="00131C3F" w:rsidP="00131C3F">
          <w:pPr>
            <w:pStyle w:val="En-tte"/>
            <w:jc w:val="center"/>
            <w:rPr>
              <w:rFonts w:ascii="Ubuntu" w:hAnsi="Ubuntu" w:cs="Arial"/>
              <w:color w:val="000000"/>
              <w:sz w:val="28"/>
              <w:szCs w:val="28"/>
            </w:rPr>
          </w:pPr>
          <w:r w:rsidRPr="00034F55">
            <w:rPr>
              <w:rFonts w:ascii="Ubuntu" w:hAnsi="Ubuntu" w:cs="Arial"/>
              <w:color w:val="000000"/>
              <w:sz w:val="28"/>
              <w:szCs w:val="28"/>
            </w:rPr>
            <w:t xml:space="preserve">Structures linéaires: </w:t>
          </w:r>
          <w:r>
            <w:rPr>
              <w:rFonts w:ascii="Ubuntu" w:hAnsi="Ubuntu" w:cs="Arial"/>
              <w:color w:val="000000"/>
              <w:sz w:val="28"/>
              <w:szCs w:val="28"/>
            </w:rPr>
            <w:t>Les arbres</w:t>
          </w:r>
        </w:p>
      </w:tc>
    </w:tr>
    <w:tr w:rsidR="00131C3F" w:rsidRPr="00034F55" w:rsidTr="005749CA">
      <w:tc>
        <w:tcPr>
          <w:tcW w:w="755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31C3F" w:rsidRPr="00034F55" w:rsidRDefault="00131C3F" w:rsidP="00131C3F">
          <w:pPr>
            <w:pStyle w:val="En-tte"/>
            <w:rPr>
              <w:rFonts w:ascii="Ubuntu" w:hAnsi="Ubuntu" w:cs="Arial"/>
              <w:sz w:val="28"/>
              <w:szCs w:val="28"/>
            </w:rPr>
          </w:pPr>
          <w:r w:rsidRPr="00131C3F">
            <w:rPr>
              <w:rFonts w:ascii="Ubuntu" w:hAnsi="Ubuntu" w:cs="Arial"/>
              <w:sz w:val="28"/>
              <w:szCs w:val="28"/>
            </w:rPr>
            <w:t>Arbres, arbres binaires et arbres binaires de recherche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31C3F" w:rsidRPr="00034F55" w:rsidRDefault="00131C3F" w:rsidP="00FC5CAF">
          <w:pPr>
            <w:pStyle w:val="En-tte"/>
            <w:jc w:val="right"/>
            <w:rPr>
              <w:rFonts w:ascii="Ubuntu" w:hAnsi="Ubuntu" w:cs="Arial"/>
              <w:sz w:val="28"/>
              <w:szCs w:val="28"/>
            </w:rPr>
          </w:pPr>
          <w:r w:rsidRPr="00034F55">
            <w:rPr>
              <w:rFonts w:ascii="Ubuntu" w:hAnsi="Ubuntu" w:cs="Arial"/>
              <w:sz w:val="28"/>
              <w:szCs w:val="28"/>
            </w:rPr>
            <w:t>1/</w:t>
          </w:r>
          <w:r w:rsidR="00FC5CAF">
            <w:rPr>
              <w:rFonts w:ascii="Ubuntu" w:hAnsi="Ubuntu" w:cs="Arial"/>
              <w:sz w:val="28"/>
              <w:szCs w:val="28"/>
            </w:rPr>
            <w:t>2</w:t>
          </w:r>
        </w:p>
      </w:tc>
    </w:tr>
  </w:tbl>
  <w:p w:rsidR="00C564AC" w:rsidRPr="00C564AC" w:rsidRDefault="00C564AC" w:rsidP="00C564A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C3F" w:rsidRPr="00FC5CAF" w:rsidRDefault="00131C3F" w:rsidP="00FC5CA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98" w:type="dxa"/>
      <w:tblInd w:w="217" w:type="dxa"/>
      <w:tblLook w:val="0000" w:firstRow="0" w:lastRow="0" w:firstColumn="0" w:lastColumn="0" w:noHBand="0" w:noVBand="0"/>
    </w:tblPr>
    <w:tblGrid>
      <w:gridCol w:w="1409"/>
      <w:gridCol w:w="1317"/>
      <w:gridCol w:w="4827"/>
      <w:gridCol w:w="1745"/>
    </w:tblGrid>
    <w:tr w:rsidR="00F66D76" w:rsidRPr="00034F55" w:rsidTr="005749CA">
      <w:tc>
        <w:tcPr>
          <w:tcW w:w="140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66D76" w:rsidRPr="00034F55" w:rsidRDefault="00F66D76" w:rsidP="00FC5CAF">
          <w:pPr>
            <w:pStyle w:val="En-tte"/>
            <w:jc w:val="center"/>
            <w:rPr>
              <w:rFonts w:ascii="Ubuntu" w:hAnsi="Ubuntu" w:cs="Arial"/>
              <w:sz w:val="48"/>
              <w:szCs w:val="48"/>
            </w:rPr>
          </w:pPr>
          <w:r w:rsidRPr="00034F55">
            <w:rPr>
              <w:rFonts w:ascii="Ubuntu" w:hAnsi="Ubuntu" w:cs="Arial"/>
              <w:sz w:val="48"/>
              <w:szCs w:val="48"/>
            </w:rPr>
            <w:t>NSIT</w:t>
          </w:r>
        </w:p>
      </w:tc>
      <w:tc>
        <w:tcPr>
          <w:tcW w:w="13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66D76" w:rsidRPr="00034F55" w:rsidRDefault="00F66D76" w:rsidP="00FC5CAF">
          <w:pPr>
            <w:pStyle w:val="En-tte"/>
            <w:jc w:val="center"/>
            <w:rPr>
              <w:rFonts w:ascii="Ubuntu" w:hAnsi="Ubuntu" w:cs="Arial"/>
            </w:rPr>
          </w:pPr>
          <w:r w:rsidRPr="00034F55">
            <w:rPr>
              <w:rFonts w:ascii="Ubuntu" w:hAnsi="Ubuntu" w:cs="Arial"/>
              <w:sz w:val="48"/>
              <w:szCs w:val="48"/>
            </w:rPr>
            <w:t>0</w:t>
          </w:r>
          <w:r>
            <w:rPr>
              <w:rFonts w:ascii="Ubuntu" w:hAnsi="Ubuntu" w:cs="Arial"/>
              <w:sz w:val="48"/>
              <w:szCs w:val="48"/>
            </w:rPr>
            <w:t>9s</w:t>
          </w:r>
        </w:p>
      </w:tc>
      <w:tc>
        <w:tcPr>
          <w:tcW w:w="657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66D76" w:rsidRPr="00034F55" w:rsidRDefault="00F66D76" w:rsidP="00FC5CAF">
          <w:pPr>
            <w:pStyle w:val="TITLELTUntertitel"/>
            <w:tabs>
              <w:tab w:val="left" w:pos="1488"/>
              <w:tab w:val="right" w:pos="6158"/>
            </w:tabs>
            <w:jc w:val="left"/>
            <w:rPr>
              <w:rFonts w:ascii="Ubuntu" w:hAnsi="Ubuntu" w:cs="Arial"/>
            </w:rPr>
          </w:pPr>
          <w:r w:rsidRPr="00034F55">
            <w:rPr>
              <w:rFonts w:ascii="Ubuntu" w:eastAsia="Arial" w:hAnsi="Ubuntu" w:cs="Arial"/>
              <w:sz w:val="36"/>
              <w:szCs w:val="36"/>
            </w:rPr>
            <w:tab/>
          </w:r>
          <w:r w:rsidRPr="00034F55">
            <w:rPr>
              <w:rFonts w:ascii="Ubuntu" w:eastAsia="Arial" w:hAnsi="Ubuntu" w:cs="Arial"/>
              <w:sz w:val="36"/>
              <w:szCs w:val="36"/>
            </w:rPr>
            <w:tab/>
            <w:t>Structure de données</w:t>
          </w:r>
        </w:p>
      </w:tc>
    </w:tr>
    <w:tr w:rsidR="00F66D76" w:rsidRPr="00034F55" w:rsidTr="005749CA">
      <w:tc>
        <w:tcPr>
          <w:tcW w:w="9298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66D76" w:rsidRPr="00034F55" w:rsidRDefault="00F66D76" w:rsidP="00FC5CAF">
          <w:pPr>
            <w:pStyle w:val="En-tte"/>
            <w:jc w:val="center"/>
            <w:rPr>
              <w:rFonts w:ascii="Ubuntu" w:hAnsi="Ubuntu" w:cs="Arial"/>
              <w:color w:val="000000"/>
              <w:sz w:val="28"/>
              <w:szCs w:val="28"/>
            </w:rPr>
          </w:pPr>
          <w:r w:rsidRPr="00034F55">
            <w:rPr>
              <w:rFonts w:ascii="Ubuntu" w:hAnsi="Ubuntu" w:cs="Arial"/>
              <w:color w:val="000000"/>
              <w:sz w:val="28"/>
              <w:szCs w:val="28"/>
            </w:rPr>
            <w:t xml:space="preserve">Structures linéaires: </w:t>
          </w:r>
          <w:r>
            <w:rPr>
              <w:rFonts w:ascii="Ubuntu" w:hAnsi="Ubuntu" w:cs="Arial"/>
              <w:color w:val="000000"/>
              <w:sz w:val="28"/>
              <w:szCs w:val="28"/>
            </w:rPr>
            <w:t>Les arbres</w:t>
          </w:r>
        </w:p>
      </w:tc>
    </w:tr>
    <w:tr w:rsidR="00F66D76" w:rsidRPr="00034F55" w:rsidTr="005749CA">
      <w:tc>
        <w:tcPr>
          <w:tcW w:w="755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66D76" w:rsidRPr="00034F55" w:rsidRDefault="00F66D76" w:rsidP="00FC5CAF">
          <w:pPr>
            <w:pStyle w:val="En-tte"/>
            <w:rPr>
              <w:rFonts w:ascii="Ubuntu" w:hAnsi="Ubuntu" w:cs="Arial"/>
              <w:sz w:val="28"/>
              <w:szCs w:val="28"/>
            </w:rPr>
          </w:pPr>
          <w:r w:rsidRPr="00131C3F">
            <w:rPr>
              <w:rFonts w:ascii="Ubuntu" w:hAnsi="Ubuntu" w:cs="Arial"/>
              <w:sz w:val="28"/>
              <w:szCs w:val="28"/>
            </w:rPr>
            <w:t>Arbres, arbres binaires et arbres binaires de recherche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F66D76" w:rsidRPr="00034F55" w:rsidRDefault="00F66D76" w:rsidP="00FC5CAF">
          <w:pPr>
            <w:pStyle w:val="En-tte"/>
            <w:jc w:val="right"/>
            <w:rPr>
              <w:rFonts w:ascii="Ubuntu" w:hAnsi="Ubuntu" w:cs="Arial"/>
              <w:sz w:val="28"/>
              <w:szCs w:val="28"/>
            </w:rPr>
          </w:pPr>
          <w:r>
            <w:rPr>
              <w:rFonts w:ascii="Ubuntu" w:hAnsi="Ubuntu" w:cs="Arial"/>
              <w:sz w:val="28"/>
              <w:szCs w:val="28"/>
            </w:rPr>
            <w:t>2</w:t>
          </w:r>
          <w:r w:rsidRPr="00034F55">
            <w:rPr>
              <w:rFonts w:ascii="Ubuntu" w:hAnsi="Ubuntu" w:cs="Arial"/>
              <w:sz w:val="28"/>
              <w:szCs w:val="28"/>
            </w:rPr>
            <w:t>/</w:t>
          </w:r>
          <w:r>
            <w:rPr>
              <w:rFonts w:ascii="Ubuntu" w:hAnsi="Ubuntu" w:cs="Arial"/>
              <w:sz w:val="28"/>
              <w:szCs w:val="28"/>
            </w:rPr>
            <w:t>2</w:t>
          </w:r>
        </w:p>
      </w:tc>
    </w:tr>
  </w:tbl>
  <w:p w:rsidR="00F66D76" w:rsidRPr="00FC5CAF" w:rsidRDefault="00F66D76" w:rsidP="00FC5CA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B2"/>
    <w:rsid w:val="000233F1"/>
    <w:rsid w:val="00034F55"/>
    <w:rsid w:val="00131C3F"/>
    <w:rsid w:val="00196B57"/>
    <w:rsid w:val="003C35DD"/>
    <w:rsid w:val="003E17BE"/>
    <w:rsid w:val="00451B70"/>
    <w:rsid w:val="00720295"/>
    <w:rsid w:val="008A0C0E"/>
    <w:rsid w:val="009348B6"/>
    <w:rsid w:val="00B3234E"/>
    <w:rsid w:val="00C14981"/>
    <w:rsid w:val="00C564AC"/>
    <w:rsid w:val="00D228D7"/>
    <w:rsid w:val="00D433EC"/>
    <w:rsid w:val="00D82406"/>
    <w:rsid w:val="00E26DCD"/>
    <w:rsid w:val="00E877F6"/>
    <w:rsid w:val="00EA6695"/>
    <w:rsid w:val="00EE62B2"/>
    <w:rsid w:val="00F24BF2"/>
    <w:rsid w:val="00F66D76"/>
    <w:rsid w:val="00F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46230DC-C09D-41B6-B880-26B7819F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Textesource">
    <w:name w:val="Texte source"/>
    <w:qFormat/>
    <w:rPr>
      <w:rFonts w:ascii="Liberation Mono" w:eastAsia="Liberation Mono" w:hAnsi="Liberation Mono" w:cs="Liberation Mono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ITLELTUntertitel">
    <w:name w:val="TITLE~LT~Untertitel"/>
    <w:qFormat/>
    <w:pPr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customStyle="1" w:styleId="Standard">
    <w:name w:val="Standard"/>
    <w:qFormat/>
    <w:pPr>
      <w:widowControl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Objetsansremplissage">
    <w:name w:val="Objet sans remplissage"/>
    <w:basedOn w:val="Standard"/>
    <w:qFormat/>
  </w:style>
  <w:style w:type="paragraph" w:customStyle="1" w:styleId="Objetsansremplissageetsansligne">
    <w:name w:val="Objet sans remplissage et sans ligne"/>
    <w:basedOn w:val="Standard"/>
    <w:qFormat/>
  </w:style>
  <w:style w:type="paragraph" w:customStyle="1" w:styleId="A4">
    <w:name w:val="A4"/>
    <w:basedOn w:val="Texte"/>
    <w:qFormat/>
    <w:rPr>
      <w:rFonts w:ascii="Noto Sans" w:hAnsi="Noto Sans"/>
      <w:sz w:val="36"/>
    </w:rPr>
  </w:style>
  <w:style w:type="paragraph" w:customStyle="1" w:styleId="Texte">
    <w:name w:val="Texte"/>
    <w:basedOn w:val="Lgende"/>
    <w:qFormat/>
  </w:style>
  <w:style w:type="paragraph" w:customStyle="1" w:styleId="TitreA4">
    <w:name w:val="Titre A4"/>
    <w:basedOn w:val="A4"/>
    <w:qFormat/>
    <w:rPr>
      <w:sz w:val="88"/>
    </w:rPr>
  </w:style>
  <w:style w:type="paragraph" w:customStyle="1" w:styleId="En-tteA4">
    <w:name w:val="En-tête A4"/>
    <w:basedOn w:val="A4"/>
    <w:qFormat/>
    <w:rPr>
      <w:sz w:val="48"/>
    </w:rPr>
  </w:style>
  <w:style w:type="paragraph" w:customStyle="1" w:styleId="TexteA4">
    <w:name w:val="Texte A4"/>
    <w:basedOn w:val="A4"/>
    <w:qFormat/>
  </w:style>
  <w:style w:type="paragraph" w:customStyle="1" w:styleId="A0">
    <w:name w:val="A0"/>
    <w:basedOn w:val="Texte"/>
    <w:qFormat/>
    <w:rPr>
      <w:rFonts w:ascii="Noto Sans" w:hAnsi="Noto Sans"/>
      <w:sz w:val="95"/>
    </w:rPr>
  </w:style>
  <w:style w:type="paragraph" w:customStyle="1" w:styleId="TitreA0">
    <w:name w:val="Titre A0"/>
    <w:basedOn w:val="A4"/>
    <w:qFormat/>
    <w:rPr>
      <w:sz w:val="192"/>
    </w:rPr>
  </w:style>
  <w:style w:type="paragraph" w:customStyle="1" w:styleId="En-tteA0">
    <w:name w:val="En-tête A0"/>
    <w:basedOn w:val="A4"/>
    <w:qFormat/>
    <w:rPr>
      <w:sz w:val="144"/>
    </w:rPr>
  </w:style>
  <w:style w:type="paragraph" w:customStyle="1" w:styleId="TexteA0">
    <w:name w:val="Texte A0"/>
    <w:basedOn w:val="A4"/>
    <w:qFormat/>
  </w:style>
  <w:style w:type="paragraph" w:customStyle="1" w:styleId="Image">
    <w:name w:val="Image"/>
    <w:qFormat/>
    <w:pPr>
      <w:widowControl w:val="0"/>
    </w:pPr>
    <w:rPr>
      <w:rFonts w:ascii="Liberation Sans" w:eastAsia="DejaVu Sans" w:hAnsi="Liberation Sans" w:cs="Liberation Sans"/>
      <w:sz w:val="36"/>
      <w:szCs w:val="24"/>
    </w:rPr>
  </w:style>
  <w:style w:type="paragraph" w:customStyle="1" w:styleId="Formes">
    <w:name w:val="Formes"/>
    <w:basedOn w:val="Image"/>
    <w:qFormat/>
    <w:rPr>
      <w:b/>
      <w:sz w:val="28"/>
    </w:rPr>
  </w:style>
  <w:style w:type="paragraph" w:customStyle="1" w:styleId="Plein">
    <w:name w:val="Plein"/>
    <w:basedOn w:val="Formes"/>
    <w:qFormat/>
  </w:style>
  <w:style w:type="paragraph" w:customStyle="1" w:styleId="Pleinbleu">
    <w:name w:val="Plein bleu"/>
    <w:basedOn w:val="Plein"/>
    <w:qFormat/>
    <w:rPr>
      <w:color w:val="FFFFFF"/>
    </w:rPr>
  </w:style>
  <w:style w:type="paragraph" w:customStyle="1" w:styleId="Pleinvert">
    <w:name w:val="Plein vert"/>
    <w:basedOn w:val="Plein"/>
    <w:qFormat/>
    <w:rPr>
      <w:color w:val="FFFFFF"/>
    </w:rPr>
  </w:style>
  <w:style w:type="paragraph" w:customStyle="1" w:styleId="Pleinrouge">
    <w:name w:val="Plein rouge"/>
    <w:basedOn w:val="Plein"/>
    <w:qFormat/>
    <w:rPr>
      <w:color w:val="FFFFFF"/>
    </w:rPr>
  </w:style>
  <w:style w:type="paragraph" w:customStyle="1" w:styleId="Pleinjaune">
    <w:name w:val="Plein jaune"/>
    <w:basedOn w:val="Plein"/>
    <w:qFormat/>
    <w:rPr>
      <w:color w:val="FFFFFF"/>
    </w:rPr>
  </w:style>
  <w:style w:type="paragraph" w:customStyle="1" w:styleId="Contour">
    <w:name w:val="Contour"/>
    <w:basedOn w:val="Formes"/>
    <w:qFormat/>
  </w:style>
  <w:style w:type="paragraph" w:customStyle="1" w:styleId="Contourbleu">
    <w:name w:val="Contour bleu"/>
    <w:basedOn w:val="Contour"/>
    <w:qFormat/>
    <w:rPr>
      <w:color w:val="355269"/>
    </w:rPr>
  </w:style>
  <w:style w:type="paragraph" w:customStyle="1" w:styleId="Contourvert">
    <w:name w:val="Contour vert"/>
    <w:basedOn w:val="Contour"/>
    <w:qFormat/>
    <w:rPr>
      <w:color w:val="127622"/>
    </w:rPr>
  </w:style>
  <w:style w:type="paragraph" w:customStyle="1" w:styleId="Contourrouge">
    <w:name w:val="Contour rouge"/>
    <w:basedOn w:val="Contour"/>
    <w:qFormat/>
    <w:rPr>
      <w:color w:val="C9211E"/>
    </w:rPr>
  </w:style>
  <w:style w:type="paragraph" w:customStyle="1" w:styleId="Contourjaune">
    <w:name w:val="Contour jaune"/>
    <w:basedOn w:val="Contour"/>
    <w:qFormat/>
    <w:rPr>
      <w:color w:val="B47804"/>
    </w:rPr>
  </w:style>
  <w:style w:type="paragraph" w:customStyle="1" w:styleId="Lignes">
    <w:name w:val="Lignes"/>
    <w:basedOn w:val="Image"/>
    <w:qFormat/>
  </w:style>
  <w:style w:type="paragraph" w:customStyle="1" w:styleId="Ligneflche">
    <w:name w:val="Ligne fléchée"/>
    <w:basedOn w:val="Lignes"/>
    <w:qFormat/>
  </w:style>
  <w:style w:type="paragraph" w:customStyle="1" w:styleId="Ligneenpointills">
    <w:name w:val="Ligne en pointillés"/>
    <w:basedOn w:val="Lignes"/>
    <w:qFormat/>
  </w:style>
  <w:style w:type="paragraph" w:customStyle="1" w:styleId="DiapositivedetitreLTGliederung1">
    <w:name w:val="Diapositive de titre~LT~Gliederung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DiapositivedetitreLTGliederung2">
    <w:name w:val="Diapositive de titre~LT~Gliederung 2"/>
    <w:basedOn w:val="DiapositivedetitreLTGliederung1"/>
    <w:qFormat/>
    <w:pPr>
      <w:spacing w:before="227"/>
    </w:pPr>
    <w:rPr>
      <w:sz w:val="36"/>
    </w:rPr>
  </w:style>
  <w:style w:type="paragraph" w:customStyle="1" w:styleId="DiapositivedetitreLTGliederung3">
    <w:name w:val="Diapositive de titre~LT~Gliederung 3"/>
    <w:basedOn w:val="DiapositivedetitreLTGliederung2"/>
    <w:qFormat/>
    <w:pPr>
      <w:spacing w:before="170"/>
    </w:pPr>
    <w:rPr>
      <w:i/>
    </w:rPr>
  </w:style>
  <w:style w:type="paragraph" w:customStyle="1" w:styleId="DiapositivedetitreLTGliederung4">
    <w:name w:val="Diapositive de titre~LT~Gliederung 4"/>
    <w:basedOn w:val="DiapositivedetitreLTGliederung3"/>
    <w:qFormat/>
    <w:pPr>
      <w:spacing w:before="113"/>
    </w:pPr>
    <w:rPr>
      <w:i w:val="0"/>
      <w:sz w:val="32"/>
    </w:rPr>
  </w:style>
  <w:style w:type="paragraph" w:customStyle="1" w:styleId="DiapositivedetitreLTGliederung5">
    <w:name w:val="Diapositive de titre~LT~Gliederung 5"/>
    <w:basedOn w:val="DiapositivedetitreLTGliederung4"/>
    <w:qFormat/>
    <w:pPr>
      <w:spacing w:before="57"/>
    </w:pPr>
    <w:rPr>
      <w:sz w:val="40"/>
    </w:rPr>
  </w:style>
  <w:style w:type="paragraph" w:customStyle="1" w:styleId="DiapositivedetitreLTGliederung6">
    <w:name w:val="Diapositive de titre~LT~Gliederung 6"/>
    <w:basedOn w:val="DiapositivedetitreLTGliederung5"/>
    <w:qFormat/>
  </w:style>
  <w:style w:type="paragraph" w:customStyle="1" w:styleId="DiapositivedetitreLTGliederung7">
    <w:name w:val="Diapositive de titre~LT~Gliederung 7"/>
    <w:basedOn w:val="DiapositivedetitreLTGliederung6"/>
    <w:qFormat/>
  </w:style>
  <w:style w:type="paragraph" w:customStyle="1" w:styleId="DiapositivedetitreLTGliederung8">
    <w:name w:val="Diapositive de titre~LT~Gliederung 8"/>
    <w:basedOn w:val="DiapositivedetitreLTGliederung7"/>
    <w:qFormat/>
  </w:style>
  <w:style w:type="paragraph" w:customStyle="1" w:styleId="DiapositivedetitreLTGliederung9">
    <w:name w:val="Diapositive de titre~LT~Gliederung 9"/>
    <w:basedOn w:val="DiapositivedetitreLTGliederung8"/>
    <w:qFormat/>
  </w:style>
  <w:style w:type="paragraph" w:customStyle="1" w:styleId="DiapositivedetitreLTTitel">
    <w:name w:val="Diapositive de titre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DiapositivedetitreLTUntertitel">
    <w:name w:val="Diapositive de titre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DiapositivedetitreLTNotizen">
    <w:name w:val="Diapositive de titre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DiapositivedetitreLTHintergrundobjekte">
    <w:name w:val="Diapositive de titre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iapositivedetitreLTHintergrund">
    <w:name w:val="Diapositive de titre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widowControl w:val="0"/>
      <w:spacing w:line="200" w:lineRule="atLeast"/>
    </w:pPr>
    <w:rPr>
      <w:rFonts w:ascii="Lohit Devanagari" w:eastAsia="DejaVu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Objetsdarrire-plan">
    <w:name w:val="Objets d'arrière-plan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Arrire-plan">
    <w:name w:val="Arrière-plan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Plan1">
    <w:name w:val="Plan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Plan2">
    <w:name w:val="Plan 2"/>
    <w:basedOn w:val="Plan1"/>
    <w:qFormat/>
    <w:pPr>
      <w:spacing w:before="227"/>
    </w:pPr>
    <w:rPr>
      <w:sz w:val="36"/>
    </w:rPr>
  </w:style>
  <w:style w:type="paragraph" w:customStyle="1" w:styleId="Plan3">
    <w:name w:val="Plan 3"/>
    <w:basedOn w:val="Plan2"/>
    <w:qFormat/>
    <w:pPr>
      <w:spacing w:before="170"/>
    </w:pPr>
    <w:rPr>
      <w:i/>
    </w:rPr>
  </w:style>
  <w:style w:type="paragraph" w:customStyle="1" w:styleId="Plan4">
    <w:name w:val="Plan 4"/>
    <w:basedOn w:val="Plan3"/>
    <w:qFormat/>
    <w:pPr>
      <w:spacing w:before="113"/>
    </w:pPr>
    <w:rPr>
      <w:i w:val="0"/>
      <w:sz w:val="32"/>
    </w:rPr>
  </w:style>
  <w:style w:type="paragraph" w:customStyle="1" w:styleId="Plan5">
    <w:name w:val="Plan 5"/>
    <w:basedOn w:val="Plan4"/>
    <w:qFormat/>
    <w:pPr>
      <w:spacing w:before="57"/>
    </w:pPr>
    <w:rPr>
      <w:sz w:val="40"/>
    </w:rPr>
  </w:style>
  <w:style w:type="paragraph" w:customStyle="1" w:styleId="Plan6">
    <w:name w:val="Plan 6"/>
    <w:basedOn w:val="Plan5"/>
    <w:qFormat/>
  </w:style>
  <w:style w:type="paragraph" w:customStyle="1" w:styleId="Plan7">
    <w:name w:val="Plan 7"/>
    <w:basedOn w:val="Plan6"/>
    <w:qFormat/>
  </w:style>
  <w:style w:type="paragraph" w:customStyle="1" w:styleId="Plan8">
    <w:name w:val="Plan 8"/>
    <w:basedOn w:val="Plan7"/>
    <w:qFormat/>
  </w:style>
  <w:style w:type="paragraph" w:customStyle="1" w:styleId="Plan9">
    <w:name w:val="Plan 9"/>
    <w:basedOn w:val="Plan8"/>
    <w:qFormat/>
  </w:style>
  <w:style w:type="paragraph" w:customStyle="1" w:styleId="ListLabel16">
    <w:name w:val="ListLabel 16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5">
    <w:name w:val="ListLabel 15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4">
    <w:name w:val="ListLabel 14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3">
    <w:name w:val="ListLabel 13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12">
    <w:name w:val="ListLabel 12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1">
    <w:name w:val="ListLabel 11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0">
    <w:name w:val="ListLabel 10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9">
    <w:name w:val="ListLabel 9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8">
    <w:name w:val="ListLabel 8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7">
    <w:name w:val="ListLabel 7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6">
    <w:name w:val="ListLabel 6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5">
    <w:name w:val="ListLabel 5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ListLabel4">
    <w:name w:val="ListLabel 4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3">
    <w:name w:val="ListLabel 3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2">
    <w:name w:val="ListLabel 2"/>
    <w:qFormat/>
    <w:pPr>
      <w:widowControl w:val="0"/>
    </w:pPr>
    <w:rPr>
      <w:rFonts w:ascii="Courier New" w:eastAsia="DejaVu Sans" w:hAnsi="Courier New" w:cs="Liberation Sans"/>
      <w:sz w:val="24"/>
      <w:szCs w:val="24"/>
    </w:rPr>
  </w:style>
  <w:style w:type="paragraph" w:customStyle="1" w:styleId="ListLabel1">
    <w:name w:val="ListLabel 1"/>
    <w:qFormat/>
    <w:pPr>
      <w:widowControl w:val="0"/>
    </w:pPr>
    <w:rPr>
      <w:rFonts w:ascii="Arial" w:eastAsia="DejaVu Sans" w:hAnsi="Arial" w:cs="Liberation Sans"/>
      <w:sz w:val="24"/>
      <w:szCs w:val="24"/>
    </w:rPr>
  </w:style>
  <w:style w:type="paragraph" w:customStyle="1" w:styleId="TextedebullesCar">
    <w:name w:val="Texte de bulles Car"/>
    <w:qFormat/>
    <w:pPr>
      <w:widowControl w:val="0"/>
    </w:pPr>
    <w:rPr>
      <w:rFonts w:ascii="Segoe UI" w:eastAsia="DejaVu Sans" w:hAnsi="Segoe UI" w:cs="Liberation Sans"/>
      <w:sz w:val="18"/>
      <w:szCs w:val="24"/>
    </w:rPr>
  </w:style>
  <w:style w:type="paragraph" w:customStyle="1" w:styleId="Policepardfaut1">
    <w:name w:val="Police par défaut1"/>
    <w:qFormat/>
    <w:pPr>
      <w:widowControl w:val="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PrformatHTMLCar">
    <w:name w:val="Préformaté HTML Car"/>
    <w:qFormat/>
    <w:pPr>
      <w:widowControl w:val="0"/>
    </w:pPr>
    <w:rPr>
      <w:rFonts w:ascii="Courier New" w:eastAsia="DejaVu Sans" w:hAnsi="Courier New" w:cs="Liberation Sans"/>
      <w:sz w:val="22"/>
      <w:szCs w:val="24"/>
    </w:rPr>
  </w:style>
  <w:style w:type="paragraph" w:customStyle="1" w:styleId="LienInternetvisit">
    <w:name w:val="Lien Internet visité"/>
    <w:qFormat/>
    <w:pPr>
      <w:widowControl w:val="0"/>
    </w:pPr>
    <w:rPr>
      <w:rFonts w:ascii="Liberation Serif" w:eastAsia="DejaVu Sans" w:hAnsi="Liberation Serif" w:cs="Liberation Sans"/>
      <w:color w:val="954F72"/>
      <w:sz w:val="24"/>
      <w:szCs w:val="24"/>
      <w:u w:val="single"/>
    </w:rPr>
  </w:style>
  <w:style w:type="paragraph" w:customStyle="1" w:styleId="LienInternet0">
    <w:name w:val="Lien Internet"/>
    <w:qFormat/>
    <w:pPr>
      <w:widowControl w:val="0"/>
    </w:pPr>
    <w:rPr>
      <w:rFonts w:ascii="Liberation Serif" w:eastAsia="DejaVu Sans" w:hAnsi="Liberation Serif" w:cs="Liberation Sans"/>
      <w:color w:val="0563C1"/>
      <w:sz w:val="24"/>
      <w:szCs w:val="24"/>
      <w:u w:val="single"/>
    </w:rPr>
  </w:style>
  <w:style w:type="paragraph" w:customStyle="1" w:styleId="PieddepageCar0">
    <w:name w:val="Pied de page Car"/>
    <w:qFormat/>
    <w:pPr>
      <w:widowControl w:val="0"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En-tteCar0">
    <w:name w:val="En-tête Car"/>
    <w:qFormat/>
    <w:pPr>
      <w:widowControl w:val="0"/>
    </w:pPr>
    <w:rPr>
      <w:rFonts w:ascii="Liberation Serif" w:eastAsia="DejaVu Sans" w:hAnsi="Liberation Serif" w:cs="Liberation Sans"/>
      <w:sz w:val="24"/>
      <w:szCs w:val="24"/>
    </w:rPr>
  </w:style>
  <w:style w:type="paragraph" w:styleId="Textedebulles">
    <w:name w:val="Balloon Text"/>
    <w:qFormat/>
    <w:pPr>
      <w:widowControl w:val="0"/>
      <w:spacing w:line="200" w:lineRule="atLeast"/>
    </w:pPr>
    <w:rPr>
      <w:rFonts w:ascii="Segoe UI" w:eastAsia="DejaVu Sans" w:hAnsi="Segoe UI" w:cs="Liberation Sans"/>
      <w:sz w:val="18"/>
      <w:szCs w:val="24"/>
    </w:rPr>
  </w:style>
  <w:style w:type="paragraph" w:styleId="PrformatHTML">
    <w:name w:val="HTML Preformatted"/>
    <w:qFormat/>
    <w:pPr>
      <w:widowControl w:val="0"/>
      <w:tabs>
        <w:tab w:val="left" w:pos="1616"/>
        <w:tab w:val="left" w:pos="3231"/>
        <w:tab w:val="left" w:pos="4847"/>
        <w:tab w:val="left" w:pos="6463"/>
        <w:tab w:val="left" w:pos="8079"/>
        <w:tab w:val="left" w:pos="9694"/>
        <w:tab w:val="left" w:pos="11310"/>
        <w:tab w:val="left" w:pos="12926"/>
        <w:tab w:val="left" w:pos="14542"/>
        <w:tab w:val="left" w:pos="16157"/>
        <w:tab w:val="left" w:pos="17773"/>
        <w:tab w:val="left" w:pos="19389"/>
        <w:tab w:val="left" w:pos="21004"/>
        <w:tab w:val="left" w:pos="22620"/>
        <w:tab w:val="left" w:pos="24236"/>
        <w:tab w:val="left" w:pos="25852"/>
      </w:tabs>
      <w:spacing w:line="200" w:lineRule="atLeast"/>
    </w:pPr>
    <w:rPr>
      <w:rFonts w:ascii="Courier New" w:eastAsia="DejaVu Sans" w:hAnsi="Courier New" w:cs="Liberation Sans"/>
      <w:sz w:val="22"/>
      <w:szCs w:val="24"/>
    </w:rPr>
  </w:style>
  <w:style w:type="paragraph" w:customStyle="1" w:styleId="TitreetcontenuLTGliederung1">
    <w:name w:val="Titre et contenu~LT~Gliederung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TitreetcontenuLTGliederung2">
    <w:name w:val="Titre et contenu~LT~Gliederung 2"/>
    <w:basedOn w:val="TitreetcontenuLTGliederung1"/>
    <w:qFormat/>
    <w:pPr>
      <w:spacing w:before="227"/>
    </w:pPr>
    <w:rPr>
      <w:sz w:val="36"/>
    </w:rPr>
  </w:style>
  <w:style w:type="paragraph" w:customStyle="1" w:styleId="TitreetcontenuLTGliederung3">
    <w:name w:val="Titre et contenu~LT~Gliederung 3"/>
    <w:basedOn w:val="TitreetcontenuLTGliederung2"/>
    <w:qFormat/>
    <w:pPr>
      <w:spacing w:before="170"/>
    </w:pPr>
    <w:rPr>
      <w:i/>
    </w:rPr>
  </w:style>
  <w:style w:type="paragraph" w:customStyle="1" w:styleId="TitreetcontenuLTGliederung4">
    <w:name w:val="Titre et contenu~LT~Gliederung 4"/>
    <w:basedOn w:val="TitreetcontenuLTGliederung3"/>
    <w:qFormat/>
    <w:pPr>
      <w:spacing w:before="113"/>
    </w:pPr>
    <w:rPr>
      <w:i w:val="0"/>
      <w:sz w:val="32"/>
    </w:rPr>
  </w:style>
  <w:style w:type="paragraph" w:customStyle="1" w:styleId="TitreetcontenuLTGliederung5">
    <w:name w:val="Titre et contenu~LT~Gliederung 5"/>
    <w:basedOn w:val="TitreetcontenuLTGliederung4"/>
    <w:qFormat/>
    <w:pPr>
      <w:spacing w:before="57"/>
    </w:pPr>
    <w:rPr>
      <w:sz w:val="40"/>
    </w:rPr>
  </w:style>
  <w:style w:type="paragraph" w:customStyle="1" w:styleId="TitreetcontenuLTGliederung6">
    <w:name w:val="Titre et contenu~LT~Gliederung 6"/>
    <w:basedOn w:val="TitreetcontenuLTGliederung5"/>
    <w:qFormat/>
  </w:style>
  <w:style w:type="paragraph" w:customStyle="1" w:styleId="TitreetcontenuLTGliederung7">
    <w:name w:val="Titre et contenu~LT~Gliederung 7"/>
    <w:basedOn w:val="TitreetcontenuLTGliederung6"/>
    <w:qFormat/>
  </w:style>
  <w:style w:type="paragraph" w:customStyle="1" w:styleId="TitreetcontenuLTGliederung8">
    <w:name w:val="Titre et contenu~LT~Gliederung 8"/>
    <w:basedOn w:val="TitreetcontenuLTGliederung7"/>
    <w:qFormat/>
  </w:style>
  <w:style w:type="paragraph" w:customStyle="1" w:styleId="TitreetcontenuLTGliederung9">
    <w:name w:val="Titre et contenu~LT~Gliederung 9"/>
    <w:basedOn w:val="TitreetcontenuLTGliederung8"/>
    <w:qFormat/>
  </w:style>
  <w:style w:type="paragraph" w:customStyle="1" w:styleId="TitreetcontenuLTTitel">
    <w:name w:val="Titre et contenu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TitreetcontenuLTUntertitel">
    <w:name w:val="Titre et contenu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reetcontenuLTNotizen">
    <w:name w:val="Titre et contenu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reetcontenuLTHintergrundobjekte">
    <w:name w:val="Titre et contenu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Hintergrund">
    <w:name w:val="Titre et contenu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Gliederung10">
    <w:name w:val="Titre et contenu_~LT~Gliederung 1"/>
    <w:qFormat/>
    <w:pPr>
      <w:widowControl w:val="0"/>
      <w:spacing w:before="283" w:line="218" w:lineRule="auto"/>
    </w:pPr>
    <w:rPr>
      <w:rFonts w:ascii="Lohit Devanagari" w:eastAsia="DejaVu Sans" w:hAnsi="Lohit Devanagari" w:cs="Liberation Sans"/>
      <w:color w:val="455F51"/>
      <w:kern w:val="2"/>
      <w:sz w:val="40"/>
      <w:szCs w:val="24"/>
    </w:rPr>
  </w:style>
  <w:style w:type="paragraph" w:customStyle="1" w:styleId="TitreetcontenuLTGliederung20">
    <w:name w:val="Titre et contenu_~LT~Gliederung 2"/>
    <w:basedOn w:val="TitreetcontenuLTGliederung10"/>
    <w:qFormat/>
    <w:pPr>
      <w:spacing w:before="227"/>
    </w:pPr>
    <w:rPr>
      <w:sz w:val="36"/>
    </w:rPr>
  </w:style>
  <w:style w:type="paragraph" w:customStyle="1" w:styleId="TitreetcontenuLTGliederung30">
    <w:name w:val="Titre et contenu_~LT~Gliederung 3"/>
    <w:basedOn w:val="TitreetcontenuLTGliederung20"/>
    <w:qFormat/>
    <w:pPr>
      <w:spacing w:before="170"/>
    </w:pPr>
    <w:rPr>
      <w:i/>
    </w:rPr>
  </w:style>
  <w:style w:type="paragraph" w:customStyle="1" w:styleId="TitreetcontenuLTGliederung40">
    <w:name w:val="Titre et contenu_~LT~Gliederung 4"/>
    <w:basedOn w:val="TitreetcontenuLTGliederung30"/>
    <w:qFormat/>
    <w:pPr>
      <w:spacing w:before="113"/>
    </w:pPr>
    <w:rPr>
      <w:i w:val="0"/>
      <w:sz w:val="32"/>
    </w:rPr>
  </w:style>
  <w:style w:type="paragraph" w:customStyle="1" w:styleId="TitreetcontenuLTGliederung50">
    <w:name w:val="Titre et contenu_~LT~Gliederung 5"/>
    <w:basedOn w:val="TitreetcontenuLTGliederung40"/>
    <w:qFormat/>
    <w:pPr>
      <w:spacing w:before="57"/>
    </w:pPr>
    <w:rPr>
      <w:sz w:val="40"/>
    </w:rPr>
  </w:style>
  <w:style w:type="paragraph" w:customStyle="1" w:styleId="TitreetcontenuLTGliederung60">
    <w:name w:val="Titre et contenu_~LT~Gliederung 6"/>
    <w:basedOn w:val="TitreetcontenuLTGliederung50"/>
    <w:qFormat/>
  </w:style>
  <w:style w:type="paragraph" w:customStyle="1" w:styleId="TitreetcontenuLTGliederung70">
    <w:name w:val="Titre et contenu_~LT~Gliederung 7"/>
    <w:basedOn w:val="TitreetcontenuLTGliederung60"/>
    <w:qFormat/>
  </w:style>
  <w:style w:type="paragraph" w:customStyle="1" w:styleId="TitreetcontenuLTGliederung80">
    <w:name w:val="Titre et contenu_~LT~Gliederung 8"/>
    <w:basedOn w:val="TitreetcontenuLTGliederung70"/>
    <w:qFormat/>
  </w:style>
  <w:style w:type="paragraph" w:customStyle="1" w:styleId="TitreetcontenuLTGliederung90">
    <w:name w:val="Titre et contenu_~LT~Gliederung 9"/>
    <w:basedOn w:val="TitreetcontenuLTGliederung80"/>
    <w:qFormat/>
  </w:style>
  <w:style w:type="paragraph" w:customStyle="1" w:styleId="TitreetcontenuLTTitel0">
    <w:name w:val="Titre et contenu_~LT~Titel"/>
    <w:qFormat/>
    <w:pPr>
      <w:widowControl w:val="0"/>
      <w:spacing w:line="200" w:lineRule="atLeast"/>
    </w:pPr>
    <w:rPr>
      <w:rFonts w:ascii="Lohit Devanagari" w:eastAsia="DejaVu Sans" w:hAnsi="Lohit Devanagari" w:cs="Liberation Sans"/>
      <w:color w:val="000000"/>
      <w:kern w:val="2"/>
      <w:sz w:val="36"/>
      <w:szCs w:val="24"/>
    </w:rPr>
  </w:style>
  <w:style w:type="paragraph" w:customStyle="1" w:styleId="TitreetcontenuLTUntertitel0">
    <w:name w:val="Titre et contenu_~LT~Untertitel"/>
    <w:qFormat/>
    <w:pPr>
      <w:widowControl w:val="0"/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reetcontenuLTNotizen0">
    <w:name w:val="Titre et contenu_~LT~Notizen"/>
    <w:qFormat/>
    <w:pPr>
      <w:widowControl w:val="0"/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reetcontenuLTHintergrundobjekte0">
    <w:name w:val="Titre et contenu_~LT~Hintergrundobjekte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reetcontenuLTHintergrund0">
    <w:name w:val="Titre et contenu_~LT~Hintergrund"/>
    <w:qFormat/>
    <w:pPr>
      <w:widowControl w:val="0"/>
    </w:pPr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leSlideLTGliederung1">
    <w:name w:val="Title Slide~LT~Gliederung 1"/>
    <w:qFormat/>
    <w:pPr>
      <w:spacing w:before="283" w:line="216" w:lineRule="auto"/>
    </w:pPr>
    <w:rPr>
      <w:rFonts w:ascii="DejaVu Sans" w:eastAsia="DejaVu Sans" w:hAnsi="DejaVu Sans" w:cs="Liberation Sans"/>
      <w:color w:val="000000"/>
      <w:kern w:val="2"/>
      <w:sz w:val="56"/>
      <w:szCs w:val="24"/>
    </w:rPr>
  </w:style>
  <w:style w:type="paragraph" w:customStyle="1" w:styleId="TitleSlideLTGliederung2">
    <w:name w:val="Title Slide~LT~Gliederung 2"/>
    <w:basedOn w:val="TitleSlideLTGliederung1"/>
    <w:qFormat/>
    <w:pPr>
      <w:spacing w:before="227"/>
    </w:pPr>
    <w:rPr>
      <w:sz w:val="40"/>
    </w:rPr>
  </w:style>
  <w:style w:type="paragraph" w:customStyle="1" w:styleId="TitleSlideLTGliederung3">
    <w:name w:val="Title Slide~LT~Gliederung 3"/>
    <w:basedOn w:val="TitleSlideLTGliederung2"/>
    <w:qFormat/>
    <w:pPr>
      <w:spacing w:before="170"/>
    </w:pPr>
    <w:rPr>
      <w:sz w:val="36"/>
    </w:rPr>
  </w:style>
  <w:style w:type="paragraph" w:customStyle="1" w:styleId="TitleSlideLTGliederung4">
    <w:name w:val="Title Slide~LT~Gliederung 4"/>
    <w:basedOn w:val="TitleSlideLTGliederung3"/>
    <w:qFormat/>
    <w:pPr>
      <w:spacing w:before="113"/>
    </w:pPr>
  </w:style>
  <w:style w:type="paragraph" w:customStyle="1" w:styleId="TitleSlideLTGliederung5">
    <w:name w:val="Title Slide~LT~Gliederung 5"/>
    <w:basedOn w:val="TitleSlideLTGliederung4"/>
    <w:qFormat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  <w:qFormat/>
  </w:style>
  <w:style w:type="paragraph" w:customStyle="1" w:styleId="TitleSlideLTGliederung7">
    <w:name w:val="Title Slide~LT~Gliederung 7"/>
    <w:basedOn w:val="TitleSlideLTGliederung6"/>
    <w:qFormat/>
  </w:style>
  <w:style w:type="paragraph" w:customStyle="1" w:styleId="TitleSlideLTGliederung8">
    <w:name w:val="Title Slide~LT~Gliederung 8"/>
    <w:basedOn w:val="TitleSlideLTGliederung7"/>
    <w:qFormat/>
  </w:style>
  <w:style w:type="paragraph" w:customStyle="1" w:styleId="TitleSlideLTGliederung9">
    <w:name w:val="Title Slide~LT~Gliederung 9"/>
    <w:basedOn w:val="TitleSlideLTGliederung8"/>
    <w:qFormat/>
  </w:style>
  <w:style w:type="paragraph" w:customStyle="1" w:styleId="TitleSlideLTTitel">
    <w:name w:val="Title Slide~LT~Titel"/>
    <w:qFormat/>
    <w:pPr>
      <w:spacing w:line="200" w:lineRule="atLeast"/>
    </w:pPr>
    <w:rPr>
      <w:rFonts w:ascii="DejaVu Sans" w:eastAsia="DejaVu Sans" w:hAnsi="DejaVu Sans" w:cs="Liberation Sans"/>
      <w:color w:val="000000"/>
      <w:kern w:val="2"/>
      <w:sz w:val="36"/>
      <w:szCs w:val="24"/>
    </w:rPr>
  </w:style>
  <w:style w:type="paragraph" w:customStyle="1" w:styleId="TitleSlideLTUntertitel">
    <w:name w:val="Title Slide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TitleSlideLTNotizen">
    <w:name w:val="Title Slide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TitleSlideLTHintergrundobjekte">
    <w:name w:val="Title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TitleSlideLTHintergrund">
    <w:name w:val="Title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Gliederung1">
    <w:name w:val="Blank Slide~LT~Gliederung 1"/>
    <w:qFormat/>
    <w:pPr>
      <w:spacing w:before="283" w:line="216" w:lineRule="auto"/>
    </w:pPr>
    <w:rPr>
      <w:rFonts w:ascii="DejaVu Sans" w:eastAsia="DejaVu Sans" w:hAnsi="DejaVu Sans" w:cs="Liberation Sans"/>
      <w:color w:val="000000"/>
      <w:kern w:val="2"/>
      <w:sz w:val="56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40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36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</w:style>
  <w:style w:type="paragraph" w:customStyle="1" w:styleId="BlankSlideLTGliederung5">
    <w:name w:val="Blank Slide~LT~Gliederung 5"/>
    <w:basedOn w:val="BlankSlideLTGliederung4"/>
    <w:qFormat/>
    <w:pPr>
      <w:spacing w:before="57"/>
    </w:pPr>
    <w:rPr>
      <w:sz w:val="40"/>
    </w:r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spacing w:line="200" w:lineRule="atLeast"/>
    </w:pPr>
    <w:rPr>
      <w:rFonts w:ascii="DejaVu Sans" w:eastAsia="DejaVu Sans" w:hAnsi="DejaVu Sans" w:cs="Liberation Sans"/>
      <w:color w:val="000000"/>
      <w:kern w:val="2"/>
      <w:sz w:val="36"/>
      <w:szCs w:val="24"/>
    </w:rPr>
  </w:style>
  <w:style w:type="paragraph" w:customStyle="1" w:styleId="BlankSlideLTUntertitel">
    <w:name w:val="Blank Slide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Gliederung10">
    <w:name w:val="Blank Slide_~LT~Gliederung 1"/>
    <w:qFormat/>
    <w:pPr>
      <w:spacing w:before="283" w:line="216" w:lineRule="auto"/>
    </w:pPr>
    <w:rPr>
      <w:rFonts w:ascii="DejaVu Sans" w:eastAsia="DejaVu Sans" w:hAnsi="DejaVu Sans" w:cs="Liberation Sans"/>
      <w:color w:val="000000"/>
      <w:kern w:val="2"/>
      <w:sz w:val="56"/>
      <w:szCs w:val="24"/>
    </w:rPr>
  </w:style>
  <w:style w:type="paragraph" w:customStyle="1" w:styleId="BlankSlideLTGliederung20">
    <w:name w:val="Blank Slide_~LT~Gliederung 2"/>
    <w:basedOn w:val="BlankSlideLTGliederung10"/>
    <w:qFormat/>
    <w:pPr>
      <w:spacing w:before="227"/>
    </w:pPr>
    <w:rPr>
      <w:sz w:val="40"/>
    </w:rPr>
  </w:style>
  <w:style w:type="paragraph" w:customStyle="1" w:styleId="BlankSlideLTGliederung30">
    <w:name w:val="Blank Slide_~LT~Gliederung 3"/>
    <w:basedOn w:val="BlankSlideLTGliederung20"/>
    <w:qFormat/>
    <w:pPr>
      <w:spacing w:before="170"/>
    </w:pPr>
    <w:rPr>
      <w:sz w:val="36"/>
    </w:rPr>
  </w:style>
  <w:style w:type="paragraph" w:customStyle="1" w:styleId="BlankSlideLTGliederung40">
    <w:name w:val="Blank Slide_~LT~Gliederung 4"/>
    <w:basedOn w:val="BlankSlideLTGliederung30"/>
    <w:qFormat/>
    <w:pPr>
      <w:spacing w:before="113"/>
    </w:pPr>
  </w:style>
  <w:style w:type="paragraph" w:customStyle="1" w:styleId="BlankSlideLTGliederung50">
    <w:name w:val="Blank Slide_~LT~Gliederung 5"/>
    <w:basedOn w:val="BlankSlideLTGliederung40"/>
    <w:qFormat/>
    <w:pPr>
      <w:spacing w:before="57"/>
    </w:pPr>
    <w:rPr>
      <w:sz w:val="40"/>
    </w:rPr>
  </w:style>
  <w:style w:type="paragraph" w:customStyle="1" w:styleId="BlankSlideLTGliederung60">
    <w:name w:val="Blank Slide_~LT~Gliederung 6"/>
    <w:basedOn w:val="BlankSlideLTGliederung50"/>
    <w:qFormat/>
  </w:style>
  <w:style w:type="paragraph" w:customStyle="1" w:styleId="BlankSlideLTGliederung70">
    <w:name w:val="Blank Slide_~LT~Gliederung 7"/>
    <w:basedOn w:val="BlankSlideLTGliederung60"/>
    <w:qFormat/>
  </w:style>
  <w:style w:type="paragraph" w:customStyle="1" w:styleId="BlankSlideLTGliederung80">
    <w:name w:val="Blank Slide_~LT~Gliederung 8"/>
    <w:basedOn w:val="BlankSlideLTGliederung70"/>
    <w:qFormat/>
  </w:style>
  <w:style w:type="paragraph" w:customStyle="1" w:styleId="BlankSlideLTGliederung90">
    <w:name w:val="Blank Slide_~LT~Gliederung 9"/>
    <w:basedOn w:val="BlankSlideLTGliederung80"/>
    <w:qFormat/>
  </w:style>
  <w:style w:type="paragraph" w:customStyle="1" w:styleId="BlankSlideLTTitel0">
    <w:name w:val="Blank Slide_~LT~Titel"/>
    <w:qFormat/>
    <w:pPr>
      <w:spacing w:line="200" w:lineRule="atLeast"/>
    </w:pPr>
    <w:rPr>
      <w:rFonts w:ascii="DejaVu Sans" w:eastAsia="DejaVu Sans" w:hAnsi="DejaVu Sans" w:cs="Liberation Sans"/>
      <w:color w:val="000000"/>
      <w:kern w:val="2"/>
      <w:sz w:val="36"/>
      <w:szCs w:val="24"/>
    </w:rPr>
  </w:style>
  <w:style w:type="paragraph" w:customStyle="1" w:styleId="BlankSlideLTUntertitel0">
    <w:name w:val="Blank Slide_~LT~Untertitel"/>
    <w:qFormat/>
    <w:pPr>
      <w:jc w:val="center"/>
    </w:pPr>
    <w:rPr>
      <w:rFonts w:ascii="Lohit Devanagari" w:eastAsia="DejaVu Sans" w:hAnsi="Lohit Devanagari" w:cs="Liberation Sans"/>
      <w:kern w:val="2"/>
      <w:sz w:val="64"/>
      <w:szCs w:val="24"/>
    </w:rPr>
  </w:style>
  <w:style w:type="paragraph" w:customStyle="1" w:styleId="BlankSlideLTNotizen0">
    <w:name w:val="Blank Slide_~LT~Notizen"/>
    <w:qFormat/>
    <w:pPr>
      <w:ind w:left="340" w:hanging="340"/>
    </w:pPr>
    <w:rPr>
      <w:rFonts w:ascii="Lohit Devanagari" w:eastAsia="DejaVu Sans" w:hAnsi="Lohit Devanagari" w:cs="Liberation Sans"/>
      <w:kern w:val="2"/>
      <w:sz w:val="40"/>
      <w:szCs w:val="24"/>
    </w:rPr>
  </w:style>
  <w:style w:type="paragraph" w:customStyle="1" w:styleId="BlankSlideLTHintergrundobjekte0">
    <w:name w:val="Blank Slide_~LT~Hintergrundobjekte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customStyle="1" w:styleId="BlankSlideLTHintergrund0">
    <w:name w:val="Blank Slide_~LT~Hintergrund"/>
    <w:qFormat/>
    <w:rPr>
      <w:rFonts w:ascii="Liberation Serif" w:eastAsia="DejaVu Sans" w:hAnsi="Liberation Serif" w:cs="Liberation Sans"/>
      <w:kern w:val="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F5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8F3E0DF2</Template>
  <TotalTime>74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ERIC BUONOCORE</cp:lastModifiedBy>
  <cp:revision>7</cp:revision>
  <cp:lastPrinted>2021-10-22T14:20:00Z</cp:lastPrinted>
  <dcterms:created xsi:type="dcterms:W3CDTF">2020-11-26T12:57:00Z</dcterms:created>
  <dcterms:modified xsi:type="dcterms:W3CDTF">2021-10-22T14:21:00Z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