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q4kmxiiz26g" w:id="0"/>
      <w:bookmarkEnd w:id="0"/>
      <w:r w:rsidDel="00000000" w:rsidR="00000000" w:rsidRPr="00000000">
        <w:rPr>
          <w:b w:val="1"/>
          <w:sz w:val="54"/>
          <w:szCs w:val="54"/>
          <w:rtl w:val="0"/>
        </w:rPr>
        <w:t xml:space="preserve">Code Inspection Report</w:t>
      </w:r>
    </w:p>
    <w:p w:rsidR="00000000" w:rsidDel="00000000" w:rsidP="00000000" w:rsidRDefault="00000000" w:rsidRPr="00000000">
      <w:pPr>
        <w:pStyle w:val="Subtitle"/>
        <w:contextualSpacing w:val="0"/>
      </w:pPr>
      <w:bookmarkStart w:colFirst="0" w:colLast="0" w:name="_msbuixxjr76c" w:id="1"/>
      <w:bookmarkEnd w:id="1"/>
      <w:r w:rsidDel="00000000" w:rsidR="00000000" w:rsidRPr="00000000">
        <w:rPr>
          <w:rtl w:val="0"/>
        </w:rPr>
        <w:t xml:space="preserve">UMBC Bazaar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Client</w:t>
      </w:r>
    </w:p>
    <w:p w:rsidR="00000000" w:rsidDel="00000000" w:rsidP="00000000" w:rsidRDefault="00000000" w:rsidRPr="00000000">
      <w:pPr>
        <w:contextualSpacing w:val="0"/>
      </w:pPr>
      <w:r w:rsidDel="00000000" w:rsidR="00000000" w:rsidRPr="00000000">
        <w:rPr>
          <w:sz w:val="36"/>
          <w:szCs w:val="36"/>
          <w:rtl w:val="0"/>
        </w:rPr>
        <w:t xml:space="preserve">Ericka Marable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Team 3: UMBC Obsidian</w:t>
      </w:r>
    </w:p>
    <w:p w:rsidR="00000000" w:rsidDel="00000000" w:rsidP="00000000" w:rsidRDefault="00000000" w:rsidRPr="00000000">
      <w:pPr>
        <w:contextualSpacing w:val="0"/>
      </w:pPr>
      <w:r w:rsidDel="00000000" w:rsidR="00000000" w:rsidRPr="00000000">
        <w:rPr>
          <w:sz w:val="36"/>
          <w:szCs w:val="36"/>
          <w:rtl w:val="0"/>
        </w:rPr>
        <w:t xml:space="preserve">Gene Burchette</w:t>
      </w:r>
    </w:p>
    <w:p w:rsidR="00000000" w:rsidDel="00000000" w:rsidP="00000000" w:rsidRDefault="00000000" w:rsidRPr="00000000">
      <w:pPr>
        <w:contextualSpacing w:val="0"/>
      </w:pPr>
      <w:r w:rsidDel="00000000" w:rsidR="00000000" w:rsidRPr="00000000">
        <w:rPr>
          <w:sz w:val="36"/>
          <w:szCs w:val="36"/>
          <w:rtl w:val="0"/>
        </w:rPr>
        <w:t xml:space="preserve">Jerson Guansing</w:t>
      </w:r>
    </w:p>
    <w:p w:rsidR="00000000" w:rsidDel="00000000" w:rsidP="00000000" w:rsidRDefault="00000000" w:rsidRPr="00000000">
      <w:pPr>
        <w:contextualSpacing w:val="0"/>
      </w:pPr>
      <w:r w:rsidDel="00000000" w:rsidR="00000000" w:rsidRPr="00000000">
        <w:rPr>
          <w:sz w:val="36"/>
          <w:szCs w:val="36"/>
          <w:rtl w:val="0"/>
        </w:rPr>
        <w:t xml:space="preserve">Karl Justice</w:t>
      </w:r>
    </w:p>
    <w:p w:rsidR="00000000" w:rsidDel="00000000" w:rsidP="00000000" w:rsidRDefault="00000000" w:rsidRPr="00000000">
      <w:pPr>
        <w:contextualSpacing w:val="0"/>
      </w:pPr>
      <w:r w:rsidDel="00000000" w:rsidR="00000000" w:rsidRPr="00000000">
        <w:rPr>
          <w:sz w:val="36"/>
          <w:szCs w:val="36"/>
          <w:rtl w:val="0"/>
        </w:rPr>
        <w:t xml:space="preserve">Darren Stevens</w:t>
      </w:r>
    </w:p>
    <w:p w:rsidR="00000000" w:rsidDel="00000000" w:rsidP="00000000" w:rsidRDefault="00000000" w:rsidRPr="00000000">
      <w:pPr>
        <w:contextualSpacing w:val="0"/>
      </w:pPr>
      <w:r w:rsidDel="00000000" w:rsidR="00000000" w:rsidRPr="00000000">
        <w:rPr>
          <w:sz w:val="36"/>
          <w:szCs w:val="36"/>
          <w:rtl w:val="0"/>
        </w:rPr>
        <w:t xml:space="preserve">Victor Wu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Last Edited: 11/29/2016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36"/>
          <w:szCs w:val="36"/>
          <w:rtl w:val="0"/>
        </w:rPr>
        <w:t xml:space="preserve">UMBC Bazaar</w:t>
      </w:r>
    </w:p>
    <w:p w:rsidR="00000000" w:rsidDel="00000000" w:rsidP="00000000" w:rsidRDefault="00000000" w:rsidRPr="00000000">
      <w:pPr>
        <w:contextualSpacing w:val="0"/>
        <w:jc w:val="center"/>
      </w:pPr>
      <w:r w:rsidDel="00000000" w:rsidR="00000000" w:rsidRPr="00000000">
        <w:rPr>
          <w:sz w:val="36"/>
          <w:szCs w:val="36"/>
          <w:rtl w:val="0"/>
        </w:rPr>
        <w:t xml:space="preserve">Code Inspection Report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pStyle w:val="Heading4"/>
        <w:keepNext w:val="0"/>
        <w:keepLines w:val="0"/>
        <w:spacing w:after="40" w:before="240" w:lineRule="auto"/>
        <w:contextualSpacing w:val="0"/>
        <w:jc w:val="center"/>
      </w:pPr>
      <w:bookmarkStart w:colFirst="0" w:colLast="0" w:name="_xj3h5uumdmm5" w:id="2"/>
      <w:bookmarkEnd w:id="2"/>
      <w:r w:rsidDel="00000000" w:rsidR="00000000" w:rsidRPr="00000000">
        <w:rPr>
          <w:b w:val="1"/>
          <w:color w:val="000000"/>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1.</w:t>
        <w:tab/>
      </w:r>
      <w:r w:rsidDel="00000000" w:rsidR="00000000" w:rsidRPr="00000000">
        <w:rPr>
          <w:sz w:val="36"/>
          <w:szCs w:val="36"/>
          <w:rtl w:val="0"/>
        </w:rPr>
        <w:t xml:space="preserve">Introduction</w:t>
        <w:tab/>
        <w:tab/>
        <w:tab/>
        <w:tab/>
        <w:tab/>
        <w:tab/>
        <w:tab/>
        <w:tab/>
        <w:tab/>
      </w:r>
      <w:r w:rsidDel="00000000" w:rsidR="00000000" w:rsidRPr="00000000">
        <w:rPr>
          <w:sz w:val="28"/>
          <w:szCs w:val="28"/>
          <w:rtl w:val="0"/>
        </w:rPr>
        <w:t xml:space="preserve">   3</w:t>
      </w:r>
    </w:p>
    <w:p w:rsidR="00000000" w:rsidDel="00000000" w:rsidP="00000000" w:rsidRDefault="00000000" w:rsidRPr="00000000">
      <w:pPr>
        <w:ind w:left="1500" w:hanging="420"/>
        <w:contextualSpacing w:val="0"/>
      </w:pPr>
      <w:r w:rsidDel="00000000" w:rsidR="00000000" w:rsidRPr="00000000">
        <w:rPr>
          <w:sz w:val="28"/>
          <w:szCs w:val="28"/>
          <w:rtl w:val="0"/>
        </w:rPr>
        <w:t xml:space="preserve">1.1</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Purpose of This Document</w:t>
        <w:tab/>
        <w:tab/>
        <w:tab/>
        <w:tab/>
        <w:tab/>
        <w:tab/>
        <w:t xml:space="preserve">   3</w:t>
      </w:r>
    </w:p>
    <w:p w:rsidR="00000000" w:rsidDel="00000000" w:rsidP="00000000" w:rsidRDefault="00000000" w:rsidRPr="00000000">
      <w:pPr>
        <w:ind w:left="1500" w:hanging="420"/>
        <w:contextualSpacing w:val="0"/>
      </w:pPr>
      <w:r w:rsidDel="00000000" w:rsidR="00000000" w:rsidRPr="00000000">
        <w:rPr>
          <w:sz w:val="28"/>
          <w:szCs w:val="28"/>
          <w:rtl w:val="0"/>
        </w:rPr>
        <w:t xml:space="preserve">1.2</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References</w:t>
        <w:tab/>
        <w:tab/>
        <w:tab/>
        <w:tab/>
        <w:tab/>
        <w:tab/>
        <w:tab/>
        <w:tab/>
        <w:t xml:space="preserve">   3</w:t>
      </w:r>
    </w:p>
    <w:p w:rsidR="00000000" w:rsidDel="00000000" w:rsidP="00000000" w:rsidRDefault="00000000" w:rsidRPr="00000000">
      <w:pPr>
        <w:ind w:left="1500" w:hanging="420"/>
        <w:contextualSpacing w:val="0"/>
      </w:pPr>
      <w:r w:rsidDel="00000000" w:rsidR="00000000" w:rsidRPr="00000000">
        <w:rPr>
          <w:sz w:val="28"/>
          <w:szCs w:val="28"/>
          <w:rtl w:val="0"/>
        </w:rPr>
        <w:t xml:space="preserve">1.3</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Coding and Commenting Conventions</w:t>
        <w:tab/>
        <w:tab/>
        <w:tab/>
        <w:tab/>
        <w:t xml:space="preserve">   3</w:t>
      </w:r>
    </w:p>
    <w:p w:rsidR="00000000" w:rsidDel="00000000" w:rsidP="00000000" w:rsidRDefault="00000000" w:rsidRPr="00000000">
      <w:pPr>
        <w:ind w:left="1500" w:hanging="420"/>
        <w:contextualSpacing w:val="0"/>
      </w:pPr>
      <w:r w:rsidDel="00000000" w:rsidR="00000000" w:rsidRPr="00000000">
        <w:rPr>
          <w:sz w:val="28"/>
          <w:szCs w:val="28"/>
          <w:rtl w:val="0"/>
        </w:rPr>
        <w:t xml:space="preserve">1.4</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Defect Checklist</w:t>
        <w:tab/>
        <w:tab/>
        <w:tab/>
        <w:tab/>
        <w:tab/>
        <w:tab/>
        <w:tab/>
        <w:tab/>
        <w:t xml:space="preserve">3-6</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2.</w:t>
        <w:tab/>
        <w:t xml:space="preserve">Code Inspection Process</w:t>
        <w:tab/>
        <w:tab/>
        <w:tab/>
        <w:tab/>
        <w:tab/>
        <w:tab/>
      </w:r>
      <w:r w:rsidDel="00000000" w:rsidR="00000000" w:rsidRPr="00000000">
        <w:rPr>
          <w:sz w:val="28"/>
          <w:szCs w:val="28"/>
          <w:rtl w:val="0"/>
        </w:rPr>
        <w:t xml:space="preserve">    6</w:t>
      </w:r>
    </w:p>
    <w:p w:rsidR="00000000" w:rsidDel="00000000" w:rsidP="00000000" w:rsidRDefault="00000000" w:rsidRPr="00000000">
      <w:pPr>
        <w:ind w:left="1500" w:hanging="420"/>
        <w:contextualSpacing w:val="0"/>
      </w:pP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Description</w:t>
        <w:tab/>
        <w:tab/>
        <w:tab/>
        <w:tab/>
        <w:tab/>
        <w:tab/>
        <w:tab/>
        <w:tab/>
        <w:t xml:space="preserve">    6</w:t>
      </w:r>
    </w:p>
    <w:p w:rsidR="00000000" w:rsidDel="00000000" w:rsidP="00000000" w:rsidRDefault="00000000" w:rsidRPr="00000000">
      <w:pPr>
        <w:ind w:left="1500" w:hanging="420"/>
        <w:contextualSpacing w:val="0"/>
      </w:pPr>
      <w:r w:rsidDel="00000000" w:rsidR="00000000" w:rsidRPr="00000000">
        <w:rPr>
          <w:sz w:val="28"/>
          <w:szCs w:val="28"/>
          <w:rtl w:val="0"/>
        </w:rPr>
        <w:t xml:space="preserve">2.2</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Impressions of the Process</w:t>
        <w:tab/>
        <w:tab/>
        <w:tab/>
        <w:tab/>
        <w:tab/>
        <w:tab/>
        <w:t xml:space="preserve"> 6-7</w:t>
      </w:r>
    </w:p>
    <w:p w:rsidR="00000000" w:rsidDel="00000000" w:rsidP="00000000" w:rsidRDefault="00000000" w:rsidRPr="00000000">
      <w:pPr>
        <w:ind w:left="1500" w:hanging="420"/>
        <w:contextualSpacing w:val="0"/>
      </w:pPr>
      <w:r w:rsidDel="00000000" w:rsidR="00000000" w:rsidRPr="00000000">
        <w:rPr>
          <w:sz w:val="28"/>
          <w:szCs w:val="28"/>
          <w:rtl w:val="0"/>
        </w:rPr>
        <w:t xml:space="preserve">2.3</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8"/>
          <w:szCs w:val="28"/>
          <w:rtl w:val="0"/>
        </w:rPr>
        <w:t xml:space="preserve">Inspection Meetings</w:t>
        <w:tab/>
        <w:tab/>
        <w:tab/>
        <w:tab/>
        <w:tab/>
        <w:tab/>
        <w:t xml:space="preserve">             7</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3.</w:t>
        <w:tab/>
        <w:t xml:space="preserve">Modules Inspected</w:t>
        <w:tab/>
        <w:tab/>
        <w:tab/>
        <w:tab/>
        <w:tab/>
        <w:tab/>
        <w:tab/>
      </w:r>
      <w:r w:rsidDel="00000000" w:rsidR="00000000" w:rsidRPr="00000000">
        <w:rPr>
          <w:sz w:val="28"/>
          <w:szCs w:val="28"/>
          <w:rtl w:val="0"/>
        </w:rPr>
        <w:t xml:space="preserve">    8</w:t>
      </w:r>
    </w:p>
    <w:p w:rsidR="00000000" w:rsidDel="00000000" w:rsidP="00000000" w:rsidRDefault="00000000" w:rsidRPr="00000000">
      <w:pPr>
        <w:contextualSpacing w:val="0"/>
      </w:pPr>
      <w:r w:rsidDel="00000000" w:rsidR="00000000" w:rsidRPr="00000000">
        <w:rPr>
          <w:sz w:val="36"/>
          <w:szCs w:val="36"/>
          <w:rtl w:val="0"/>
        </w:rPr>
        <w:t xml:space="preserve"> </w:t>
        <w:tab/>
      </w:r>
      <w:r w:rsidDel="00000000" w:rsidR="00000000" w:rsidRPr="00000000">
        <w:rPr>
          <w:sz w:val="28"/>
          <w:szCs w:val="28"/>
          <w:rtl w:val="0"/>
        </w:rPr>
        <w:t xml:space="preserve">   </w:t>
      </w:r>
      <w:r w:rsidDel="00000000" w:rsidR="00000000" w:rsidRPr="00000000">
        <w:rPr>
          <w:sz w:val="36"/>
          <w:szCs w:val="36"/>
          <w:rtl w:val="0"/>
        </w:rPr>
        <w:br w:type="textWrapping"/>
        <w:t xml:space="preserve">4.</w:t>
        <w:tab/>
        <w:t xml:space="preserve">Defects</w:t>
        <w:tab/>
        <w:tab/>
        <w:tab/>
        <w:tab/>
        <w:tab/>
        <w:tab/>
        <w:tab/>
        <w:tab/>
        <w:tab/>
        <w:tab/>
        <w:t xml:space="preserve">  </w:t>
      </w:r>
      <w:r w:rsidDel="00000000" w:rsidR="00000000" w:rsidRPr="00000000">
        <w:rPr>
          <w:sz w:val="28"/>
          <w:szCs w:val="28"/>
          <w:rtl w:val="0"/>
        </w:rPr>
        <w:t xml:space="preserve">12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Appendix A – Peer Review Sign-off</w:t>
        <w:tab/>
        <w:tab/>
        <w:tab/>
        <w:tab/>
        <w:tab/>
      </w:r>
      <w:r w:rsidDel="00000000" w:rsidR="00000000" w:rsidRPr="00000000">
        <w:rPr>
          <w:sz w:val="28"/>
          <w:szCs w:val="28"/>
          <w:rtl w:val="0"/>
        </w:rPr>
        <w:t xml:space="preserve">  14</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Appendix B – Document Contributions</w:t>
        <w:tab/>
        <w:tab/>
        <w:tab/>
        <w:tab/>
      </w:r>
      <w:r w:rsidDel="00000000" w:rsidR="00000000" w:rsidRPr="00000000">
        <w:rPr>
          <w:sz w:val="28"/>
          <w:szCs w:val="28"/>
          <w:rtl w:val="0"/>
        </w:rPr>
        <w:t xml:space="preserv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1. Introduction</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1.1 Purpose of This Document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This document’s purpose is to record the procedure and results of the coding and review of the UMBC Bazaar application.  The practices being documented include coding and commenting conventions used, software defects found, and system reviews made.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 References</w:t>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i w:val="1"/>
          <w:sz w:val="28"/>
          <w:szCs w:val="28"/>
          <w:rtl w:val="0"/>
        </w:rPr>
        <w:t xml:space="preserve">UMBC Bazaar</w:t>
      </w:r>
      <w:r w:rsidDel="00000000" w:rsidR="00000000" w:rsidRPr="00000000">
        <w:rPr>
          <w:sz w:val="28"/>
          <w:szCs w:val="28"/>
          <w:rtl w:val="0"/>
        </w:rPr>
        <w:t xml:space="preserve"> System Requirements Specification</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i w:val="1"/>
          <w:sz w:val="28"/>
          <w:szCs w:val="28"/>
          <w:rtl w:val="0"/>
        </w:rPr>
        <w:t xml:space="preserve">UMBC Bazaar</w:t>
      </w:r>
      <w:r w:rsidDel="00000000" w:rsidR="00000000" w:rsidRPr="00000000">
        <w:rPr>
          <w:sz w:val="28"/>
          <w:szCs w:val="28"/>
          <w:rtl w:val="0"/>
        </w:rPr>
        <w:t xml:space="preserve"> Software Design Document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StackOverflow.com</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 Coding and Commenting Conventions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ab/>
      </w:r>
      <w:r w:rsidDel="00000000" w:rsidR="00000000" w:rsidRPr="00000000">
        <w:rPr>
          <w:sz w:val="28"/>
          <w:szCs w:val="28"/>
          <w:rtl w:val="0"/>
        </w:rPr>
        <w:t xml:space="preserve">For the portions of the project in PHP, HTML, and CSS, common CamelCasing was used for variable names, and stacking tab-spacing for line delineation (most of the coding was done on notepad++ so tabs are equivalent here to 4 spaces).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 Defect Checklist</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Defects in code can cause bugs and make it difficult to maintain. Possible defects range from logic and programming errors to missing comments. We categorized our defects into the following categories: coding convention errors, logic errors, security oversights, and commenting errors. Please view the table below, table 1, for a detailed list of defects we look for when reviewing code. Our list of found defects is found in table 2. For information about specific tests completed please see the Testing Report Document.</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1. Defect Categories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36"/>
                <w:szCs w:val="36"/>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36"/>
                <w:szCs w:val="36"/>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Coding Convention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Coding convention errors are when code deviates from the acceptable norms.  This makes code difficult and is not good for application evolution.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When code does not have the desired outcome.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Commenting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Comments are not consistent, insufficient, missing, or incorrectly describe the code indicated.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Security Oversights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Security oversights are vulnerabilities in code.  They provide entry points for hackers and others to take advantage of your application in ways not originally intended and may inadvertently provide access to the underlying computer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2. Defect Checklist</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36"/>
                <w:szCs w:val="36"/>
                <w:rtl w:val="0"/>
              </w:rPr>
              <w:t xml:space="preserve">Category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36"/>
                <w:szCs w:val="36"/>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Parameters in the wrong order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Incorrect Method Called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Array index out of bounds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Objects compared incorrectly (case sensitivity)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Logic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Mismatched parentheses and precedence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Exceptions not handled properly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Error displayed to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SQL injection 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Cross-site scripting 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Format string 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Remote code execution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Security Oversight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Incorrect URL access restriction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Commenting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Missing comments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Commenting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Vague comments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Commenting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Too many 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Commenting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Incorrect 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Coding Convention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Variable names do not follow the naming convention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Coding Convention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Method names do not follow the naming convention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Coding Convention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Class names do not follow the naming convention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Coding Convention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Hard-coded as string when should be passed in as a variable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Coding Convention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Code duplicated instead of placed in a method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2.  </w:t>
      </w:r>
      <w:r w:rsidDel="00000000" w:rsidR="00000000" w:rsidRPr="00000000">
        <w:rPr>
          <w:b w:val="1"/>
          <w:sz w:val="36"/>
          <w:szCs w:val="36"/>
          <w:rtl w:val="0"/>
        </w:rPr>
        <w:t xml:space="preserve">Code Inspection Process</w:t>
      </w:r>
    </w:p>
    <w:p w:rsidR="00000000" w:rsidDel="00000000" w:rsidP="00000000" w:rsidRDefault="00000000" w:rsidRPr="00000000">
      <w:pPr>
        <w:contextualSpacing w:val="0"/>
      </w:pPr>
      <w:r w:rsidDel="00000000" w:rsidR="00000000" w:rsidRPr="00000000">
        <w:rPr>
          <w:b w:val="1"/>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 Description</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ab/>
      </w:r>
      <w:r w:rsidDel="00000000" w:rsidR="00000000" w:rsidRPr="00000000">
        <w:rPr>
          <w:sz w:val="28"/>
          <w:szCs w:val="28"/>
          <w:rtl w:val="0"/>
        </w:rPr>
        <w:t xml:space="preserve">Primary Code Inspection for each segment was performed by the team member writing that segment while in the process of writing that piece of code.  Secondary Code inspection was performed by fellow team members remotely using Github access and Skype/GoogleDocs for communication/discussion.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This inspection process does diverge from standard and best practices (in particular those which include sitting down together in a room for more formal meetings).  This is because, as college students and not office-working programmers, our schedules differed widely, and a great many more demands on our time and attention prevented a more formal process from being feasible.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2.2 Impressions of the Process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ind w:firstLine="720"/>
        <w:contextualSpacing w:val="0"/>
      </w:pPr>
      <w:r w:rsidDel="00000000" w:rsidR="00000000" w:rsidRPr="00000000">
        <w:rPr>
          <w:sz w:val="28"/>
          <w:szCs w:val="28"/>
          <w:rtl w:val="0"/>
        </w:rPr>
        <w:t xml:space="preserve">Working from a cloud-based storage system was actually really nice, the convenience and availability of the code being up-to-date at all times eliminated messy version control, making sure that when inspecting code, we were never wasting our time looking at old code that had already been fixed. With GitHub’s comment feature, it’s really easy to ask the other coders what a line is supposed to do and how to it fits into the product. Notifications expedite the lag in conversation between coder and questioner, and clarifying code quickly is critical when trying to re-use someone else’s code.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ind w:firstLine="720"/>
        <w:contextualSpacing w:val="0"/>
      </w:pPr>
      <w:r w:rsidDel="00000000" w:rsidR="00000000" w:rsidRPr="00000000">
        <w:rPr>
          <w:sz w:val="28"/>
          <w:szCs w:val="28"/>
          <w:rtl w:val="0"/>
        </w:rPr>
        <w:t xml:space="preserve">The best modules or areas of code are the ones that have been reviewed extensively by more than one person. These are the PHP files related to the login and registration modules (login.php, register.php, confirm.php, etc.) that are least likely to have remaining flaws as they have been reviewed since before the midterm presentation. In contrast, checkout.php and orders.php will more likely contain coding flaws due to their late implementation and less time spent inspecting the code.</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6"/>
          <w:szCs w:val="36"/>
          <w:rtl w:val="0"/>
        </w:rPr>
        <w:t xml:space="preserve"> Inspection Meetings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Table 3. Inspection meetings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35"/>
        <w:gridCol w:w="1935"/>
        <w:gridCol w:w="2820"/>
        <w:tblGridChange w:id="0">
          <w:tblGrid>
            <w:gridCol w:w="2070"/>
            <w:gridCol w:w="2535"/>
            <w:gridCol w:w="1935"/>
            <w:gridCol w:w="28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Team 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11/08/2016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12:00am - 2:00am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Virtual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Jerson, Gene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11/28/2016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8:30pm - 12:00am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Virtual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Jerson, Karl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11/29/2016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12:00pm -  4:00pm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8:00pm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12:00am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Virtual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Victor, Jerson, Karl, Gene, Darren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3. </w:t>
      </w:r>
      <w:r w:rsidDel="00000000" w:rsidR="00000000" w:rsidRPr="00000000">
        <w:rPr>
          <w:b w:val="1"/>
          <w:sz w:val="36"/>
          <w:szCs w:val="36"/>
          <w:rtl w:val="0"/>
        </w:rPr>
        <w:t xml:space="preserve">Modules Inspected</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ind w:firstLine="720"/>
        <w:contextualSpacing w:val="0"/>
      </w:pPr>
      <w:r w:rsidDel="00000000" w:rsidR="00000000" w:rsidRPr="00000000">
        <w:rPr>
          <w:sz w:val="28"/>
          <w:szCs w:val="28"/>
          <w:rtl w:val="0"/>
        </w:rPr>
        <w:t xml:space="preserve">UMBC Bazaar is primarily written in PHP with a few supplemental files in HTML and JavaScript, and cannot be adequately described using a standard structural decomposition diagram. However, the system is mostly procedural as described in our Systems Design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Please refer to the table below to view files with associated brief description of their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4: Code Description Table</w:t>
      </w:r>
    </w:p>
    <w:tbl>
      <w:tblPr>
        <w:tblStyle w:val="Table4"/>
        <w:bidiVisual w:val="0"/>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0"/>
        <w:gridCol w:w="2835"/>
        <w:gridCol w:w="5745"/>
        <w:tblGridChange w:id="0">
          <w:tblGrid>
            <w:gridCol w:w="600"/>
            <w:gridCol w:w="2835"/>
            <w:gridCol w:w="57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File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Brief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.htaccess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Configuration file for the web server that contains rules for session URI and error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CommonMethods.php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is a helper file that contains the most commonly used PHP functions by all other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DBConnection.php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The class abstraction that establishes the database connection and queries to the MySQL database. This file is included by all other PHP files that require database access.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./*(png|jpg)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Images used throughout the website.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UMBCDirectory.php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contains a PHP function that accesses and scrapes student information given a UMBC ID from the directory page of UMBC.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addproduct.php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This file acts as the controller for adding, updating and viewing products or services listed on UMBC Bazaar.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bottom.html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HTML template file for the bottom and footer section of the webpages.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captcha.php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generates a PNG image with 10 randomly generated characters as an added form submission security.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checkout.php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This PHP file handles the checkout process and order confirmation functionalities. It displays appropriate payment or trade options, validates the submission, and sends confirmation emails to both the buyer and seller.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 confirm.php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activates the user’s account after registering and clicking the link provided in the confirmation 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error.php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Generic error page for errors 400-417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getCourses.js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JavaScript is used for client-side form validation and JSON parsing the output from students.php to dynamically update textboxes.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index.php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The main page of the web application. By default, it will display all published products and services.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listtrade.php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templates displays all trade options by the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login.js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JavaScript file contains client-side code used to validate the login 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login.php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is the authentication interface of the web application. It performs IP address blocking for repeated failed logins, password hashing (SHA512 with salt), and session validation.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logout.php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Invalidates or destroys the current session.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middle.html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HTML template file in between the top section and the main section of the web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orders.php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Not completed yet. This PHP file displays all the transactions where the user is either the buyer or seller. It displays the details about each 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productDetail.php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Template for viewing more details about a product or service.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profile.php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allows user to edit/update their user information including changing their password.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register.php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controls the user registration process. It displays the registration form, processes the form submission, and sends user confirmation 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resetpass.php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provides an interface for users to reset their password in case they forgot. The user’s UMBC ID and username are required.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search.php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serves as a template to query the database for products or services that matches a given a search keyword.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sellproduct.php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template displays all the published and unpublished products or services for a given user. Also, it serves as an interface to select specific products to update or create a new.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students.php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Produces an application/json output that are requested through XMLHttpRequest to dynamically update on the client-side the login page based on a given UMBC ID. It calls the curl function to retrieve and scrape data from the UMBC Directory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styles123.css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Contains all the stylesheet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top.php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Template file that displays the website logo, banner, and navigation bar of the web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tradeoptions.php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8"/>
                <w:szCs w:val="28"/>
                <w:rtl w:val="0"/>
              </w:rPr>
              <w:t xml:space="preserve">This PHP file serves as an interface for users to add or logically delete trade options.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_lz1wc0w2h1lm" w:id="3"/>
      <w:bookmarkEnd w:id="3"/>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snq5zeaho6g" w:id="4"/>
      <w:bookmarkEnd w:id="4"/>
      <w:r w:rsidDel="00000000" w:rsidR="00000000" w:rsidRPr="00000000">
        <w:rPr>
          <w:b w:val="1"/>
          <w:color w:val="000000"/>
          <w:sz w:val="36"/>
          <w:szCs w:val="36"/>
          <w:rtl w:val="0"/>
        </w:rPr>
        <w:t xml:space="preserve">4. Defects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The following table reviews the defects found in our system. </w:t>
      </w:r>
    </w:p>
    <w:p w:rsidR="00000000" w:rsidDel="00000000" w:rsidP="00000000" w:rsidRDefault="00000000" w:rsidRPr="00000000">
      <w:pPr>
        <w:contextualSpacing w:val="0"/>
      </w:pPr>
      <w:r w:rsidDel="00000000" w:rsidR="00000000" w:rsidRPr="00000000">
        <w:rPr>
          <w:sz w:val="36"/>
          <w:szCs w:val="36"/>
          <w:rtl w:val="0"/>
        </w:rPr>
        <w:t xml:space="preserve">Table 5. Defects</w:t>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Category: Defect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Fixed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Logic Error: missing line in authentication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confirm.php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Prevented users from confirming their emails via the provided links.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Commenting Error: minimalistic commenting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addproduct.php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Comments are present, but very brief and minimalistic.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Coding Convention Error: some css style names not in CamelCase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styles123.css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Some of the style names do not follow the CamelCase standard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Commenting Error: missing all 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captcha.php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File has no comments at 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minimalistic commenting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checkout.php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Comments are present, but very brief and minimalistic.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Coding Convention Error: some variable names not in CamelCase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checkout.php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Some of the variable names do not follow the CamelCase standard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minimalistic commenting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confirm.php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Comments are present, but very brief and minimalistic.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missing all 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index.php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File has no comments at 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missing all 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listtrade.php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File has no comments at 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missing all 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productDetail.php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File has no comments at all.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minimalistic commenting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profile.php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Comments are present, but very brief and minimalistic.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Minimalistic and incorrect commenting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search.php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Comments are present, but very brief and minimalistic. Some comments are rejected code snippets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Commenting Error: minimalistic commenting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sellproduct.php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Comments are present, but very brief and minimalistic.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Coding Convention Error: class names do not follow the naming convention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productDetail.php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File should instead be named productdetail.php to be consistent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Appendix A – Team Review Sign-off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document has been collaboratively written by all members of the team. Additionally, all team members have reviewed this document and agree on both the content and the format. Any disagreement or concerns are addressed in team comments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Gene Burchette</w:t>
      </w:r>
      <w:r w:rsidDel="00000000" w:rsidR="00000000" w:rsidRPr="00000000">
        <w:rPr>
          <w:rtl w:val="0"/>
        </w:rPr>
        <w:t xml:space="preserve"> </w:t>
      </w:r>
      <w:r w:rsidDel="00000000" w:rsidR="00000000" w:rsidRPr="00000000">
        <w:rPr>
          <w:rtl w:val="0"/>
        </w:rPr>
        <w:t xml:space="preserve">_______________________</w:t>
        <w:tab/>
        <w:tab/>
        <w:t xml:space="preserve">Date: 11/29/16</w:t>
      </w:r>
    </w:p>
    <w:p w:rsidR="00000000" w:rsidDel="00000000" w:rsidP="00000000" w:rsidRDefault="00000000" w:rsidRPr="00000000">
      <w:pPr>
        <w:contextualSpacing w:val="0"/>
      </w:pPr>
      <w:r w:rsidDel="00000000" w:rsidR="00000000" w:rsidRPr="00000000">
        <w:rPr>
          <w:rtl w:val="0"/>
        </w:rPr>
        <w:t xml:space="preserve">Gene Burchette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____Jerson Guansing___________________</w:t>
        <w:tab/>
        <w:tab/>
        <w:t xml:space="preserve">Date: 11/30/2016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Jerson Guansing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_Karl Justice_</w:t>
      </w:r>
      <w:r w:rsidDel="00000000" w:rsidR="00000000" w:rsidRPr="00000000">
        <w:rPr>
          <w:rtl w:val="0"/>
        </w:rPr>
        <w:t xml:space="preserve">________________________</w:t>
        <w:tab/>
        <w:tab/>
        <w:t xml:space="preserve">Date: 11/29/16  </w:t>
      </w:r>
    </w:p>
    <w:p w:rsidR="00000000" w:rsidDel="00000000" w:rsidP="00000000" w:rsidRDefault="00000000" w:rsidRPr="00000000">
      <w:pPr>
        <w:contextualSpacing w:val="0"/>
      </w:pPr>
      <w:r w:rsidDel="00000000" w:rsidR="00000000" w:rsidRPr="00000000">
        <w:rPr>
          <w:rtl w:val="0"/>
        </w:rPr>
        <w:t xml:space="preserve">Karl Justice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__Darren Stevens II_____________________</w:t>
        <w:tab/>
        <w:tab/>
        <w:t xml:space="preserve">Date: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Darren Stevens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Victor Wu</w:t>
      </w:r>
      <w:r w:rsidDel="00000000" w:rsidR="00000000" w:rsidRPr="00000000">
        <w:rPr>
          <w:rtl w:val="0"/>
        </w:rPr>
        <w:t xml:space="preserve">____________________________</w:t>
        <w:tab/>
        <w:tab/>
        <w:tab/>
        <w:t xml:space="preserve">Date: 11/29/16</w:t>
      </w:r>
    </w:p>
    <w:p w:rsidR="00000000" w:rsidDel="00000000" w:rsidP="00000000" w:rsidRDefault="00000000" w:rsidRPr="00000000">
      <w:pPr>
        <w:contextualSpacing w:val="0"/>
      </w:pPr>
      <w:r w:rsidDel="00000000" w:rsidR="00000000" w:rsidRPr="00000000">
        <w:rPr>
          <w:rtl w:val="0"/>
        </w:rPr>
        <w:t xml:space="preserve">Victor Wu</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sz w:val="36"/>
          <w:szCs w:val="36"/>
          <w:rtl w:val="0"/>
        </w:rPr>
        <w:t xml:space="preserve">Appendix B – Document Contributions</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Identify how each member contributed to the creation of this document. Include what sections each member worked on and an estimate of the percentage of work they contributed.  Remember that each team member </w:t>
      </w:r>
      <w:r w:rsidDel="00000000" w:rsidR="00000000" w:rsidRPr="00000000">
        <w:rPr>
          <w:sz w:val="36"/>
          <w:szCs w:val="36"/>
          <w:u w:val="single"/>
          <w:rtl w:val="0"/>
        </w:rPr>
        <w:t xml:space="preserve">must</w:t>
      </w:r>
      <w:r w:rsidDel="00000000" w:rsidR="00000000" w:rsidRPr="00000000">
        <w:rPr>
          <w:sz w:val="36"/>
          <w:szCs w:val="36"/>
          <w:rtl w:val="0"/>
        </w:rPr>
        <w:t xml:space="preserve"> contribute to the writing (includes diagrams) for each document produced.</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Gene - 1 entry in Table 4, first paragraph in 2.2, updated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Victor - contributed to the creation and population of section 1.4 and tables 2, 3, and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Jerson - contributed to the creation and population of table 4</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