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4EA28" w14:textId="6B7B112B" w:rsidR="003B6538" w:rsidRPr="00755ECF" w:rsidRDefault="003A4FB0">
      <w:pPr>
        <w:rPr>
          <w:b/>
          <w:bCs/>
          <w:u w:val="single"/>
        </w:rPr>
      </w:pPr>
      <w:r w:rsidRPr="00755ECF">
        <w:rPr>
          <w:b/>
          <w:bCs/>
          <w:u w:val="single"/>
        </w:rPr>
        <w:t>A</w:t>
      </w:r>
      <w:r w:rsidR="00DA0AA4" w:rsidRPr="00755ECF">
        <w:rPr>
          <w:b/>
          <w:bCs/>
          <w:u w:val="single"/>
        </w:rPr>
        <w:t>rduino</w:t>
      </w:r>
      <w:r w:rsidRPr="00755ECF">
        <w:rPr>
          <w:b/>
          <w:bCs/>
          <w:u w:val="single"/>
        </w:rPr>
        <w:t xml:space="preserve"> Node</w:t>
      </w:r>
    </w:p>
    <w:p w14:paraId="17737BA6" w14:textId="68231041" w:rsidR="003A4FB0" w:rsidRDefault="007E0A7A">
      <w:r>
        <w:t>Materiaal</w:t>
      </w:r>
    </w:p>
    <w:p w14:paraId="67C628C1" w14:textId="2C0FF3C1" w:rsidR="007E0A7A" w:rsidRDefault="00247226" w:rsidP="00247226">
      <w:pPr>
        <w:pStyle w:val="Lijstalinea"/>
        <w:numPr>
          <w:ilvl w:val="0"/>
          <w:numId w:val="1"/>
        </w:numPr>
      </w:pPr>
      <w:r>
        <w:t>Arduino Nano</w:t>
      </w:r>
    </w:p>
    <w:p w14:paraId="5672165E" w14:textId="3A514325" w:rsidR="00247226" w:rsidRDefault="00EF17F7" w:rsidP="00247226">
      <w:pPr>
        <w:pStyle w:val="Lijstalinea"/>
        <w:numPr>
          <w:ilvl w:val="0"/>
          <w:numId w:val="1"/>
        </w:numPr>
      </w:pPr>
      <w:r>
        <w:t xml:space="preserve">RFM95 </w:t>
      </w:r>
      <w:proofErr w:type="spellStart"/>
      <w:r>
        <w:t>Lora</w:t>
      </w:r>
      <w:proofErr w:type="spellEnd"/>
      <w:r>
        <w:t xml:space="preserve"> module</w:t>
      </w:r>
    </w:p>
    <w:p w14:paraId="728FD63D" w14:textId="20F6149F" w:rsidR="00EF17F7" w:rsidRDefault="00FC7AAD" w:rsidP="00247226">
      <w:pPr>
        <w:pStyle w:val="Lijstalinea"/>
        <w:numPr>
          <w:ilvl w:val="0"/>
          <w:numId w:val="1"/>
        </w:numPr>
      </w:pPr>
      <w:r>
        <w:t>MQ-2 sensor</w:t>
      </w:r>
      <w:r w:rsidR="00E61AF8">
        <w:t xml:space="preserve"> voor </w:t>
      </w:r>
      <w:r w:rsidR="003615AA">
        <w:t xml:space="preserve">rook </w:t>
      </w:r>
      <w:r>
        <w:t>(bij gebrek aan een MQ-135</w:t>
      </w:r>
      <w:r w:rsidR="00C51752">
        <w:t xml:space="preserve"> sensor voor </w:t>
      </w:r>
      <w:r w:rsidR="008B068C">
        <w:t>luchtkwaliteit</w:t>
      </w:r>
      <w:r>
        <w:t>)</w:t>
      </w:r>
    </w:p>
    <w:p w14:paraId="24C05AFE" w14:textId="7FB76E8E" w:rsidR="00FC7AAD" w:rsidRDefault="00E61AF8" w:rsidP="00247226">
      <w:pPr>
        <w:pStyle w:val="Lijstalinea"/>
        <w:numPr>
          <w:ilvl w:val="0"/>
          <w:numId w:val="1"/>
        </w:numPr>
      </w:pPr>
      <w:r>
        <w:t xml:space="preserve">DHT11 sensor </w:t>
      </w:r>
      <w:r w:rsidR="008B068C">
        <w:t>voor t</w:t>
      </w:r>
      <w:r>
        <w:t xml:space="preserve">emperatuur en </w:t>
      </w:r>
      <w:r w:rsidR="008B068C">
        <w:t>lucht</w:t>
      </w:r>
      <w:r>
        <w:t>vo</w:t>
      </w:r>
      <w:r w:rsidR="008B068C">
        <w:t>chtigheid</w:t>
      </w:r>
    </w:p>
    <w:p w14:paraId="169A63A8" w14:textId="5A5679F6" w:rsidR="001E5F8B" w:rsidRDefault="000B5927" w:rsidP="00247226">
      <w:pPr>
        <w:pStyle w:val="Lijstalinea"/>
        <w:numPr>
          <w:ilvl w:val="0"/>
          <w:numId w:val="1"/>
        </w:numPr>
      </w:pPr>
      <w:r>
        <w:t xml:space="preserve">MT3608 </w:t>
      </w:r>
      <w:r w:rsidR="00081203">
        <w:t>DC-DC boost module</w:t>
      </w:r>
      <w:r w:rsidR="009469E1">
        <w:t xml:space="preserve"> </w:t>
      </w:r>
    </w:p>
    <w:p w14:paraId="46861180" w14:textId="77777777" w:rsidR="001F579B" w:rsidRDefault="001F579B"/>
    <w:p w14:paraId="4B37D59F" w14:textId="2EA3371D" w:rsidR="007E0A7A" w:rsidRDefault="007E0A7A">
      <w:r>
        <w:t>Bekabeling</w:t>
      </w:r>
    </w:p>
    <w:tbl>
      <w:tblPr>
        <w:tblStyle w:val="Tabelraster"/>
        <w:tblW w:w="0" w:type="auto"/>
        <w:jc w:val="center"/>
        <w:tblLook w:val="04A0" w:firstRow="1" w:lastRow="0" w:firstColumn="1" w:lastColumn="0" w:noHBand="0" w:noVBand="1"/>
      </w:tblPr>
      <w:tblGrid>
        <w:gridCol w:w="2160"/>
        <w:gridCol w:w="2161"/>
        <w:gridCol w:w="2160"/>
        <w:gridCol w:w="2161"/>
      </w:tblGrid>
      <w:tr w:rsidR="00B9535B" w14:paraId="10DEE66A" w14:textId="25ADA168" w:rsidTr="00C24D89">
        <w:trPr>
          <w:jc w:val="center"/>
        </w:trPr>
        <w:tc>
          <w:tcPr>
            <w:tcW w:w="2160" w:type="dxa"/>
            <w:vAlign w:val="center"/>
          </w:tcPr>
          <w:p w14:paraId="463C320F" w14:textId="37742298" w:rsidR="00B9535B" w:rsidRDefault="00B9535B" w:rsidP="00DC4DA8">
            <w:pPr>
              <w:jc w:val="center"/>
            </w:pPr>
            <w:r>
              <w:t>Arduino Nano</w:t>
            </w:r>
          </w:p>
        </w:tc>
        <w:tc>
          <w:tcPr>
            <w:tcW w:w="2161" w:type="dxa"/>
            <w:vAlign w:val="center"/>
          </w:tcPr>
          <w:p w14:paraId="0E593F52" w14:textId="4DD116B6" w:rsidR="00B9535B" w:rsidRDefault="00B9535B" w:rsidP="00DC4DA8">
            <w:pPr>
              <w:jc w:val="center"/>
            </w:pPr>
            <w:r>
              <w:t>RFM95</w:t>
            </w:r>
          </w:p>
        </w:tc>
        <w:tc>
          <w:tcPr>
            <w:tcW w:w="2160" w:type="dxa"/>
          </w:tcPr>
          <w:p w14:paraId="38D0593B" w14:textId="5FD192E9" w:rsidR="00B9535B" w:rsidRDefault="00C24D89" w:rsidP="00DC4DA8">
            <w:pPr>
              <w:jc w:val="center"/>
            </w:pPr>
            <w:r>
              <w:t>DHT11</w:t>
            </w:r>
          </w:p>
        </w:tc>
        <w:tc>
          <w:tcPr>
            <w:tcW w:w="2161" w:type="dxa"/>
          </w:tcPr>
          <w:p w14:paraId="1115EA73" w14:textId="6654034D" w:rsidR="00B9535B" w:rsidRDefault="00B448A0" w:rsidP="00DC4DA8">
            <w:pPr>
              <w:jc w:val="center"/>
            </w:pPr>
            <w:r>
              <w:t>MQ-2</w:t>
            </w:r>
          </w:p>
        </w:tc>
      </w:tr>
      <w:tr w:rsidR="00B9535B" w14:paraId="72D50BAD" w14:textId="77777777" w:rsidTr="00C24D89">
        <w:trPr>
          <w:jc w:val="center"/>
        </w:trPr>
        <w:tc>
          <w:tcPr>
            <w:tcW w:w="2160" w:type="dxa"/>
            <w:vAlign w:val="center"/>
          </w:tcPr>
          <w:p w14:paraId="772FD96F" w14:textId="4D3119C3" w:rsidR="00B9535B" w:rsidRDefault="00C24D89" w:rsidP="00DC4DA8">
            <w:pPr>
              <w:jc w:val="center"/>
            </w:pPr>
            <w:r>
              <w:t>GND</w:t>
            </w:r>
          </w:p>
        </w:tc>
        <w:tc>
          <w:tcPr>
            <w:tcW w:w="2161" w:type="dxa"/>
            <w:vAlign w:val="center"/>
          </w:tcPr>
          <w:p w14:paraId="01B56074" w14:textId="178BA267" w:rsidR="00B9535B" w:rsidRDefault="00C24D89" w:rsidP="00DC4DA8">
            <w:pPr>
              <w:jc w:val="center"/>
            </w:pPr>
            <w:r>
              <w:t>GND</w:t>
            </w:r>
          </w:p>
        </w:tc>
        <w:tc>
          <w:tcPr>
            <w:tcW w:w="2160" w:type="dxa"/>
          </w:tcPr>
          <w:p w14:paraId="2641EFA0" w14:textId="176AEDF9" w:rsidR="00B9535B" w:rsidRDefault="00C24D89" w:rsidP="00DC4DA8">
            <w:pPr>
              <w:jc w:val="center"/>
            </w:pPr>
            <w:r>
              <w:t>GND</w:t>
            </w:r>
          </w:p>
        </w:tc>
        <w:tc>
          <w:tcPr>
            <w:tcW w:w="2161" w:type="dxa"/>
          </w:tcPr>
          <w:p w14:paraId="4A928A6B" w14:textId="6881F9D9" w:rsidR="00B9535B" w:rsidRDefault="00C24D89" w:rsidP="00DC4DA8">
            <w:pPr>
              <w:jc w:val="center"/>
            </w:pPr>
            <w:r>
              <w:t>GND</w:t>
            </w:r>
          </w:p>
        </w:tc>
      </w:tr>
      <w:tr w:rsidR="00B9535B" w14:paraId="603A6D8E" w14:textId="67DEFCD3" w:rsidTr="00C24D89">
        <w:trPr>
          <w:jc w:val="center"/>
        </w:trPr>
        <w:tc>
          <w:tcPr>
            <w:tcW w:w="2160" w:type="dxa"/>
            <w:vAlign w:val="center"/>
          </w:tcPr>
          <w:p w14:paraId="523A17C5" w14:textId="1DA0E209" w:rsidR="00B9535B" w:rsidRDefault="00B9535B" w:rsidP="00DC4DA8">
            <w:pPr>
              <w:jc w:val="center"/>
            </w:pPr>
            <w:r>
              <w:t>3v3</w:t>
            </w:r>
          </w:p>
        </w:tc>
        <w:tc>
          <w:tcPr>
            <w:tcW w:w="2161" w:type="dxa"/>
            <w:vAlign w:val="center"/>
          </w:tcPr>
          <w:p w14:paraId="19AEC14D" w14:textId="3BAC6A9E" w:rsidR="00B9535B" w:rsidRDefault="00B9535B" w:rsidP="00DC4DA8">
            <w:pPr>
              <w:jc w:val="center"/>
            </w:pPr>
            <w:r>
              <w:t>3v3</w:t>
            </w:r>
          </w:p>
        </w:tc>
        <w:tc>
          <w:tcPr>
            <w:tcW w:w="2160" w:type="dxa"/>
          </w:tcPr>
          <w:p w14:paraId="35BD5644" w14:textId="77777777" w:rsidR="00B9535B" w:rsidRDefault="00B9535B" w:rsidP="00DC4DA8">
            <w:pPr>
              <w:jc w:val="center"/>
            </w:pPr>
          </w:p>
        </w:tc>
        <w:tc>
          <w:tcPr>
            <w:tcW w:w="2161" w:type="dxa"/>
          </w:tcPr>
          <w:p w14:paraId="70960FCE" w14:textId="77777777" w:rsidR="00B9535B" w:rsidRDefault="00B9535B" w:rsidP="00DC4DA8">
            <w:pPr>
              <w:jc w:val="center"/>
            </w:pPr>
          </w:p>
        </w:tc>
      </w:tr>
      <w:tr w:rsidR="00B9535B" w14:paraId="53961248" w14:textId="4A7DF08D" w:rsidTr="00C24D89">
        <w:trPr>
          <w:jc w:val="center"/>
        </w:trPr>
        <w:tc>
          <w:tcPr>
            <w:tcW w:w="2160" w:type="dxa"/>
            <w:vAlign w:val="center"/>
          </w:tcPr>
          <w:p w14:paraId="3F580423" w14:textId="69EC08DF" w:rsidR="00B9535B" w:rsidRDefault="00C24D89" w:rsidP="00DC4DA8">
            <w:pPr>
              <w:jc w:val="center"/>
            </w:pPr>
            <w:r>
              <w:t>5v</w:t>
            </w:r>
          </w:p>
        </w:tc>
        <w:tc>
          <w:tcPr>
            <w:tcW w:w="2161" w:type="dxa"/>
            <w:vAlign w:val="center"/>
          </w:tcPr>
          <w:p w14:paraId="2EA38E47" w14:textId="1F1D5577" w:rsidR="00B9535B" w:rsidRDefault="00B9535B" w:rsidP="00DC4DA8">
            <w:pPr>
              <w:jc w:val="center"/>
            </w:pPr>
          </w:p>
        </w:tc>
        <w:tc>
          <w:tcPr>
            <w:tcW w:w="2160" w:type="dxa"/>
          </w:tcPr>
          <w:p w14:paraId="02770812" w14:textId="014BB2FF" w:rsidR="00B9535B" w:rsidRDefault="00C24D89" w:rsidP="00DC4DA8">
            <w:pPr>
              <w:jc w:val="center"/>
            </w:pPr>
            <w:r>
              <w:t>5v</w:t>
            </w:r>
          </w:p>
        </w:tc>
        <w:tc>
          <w:tcPr>
            <w:tcW w:w="2161" w:type="dxa"/>
          </w:tcPr>
          <w:p w14:paraId="5C821E2C" w14:textId="3D958BB2" w:rsidR="00B9535B" w:rsidRDefault="00C24D89" w:rsidP="00DC4DA8">
            <w:pPr>
              <w:jc w:val="center"/>
            </w:pPr>
            <w:r>
              <w:t>5v</w:t>
            </w:r>
          </w:p>
        </w:tc>
      </w:tr>
      <w:tr w:rsidR="00B9535B" w14:paraId="27C67A88" w14:textId="5D46B009" w:rsidTr="00C24D89">
        <w:trPr>
          <w:jc w:val="center"/>
        </w:trPr>
        <w:tc>
          <w:tcPr>
            <w:tcW w:w="2160" w:type="dxa"/>
            <w:vAlign w:val="center"/>
          </w:tcPr>
          <w:p w14:paraId="4BE413FC" w14:textId="0457799E" w:rsidR="00B9535B" w:rsidRDefault="00B9535B" w:rsidP="00DC4DA8">
            <w:pPr>
              <w:jc w:val="center"/>
            </w:pPr>
            <w:r>
              <w:t>2</w:t>
            </w:r>
          </w:p>
        </w:tc>
        <w:tc>
          <w:tcPr>
            <w:tcW w:w="2161" w:type="dxa"/>
            <w:vAlign w:val="center"/>
          </w:tcPr>
          <w:p w14:paraId="07DF9792" w14:textId="4C668D74" w:rsidR="00B9535B" w:rsidRDefault="00B9535B" w:rsidP="00DC4DA8">
            <w:pPr>
              <w:jc w:val="center"/>
            </w:pPr>
            <w:r>
              <w:t>DIO0</w:t>
            </w:r>
          </w:p>
        </w:tc>
        <w:tc>
          <w:tcPr>
            <w:tcW w:w="2160" w:type="dxa"/>
          </w:tcPr>
          <w:p w14:paraId="6A714757" w14:textId="77777777" w:rsidR="00B9535B" w:rsidRDefault="00B9535B" w:rsidP="00DC4DA8">
            <w:pPr>
              <w:jc w:val="center"/>
            </w:pPr>
          </w:p>
        </w:tc>
        <w:tc>
          <w:tcPr>
            <w:tcW w:w="2161" w:type="dxa"/>
          </w:tcPr>
          <w:p w14:paraId="7BDC334A" w14:textId="77777777" w:rsidR="00B9535B" w:rsidRDefault="00B9535B" w:rsidP="00DC4DA8">
            <w:pPr>
              <w:jc w:val="center"/>
            </w:pPr>
          </w:p>
        </w:tc>
      </w:tr>
      <w:tr w:rsidR="00B9535B" w14:paraId="1DBD6FE2" w14:textId="456536B0" w:rsidTr="00C24D89">
        <w:trPr>
          <w:jc w:val="center"/>
        </w:trPr>
        <w:tc>
          <w:tcPr>
            <w:tcW w:w="2160" w:type="dxa"/>
            <w:vAlign w:val="center"/>
          </w:tcPr>
          <w:p w14:paraId="1E2A3AB9" w14:textId="0779EF12" w:rsidR="00B9535B" w:rsidRDefault="00B9535B" w:rsidP="00DC4DA8">
            <w:pPr>
              <w:jc w:val="center"/>
            </w:pPr>
            <w:r>
              <w:t>3</w:t>
            </w:r>
          </w:p>
        </w:tc>
        <w:tc>
          <w:tcPr>
            <w:tcW w:w="2161" w:type="dxa"/>
            <w:vAlign w:val="center"/>
          </w:tcPr>
          <w:p w14:paraId="551B9203" w14:textId="22481F22" w:rsidR="00B9535B" w:rsidRDefault="00B9535B" w:rsidP="00DC4DA8">
            <w:pPr>
              <w:jc w:val="center"/>
            </w:pPr>
            <w:r>
              <w:t>DIO1</w:t>
            </w:r>
          </w:p>
        </w:tc>
        <w:tc>
          <w:tcPr>
            <w:tcW w:w="2160" w:type="dxa"/>
          </w:tcPr>
          <w:p w14:paraId="30869028" w14:textId="77777777" w:rsidR="00B9535B" w:rsidRDefault="00B9535B" w:rsidP="00DC4DA8">
            <w:pPr>
              <w:jc w:val="center"/>
            </w:pPr>
          </w:p>
        </w:tc>
        <w:tc>
          <w:tcPr>
            <w:tcW w:w="2161" w:type="dxa"/>
          </w:tcPr>
          <w:p w14:paraId="56EFC80A" w14:textId="77777777" w:rsidR="00B9535B" w:rsidRDefault="00B9535B" w:rsidP="00DC4DA8">
            <w:pPr>
              <w:jc w:val="center"/>
            </w:pPr>
          </w:p>
        </w:tc>
      </w:tr>
      <w:tr w:rsidR="00B9535B" w14:paraId="5DB3D82D" w14:textId="61DB1FE7" w:rsidTr="00C24D89">
        <w:trPr>
          <w:jc w:val="center"/>
        </w:trPr>
        <w:tc>
          <w:tcPr>
            <w:tcW w:w="2160" w:type="dxa"/>
            <w:vAlign w:val="center"/>
          </w:tcPr>
          <w:p w14:paraId="1546A3E2" w14:textId="29B4B5A6" w:rsidR="00B9535B" w:rsidRDefault="00B9535B" w:rsidP="00DC4DA8">
            <w:pPr>
              <w:jc w:val="center"/>
            </w:pPr>
            <w:r>
              <w:t>4</w:t>
            </w:r>
          </w:p>
        </w:tc>
        <w:tc>
          <w:tcPr>
            <w:tcW w:w="2161" w:type="dxa"/>
            <w:vAlign w:val="center"/>
          </w:tcPr>
          <w:p w14:paraId="5209D16B" w14:textId="08C44DC2" w:rsidR="00B9535B" w:rsidRDefault="00B9535B" w:rsidP="00DC4DA8">
            <w:pPr>
              <w:jc w:val="center"/>
            </w:pPr>
            <w:r>
              <w:t>DIO2</w:t>
            </w:r>
          </w:p>
        </w:tc>
        <w:tc>
          <w:tcPr>
            <w:tcW w:w="2160" w:type="dxa"/>
          </w:tcPr>
          <w:p w14:paraId="66B061E5" w14:textId="77777777" w:rsidR="00B9535B" w:rsidRDefault="00B9535B" w:rsidP="00DC4DA8">
            <w:pPr>
              <w:jc w:val="center"/>
            </w:pPr>
          </w:p>
        </w:tc>
        <w:tc>
          <w:tcPr>
            <w:tcW w:w="2161" w:type="dxa"/>
          </w:tcPr>
          <w:p w14:paraId="2E63DDAD" w14:textId="77777777" w:rsidR="00B9535B" w:rsidRDefault="00B9535B" w:rsidP="00DC4DA8">
            <w:pPr>
              <w:jc w:val="center"/>
            </w:pPr>
          </w:p>
        </w:tc>
      </w:tr>
      <w:tr w:rsidR="00B9535B" w14:paraId="384FE7EC" w14:textId="2ED76FE1" w:rsidTr="00C24D89">
        <w:trPr>
          <w:jc w:val="center"/>
        </w:trPr>
        <w:tc>
          <w:tcPr>
            <w:tcW w:w="2160" w:type="dxa"/>
            <w:vAlign w:val="center"/>
          </w:tcPr>
          <w:p w14:paraId="1FA020DD" w14:textId="6C810DBE" w:rsidR="00B9535B" w:rsidRDefault="00B9535B" w:rsidP="00DC4DA8">
            <w:pPr>
              <w:jc w:val="center"/>
            </w:pPr>
            <w:r>
              <w:t>5</w:t>
            </w:r>
          </w:p>
        </w:tc>
        <w:tc>
          <w:tcPr>
            <w:tcW w:w="2161" w:type="dxa"/>
            <w:vAlign w:val="center"/>
          </w:tcPr>
          <w:p w14:paraId="5D198D55" w14:textId="0A94725E" w:rsidR="00B9535B" w:rsidRDefault="00B9535B" w:rsidP="00DC4DA8">
            <w:pPr>
              <w:jc w:val="center"/>
            </w:pPr>
            <w:r>
              <w:t>RESET</w:t>
            </w:r>
          </w:p>
        </w:tc>
        <w:tc>
          <w:tcPr>
            <w:tcW w:w="2160" w:type="dxa"/>
          </w:tcPr>
          <w:p w14:paraId="197996DB" w14:textId="77777777" w:rsidR="00B9535B" w:rsidRDefault="00B9535B" w:rsidP="00DC4DA8">
            <w:pPr>
              <w:jc w:val="center"/>
            </w:pPr>
          </w:p>
        </w:tc>
        <w:tc>
          <w:tcPr>
            <w:tcW w:w="2161" w:type="dxa"/>
          </w:tcPr>
          <w:p w14:paraId="19EBDF09" w14:textId="77777777" w:rsidR="00B9535B" w:rsidRDefault="00B9535B" w:rsidP="00DC4DA8">
            <w:pPr>
              <w:jc w:val="center"/>
            </w:pPr>
          </w:p>
        </w:tc>
      </w:tr>
      <w:tr w:rsidR="00B9535B" w14:paraId="2C038B89" w14:textId="0449237D" w:rsidTr="00C24D89">
        <w:trPr>
          <w:jc w:val="center"/>
        </w:trPr>
        <w:tc>
          <w:tcPr>
            <w:tcW w:w="2160" w:type="dxa"/>
            <w:vAlign w:val="center"/>
          </w:tcPr>
          <w:p w14:paraId="5BCF6FA8" w14:textId="1F0CC5B6" w:rsidR="00B9535B" w:rsidRDefault="00B9535B" w:rsidP="00DC4DA8">
            <w:pPr>
              <w:jc w:val="center"/>
            </w:pPr>
            <w:r>
              <w:t>6</w:t>
            </w:r>
          </w:p>
        </w:tc>
        <w:tc>
          <w:tcPr>
            <w:tcW w:w="2161" w:type="dxa"/>
            <w:vAlign w:val="center"/>
          </w:tcPr>
          <w:p w14:paraId="3FFB6FF9" w14:textId="517705DA" w:rsidR="00B9535B" w:rsidRDefault="00B9535B" w:rsidP="00DC4DA8">
            <w:pPr>
              <w:jc w:val="center"/>
            </w:pPr>
            <w:r>
              <w:t>NSS</w:t>
            </w:r>
          </w:p>
        </w:tc>
        <w:tc>
          <w:tcPr>
            <w:tcW w:w="2160" w:type="dxa"/>
          </w:tcPr>
          <w:p w14:paraId="026242B5" w14:textId="77777777" w:rsidR="00B9535B" w:rsidRDefault="00B9535B" w:rsidP="00DC4DA8">
            <w:pPr>
              <w:jc w:val="center"/>
            </w:pPr>
          </w:p>
        </w:tc>
        <w:tc>
          <w:tcPr>
            <w:tcW w:w="2161" w:type="dxa"/>
          </w:tcPr>
          <w:p w14:paraId="04E33639" w14:textId="77777777" w:rsidR="00B9535B" w:rsidRDefault="00B9535B" w:rsidP="00DC4DA8">
            <w:pPr>
              <w:jc w:val="center"/>
            </w:pPr>
          </w:p>
        </w:tc>
      </w:tr>
      <w:tr w:rsidR="00B9535B" w14:paraId="229D651E" w14:textId="114B9D3D" w:rsidTr="00C24D89">
        <w:trPr>
          <w:jc w:val="center"/>
        </w:trPr>
        <w:tc>
          <w:tcPr>
            <w:tcW w:w="2160" w:type="dxa"/>
            <w:vAlign w:val="center"/>
          </w:tcPr>
          <w:p w14:paraId="11864008" w14:textId="6090C660" w:rsidR="00B9535B" w:rsidRDefault="00B9535B" w:rsidP="00DC4DA8">
            <w:pPr>
              <w:jc w:val="center"/>
            </w:pPr>
            <w:r>
              <w:t>11</w:t>
            </w:r>
          </w:p>
        </w:tc>
        <w:tc>
          <w:tcPr>
            <w:tcW w:w="2161" w:type="dxa"/>
            <w:vAlign w:val="center"/>
          </w:tcPr>
          <w:p w14:paraId="66533ECE" w14:textId="47D6336D" w:rsidR="00B9535B" w:rsidRDefault="00B9535B" w:rsidP="00DC4DA8">
            <w:pPr>
              <w:jc w:val="center"/>
            </w:pPr>
            <w:r>
              <w:t>MOSI</w:t>
            </w:r>
          </w:p>
        </w:tc>
        <w:tc>
          <w:tcPr>
            <w:tcW w:w="2160" w:type="dxa"/>
          </w:tcPr>
          <w:p w14:paraId="18143DDE" w14:textId="77777777" w:rsidR="00B9535B" w:rsidRDefault="00B9535B" w:rsidP="00DC4DA8">
            <w:pPr>
              <w:jc w:val="center"/>
            </w:pPr>
          </w:p>
        </w:tc>
        <w:tc>
          <w:tcPr>
            <w:tcW w:w="2161" w:type="dxa"/>
          </w:tcPr>
          <w:p w14:paraId="1CDBF89E" w14:textId="77777777" w:rsidR="00B9535B" w:rsidRDefault="00B9535B" w:rsidP="00DC4DA8">
            <w:pPr>
              <w:jc w:val="center"/>
            </w:pPr>
          </w:p>
        </w:tc>
      </w:tr>
      <w:tr w:rsidR="00B9535B" w14:paraId="5A6D6C68" w14:textId="17B537AC" w:rsidTr="00C24D89">
        <w:trPr>
          <w:jc w:val="center"/>
        </w:trPr>
        <w:tc>
          <w:tcPr>
            <w:tcW w:w="2160" w:type="dxa"/>
            <w:vAlign w:val="center"/>
          </w:tcPr>
          <w:p w14:paraId="6F065485" w14:textId="0E4D2E40" w:rsidR="00B9535B" w:rsidRDefault="00B9535B" w:rsidP="00DC4DA8">
            <w:pPr>
              <w:jc w:val="center"/>
            </w:pPr>
            <w:r>
              <w:t>12</w:t>
            </w:r>
          </w:p>
        </w:tc>
        <w:tc>
          <w:tcPr>
            <w:tcW w:w="2161" w:type="dxa"/>
            <w:vAlign w:val="center"/>
          </w:tcPr>
          <w:p w14:paraId="60E55EA9" w14:textId="5B367C6D" w:rsidR="00B9535B" w:rsidRDefault="00B448A0" w:rsidP="00DC4DA8">
            <w:pPr>
              <w:jc w:val="center"/>
            </w:pPr>
            <w:r>
              <w:t>MISO</w:t>
            </w:r>
          </w:p>
        </w:tc>
        <w:tc>
          <w:tcPr>
            <w:tcW w:w="2160" w:type="dxa"/>
          </w:tcPr>
          <w:p w14:paraId="79C82486" w14:textId="77777777" w:rsidR="00B9535B" w:rsidRDefault="00B9535B" w:rsidP="00DC4DA8">
            <w:pPr>
              <w:jc w:val="center"/>
            </w:pPr>
          </w:p>
        </w:tc>
        <w:tc>
          <w:tcPr>
            <w:tcW w:w="2161" w:type="dxa"/>
          </w:tcPr>
          <w:p w14:paraId="1E257EDA" w14:textId="77777777" w:rsidR="00B9535B" w:rsidRDefault="00B9535B" w:rsidP="00DC4DA8">
            <w:pPr>
              <w:jc w:val="center"/>
            </w:pPr>
          </w:p>
        </w:tc>
      </w:tr>
      <w:tr w:rsidR="00B448A0" w14:paraId="0063A07E" w14:textId="77777777" w:rsidTr="00C24D89">
        <w:trPr>
          <w:jc w:val="center"/>
        </w:trPr>
        <w:tc>
          <w:tcPr>
            <w:tcW w:w="2160" w:type="dxa"/>
            <w:vAlign w:val="center"/>
          </w:tcPr>
          <w:p w14:paraId="399CFE8D" w14:textId="616AC565" w:rsidR="00B448A0" w:rsidRDefault="00B448A0" w:rsidP="00DC4DA8">
            <w:pPr>
              <w:jc w:val="center"/>
            </w:pPr>
            <w:r>
              <w:t>13</w:t>
            </w:r>
          </w:p>
        </w:tc>
        <w:tc>
          <w:tcPr>
            <w:tcW w:w="2161" w:type="dxa"/>
            <w:vAlign w:val="center"/>
          </w:tcPr>
          <w:p w14:paraId="56DE3AFE" w14:textId="57755925" w:rsidR="00B448A0" w:rsidRDefault="00E75DE1" w:rsidP="00DC4DA8">
            <w:pPr>
              <w:jc w:val="center"/>
            </w:pPr>
            <w:r>
              <w:t>SCK</w:t>
            </w:r>
          </w:p>
        </w:tc>
        <w:tc>
          <w:tcPr>
            <w:tcW w:w="2160" w:type="dxa"/>
          </w:tcPr>
          <w:p w14:paraId="2689FEF6" w14:textId="77777777" w:rsidR="00B448A0" w:rsidRDefault="00B448A0" w:rsidP="00DC4DA8">
            <w:pPr>
              <w:jc w:val="center"/>
            </w:pPr>
          </w:p>
        </w:tc>
        <w:tc>
          <w:tcPr>
            <w:tcW w:w="2161" w:type="dxa"/>
          </w:tcPr>
          <w:p w14:paraId="1706F14C" w14:textId="77777777" w:rsidR="00B448A0" w:rsidRDefault="00B448A0" w:rsidP="00DC4DA8">
            <w:pPr>
              <w:jc w:val="center"/>
            </w:pPr>
          </w:p>
        </w:tc>
      </w:tr>
      <w:tr w:rsidR="00E75DE1" w14:paraId="7A0AA7E4" w14:textId="77777777" w:rsidTr="00C24D89">
        <w:trPr>
          <w:jc w:val="center"/>
        </w:trPr>
        <w:tc>
          <w:tcPr>
            <w:tcW w:w="2160" w:type="dxa"/>
            <w:vAlign w:val="center"/>
          </w:tcPr>
          <w:p w14:paraId="4CF85380" w14:textId="42FE90E1" w:rsidR="00E75DE1" w:rsidRDefault="00E75DE1" w:rsidP="00DC4DA8">
            <w:pPr>
              <w:jc w:val="center"/>
            </w:pPr>
            <w:r>
              <w:t>A2</w:t>
            </w:r>
          </w:p>
        </w:tc>
        <w:tc>
          <w:tcPr>
            <w:tcW w:w="2161" w:type="dxa"/>
            <w:vAlign w:val="center"/>
          </w:tcPr>
          <w:p w14:paraId="6DA8381A" w14:textId="77777777" w:rsidR="00E75DE1" w:rsidRDefault="00E75DE1" w:rsidP="00DC4DA8">
            <w:pPr>
              <w:jc w:val="center"/>
            </w:pPr>
          </w:p>
        </w:tc>
        <w:tc>
          <w:tcPr>
            <w:tcW w:w="2160" w:type="dxa"/>
          </w:tcPr>
          <w:p w14:paraId="697D3F25" w14:textId="5866976A" w:rsidR="00E75DE1" w:rsidRDefault="00254182" w:rsidP="00DC4DA8">
            <w:pPr>
              <w:jc w:val="center"/>
            </w:pPr>
            <w:r>
              <w:t>Out</w:t>
            </w:r>
          </w:p>
        </w:tc>
        <w:tc>
          <w:tcPr>
            <w:tcW w:w="2161" w:type="dxa"/>
          </w:tcPr>
          <w:p w14:paraId="04EC5878" w14:textId="77777777" w:rsidR="00E75DE1" w:rsidRDefault="00E75DE1" w:rsidP="00DC4DA8">
            <w:pPr>
              <w:jc w:val="center"/>
            </w:pPr>
          </w:p>
        </w:tc>
      </w:tr>
      <w:tr w:rsidR="00254182" w14:paraId="29E07880" w14:textId="77777777" w:rsidTr="00C24D89">
        <w:trPr>
          <w:jc w:val="center"/>
        </w:trPr>
        <w:tc>
          <w:tcPr>
            <w:tcW w:w="2160" w:type="dxa"/>
            <w:vAlign w:val="center"/>
          </w:tcPr>
          <w:p w14:paraId="30557668" w14:textId="55FCFB38" w:rsidR="00254182" w:rsidRDefault="00254182" w:rsidP="00DC4DA8">
            <w:pPr>
              <w:jc w:val="center"/>
            </w:pPr>
            <w:r>
              <w:t>A4</w:t>
            </w:r>
          </w:p>
        </w:tc>
        <w:tc>
          <w:tcPr>
            <w:tcW w:w="2161" w:type="dxa"/>
            <w:vAlign w:val="center"/>
          </w:tcPr>
          <w:p w14:paraId="59AC4800" w14:textId="77777777" w:rsidR="00254182" w:rsidRDefault="00254182" w:rsidP="00DC4DA8">
            <w:pPr>
              <w:jc w:val="center"/>
            </w:pPr>
          </w:p>
        </w:tc>
        <w:tc>
          <w:tcPr>
            <w:tcW w:w="2160" w:type="dxa"/>
          </w:tcPr>
          <w:p w14:paraId="41530822" w14:textId="77777777" w:rsidR="00254182" w:rsidRDefault="00254182" w:rsidP="00DC4DA8">
            <w:pPr>
              <w:jc w:val="center"/>
            </w:pPr>
          </w:p>
        </w:tc>
        <w:tc>
          <w:tcPr>
            <w:tcW w:w="2161" w:type="dxa"/>
          </w:tcPr>
          <w:p w14:paraId="296BDBEA" w14:textId="29EEF338" w:rsidR="00254182" w:rsidRDefault="00254182" w:rsidP="00DC4DA8">
            <w:pPr>
              <w:jc w:val="center"/>
            </w:pPr>
            <w:r>
              <w:t>A0</w:t>
            </w:r>
          </w:p>
        </w:tc>
      </w:tr>
    </w:tbl>
    <w:p w14:paraId="06539D7D" w14:textId="77777777" w:rsidR="005917EF" w:rsidRDefault="005917EF" w:rsidP="005917EF"/>
    <w:p w14:paraId="02420BE7" w14:textId="36D30D77" w:rsidR="0037582C" w:rsidRDefault="00035735" w:rsidP="005917EF">
      <w:pPr>
        <w:rPr>
          <w:noProof/>
        </w:rPr>
      </w:pPr>
      <w:r>
        <w:t xml:space="preserve">Gewoon ter verduidelijking, op onderstaand </w:t>
      </w:r>
      <w:r w:rsidR="005917EF">
        <w:t xml:space="preserve">schema is een aansluiting van de RFM95 module op een Arduino Mini Pro, echter dezelfde pinnen zijn gebruikt op de Arduino Nano. Houdt zeker rekening dat de RFM95 verbonden wordt met de 3v3 pin van de Arduino Nano en </w:t>
      </w:r>
      <w:r w:rsidR="002A0315">
        <w:t>absoluut</w:t>
      </w:r>
      <w:r w:rsidR="005917EF">
        <w:t xml:space="preserve"> niet met de 5v pin. Dit geldt enkel voor de voeding van de RFM95 module; voor de overige pinnen hoeft geen step down voorzien te worden (dat is voorzien op de module).</w:t>
      </w:r>
      <w:r w:rsidR="0037582C" w:rsidRPr="0037582C">
        <w:rPr>
          <w:noProof/>
        </w:rPr>
        <w:t xml:space="preserve"> </w:t>
      </w:r>
    </w:p>
    <w:p w14:paraId="7AF85C1F" w14:textId="545CAC12" w:rsidR="005917EF" w:rsidRDefault="0037582C" w:rsidP="0037582C">
      <w:pPr>
        <w:jc w:val="center"/>
      </w:pPr>
      <w:r>
        <w:rPr>
          <w:noProof/>
        </w:rPr>
        <w:drawing>
          <wp:inline distT="0" distB="0" distL="0" distR="0" wp14:anchorId="0DC59277" wp14:editId="6F9084FE">
            <wp:extent cx="2181225" cy="2954799"/>
            <wp:effectExtent l="0" t="0" r="0" b="0"/>
            <wp:docPr id="1" name="Afbeelding 1" descr="Afbeelding met tekst, schermafbeelding,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afbeelding, scherm&#10;&#10;Automatisch gegenereerde beschrijving"/>
                    <pic:cNvPicPr/>
                  </pic:nvPicPr>
                  <pic:blipFill rotWithShape="1">
                    <a:blip r:embed="rId6"/>
                    <a:srcRect l="19676" t="18427" r="51885" b="17492"/>
                    <a:stretch/>
                  </pic:blipFill>
                  <pic:spPr bwMode="auto">
                    <a:xfrm>
                      <a:off x="0" y="0"/>
                      <a:ext cx="2195620" cy="2974299"/>
                    </a:xfrm>
                    <a:prstGeom prst="rect">
                      <a:avLst/>
                    </a:prstGeom>
                    <a:ln>
                      <a:noFill/>
                    </a:ln>
                    <a:extLst>
                      <a:ext uri="{53640926-AAD7-44D8-BBD7-CCE9431645EC}">
                        <a14:shadowObscured xmlns:a14="http://schemas.microsoft.com/office/drawing/2010/main"/>
                      </a:ext>
                    </a:extLst>
                  </pic:spPr>
                </pic:pic>
              </a:graphicData>
            </a:graphic>
          </wp:inline>
        </w:drawing>
      </w:r>
    </w:p>
    <w:p w14:paraId="7A02B674" w14:textId="7E7E844D" w:rsidR="008C7664" w:rsidRDefault="00173E1E">
      <w:r>
        <w:t xml:space="preserve">Sommige pinnen </w:t>
      </w:r>
      <w:r w:rsidR="007475F9">
        <w:t xml:space="preserve">van de RFM95 kunnen op andere pinnen aangesloten worden op de Nano. Dit kan aangepast worden </w:t>
      </w:r>
      <w:r w:rsidR="00F81935">
        <w:t xml:space="preserve">bij </w:t>
      </w:r>
      <w:proofErr w:type="spellStart"/>
      <w:r w:rsidR="00D406D1">
        <w:t>lmic_pinmap</w:t>
      </w:r>
      <w:proofErr w:type="spellEnd"/>
      <w:r w:rsidR="00D406D1">
        <w:t xml:space="preserve"> in het </w:t>
      </w:r>
      <w:r w:rsidR="00A67853">
        <w:t>.</w:t>
      </w:r>
      <w:proofErr w:type="spellStart"/>
      <w:r w:rsidR="00A67853">
        <w:t>ino</w:t>
      </w:r>
      <w:proofErr w:type="spellEnd"/>
      <w:r w:rsidR="00A67853">
        <w:t xml:space="preserve">-programma. Zo gebruikt het </w:t>
      </w:r>
      <w:proofErr w:type="spellStart"/>
      <w:r w:rsidR="00A67853">
        <w:t>Dragino</w:t>
      </w:r>
      <w:proofErr w:type="spellEnd"/>
      <w:r w:rsidR="00A67853">
        <w:t xml:space="preserve"> </w:t>
      </w:r>
      <w:proofErr w:type="spellStart"/>
      <w:r w:rsidR="004F25C9">
        <w:t>Lora</w:t>
      </w:r>
      <w:proofErr w:type="spellEnd"/>
      <w:r w:rsidR="004F25C9">
        <w:t xml:space="preserve"> </w:t>
      </w:r>
      <w:proofErr w:type="spellStart"/>
      <w:r w:rsidR="00A67853">
        <w:t>Shield</w:t>
      </w:r>
      <w:proofErr w:type="spellEnd"/>
      <w:r w:rsidR="004F25C9">
        <w:t xml:space="preserve"> de volgende </w:t>
      </w:r>
      <w:proofErr w:type="spellStart"/>
      <w:r w:rsidR="004F25C9">
        <w:t>pinmap</w:t>
      </w:r>
      <w:proofErr w:type="spellEnd"/>
      <w:r w:rsidR="004F25C9">
        <w:t>:</w:t>
      </w:r>
      <w:r w:rsidR="00633CDB">
        <w:t xml:space="preserve"> </w:t>
      </w:r>
    </w:p>
    <w:tbl>
      <w:tblPr>
        <w:tblStyle w:val="Tabelraster"/>
        <w:tblW w:w="0" w:type="auto"/>
        <w:jc w:val="center"/>
        <w:tblLook w:val="04A0" w:firstRow="1" w:lastRow="0" w:firstColumn="1" w:lastColumn="0" w:noHBand="0" w:noVBand="1"/>
      </w:tblPr>
      <w:tblGrid>
        <w:gridCol w:w="2160"/>
        <w:gridCol w:w="2161"/>
      </w:tblGrid>
      <w:tr w:rsidR="008F5B86" w14:paraId="49071E20" w14:textId="77777777" w:rsidTr="00C26F05">
        <w:trPr>
          <w:jc w:val="center"/>
        </w:trPr>
        <w:tc>
          <w:tcPr>
            <w:tcW w:w="2160" w:type="dxa"/>
            <w:vAlign w:val="center"/>
          </w:tcPr>
          <w:p w14:paraId="59C4439B" w14:textId="0B3C9F1B" w:rsidR="008F5B86" w:rsidRDefault="008F5B86" w:rsidP="00C26F05">
            <w:pPr>
              <w:jc w:val="center"/>
            </w:pPr>
            <w:r>
              <w:lastRenderedPageBreak/>
              <w:t xml:space="preserve">Arduino </w:t>
            </w:r>
            <w:proofErr w:type="spellStart"/>
            <w:r>
              <w:t>Uno</w:t>
            </w:r>
            <w:proofErr w:type="spellEnd"/>
          </w:p>
        </w:tc>
        <w:tc>
          <w:tcPr>
            <w:tcW w:w="2161" w:type="dxa"/>
            <w:vAlign w:val="center"/>
          </w:tcPr>
          <w:p w14:paraId="59627AF5" w14:textId="7BBF43A4" w:rsidR="008F5B86" w:rsidRDefault="008F5B86" w:rsidP="00C26F05">
            <w:pPr>
              <w:jc w:val="center"/>
            </w:pPr>
            <w:proofErr w:type="spellStart"/>
            <w:r>
              <w:t>Dragino</w:t>
            </w:r>
            <w:proofErr w:type="spellEnd"/>
            <w:r>
              <w:t xml:space="preserve"> </w:t>
            </w:r>
            <w:proofErr w:type="spellStart"/>
            <w:r>
              <w:t>Lora</w:t>
            </w:r>
            <w:proofErr w:type="spellEnd"/>
            <w:r>
              <w:t xml:space="preserve"> </w:t>
            </w:r>
            <w:proofErr w:type="spellStart"/>
            <w:r>
              <w:t>Shield</w:t>
            </w:r>
            <w:proofErr w:type="spellEnd"/>
          </w:p>
        </w:tc>
      </w:tr>
      <w:tr w:rsidR="008F5B86" w14:paraId="1920836F" w14:textId="77777777" w:rsidTr="00C26F05">
        <w:trPr>
          <w:jc w:val="center"/>
        </w:trPr>
        <w:tc>
          <w:tcPr>
            <w:tcW w:w="2160" w:type="dxa"/>
            <w:vAlign w:val="center"/>
          </w:tcPr>
          <w:p w14:paraId="07BAC653" w14:textId="77777777" w:rsidR="008F5B86" w:rsidRDefault="008F5B86" w:rsidP="00C26F05">
            <w:pPr>
              <w:jc w:val="center"/>
            </w:pPr>
            <w:r>
              <w:t>2</w:t>
            </w:r>
          </w:p>
        </w:tc>
        <w:tc>
          <w:tcPr>
            <w:tcW w:w="2161" w:type="dxa"/>
            <w:vAlign w:val="center"/>
          </w:tcPr>
          <w:p w14:paraId="23570E8F" w14:textId="77777777" w:rsidR="008F5B86" w:rsidRDefault="008F5B86" w:rsidP="00C26F05">
            <w:pPr>
              <w:jc w:val="center"/>
            </w:pPr>
            <w:r>
              <w:t>DIO0</w:t>
            </w:r>
          </w:p>
        </w:tc>
      </w:tr>
      <w:tr w:rsidR="008F5B86" w14:paraId="50D845F4" w14:textId="77777777" w:rsidTr="00C26F05">
        <w:trPr>
          <w:jc w:val="center"/>
        </w:trPr>
        <w:tc>
          <w:tcPr>
            <w:tcW w:w="2160" w:type="dxa"/>
            <w:vAlign w:val="center"/>
          </w:tcPr>
          <w:p w14:paraId="0F5EFC04" w14:textId="1203EF11" w:rsidR="008F5B86" w:rsidRDefault="0037582C" w:rsidP="00C26F05">
            <w:pPr>
              <w:jc w:val="center"/>
            </w:pPr>
            <w:r>
              <w:t>6</w:t>
            </w:r>
          </w:p>
        </w:tc>
        <w:tc>
          <w:tcPr>
            <w:tcW w:w="2161" w:type="dxa"/>
            <w:vAlign w:val="center"/>
          </w:tcPr>
          <w:p w14:paraId="49F6D98C" w14:textId="77777777" w:rsidR="008F5B86" w:rsidRDefault="008F5B86" w:rsidP="00C26F05">
            <w:pPr>
              <w:jc w:val="center"/>
            </w:pPr>
            <w:r>
              <w:t>DIO1</w:t>
            </w:r>
          </w:p>
        </w:tc>
      </w:tr>
      <w:tr w:rsidR="008F5B86" w14:paraId="604C19C4" w14:textId="77777777" w:rsidTr="00C26F05">
        <w:trPr>
          <w:jc w:val="center"/>
        </w:trPr>
        <w:tc>
          <w:tcPr>
            <w:tcW w:w="2160" w:type="dxa"/>
            <w:vAlign w:val="center"/>
          </w:tcPr>
          <w:p w14:paraId="14008154" w14:textId="1017C7E7" w:rsidR="008F5B86" w:rsidRDefault="0037582C" w:rsidP="00C26F05">
            <w:pPr>
              <w:jc w:val="center"/>
            </w:pPr>
            <w:r>
              <w:t>7</w:t>
            </w:r>
          </w:p>
        </w:tc>
        <w:tc>
          <w:tcPr>
            <w:tcW w:w="2161" w:type="dxa"/>
            <w:vAlign w:val="center"/>
          </w:tcPr>
          <w:p w14:paraId="726E2544" w14:textId="77777777" w:rsidR="008F5B86" w:rsidRDefault="008F5B86" w:rsidP="00C26F05">
            <w:pPr>
              <w:jc w:val="center"/>
            </w:pPr>
            <w:r>
              <w:t>DIO2</w:t>
            </w:r>
          </w:p>
        </w:tc>
      </w:tr>
      <w:tr w:rsidR="008F5B86" w14:paraId="7141B51E" w14:textId="77777777" w:rsidTr="00C26F05">
        <w:trPr>
          <w:jc w:val="center"/>
        </w:trPr>
        <w:tc>
          <w:tcPr>
            <w:tcW w:w="2160" w:type="dxa"/>
            <w:vAlign w:val="center"/>
          </w:tcPr>
          <w:p w14:paraId="62856678" w14:textId="2E669825" w:rsidR="008F5B86" w:rsidRDefault="0037582C" w:rsidP="00C26F05">
            <w:pPr>
              <w:jc w:val="center"/>
            </w:pPr>
            <w:r>
              <w:t>9</w:t>
            </w:r>
          </w:p>
        </w:tc>
        <w:tc>
          <w:tcPr>
            <w:tcW w:w="2161" w:type="dxa"/>
            <w:vAlign w:val="center"/>
          </w:tcPr>
          <w:p w14:paraId="32B8E382" w14:textId="77777777" w:rsidR="008F5B86" w:rsidRDefault="008F5B86" w:rsidP="00C26F05">
            <w:pPr>
              <w:jc w:val="center"/>
            </w:pPr>
            <w:r>
              <w:t>RESET</w:t>
            </w:r>
          </w:p>
        </w:tc>
      </w:tr>
      <w:tr w:rsidR="008F5B86" w14:paraId="0B9E2D9A" w14:textId="77777777" w:rsidTr="00C26F05">
        <w:trPr>
          <w:jc w:val="center"/>
        </w:trPr>
        <w:tc>
          <w:tcPr>
            <w:tcW w:w="2160" w:type="dxa"/>
            <w:vAlign w:val="center"/>
          </w:tcPr>
          <w:p w14:paraId="00CE3C82" w14:textId="4CA8ADCD" w:rsidR="008F5B86" w:rsidRDefault="0037582C" w:rsidP="00C26F05">
            <w:pPr>
              <w:jc w:val="center"/>
            </w:pPr>
            <w:r>
              <w:t>10</w:t>
            </w:r>
          </w:p>
        </w:tc>
        <w:tc>
          <w:tcPr>
            <w:tcW w:w="2161" w:type="dxa"/>
            <w:vAlign w:val="center"/>
          </w:tcPr>
          <w:p w14:paraId="02F3FD67" w14:textId="77777777" w:rsidR="008F5B86" w:rsidRDefault="008F5B86" w:rsidP="00C26F05">
            <w:pPr>
              <w:jc w:val="center"/>
            </w:pPr>
            <w:r>
              <w:t>NSS</w:t>
            </w:r>
          </w:p>
        </w:tc>
      </w:tr>
    </w:tbl>
    <w:p w14:paraId="594DCE1F" w14:textId="3F8D88BD" w:rsidR="007E0A7A" w:rsidRDefault="006B3B3B" w:rsidP="006B3B3B">
      <w:r>
        <w:t>Wat dan volgende code geeft:</w:t>
      </w:r>
    </w:p>
    <w:tbl>
      <w:tblPr>
        <w:tblStyle w:val="Tabelraster"/>
        <w:tblW w:w="0" w:type="auto"/>
        <w:jc w:val="center"/>
        <w:tblLook w:val="04A0" w:firstRow="1" w:lastRow="0" w:firstColumn="1" w:lastColumn="0" w:noHBand="0" w:noVBand="1"/>
      </w:tblPr>
      <w:tblGrid>
        <w:gridCol w:w="3397"/>
      </w:tblGrid>
      <w:tr w:rsidR="00456810" w:rsidRPr="002F66BD" w14:paraId="141400C9" w14:textId="77777777" w:rsidTr="002F66BD">
        <w:trPr>
          <w:jc w:val="center"/>
        </w:trPr>
        <w:tc>
          <w:tcPr>
            <w:tcW w:w="3397" w:type="dxa"/>
          </w:tcPr>
          <w:p w14:paraId="47E0D411" w14:textId="77777777" w:rsidR="006B3B3B" w:rsidRPr="002F66BD" w:rsidRDefault="006B3B3B" w:rsidP="006B3B3B">
            <w:pPr>
              <w:rPr>
                <w:rFonts w:ascii="Consolas" w:hAnsi="Consolas"/>
              </w:rPr>
            </w:pPr>
            <w:r w:rsidRPr="002F66BD">
              <w:rPr>
                <w:rFonts w:ascii="Consolas" w:hAnsi="Consolas"/>
              </w:rPr>
              <w:t xml:space="preserve">// Pin </w:t>
            </w:r>
            <w:proofErr w:type="spellStart"/>
            <w:r w:rsidRPr="002F66BD">
              <w:rPr>
                <w:rFonts w:ascii="Consolas" w:hAnsi="Consolas"/>
              </w:rPr>
              <w:t>mapping</w:t>
            </w:r>
            <w:proofErr w:type="spellEnd"/>
          </w:p>
          <w:p w14:paraId="17347B53" w14:textId="77777777" w:rsidR="006B3B3B" w:rsidRPr="002F66BD" w:rsidRDefault="006B3B3B" w:rsidP="006B3B3B">
            <w:pPr>
              <w:rPr>
                <w:rFonts w:ascii="Consolas" w:hAnsi="Consolas"/>
              </w:rPr>
            </w:pPr>
            <w:proofErr w:type="spellStart"/>
            <w:r w:rsidRPr="002F66BD">
              <w:rPr>
                <w:rFonts w:ascii="Consolas" w:hAnsi="Consolas"/>
              </w:rPr>
              <w:t>const</w:t>
            </w:r>
            <w:proofErr w:type="spellEnd"/>
            <w:r w:rsidRPr="002F66BD">
              <w:rPr>
                <w:rFonts w:ascii="Consolas" w:hAnsi="Consolas"/>
              </w:rPr>
              <w:t xml:space="preserve"> </w:t>
            </w:r>
            <w:proofErr w:type="spellStart"/>
            <w:r w:rsidRPr="002F66BD">
              <w:rPr>
                <w:rFonts w:ascii="Consolas" w:hAnsi="Consolas"/>
              </w:rPr>
              <w:t>lmic_pinmap</w:t>
            </w:r>
            <w:proofErr w:type="spellEnd"/>
            <w:r w:rsidRPr="002F66BD">
              <w:rPr>
                <w:rFonts w:ascii="Consolas" w:hAnsi="Consolas"/>
              </w:rPr>
              <w:t xml:space="preserve"> </w:t>
            </w:r>
            <w:proofErr w:type="spellStart"/>
            <w:r w:rsidRPr="002F66BD">
              <w:rPr>
                <w:rFonts w:ascii="Consolas" w:hAnsi="Consolas"/>
              </w:rPr>
              <w:t>lmic_pins</w:t>
            </w:r>
            <w:proofErr w:type="spellEnd"/>
            <w:r w:rsidRPr="002F66BD">
              <w:rPr>
                <w:rFonts w:ascii="Consolas" w:hAnsi="Consolas"/>
              </w:rPr>
              <w:t xml:space="preserve"> = {</w:t>
            </w:r>
          </w:p>
          <w:p w14:paraId="536BEF40" w14:textId="77777777" w:rsidR="006B3B3B" w:rsidRPr="002F66BD" w:rsidRDefault="006B3B3B" w:rsidP="006B3B3B">
            <w:pPr>
              <w:rPr>
                <w:rFonts w:ascii="Consolas" w:hAnsi="Consolas"/>
              </w:rPr>
            </w:pPr>
            <w:r w:rsidRPr="002F66BD">
              <w:rPr>
                <w:rFonts w:ascii="Consolas" w:hAnsi="Consolas"/>
              </w:rPr>
              <w:t xml:space="preserve">    .</w:t>
            </w:r>
            <w:proofErr w:type="spellStart"/>
            <w:r w:rsidRPr="002F66BD">
              <w:rPr>
                <w:rFonts w:ascii="Consolas" w:hAnsi="Consolas"/>
              </w:rPr>
              <w:t>nss</w:t>
            </w:r>
            <w:proofErr w:type="spellEnd"/>
            <w:r w:rsidRPr="002F66BD">
              <w:rPr>
                <w:rFonts w:ascii="Consolas" w:hAnsi="Consolas"/>
              </w:rPr>
              <w:t xml:space="preserve"> = 10,</w:t>
            </w:r>
          </w:p>
          <w:p w14:paraId="6EC64AC1" w14:textId="77777777" w:rsidR="006B3B3B" w:rsidRPr="002F66BD" w:rsidRDefault="006B3B3B" w:rsidP="006B3B3B">
            <w:pPr>
              <w:rPr>
                <w:rFonts w:ascii="Consolas" w:hAnsi="Consolas"/>
              </w:rPr>
            </w:pPr>
            <w:r w:rsidRPr="002F66BD">
              <w:rPr>
                <w:rFonts w:ascii="Consolas" w:hAnsi="Consolas"/>
              </w:rPr>
              <w:t xml:space="preserve">    .</w:t>
            </w:r>
            <w:proofErr w:type="spellStart"/>
            <w:r w:rsidRPr="002F66BD">
              <w:rPr>
                <w:rFonts w:ascii="Consolas" w:hAnsi="Consolas"/>
              </w:rPr>
              <w:t>rxtx</w:t>
            </w:r>
            <w:proofErr w:type="spellEnd"/>
            <w:r w:rsidRPr="002F66BD">
              <w:rPr>
                <w:rFonts w:ascii="Consolas" w:hAnsi="Consolas"/>
              </w:rPr>
              <w:t xml:space="preserve"> = LMIC_UNUSED_PIN,</w:t>
            </w:r>
          </w:p>
          <w:p w14:paraId="482ECC84" w14:textId="77777777" w:rsidR="006B3B3B" w:rsidRPr="002F66BD" w:rsidRDefault="006B3B3B" w:rsidP="006B3B3B">
            <w:pPr>
              <w:rPr>
                <w:rFonts w:ascii="Consolas" w:hAnsi="Consolas"/>
              </w:rPr>
            </w:pPr>
            <w:r w:rsidRPr="002F66BD">
              <w:rPr>
                <w:rFonts w:ascii="Consolas" w:hAnsi="Consolas"/>
              </w:rPr>
              <w:t xml:space="preserve">    .</w:t>
            </w:r>
            <w:proofErr w:type="spellStart"/>
            <w:r w:rsidRPr="002F66BD">
              <w:rPr>
                <w:rFonts w:ascii="Consolas" w:hAnsi="Consolas"/>
              </w:rPr>
              <w:t>rst</w:t>
            </w:r>
            <w:proofErr w:type="spellEnd"/>
            <w:r w:rsidRPr="002F66BD">
              <w:rPr>
                <w:rFonts w:ascii="Consolas" w:hAnsi="Consolas"/>
              </w:rPr>
              <w:t xml:space="preserve"> = 9,</w:t>
            </w:r>
          </w:p>
          <w:p w14:paraId="4668CE47" w14:textId="77777777" w:rsidR="006B3B3B" w:rsidRPr="002F66BD" w:rsidRDefault="006B3B3B" w:rsidP="006B3B3B">
            <w:pPr>
              <w:rPr>
                <w:rFonts w:ascii="Consolas" w:hAnsi="Consolas"/>
              </w:rPr>
            </w:pPr>
            <w:r w:rsidRPr="002F66BD">
              <w:rPr>
                <w:rFonts w:ascii="Consolas" w:hAnsi="Consolas"/>
              </w:rPr>
              <w:t xml:space="preserve">    .</w:t>
            </w:r>
            <w:proofErr w:type="spellStart"/>
            <w:r w:rsidRPr="002F66BD">
              <w:rPr>
                <w:rFonts w:ascii="Consolas" w:hAnsi="Consolas"/>
              </w:rPr>
              <w:t>dio</w:t>
            </w:r>
            <w:proofErr w:type="spellEnd"/>
            <w:r w:rsidRPr="002F66BD">
              <w:rPr>
                <w:rFonts w:ascii="Consolas" w:hAnsi="Consolas"/>
              </w:rPr>
              <w:t xml:space="preserve"> = {2, 6, 7},</w:t>
            </w:r>
          </w:p>
          <w:p w14:paraId="5BA640E2" w14:textId="3DBE49F7" w:rsidR="00456810" w:rsidRPr="002F66BD" w:rsidRDefault="006B3B3B" w:rsidP="006B3B3B">
            <w:pPr>
              <w:rPr>
                <w:rFonts w:ascii="Consolas" w:hAnsi="Consolas"/>
              </w:rPr>
            </w:pPr>
            <w:r w:rsidRPr="002F66BD">
              <w:rPr>
                <w:rFonts w:ascii="Consolas" w:hAnsi="Consolas"/>
              </w:rPr>
              <w:t>};</w:t>
            </w:r>
          </w:p>
        </w:tc>
      </w:tr>
    </w:tbl>
    <w:p w14:paraId="1E3D6EE3" w14:textId="77777777" w:rsidR="00456810" w:rsidRDefault="00456810"/>
    <w:p w14:paraId="4C724119" w14:textId="0965B780" w:rsidR="007E0A7A" w:rsidRDefault="007E0A7A">
      <w:r>
        <w:t>Programmatie</w:t>
      </w:r>
    </w:p>
    <w:p w14:paraId="7DCFD0CC" w14:textId="5A763C32" w:rsidR="003A4FB0" w:rsidRDefault="006135A7">
      <w:r>
        <w:t>Ik heb v</w:t>
      </w:r>
      <w:r w:rsidR="00E57E1C">
        <w:t xml:space="preserve">olgende </w:t>
      </w:r>
      <w:proofErr w:type="spellStart"/>
      <w:r w:rsidR="00E57E1C">
        <w:t>libraries</w:t>
      </w:r>
      <w:proofErr w:type="spellEnd"/>
      <w:r w:rsidR="00E57E1C">
        <w:t xml:space="preserve"> gebruikt:</w:t>
      </w:r>
    </w:p>
    <w:p w14:paraId="0EE0C6AA" w14:textId="1CA1BE79" w:rsidR="006135A7" w:rsidRDefault="003E227B" w:rsidP="006135A7">
      <w:pPr>
        <w:pStyle w:val="Lijstalinea"/>
        <w:numPr>
          <w:ilvl w:val="0"/>
          <w:numId w:val="1"/>
        </w:numPr>
      </w:pPr>
      <w:r>
        <w:t xml:space="preserve">MCCI </w:t>
      </w:r>
      <w:proofErr w:type="spellStart"/>
      <w:r>
        <w:t>LoRaWAN</w:t>
      </w:r>
      <w:proofErr w:type="spellEnd"/>
      <w:r>
        <w:t xml:space="preserve"> </w:t>
      </w:r>
      <w:r w:rsidR="00676002">
        <w:t xml:space="preserve">LMIC </w:t>
      </w:r>
      <w:r>
        <w:t>Library</w:t>
      </w:r>
      <w:r w:rsidR="00676002">
        <w:t xml:space="preserve"> (</w:t>
      </w:r>
      <w:hyperlink r:id="rId7" w:history="1">
        <w:r w:rsidR="00676002" w:rsidRPr="00776D7F">
          <w:rPr>
            <w:rStyle w:val="Hyperlink"/>
          </w:rPr>
          <w:t>https://github.com/mcci-catena/arduino-lmic</w:t>
        </w:r>
      </w:hyperlink>
      <w:r w:rsidR="00676002">
        <w:t>)</w:t>
      </w:r>
    </w:p>
    <w:p w14:paraId="639854C3" w14:textId="2982549D" w:rsidR="00E57E1C" w:rsidRDefault="006B420E" w:rsidP="00E57E1C">
      <w:pPr>
        <w:pStyle w:val="Lijstalinea"/>
        <w:numPr>
          <w:ilvl w:val="0"/>
          <w:numId w:val="1"/>
        </w:numPr>
      </w:pPr>
      <w:proofErr w:type="spellStart"/>
      <w:r>
        <w:t>SimpleDHT</w:t>
      </w:r>
      <w:proofErr w:type="spellEnd"/>
      <w:r w:rsidR="00DE2C35">
        <w:t xml:space="preserve"> (</w:t>
      </w:r>
      <w:hyperlink r:id="rId8" w:history="1">
        <w:r w:rsidR="00DE2C35" w:rsidRPr="00776D7F">
          <w:rPr>
            <w:rStyle w:val="Hyperlink"/>
          </w:rPr>
          <w:t>https://github.com/winlinvip/SimpleDHT</w:t>
        </w:r>
      </w:hyperlink>
      <w:r w:rsidR="00DE2C35">
        <w:t>)</w:t>
      </w:r>
    </w:p>
    <w:p w14:paraId="550171B1" w14:textId="7DF14314" w:rsidR="00F75353" w:rsidRDefault="00537B94" w:rsidP="00684910">
      <w:r>
        <w:t xml:space="preserve">Omdat de LMIC </w:t>
      </w:r>
      <w:proofErr w:type="spellStart"/>
      <w:r>
        <w:t>library</w:t>
      </w:r>
      <w:proofErr w:type="spellEnd"/>
      <w:r>
        <w:t xml:space="preserve"> reeds 80% </w:t>
      </w:r>
      <w:r w:rsidR="00684910">
        <w:t xml:space="preserve">van het geheugen van de Arduino Nano opeist, </w:t>
      </w:r>
      <w:r w:rsidR="002C6EC2">
        <w:t>heb ik v</w:t>
      </w:r>
      <w:r w:rsidR="006B420E">
        <w:t>oor de MQ-2 sensor zelf de nodige formules opgezocht</w:t>
      </w:r>
      <w:r w:rsidR="00684910">
        <w:t xml:space="preserve"> in plaats van daar ook een </w:t>
      </w:r>
      <w:proofErr w:type="spellStart"/>
      <w:r w:rsidR="00684910">
        <w:t>library</w:t>
      </w:r>
      <w:proofErr w:type="spellEnd"/>
      <w:r w:rsidR="00684910">
        <w:t xml:space="preserve"> voor in te laden.</w:t>
      </w:r>
    </w:p>
    <w:p w14:paraId="6FD60207" w14:textId="7D6CBA10" w:rsidR="00F75353" w:rsidRDefault="00F75353" w:rsidP="006B420E">
      <w:r>
        <w:t>Wel dient dan eerst een kalibratie (Project3_kalibratie.ino) uitgevoerd te worden</w:t>
      </w:r>
      <w:r w:rsidR="00185407">
        <w:t xml:space="preserve"> en vervolgens moet de R0 waarde ingegeven worden in </w:t>
      </w:r>
      <w:r w:rsidR="00516AA3">
        <w:t xml:space="preserve">het </w:t>
      </w:r>
      <w:r w:rsidR="00154CD4">
        <w:t>Project3_</w:t>
      </w:r>
      <w:r w:rsidR="00DF30B4">
        <w:t>n</w:t>
      </w:r>
      <w:r w:rsidR="00154CD4">
        <w:t>ode1.ino</w:t>
      </w:r>
      <w:r w:rsidR="00516AA3">
        <w:t xml:space="preserve"> bestand.</w:t>
      </w:r>
    </w:p>
    <w:p w14:paraId="70285CC1" w14:textId="670FE80B" w:rsidR="00DF30B4" w:rsidRDefault="00DF30B4" w:rsidP="006B420E">
      <w:r>
        <w:t xml:space="preserve">Beide bestanden zijn terug te vinden op </w:t>
      </w:r>
      <w:hyperlink r:id="rId9" w:history="1">
        <w:r w:rsidR="00B5631E" w:rsidRPr="002E264F">
          <w:rPr>
            <w:rStyle w:val="Hyperlink"/>
          </w:rPr>
          <w:t>h</w:t>
        </w:r>
        <w:r w:rsidR="00B5631E" w:rsidRPr="002E264F">
          <w:rPr>
            <w:rStyle w:val="Hyperlink"/>
          </w:rPr>
          <w:t>ttps://github.com/wardm246/arduinolorawan</w:t>
        </w:r>
      </w:hyperlink>
      <w:r w:rsidR="00B5631E">
        <w:t>.</w:t>
      </w:r>
    </w:p>
    <w:p w14:paraId="3E7DE6AB" w14:textId="77777777" w:rsidR="00904836" w:rsidRDefault="00904836" w:rsidP="006B420E"/>
    <w:p w14:paraId="4DEB6177" w14:textId="4A0D1E5A" w:rsidR="00904836" w:rsidRDefault="00904836" w:rsidP="006B420E">
      <w:r>
        <w:t xml:space="preserve">Als basis ben ik vertrokken </w:t>
      </w:r>
      <w:r w:rsidR="00910798">
        <w:t xml:space="preserve">van </w:t>
      </w:r>
      <w:r>
        <w:t xml:space="preserve">het </w:t>
      </w:r>
      <w:r w:rsidR="00910798">
        <w:t>voorbeeld “</w:t>
      </w:r>
      <w:proofErr w:type="spellStart"/>
      <w:r w:rsidR="00910798">
        <w:t>ttn-otaa</w:t>
      </w:r>
      <w:proofErr w:type="spellEnd"/>
      <w:r w:rsidR="00910798">
        <w:t xml:space="preserve">” </w:t>
      </w:r>
      <w:r w:rsidR="00A8468F">
        <w:t xml:space="preserve">dat bij de LMIC </w:t>
      </w:r>
      <w:proofErr w:type="spellStart"/>
      <w:r w:rsidR="00A8468F">
        <w:t>library</w:t>
      </w:r>
      <w:proofErr w:type="spellEnd"/>
      <w:r w:rsidR="00A8468F">
        <w:t xml:space="preserve"> gegeven werd.</w:t>
      </w:r>
    </w:p>
    <w:p w14:paraId="356FA3BF" w14:textId="77777777" w:rsidR="002C6EC2" w:rsidRDefault="002C6EC2" w:rsidP="006B420E"/>
    <w:p w14:paraId="2BE99BB9" w14:textId="381D46A6" w:rsidR="00F25F56" w:rsidRDefault="00F25F56" w:rsidP="006B420E">
      <w:r>
        <w:t>Voor dit project heb</w:t>
      </w:r>
      <w:r w:rsidR="00EC452E">
        <w:t xml:space="preserve"> ik</w:t>
      </w:r>
      <w:r>
        <w:t xml:space="preserve"> een account aangemaakt op The </w:t>
      </w:r>
      <w:proofErr w:type="spellStart"/>
      <w:r>
        <w:t>Things</w:t>
      </w:r>
      <w:proofErr w:type="spellEnd"/>
      <w:r>
        <w:t xml:space="preserve"> Network met als login “projectdrie-2021” en </w:t>
      </w:r>
      <w:r w:rsidR="001131FA">
        <w:t>wachtwoord “ProjectDrie@2021!”.</w:t>
      </w:r>
    </w:p>
    <w:p w14:paraId="1FE8A59C" w14:textId="3D35AEB6" w:rsidR="00212E3B" w:rsidRDefault="00472DBD" w:rsidP="006B420E">
      <w:r>
        <w:t xml:space="preserve">Na </w:t>
      </w:r>
      <w:r w:rsidR="001131FA">
        <w:t xml:space="preserve">deze </w:t>
      </w:r>
      <w:r>
        <w:t xml:space="preserve">registratie </w:t>
      </w:r>
      <w:r w:rsidR="00EC452E">
        <w:t>kan er nieuw toestel geregistreerd worden (</w:t>
      </w:r>
      <w:proofErr w:type="spellStart"/>
      <w:r w:rsidR="002C0ED8">
        <w:t>Add</w:t>
      </w:r>
      <w:proofErr w:type="spellEnd"/>
      <w:r w:rsidR="00EC452E">
        <w:t xml:space="preserve"> end device)</w:t>
      </w:r>
      <w:r w:rsidR="0041155D">
        <w:t xml:space="preserve"> waarvoor ik </w:t>
      </w:r>
      <w:r w:rsidR="00E54698">
        <w:t>volgende</w:t>
      </w:r>
      <w:r w:rsidR="0041155D">
        <w:t xml:space="preserve"> param</w:t>
      </w:r>
      <w:r w:rsidR="00E54698">
        <w:t>e</w:t>
      </w:r>
      <w:r w:rsidR="0041155D">
        <w:t>ters heb gebruikt</w:t>
      </w:r>
      <w:r w:rsidR="00E54698">
        <w:t>.</w:t>
      </w:r>
    </w:p>
    <w:p w14:paraId="0A4AF0BB" w14:textId="63070BB6" w:rsidR="00E54698" w:rsidRDefault="00E54698" w:rsidP="00E54698">
      <w:pPr>
        <w:jc w:val="center"/>
      </w:pPr>
      <w:r>
        <w:rPr>
          <w:noProof/>
        </w:rPr>
        <w:lastRenderedPageBreak/>
        <w:drawing>
          <wp:inline distT="0" distB="0" distL="0" distR="0" wp14:anchorId="20594014" wp14:editId="5187EB1E">
            <wp:extent cx="2286000" cy="3430053"/>
            <wp:effectExtent l="0" t="0" r="0" b="0"/>
            <wp:docPr id="2" name="Afbeelding 2" descr="Afbeelding met tekst, schermafbeelding, computer,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schermafbeelding, computer, computer&#10;&#10;Automatisch gegenereerde beschrijving"/>
                    <pic:cNvPicPr/>
                  </pic:nvPicPr>
                  <pic:blipFill rotWithShape="1">
                    <a:blip r:embed="rId10"/>
                    <a:srcRect l="23148" t="10451" r="40972"/>
                    <a:stretch/>
                  </pic:blipFill>
                  <pic:spPr bwMode="auto">
                    <a:xfrm>
                      <a:off x="0" y="0"/>
                      <a:ext cx="2286338" cy="3430560"/>
                    </a:xfrm>
                    <a:prstGeom prst="rect">
                      <a:avLst/>
                    </a:prstGeom>
                    <a:ln>
                      <a:noFill/>
                    </a:ln>
                    <a:extLst>
                      <a:ext uri="{53640926-AAD7-44D8-BBD7-CCE9431645EC}">
                        <a14:shadowObscured xmlns:a14="http://schemas.microsoft.com/office/drawing/2010/main"/>
                      </a:ext>
                    </a:extLst>
                  </pic:spPr>
                </pic:pic>
              </a:graphicData>
            </a:graphic>
          </wp:inline>
        </w:drawing>
      </w:r>
    </w:p>
    <w:p w14:paraId="54FD1820" w14:textId="7A776556" w:rsidR="003A4FB0" w:rsidRDefault="00F43FCE">
      <w:proofErr w:type="spellStart"/>
      <w:r>
        <w:t>DevEUI</w:t>
      </w:r>
      <w:proofErr w:type="spellEnd"/>
      <w:r>
        <w:t xml:space="preserve"> en </w:t>
      </w:r>
      <w:proofErr w:type="spellStart"/>
      <w:r>
        <w:t>AppKey</w:t>
      </w:r>
      <w:proofErr w:type="spellEnd"/>
      <w:r>
        <w:t xml:space="preserve"> laat ik genereren</w:t>
      </w:r>
      <w:r w:rsidR="00CF6E03">
        <w:t xml:space="preserve">, </w:t>
      </w:r>
      <w:proofErr w:type="spellStart"/>
      <w:r w:rsidR="00CF6E03">
        <w:t>AppEUI</w:t>
      </w:r>
      <w:proofErr w:type="spellEnd"/>
      <w:r w:rsidR="00CF6E03">
        <w:t xml:space="preserve"> kan zelf aangepast worden.</w:t>
      </w:r>
    </w:p>
    <w:p w14:paraId="743BC316" w14:textId="570021F6" w:rsidR="00CF6E03" w:rsidRDefault="00202C88">
      <w:r>
        <w:t>Op de volgende pagina vind</w:t>
      </w:r>
      <w:r w:rsidR="00030512">
        <w:t xml:space="preserve"> ik </w:t>
      </w:r>
      <w:r>
        <w:t>dan de “</w:t>
      </w:r>
      <w:proofErr w:type="spellStart"/>
      <w:r>
        <w:t>Activation</w:t>
      </w:r>
      <w:proofErr w:type="spellEnd"/>
      <w:r>
        <w:t xml:space="preserve"> information” die ik no</w:t>
      </w:r>
      <w:r w:rsidR="000E7CEE">
        <w:t>di</w:t>
      </w:r>
      <w:r>
        <w:t xml:space="preserve">g heb om in </w:t>
      </w:r>
      <w:r w:rsidR="00030512">
        <w:t>mijn</w:t>
      </w:r>
      <w:r w:rsidR="00B636E7">
        <w:t xml:space="preserve"> </w:t>
      </w:r>
      <w:r w:rsidR="00030512">
        <w:t>.</w:t>
      </w:r>
      <w:proofErr w:type="spellStart"/>
      <w:r w:rsidR="00030512">
        <w:t>ino</w:t>
      </w:r>
      <w:proofErr w:type="spellEnd"/>
      <w:r w:rsidR="00030512">
        <w:t>-</w:t>
      </w:r>
      <w:r w:rsidR="00B636E7">
        <w:t xml:space="preserve">programma in te vullen. Let daarbij wel op </w:t>
      </w:r>
      <w:r w:rsidR="00B736E4">
        <w:t xml:space="preserve">met </w:t>
      </w:r>
      <w:r w:rsidR="00B636E7">
        <w:t>MSB en LSB</w:t>
      </w:r>
      <w:r w:rsidR="00B736E4">
        <w:t>.</w:t>
      </w:r>
    </w:p>
    <w:p w14:paraId="673A7F17" w14:textId="77777777" w:rsidR="000E7CEE" w:rsidRDefault="000E7CEE"/>
    <w:p w14:paraId="25CD3548" w14:textId="610F4568" w:rsidR="006262BA" w:rsidRDefault="00E959E9">
      <w:r>
        <w:t>Om te testen laat ik de Arduino om de 90 seconden sturen</w:t>
      </w:r>
      <w:r w:rsidR="009E075D">
        <w:t xml:space="preserve">. Dit wordt ingesteld in de variabele </w:t>
      </w:r>
      <w:r w:rsidR="009E075D" w:rsidRPr="009E075D">
        <w:t>TX_INTERVAL</w:t>
      </w:r>
      <w:r w:rsidR="000D6C9B">
        <w:t>, die standaard op 60 seconden staat.</w:t>
      </w:r>
    </w:p>
    <w:p w14:paraId="35E637DE" w14:textId="77777777" w:rsidR="006262BA" w:rsidRDefault="006262BA"/>
    <w:p w14:paraId="5E28A716" w14:textId="6E3A737F" w:rsidR="000E7CEE" w:rsidRDefault="003A1ED6">
      <w:r>
        <w:t xml:space="preserve">Als </w:t>
      </w:r>
      <w:r w:rsidR="000D339F">
        <w:t xml:space="preserve">R0 (van de kalibratie), </w:t>
      </w:r>
      <w:proofErr w:type="spellStart"/>
      <w:r>
        <w:t>DevEUI</w:t>
      </w:r>
      <w:proofErr w:type="spellEnd"/>
      <w:r>
        <w:t xml:space="preserve">, </w:t>
      </w:r>
      <w:proofErr w:type="spellStart"/>
      <w:r>
        <w:t>AppKey</w:t>
      </w:r>
      <w:proofErr w:type="spellEnd"/>
      <w:r w:rsidR="00864727">
        <w:t xml:space="preserve">, </w:t>
      </w:r>
      <w:proofErr w:type="spellStart"/>
      <w:r>
        <w:t>AppEUI</w:t>
      </w:r>
      <w:proofErr w:type="spellEnd"/>
      <w:r w:rsidR="000D339F">
        <w:t xml:space="preserve"> </w:t>
      </w:r>
      <w:r w:rsidR="00864727">
        <w:t xml:space="preserve">en </w:t>
      </w:r>
      <w:r w:rsidR="00864727" w:rsidRPr="00864727">
        <w:t xml:space="preserve">TX_INTERVAL </w:t>
      </w:r>
      <w:r w:rsidR="006262BA">
        <w:t xml:space="preserve">aangepast </w:t>
      </w:r>
      <w:r w:rsidR="000D339F">
        <w:t xml:space="preserve">zijn, </w:t>
      </w:r>
      <w:r w:rsidR="005000CB">
        <w:t>kan ik de .</w:t>
      </w:r>
      <w:proofErr w:type="spellStart"/>
      <w:r w:rsidR="005000CB">
        <w:t>ino</w:t>
      </w:r>
      <w:proofErr w:type="spellEnd"/>
      <w:r w:rsidR="005000CB">
        <w:t xml:space="preserve"> uploaden naar de Arduino Nano en dan </w:t>
      </w:r>
      <w:r w:rsidR="006262BA">
        <w:t>zou dat allemaal schoon moeten werken.</w:t>
      </w:r>
    </w:p>
    <w:p w14:paraId="76DC424C" w14:textId="77777777" w:rsidR="00DA0AA4" w:rsidRDefault="00DA0AA4"/>
    <w:p w14:paraId="68B69208" w14:textId="77777777" w:rsidR="00E06BB9" w:rsidRPr="00E06BB9" w:rsidRDefault="00755ECF">
      <w:pPr>
        <w:rPr>
          <w:b/>
          <w:bCs/>
          <w:u w:val="single"/>
        </w:rPr>
      </w:pPr>
      <w:r w:rsidRPr="00E06BB9">
        <w:rPr>
          <w:b/>
          <w:bCs/>
          <w:u w:val="single"/>
        </w:rPr>
        <w:t>STM</w:t>
      </w:r>
      <w:r w:rsidR="00DA0AA4" w:rsidRPr="00E06BB9">
        <w:rPr>
          <w:b/>
          <w:bCs/>
          <w:u w:val="single"/>
        </w:rPr>
        <w:t>32</w:t>
      </w:r>
      <w:r w:rsidRPr="00E06BB9">
        <w:rPr>
          <w:b/>
          <w:bCs/>
          <w:u w:val="single"/>
        </w:rPr>
        <w:t xml:space="preserve"> </w:t>
      </w:r>
      <w:proofErr w:type="spellStart"/>
      <w:r w:rsidR="006161B4" w:rsidRPr="00E06BB9">
        <w:rPr>
          <w:b/>
          <w:bCs/>
          <w:u w:val="single"/>
        </w:rPr>
        <w:t>Nucleo</w:t>
      </w:r>
      <w:proofErr w:type="spellEnd"/>
      <w:r w:rsidR="006161B4" w:rsidRPr="00E06BB9">
        <w:rPr>
          <w:b/>
          <w:bCs/>
          <w:u w:val="single"/>
        </w:rPr>
        <w:t xml:space="preserve"> </w:t>
      </w:r>
      <w:proofErr w:type="spellStart"/>
      <w:r w:rsidR="00844D9B" w:rsidRPr="00E06BB9">
        <w:rPr>
          <w:b/>
          <w:bCs/>
          <w:u w:val="single"/>
        </w:rPr>
        <w:t>LoRa</w:t>
      </w:r>
      <w:proofErr w:type="spellEnd"/>
      <w:r w:rsidR="00844D9B" w:rsidRPr="00E06BB9">
        <w:rPr>
          <w:b/>
          <w:bCs/>
          <w:u w:val="single"/>
        </w:rPr>
        <w:t xml:space="preserve"> pack</w:t>
      </w:r>
      <w:r w:rsidR="00E06BB9" w:rsidRPr="00E06BB9">
        <w:rPr>
          <w:b/>
          <w:bCs/>
          <w:u w:val="single"/>
        </w:rPr>
        <w:t xml:space="preserve"> </w:t>
      </w:r>
    </w:p>
    <w:p w14:paraId="7AC1AB47" w14:textId="7844BFFB" w:rsidR="00E06BB9" w:rsidRDefault="00B5631E">
      <w:hyperlink r:id="rId11" w:history="1">
        <w:r w:rsidR="00E06BB9" w:rsidRPr="00776D7F">
          <w:rPr>
            <w:rStyle w:val="Hyperlink"/>
          </w:rPr>
          <w:t>https://www.st.com/content/st_com/en/products/evaluation-tools/product-evaluation-tools/stm32-nucleo-expansion-boards/p-nucleo-lrwan2.html</w:t>
        </w:r>
      </w:hyperlink>
    </w:p>
    <w:p w14:paraId="2F22EF37" w14:textId="77777777" w:rsidR="00E06BB9" w:rsidRDefault="00E06BB9"/>
    <w:p w14:paraId="68BBBE77" w14:textId="3E07BEA5" w:rsidR="00844D9B" w:rsidRDefault="00E06BB9">
      <w:r>
        <w:t xml:space="preserve">Zoals eerder vermeld, neemt de LMIC </w:t>
      </w:r>
      <w:proofErr w:type="spellStart"/>
      <w:r>
        <w:t>library</w:t>
      </w:r>
      <w:proofErr w:type="spellEnd"/>
      <w:r>
        <w:t xml:space="preserve"> meer dan 80% van het geheugen in beslag. </w:t>
      </w:r>
      <w:r w:rsidR="00F447C2">
        <w:t xml:space="preserve">Daarmee heb ik een poging gedaan met een andere microcontroller. De STM32 is </w:t>
      </w:r>
      <w:r w:rsidR="00A11A8A">
        <w:t>een enorme upgrade te</w:t>
      </w:r>
      <w:r w:rsidR="009254D1">
        <w:t xml:space="preserve">n </w:t>
      </w:r>
      <w:r w:rsidR="00A11A8A">
        <w:t>opzichte van de Arduino</w:t>
      </w:r>
      <w:r w:rsidR="009254D1">
        <w:t xml:space="preserve">. Deze is veel </w:t>
      </w:r>
      <w:r w:rsidR="00F447C2">
        <w:t xml:space="preserve">krachtiger en </w:t>
      </w:r>
      <w:r w:rsidR="00A11A8A">
        <w:t>heeft meer geheugen beschikbaar.</w:t>
      </w:r>
      <w:r>
        <w:t xml:space="preserve"> </w:t>
      </w:r>
    </w:p>
    <w:p w14:paraId="3853C6F6" w14:textId="77777777" w:rsidR="009254D1" w:rsidRDefault="009254D1"/>
    <w:p w14:paraId="2663008C" w14:textId="5A290758" w:rsidR="009254D1" w:rsidRDefault="009254D1">
      <w:r>
        <w:t xml:space="preserve">De gateway in het pakket is voorgeprogrammeerd en hoeft enkel </w:t>
      </w:r>
      <w:proofErr w:type="spellStart"/>
      <w:r>
        <w:t>geparametreerd</w:t>
      </w:r>
      <w:proofErr w:type="spellEnd"/>
      <w:r>
        <w:t xml:space="preserve"> te worden. </w:t>
      </w:r>
      <w:r w:rsidR="009573AE">
        <w:t>Dit was vrij eenvoudig door de stappen in de handleiding te volgen.</w:t>
      </w:r>
      <w:r w:rsidR="00BC7DE0">
        <w:t xml:space="preserve"> </w:t>
      </w:r>
    </w:p>
    <w:p w14:paraId="0C7DF28E" w14:textId="2E97E22E" w:rsidR="00BC7DE0" w:rsidRDefault="00BC7DE0">
      <w:r>
        <w:t xml:space="preserve">Deze gateway koppelt direct met The </w:t>
      </w:r>
      <w:proofErr w:type="spellStart"/>
      <w:r>
        <w:t>Things</w:t>
      </w:r>
      <w:proofErr w:type="spellEnd"/>
      <w:r>
        <w:t xml:space="preserve"> Network.</w:t>
      </w:r>
      <w:r w:rsidR="00C744DC">
        <w:t xml:space="preserve"> </w:t>
      </w:r>
      <w:r>
        <w:t xml:space="preserve">Een poging </w:t>
      </w:r>
      <w:r w:rsidR="0007221F">
        <w:t>tot koppelen met onze eigen MQTT server had echter geen succes.</w:t>
      </w:r>
    </w:p>
    <w:p w14:paraId="767A271F" w14:textId="77777777" w:rsidR="0007221F" w:rsidRDefault="0007221F"/>
    <w:p w14:paraId="50285544" w14:textId="526C0A66" w:rsidR="00844D9B" w:rsidRDefault="0007221F" w:rsidP="00844D9B">
      <w:r>
        <w:t>De n</w:t>
      </w:r>
      <w:r w:rsidR="00844D9B">
        <w:t>ode</w:t>
      </w:r>
      <w:r>
        <w:t xml:space="preserve"> </w:t>
      </w:r>
      <w:r w:rsidR="001F6409">
        <w:t xml:space="preserve">kreeg ik spijtig genoeg niet </w:t>
      </w:r>
      <w:r w:rsidR="00833CF7">
        <w:t xml:space="preserve">werkende, ik miste precies </w:t>
      </w:r>
      <w:r w:rsidR="00DF5645">
        <w:t xml:space="preserve">de juiste </w:t>
      </w:r>
      <w:proofErr w:type="spellStart"/>
      <w:r w:rsidR="00DF5645">
        <w:t>libraries</w:t>
      </w:r>
      <w:proofErr w:type="spellEnd"/>
      <w:r w:rsidR="00DF5645">
        <w:t xml:space="preserve"> of ik vond mijn weg er toch niet in</w:t>
      </w:r>
      <w:r w:rsidR="00833CF7">
        <w:t xml:space="preserve">. </w:t>
      </w:r>
      <w:r w:rsidR="00F81A33">
        <w:t xml:space="preserve">Ondanks dat was het toch een leerrijke ervaring </w:t>
      </w:r>
      <w:r w:rsidR="00FE2766">
        <w:t>met de programmeeromgeving S</w:t>
      </w:r>
      <w:r w:rsidR="008D5DA3">
        <w:t>T</w:t>
      </w:r>
      <w:r w:rsidR="00FE2766">
        <w:t xml:space="preserve">M32Cube en gaf het toch een mooi beeld van de mogelijkheden van dit type </w:t>
      </w:r>
      <w:r w:rsidR="008D5DA3">
        <w:t>microcontroller.</w:t>
      </w:r>
    </w:p>
    <w:sectPr w:rsidR="00844D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533F2"/>
    <w:multiLevelType w:val="hybridMultilevel"/>
    <w:tmpl w:val="CD944134"/>
    <w:lvl w:ilvl="0" w:tplc="8FF2C2C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6B7"/>
    <w:rsid w:val="00030512"/>
    <w:rsid w:val="00035735"/>
    <w:rsid w:val="0007221F"/>
    <w:rsid w:val="00081203"/>
    <w:rsid w:val="000B5927"/>
    <w:rsid w:val="000C22B9"/>
    <w:rsid w:val="000D339F"/>
    <w:rsid w:val="000D6C9B"/>
    <w:rsid w:val="000E7CEE"/>
    <w:rsid w:val="001131FA"/>
    <w:rsid w:val="00154CD4"/>
    <w:rsid w:val="00173E1E"/>
    <w:rsid w:val="00185407"/>
    <w:rsid w:val="001E5F8B"/>
    <w:rsid w:val="001F579B"/>
    <w:rsid w:val="001F6409"/>
    <w:rsid w:val="00202C88"/>
    <w:rsid w:val="00212E3B"/>
    <w:rsid w:val="00247226"/>
    <w:rsid w:val="00254182"/>
    <w:rsid w:val="002A0315"/>
    <w:rsid w:val="002C0ED8"/>
    <w:rsid w:val="002C6EC2"/>
    <w:rsid w:val="002F66BD"/>
    <w:rsid w:val="003615AA"/>
    <w:rsid w:val="0037582C"/>
    <w:rsid w:val="003A1ED6"/>
    <w:rsid w:val="003A4FB0"/>
    <w:rsid w:val="003B6538"/>
    <w:rsid w:val="003E227B"/>
    <w:rsid w:val="004113A3"/>
    <w:rsid w:val="0041155D"/>
    <w:rsid w:val="00456810"/>
    <w:rsid w:val="00472DBD"/>
    <w:rsid w:val="00491B8F"/>
    <w:rsid w:val="004D19F2"/>
    <w:rsid w:val="004F25C9"/>
    <w:rsid w:val="005000CB"/>
    <w:rsid w:val="00516AA3"/>
    <w:rsid w:val="005364A7"/>
    <w:rsid w:val="00537B94"/>
    <w:rsid w:val="00554045"/>
    <w:rsid w:val="00561F92"/>
    <w:rsid w:val="005917EF"/>
    <w:rsid w:val="006135A7"/>
    <w:rsid w:val="006161B4"/>
    <w:rsid w:val="006262BA"/>
    <w:rsid w:val="00633CDB"/>
    <w:rsid w:val="00676002"/>
    <w:rsid w:val="00684910"/>
    <w:rsid w:val="006B3B3B"/>
    <w:rsid w:val="006B420E"/>
    <w:rsid w:val="007475F9"/>
    <w:rsid w:val="00755ECF"/>
    <w:rsid w:val="00782B12"/>
    <w:rsid w:val="007C013E"/>
    <w:rsid w:val="007D142F"/>
    <w:rsid w:val="007E0A7A"/>
    <w:rsid w:val="00833CF7"/>
    <w:rsid w:val="00844D9B"/>
    <w:rsid w:val="00864727"/>
    <w:rsid w:val="008B068C"/>
    <w:rsid w:val="008C7664"/>
    <w:rsid w:val="008D5DA3"/>
    <w:rsid w:val="008F5B86"/>
    <w:rsid w:val="00904836"/>
    <w:rsid w:val="00910798"/>
    <w:rsid w:val="009254D1"/>
    <w:rsid w:val="009469E1"/>
    <w:rsid w:val="009573AE"/>
    <w:rsid w:val="009615B5"/>
    <w:rsid w:val="00991BEB"/>
    <w:rsid w:val="009A3DB0"/>
    <w:rsid w:val="009C0F26"/>
    <w:rsid w:val="009E075D"/>
    <w:rsid w:val="00A11A8A"/>
    <w:rsid w:val="00A67853"/>
    <w:rsid w:val="00A77600"/>
    <w:rsid w:val="00A8468F"/>
    <w:rsid w:val="00A91684"/>
    <w:rsid w:val="00B448A0"/>
    <w:rsid w:val="00B5631E"/>
    <w:rsid w:val="00B636E7"/>
    <w:rsid w:val="00B736E4"/>
    <w:rsid w:val="00B90687"/>
    <w:rsid w:val="00B9535B"/>
    <w:rsid w:val="00BC7DE0"/>
    <w:rsid w:val="00BE6F92"/>
    <w:rsid w:val="00C24D89"/>
    <w:rsid w:val="00C51752"/>
    <w:rsid w:val="00C744DC"/>
    <w:rsid w:val="00CF6E03"/>
    <w:rsid w:val="00D406D1"/>
    <w:rsid w:val="00D6337A"/>
    <w:rsid w:val="00DA0AA4"/>
    <w:rsid w:val="00DC4DA8"/>
    <w:rsid w:val="00DD1A80"/>
    <w:rsid w:val="00DE2C35"/>
    <w:rsid w:val="00DF30B4"/>
    <w:rsid w:val="00DF5645"/>
    <w:rsid w:val="00E056B7"/>
    <w:rsid w:val="00E06BB9"/>
    <w:rsid w:val="00E54698"/>
    <w:rsid w:val="00E57E1C"/>
    <w:rsid w:val="00E61AF8"/>
    <w:rsid w:val="00E75DE1"/>
    <w:rsid w:val="00E959E9"/>
    <w:rsid w:val="00EB2847"/>
    <w:rsid w:val="00EB6159"/>
    <w:rsid w:val="00EC452E"/>
    <w:rsid w:val="00ED1ECE"/>
    <w:rsid w:val="00EF17F7"/>
    <w:rsid w:val="00F25F56"/>
    <w:rsid w:val="00F43FCE"/>
    <w:rsid w:val="00F447C2"/>
    <w:rsid w:val="00F75353"/>
    <w:rsid w:val="00F81935"/>
    <w:rsid w:val="00F81A33"/>
    <w:rsid w:val="00F97FD8"/>
    <w:rsid w:val="00FA3A12"/>
    <w:rsid w:val="00FC7AAD"/>
    <w:rsid w:val="00FE27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1249"/>
  <w15:chartTrackingRefBased/>
  <w15:docId w15:val="{B1173CF0-B777-45D5-BF2A-3C6D4E34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47226"/>
    <w:pPr>
      <w:ind w:left="720"/>
      <w:contextualSpacing/>
    </w:pPr>
  </w:style>
  <w:style w:type="table" w:styleId="Tabelraster">
    <w:name w:val="Table Grid"/>
    <w:basedOn w:val="Standaardtabel"/>
    <w:uiPriority w:val="39"/>
    <w:rsid w:val="007D14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DE2C35"/>
    <w:rPr>
      <w:color w:val="0563C1" w:themeColor="hyperlink"/>
      <w:u w:val="single"/>
    </w:rPr>
  </w:style>
  <w:style w:type="character" w:styleId="Onopgelostemelding">
    <w:name w:val="Unresolved Mention"/>
    <w:basedOn w:val="Standaardalinea-lettertype"/>
    <w:uiPriority w:val="99"/>
    <w:semiHidden/>
    <w:unhideWhenUsed/>
    <w:rsid w:val="00DE2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inlinvip/SimpleDH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mcci-catena/arduino-lmic"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t.com/content/st_com/en/products/evaluation-tools/product-evaluation-tools/stm32-nucleo-expansion-boards/p-nucleo-lrwan2.htm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wardm246/arduinolorawa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5687D-C25A-4067-9217-D39C0C2C6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Pages>
  <Words>634</Words>
  <Characters>3491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Mouha</dc:creator>
  <cp:keywords/>
  <dc:description/>
  <cp:lastModifiedBy>Ward Mouha</cp:lastModifiedBy>
  <cp:revision>119</cp:revision>
  <dcterms:created xsi:type="dcterms:W3CDTF">2021-12-27T08:09:00Z</dcterms:created>
  <dcterms:modified xsi:type="dcterms:W3CDTF">2021-12-27T13:07:00Z</dcterms:modified>
</cp:coreProperties>
</file>