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ED" w14:textId="59B5958E" w:rsidR="002F073E" w:rsidRPr="0079615C" w:rsidRDefault="002A168A" w:rsidP="002F073E">
      <w:pPr>
        <w:widowControl w:val="0"/>
        <w:autoSpaceDE w:val="0"/>
        <w:autoSpaceDN w:val="0"/>
        <w:adjustRightInd w:val="0"/>
        <w:spacing w:after="0" w:line="240" w:lineRule="auto"/>
        <w:rPr>
          <w:rFonts w:ascii="Times New Roman" w:hAnsi="Times New Roman" w:cs="Times New Roman"/>
          <w:iCs/>
          <w:sz w:val="24"/>
          <w:szCs w:val="24"/>
        </w:rPr>
      </w:pPr>
      <w:r>
        <w:rPr>
          <w:rFonts w:ascii="Times New Roman" w:hAnsi="Times New Roman" w:cs="Times New Roman"/>
          <w:iCs/>
          <w:sz w:val="24"/>
          <w:szCs w:val="24"/>
        </w:rPr>
        <w:fldChar w:fldCharType="begin"/>
      </w:r>
      <w:r>
        <w:rPr>
          <w:rFonts w:ascii="Times New Roman" w:hAnsi="Times New Roman" w:cs="Times New Roman"/>
          <w:iCs/>
          <w:sz w:val="24"/>
          <w:szCs w:val="24"/>
        </w:rPr>
        <w:instrText xml:space="preserve"> DATE \@ "MMMM d, yyyy" </w:instrText>
      </w:r>
      <w:r>
        <w:rPr>
          <w:rFonts w:ascii="Times New Roman" w:hAnsi="Times New Roman" w:cs="Times New Roman"/>
          <w:iCs/>
          <w:sz w:val="24"/>
          <w:szCs w:val="24"/>
        </w:rPr>
        <w:fldChar w:fldCharType="separate"/>
      </w:r>
      <w:r w:rsidR="007A3352">
        <w:rPr>
          <w:rFonts w:ascii="Times New Roman" w:hAnsi="Times New Roman" w:cs="Times New Roman"/>
          <w:iCs/>
          <w:noProof/>
          <w:sz w:val="24"/>
          <w:szCs w:val="24"/>
        </w:rPr>
        <w:t>April 17, 2026</w:t>
      </w:r>
      <w:r>
        <w:rPr>
          <w:rFonts w:ascii="Times New Roman" w:hAnsi="Times New Roman" w:cs="Times New Roman"/>
          <w:iCs/>
          <w:sz w:val="24"/>
          <w:szCs w:val="24"/>
        </w:rPr>
        <w:fldChar w:fldCharType="end"/>
      </w:r>
    </w:p>
    <w:p w14:paraId="2F07D0E9" w14:textId="77777777" w:rsidR="006F1293" w:rsidRPr="006F1293" w:rsidRDefault="006F1293" w:rsidP="006F1293">
      <w:pPr>
        <w:autoSpaceDE w:val="0"/>
        <w:autoSpaceDN w:val="0"/>
        <w:adjustRightInd w:val="0"/>
        <w:spacing w:after="0" w:line="240" w:lineRule="auto"/>
        <w:rPr>
          <w:rFonts w:ascii="Times New Roman" w:hAnsi="Times New Roman" w:cs="Times New Roman"/>
          <w:color w:val="000000"/>
          <w:sz w:val="24"/>
          <w:szCs w:val="24"/>
        </w:rPr>
      </w:pPr>
    </w:p>
    <w:p w14:paraId="5129F093" w14:textId="4F0751A1" w:rsidR="007D27C6" w:rsidRDefault="00D30F3D" w:rsidP="006F1293">
      <w:pPr>
        <w:widowControl w:val="0"/>
        <w:autoSpaceDE w:val="0"/>
        <w:autoSpaceDN w:val="0"/>
        <w:adjustRightInd w:val="0"/>
        <w:spacing w:after="0" w:line="240" w:lineRule="auto"/>
        <w:rPr>
          <w:rFonts w:ascii="Times New Roman" w:hAnsi="Times New Roman" w:cs="Times New Roman"/>
          <w:color w:val="000000"/>
          <w:sz w:val="23"/>
          <w:szCs w:val="23"/>
          <w:highlight w:val="yellow"/>
        </w:rPr>
      </w:pPr>
      <w:r>
        <w:rPr>
          <w:rFonts w:ascii="Times New Roman" w:hAnsi="Times New Roman" w:cs="Times New Roman"/>
          <w:color w:val="000000"/>
          <w:sz w:val="23"/>
          <w:szCs w:val="23"/>
          <w:highlight w:val="yellow"/>
        </w:rPr>
        <w:t>Mr.  Mitch Miers</w:t>
      </w:r>
      <w:proofErr w:type="spellStart"/>
      <w:r w:rsidR="007D27C6">
        <w:rPr>
          <w:rFonts w:ascii="Times New Roman" w:hAnsi="Times New Roman" w:cs="Times New Roman"/>
          <w:color w:val="000000"/>
          <w:sz w:val="23"/>
          <w:szCs w:val="23"/>
          <w:highlight w:val="yellow"/>
        </w:rPr>
      </w:r>
      <w:proofErr w:type="spellEnd"/>
      <w:r w:rsidR="008B69C9">
        <w:rPr>
          <w:rFonts w:ascii="Times New Roman" w:hAnsi="Times New Roman" w:cs="Times New Roman"/>
          <w:color w:val="000000"/>
          <w:sz w:val="23"/>
          <w:szCs w:val="23"/>
          <w:highlight w:val="yellow"/>
        </w:rPr>
      </w:r>
    </w:p>
    <w:p w14:paraId="4510DE8A" w14:textId="587D442F" w:rsidR="00183EF4" w:rsidRDefault="00D30F3D" w:rsidP="00C85CD2">
      <w:pPr>
        <w:widowControl w:val="0"/>
        <w:autoSpaceDE w:val="0"/>
        <w:autoSpaceDN w:val="0"/>
        <w:adjustRightInd w:val="0"/>
        <w:spacing w:after="0" w:line="240" w:lineRule="auto"/>
        <w:rPr>
          <w:rFonts w:ascii="Times New Roman" w:hAnsi="Times New Roman" w:cs="Times New Roman"/>
          <w:iCs/>
          <w:sz w:val="24"/>
          <w:szCs w:val="24"/>
        </w:rPr>
      </w:pPr>
      <w:r w:rsidRPr="005F2D54">
        <w:rPr>
          <w:rFonts w:ascii="Times New Roman" w:hAnsi="Times New Roman" w:cs="Times New Roman"/>
          <w:color w:val="000000"/>
          <w:sz w:val="23"/>
          <w:szCs w:val="23"/>
          <w:highlight w:val="yellow"/>
        </w:rPr>
        <w:t>Witherite Law Group</w:t>
        <w:br/>
        <w:t>901 West Vickery Blvd, Suite 900</w:t>
        <w:br/>
        <w:t>Fort Worth, TX 76104</w:t>
      </w:r>
      <w:proofErr w:type="spellStart"/>
      <w:r w:rsidR="00C85CD2" w:rsidRPr="005F2D54">
        <w:rPr>
          <w:rFonts w:ascii="Times New Roman" w:hAnsi="Times New Roman" w:cs="Times New Roman"/>
          <w:color w:val="000000"/>
          <w:sz w:val="23"/>
          <w:szCs w:val="23"/>
          <w:highlight w:val="yellow"/>
        </w:rPr>
      </w:r>
      <w:proofErr w:type="spellEnd"/>
      <w:r w:rsidR="008B69C9" w:rsidRPr="005F2D54">
        <w:rPr>
          <w:rFonts w:ascii="Times New Roman" w:hAnsi="Times New Roman" w:cs="Times New Roman"/>
          <w:color w:val="000000"/>
          <w:sz w:val="23"/>
          <w:szCs w:val="23"/>
          <w:highlight w:val="yellow"/>
        </w:rPr>
      </w:r>
    </w:p>
    <w:p w14:paraId="33363D2F" w14:textId="6AE6C75D"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42D600E0" w14:textId="77777777" w:rsidR="002A168A" w:rsidRDefault="002A168A" w:rsidP="00183EF4">
      <w:pPr>
        <w:widowControl w:val="0"/>
        <w:autoSpaceDE w:val="0"/>
        <w:autoSpaceDN w:val="0"/>
        <w:adjustRightInd w:val="0"/>
        <w:spacing w:after="0" w:line="240" w:lineRule="auto"/>
        <w:rPr>
          <w:rFonts w:ascii="Times New Roman" w:hAnsi="Times New Roman" w:cs="Times New Roman"/>
          <w:iCs/>
          <w:sz w:val="24"/>
          <w:szCs w:val="24"/>
        </w:rPr>
      </w:pPr>
    </w:p>
    <w:p w14:paraId="26EC722F" w14:textId="19D837C4" w:rsidR="002F073E" w:rsidRPr="0079615C" w:rsidRDefault="00183EF4" w:rsidP="002A168A">
      <w:pPr>
        <w:pStyle w:val="Default"/>
        <w:rPr>
          <w:b/>
          <w:bCs/>
          <w:i/>
          <w:iCs/>
        </w:rPr>
      </w:pPr>
      <w:r w:rsidRPr="00183EF4">
        <w:rPr>
          <w:b/>
          <w:bCs/>
          <w:i/>
          <w:iCs/>
        </w:rPr>
        <w:t>VIA EMAIL: mitch.miers@witheritelaw.com</w:t>
      </w:r>
      <w:r w:rsidR="005A742E">
        <w:rPr>
          <w:b/>
          <w:bCs/>
          <w:i/>
          <w:iCs/>
        </w:rPr>
      </w:r>
      <w:r w:rsidR="00D30F3D" w:rsidRPr="005F2D54">
        <w:rPr>
          <w:b/>
          <w:bCs/>
          <w:i/>
          <w:iCs/>
          <w:highlight w:val="yellow"/>
        </w:rPr>
      </w:r>
      <w:proofErr w:type="spellStart"/>
      <w:r w:rsidR="00C23688" w:rsidRPr="005F2D54">
        <w:rPr>
          <w:b/>
          <w:bCs/>
          <w:i/>
          <w:iCs/>
          <w:highlight w:val="yellow"/>
        </w:rPr>
      </w:r>
      <w:proofErr w:type="spellEnd"/>
      <w:r w:rsidR="008B69C9" w:rsidRPr="005F2D54">
        <w:rPr>
          <w:b/>
          <w:bCs/>
          <w:i/>
          <w:iCs/>
          <w:highlight w:val="yellow"/>
        </w:rPr>
      </w:r>
    </w:p>
    <w:p w14:paraId="57E542A0" w14:textId="77777777" w:rsidR="002F073E" w:rsidRPr="0079615C" w:rsidRDefault="002F073E" w:rsidP="002F073E">
      <w:pPr>
        <w:spacing w:line="240" w:lineRule="auto"/>
        <w:rPr>
          <w:rFonts w:ascii="Times New Roman" w:hAnsi="Times New Roman" w:cs="Times New Roman"/>
          <w:i/>
          <w:iCs/>
          <w:sz w:val="24"/>
          <w:szCs w:val="24"/>
          <w:u w:val="single"/>
        </w:rPr>
      </w:pPr>
    </w:p>
    <w:p w14:paraId="1139CDE4" w14:textId="2C629EEB" w:rsidR="002F073E" w:rsidRPr="0079615C" w:rsidRDefault="002F073E" w:rsidP="002F073E">
      <w:pPr>
        <w:spacing w:line="240" w:lineRule="auto"/>
        <w:rPr>
          <w:rFonts w:ascii="Times New Roman" w:hAnsi="Times New Roman" w:cs="Times New Roman"/>
          <w:sz w:val="24"/>
          <w:szCs w:val="24"/>
        </w:rPr>
      </w:pPr>
      <w:r w:rsidRPr="0079615C">
        <w:rPr>
          <w:rFonts w:ascii="Times New Roman" w:hAnsi="Times New Roman" w:cs="Times New Roman"/>
          <w:sz w:val="24"/>
          <w:szCs w:val="24"/>
        </w:rPr>
        <w:tab/>
        <w:tab/>
        <w:tab/>
        <w:tab/>
        <w:tab/>
        <w:tab/>
        <w:tab/>
        <w:t>RE: Brenda Stewart</w:t>
      </w:r>
      <w:r w:rsidRPr="0079615C">
        <w:rPr>
          <w:rFonts w:ascii="Times New Roman" w:hAnsi="Times New Roman" w:cs="Times New Roman"/>
          <w:sz w:val="24"/>
          <w:szCs w:val="24"/>
        </w:rPr>
      </w:r>
      <w:r w:rsidRPr="0079615C">
        <w:rPr>
          <w:rFonts w:ascii="Times New Roman" w:hAnsi="Times New Roman" w:cs="Times New Roman"/>
          <w:sz w:val="24"/>
          <w:szCs w:val="24"/>
        </w:rPr>
      </w:r>
      <w:r w:rsidRPr="0079615C">
        <w:rPr>
          <w:rFonts w:ascii="Times New Roman" w:hAnsi="Times New Roman" w:cs="Times New Roman"/>
          <w:sz w:val="24"/>
          <w:szCs w:val="24"/>
        </w:rPr>
      </w:r>
      <w:r w:rsidRPr="0079615C">
        <w:rPr>
          <w:rFonts w:ascii="Times New Roman" w:hAnsi="Times New Roman" w:cs="Times New Roman"/>
          <w:sz w:val="24"/>
          <w:szCs w:val="24"/>
        </w:rPr>
      </w:r>
      <w:r w:rsidRPr="0079615C">
        <w:rPr>
          <w:rFonts w:ascii="Times New Roman" w:hAnsi="Times New Roman" w:cs="Times New Roman"/>
          <w:sz w:val="24"/>
          <w:szCs w:val="24"/>
        </w:rPr>
      </w:r>
      <w:r w:rsidR="00FB35CB">
        <w:rPr>
          <w:rFonts w:ascii="Times New Roman" w:hAnsi="Times New Roman" w:cs="Times New Roman"/>
          <w:sz w:val="24"/>
          <w:szCs w:val="24"/>
        </w:rPr>
      </w:r>
      <w:r w:rsidRPr="0079615C">
        <w:rPr>
          <w:rFonts w:ascii="Times New Roman" w:hAnsi="Times New Roman" w:cs="Times New Roman"/>
          <w:sz w:val="24"/>
          <w:szCs w:val="24"/>
        </w:rPr>
      </w:r>
      <w:r w:rsidR="00D30F3D">
        <w:rPr>
          <w:rFonts w:ascii="Times New Roman" w:hAnsi="Times New Roman" w:cs="Times New Roman"/>
          <w:color w:val="000000"/>
          <w:sz w:val="23"/>
          <w:szCs w:val="23"/>
          <w:highlight w:val="yellow"/>
        </w:rPr>
      </w:r>
      <w:proofErr w:type="spellStart"/>
      <w:r w:rsidR="00C23688">
        <w:rPr>
          <w:rFonts w:ascii="Times New Roman" w:hAnsi="Times New Roman" w:cs="Times New Roman"/>
          <w:color w:val="000000"/>
          <w:sz w:val="23"/>
          <w:szCs w:val="23"/>
          <w:highlight w:val="yellow"/>
        </w:rPr>
      </w:r>
      <w:r w:rsidR="007A3352">
        <w:rPr>
          <w:rFonts w:ascii="Times New Roman" w:hAnsi="Times New Roman" w:cs="Times New Roman"/>
          <w:color w:val="000000"/>
          <w:sz w:val="23"/>
          <w:szCs w:val="23"/>
          <w:highlight w:val="yellow"/>
        </w:rPr>
      </w:r>
      <w:proofErr w:type="spellEnd"/>
      <w:r w:rsidR="008B69C9">
        <w:rPr>
          <w:rFonts w:ascii="Times New Roman" w:hAnsi="Times New Roman" w:cs="Times New Roman"/>
          <w:color w:val="000000"/>
          <w:sz w:val="23"/>
          <w:szCs w:val="23"/>
          <w:highlight w:val="yellow"/>
        </w:rPr>
      </w:r>
    </w:p>
    <w:p w14:paraId="719C6E87" w14:textId="77777777" w:rsidR="002F073E" w:rsidRPr="0079615C" w:rsidRDefault="002F073E" w:rsidP="002F073E">
      <w:pPr>
        <w:spacing w:line="240" w:lineRule="auto"/>
        <w:rPr>
          <w:rFonts w:ascii="Times New Roman" w:hAnsi="Times New Roman" w:cs="Times New Roman"/>
          <w:sz w:val="24"/>
          <w:szCs w:val="24"/>
        </w:rPr>
      </w:pPr>
    </w:p>
    <w:p w14:paraId="7EBA470B" w14:textId="2744EE61" w:rsidR="00815084"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Dear Mr.  Miers:</w:t>
      </w:r>
      <w:r w:rsidR="0029470B">
        <w:rPr>
          <w:rFonts w:ascii="Times New Roman" w:hAnsi="Times New Roman" w:cs="Times New Roman"/>
          <w:sz w:val="24"/>
          <w:szCs w:val="24"/>
        </w:rPr>
      </w:r>
      <w:r w:rsidR="00D30F3D" w:rsidRPr="005F2D54">
        <w:rPr>
          <w:rFonts w:ascii="Times New Roman" w:hAnsi="Times New Roman" w:cs="Times New Roman"/>
          <w:sz w:val="24"/>
          <w:szCs w:val="24"/>
          <w:highlight w:val="yellow"/>
        </w:rPr>
      </w:r>
      <w:proofErr w:type="spellStart"/>
      <w:r w:rsidR="00451227" w:rsidRPr="005F2D54">
        <w:rPr>
          <w:rFonts w:ascii="Times New Roman" w:hAnsi="Times New Roman" w:cs="Times New Roman"/>
          <w:sz w:val="24"/>
          <w:szCs w:val="24"/>
          <w:highlight w:val="yellow"/>
        </w:rPr>
      </w:r>
      <w:r w:rsidR="005C72E2" w:rsidRPr="005F2D54">
        <w:rPr>
          <w:rFonts w:ascii="Times New Roman" w:hAnsi="Times New Roman" w:cs="Times New Roman"/>
          <w:sz w:val="24"/>
          <w:szCs w:val="24"/>
          <w:highlight w:val="yellow"/>
        </w:rPr>
      </w:r>
      <w:proofErr w:type="spellEnd"/>
      <w:r w:rsidR="008B69C9" w:rsidRPr="005F2D54">
        <w:rPr>
          <w:rFonts w:ascii="Times New Roman" w:hAnsi="Times New Roman" w:cs="Times New Roman"/>
          <w:sz w:val="24"/>
          <w:szCs w:val="24"/>
          <w:highlight w:val="yellow"/>
        </w:rPr>
      </w:r>
      <w:r w:rsidR="00815084">
        <w:rPr>
          <w:rFonts w:ascii="Times New Roman" w:hAnsi="Times New Roman" w:cs="Times New Roman"/>
          <w:sz w:val="24"/>
          <w:szCs w:val="24"/>
        </w:rPr>
      </w:r>
    </w:p>
    <w:p w14:paraId="4E22FEFB" w14:textId="2FC709D1" w:rsidR="002F073E" w:rsidRPr="00EC26B2" w:rsidRDefault="002D1673" w:rsidP="002F073E">
      <w:pPr>
        <w:jc w:val="both"/>
        <w:rPr>
          <w:rFonts w:ascii="Times New Roman" w:hAnsi="Times New Roman" w:cs="Times New Roman"/>
          <w:spacing w:val="-10"/>
          <w:sz w:val="24"/>
          <w:szCs w:val="24"/>
        </w:rPr>
      </w:pPr>
      <w:r>
        <w:rPr>
          <w:rFonts w:ascii="Times New Roman" w:hAnsi="Times New Roman" w:cs="Times New Roman"/>
          <w:sz w:val="24"/>
          <w:szCs w:val="24"/>
        </w:rPr>
        <w:t>I have reviewed the Life Care Plan from Aaron M. Wolfson, PhD, CLCP, dated July 16, 2025. The plaintiff will require a present value ranging from $10.00 to $20.00 in order to fund future medical care, depending on realized costs. The midpoint is $15.00. Present values and the itemized tables that follow incorporate the economic variables necessary to properly account for the time value of money:</w:t>
      </w:r>
      <w:r w:rsidR="002F073E" w:rsidRPr="0079615C">
        <w:rPr>
          <w:rFonts w:ascii="Times New Roman" w:hAnsi="Times New Roman" w:cs="Times New Roman"/>
          <w:sz w:val="24"/>
          <w:szCs w:val="24"/>
        </w:rPr>
      </w:r>
      <w:r w:rsidR="002279E8" w:rsidRPr="000B571B">
        <w:rPr>
          <w:rFonts w:ascii="Times New Roman" w:hAnsi="Times New Roman" w:cs="Times New Roman"/>
          <w:sz w:val="24"/>
          <w:szCs w:val="24"/>
          <w:highlight w:val="green"/>
        </w:rPr>
      </w:r>
      <w:r w:rsidR="002F073E" w:rsidRPr="0079615C">
        <w:rPr>
          <w:rFonts w:ascii="Times New Roman" w:hAnsi="Times New Roman" w:cs="Times New Roman"/>
          <w:sz w:val="24"/>
          <w:szCs w:val="24"/>
        </w:rPr>
      </w:r>
      <w:r w:rsidR="00D30F3D" w:rsidRPr="005F2D54">
        <w:rPr>
          <w:rFonts w:ascii="Times New Roman" w:hAnsi="Times New Roman" w:cs="Times New Roman"/>
          <w:sz w:val="24"/>
          <w:szCs w:val="24"/>
          <w:highlight w:val="yellow"/>
        </w:rPr>
      </w:r>
      <w:proofErr w:type="spellStart"/>
      <w:r w:rsidR="00100E7E" w:rsidRPr="005F2D54">
        <w:rPr>
          <w:rFonts w:ascii="Times New Roman" w:hAnsi="Times New Roman" w:cs="Times New Roman"/>
          <w:sz w:val="24"/>
          <w:szCs w:val="24"/>
          <w:highlight w:val="yellow"/>
        </w:rPr>
      </w:r>
      <w:proofErr w:type="spellEnd"/>
      <w:r w:rsidR="008B69C9" w:rsidRPr="005F2D54">
        <w:rPr>
          <w:rFonts w:ascii="Times New Roman" w:hAnsi="Times New Roman" w:cs="Times New Roman"/>
          <w:sz w:val="24"/>
          <w:szCs w:val="24"/>
          <w:highlight w:val="yellow"/>
        </w:rPr>
      </w:r>
      <w:r w:rsidR="0060078D" w:rsidRPr="005F2D54">
        <w:rPr>
          <w:rFonts w:ascii="Times New Roman" w:hAnsi="Times New Roman" w:cs="Times New Roman"/>
          <w:sz w:val="24"/>
          <w:szCs w:val="24"/>
        </w:rPr>
      </w:r>
      <w:r w:rsidR="002A168A">
        <w:rPr>
          <w:rFonts w:ascii="Times New Roman" w:hAnsi="Times New Roman" w:cs="Times New Roman"/>
          <w:sz w:val="24"/>
          <w:szCs w:val="24"/>
        </w:rPr>
      </w:r>
      <w:r w:rsidR="002F073E" w:rsidRPr="0079615C">
        <w:rPr>
          <w:rFonts w:ascii="Times New Roman" w:hAnsi="Times New Roman" w:cs="Times New Roman"/>
          <w:sz w:val="24"/>
          <w:szCs w:val="24"/>
        </w:rPr>
      </w:r>
      <w:r w:rsidR="00D30F3D">
        <w:rPr>
          <w:rFonts w:ascii="Times New Roman" w:hAnsi="Times New Roman" w:cs="Times New Roman"/>
          <w:sz w:val="24"/>
          <w:szCs w:val="24"/>
          <w:highlight w:val="yellow"/>
        </w:rPr>
      </w:r>
      <w:proofErr w:type="spellStart"/>
      <w:r w:rsidR="00107D71">
        <w:rPr>
          <w:rFonts w:ascii="Times New Roman" w:hAnsi="Times New Roman" w:cs="Times New Roman"/>
          <w:sz w:val="24"/>
          <w:szCs w:val="24"/>
          <w:highlight w:val="yellow"/>
        </w:rPr>
      </w:r>
      <w:proofErr w:type="spellEnd"/>
      <w:r w:rsidR="008B69C9">
        <w:rPr>
          <w:rFonts w:ascii="Times New Roman" w:hAnsi="Times New Roman" w:cs="Times New Roman"/>
          <w:sz w:val="24"/>
          <w:szCs w:val="24"/>
          <w:highlight w:val="yellow"/>
        </w:rPr>
      </w:r>
      <w:r w:rsidR="002F073E" w:rsidRPr="00C66CAD">
        <w:rPr>
          <w:rFonts w:ascii="Times New Roman" w:hAnsi="Times New Roman" w:cs="Times New Roman"/>
          <w:sz w:val="24"/>
          <w:szCs w:val="24"/>
          <w:highlight w:val="yellow"/>
        </w:rPr>
      </w:r>
      <w:r w:rsidR="002F073E" w:rsidRPr="0079615C">
        <w:rPr>
          <w:rFonts w:ascii="Times New Roman" w:hAnsi="Times New Roman" w:cs="Times New Roman"/>
          <w:sz w:val="24"/>
          <w:szCs w:val="24"/>
        </w:rPr>
      </w:r>
      <w:r w:rsidR="00DF2D43">
        <w:rPr>
          <w:rFonts w:ascii="Times New Roman" w:hAnsi="Times New Roman" w:cs="Times New Roman"/>
          <w:sz w:val="24"/>
          <w:szCs w:val="24"/>
        </w:rPr>
      </w:r>
      <w:r w:rsidR="002F073E" w:rsidRPr="0079615C">
        <w:rPr>
          <w:rFonts w:ascii="Times New Roman" w:hAnsi="Times New Roman" w:cs="Times New Roman"/>
          <w:sz w:val="24"/>
          <w:szCs w:val="24"/>
        </w:rPr>
      </w:r>
      <w:r w:rsidR="002A168A">
        <w:rPr>
          <w:rFonts w:ascii="Times New Roman" w:hAnsi="Times New Roman" w:cs="Times New Roman"/>
          <w:sz w:val="24"/>
          <w:szCs w:val="24"/>
        </w:rPr>
      </w:r>
      <w:r w:rsidR="00D30F3D" w:rsidRPr="00E16F64">
        <w:rPr>
          <w:rFonts w:ascii="Times New Roman" w:hAnsi="Times New Roman" w:cs="Times New Roman"/>
          <w:sz w:val="24"/>
          <w:szCs w:val="24"/>
          <w:highlight w:val="yellow"/>
        </w:rPr>
      </w:r>
      <w:proofErr w:type="spellStart"/>
      <w:r w:rsidR="008A36E8" w:rsidRPr="00E16F64">
        <w:rPr>
          <w:rFonts w:ascii="Times New Roman" w:hAnsi="Times New Roman" w:cs="Times New Roman"/>
          <w:sz w:val="24"/>
          <w:szCs w:val="24"/>
          <w:highlight w:val="yellow"/>
        </w:rPr>
      </w:r>
      <w:proofErr w:type="spellEnd"/>
      <w:r w:rsidR="008B69C9" w:rsidRPr="00E16F64">
        <w:rPr>
          <w:rFonts w:ascii="Times New Roman" w:hAnsi="Times New Roman" w:cs="Times New Roman"/>
          <w:sz w:val="24"/>
          <w:szCs w:val="24"/>
          <w:highlight w:val="yellow"/>
        </w:rPr>
      </w:r>
      <w:r w:rsidR="008A36E8">
        <w:rPr>
          <w:rFonts w:ascii="Times New Roman" w:hAnsi="Times New Roman" w:cs="Times New Roman"/>
          <w:sz w:val="24"/>
          <w:szCs w:val="24"/>
        </w:rPr>
      </w:r>
      <w:r w:rsidR="00611C6E">
        <w:rPr>
          <w:rFonts w:ascii="Times New Roman" w:hAnsi="Times New Roman" w:cs="Times New Roman"/>
          <w:sz w:val="24"/>
          <w:szCs w:val="24"/>
        </w:rPr>
      </w:r>
      <w:r w:rsidR="00D30F3D" w:rsidRPr="00E16F64">
        <w:rPr>
          <w:rFonts w:ascii="Times New Roman" w:hAnsi="Times New Roman" w:cs="Times New Roman"/>
          <w:sz w:val="24"/>
          <w:szCs w:val="24"/>
          <w:highlight w:val="yellow"/>
        </w:rPr>
      </w:r>
      <w:proofErr w:type="spellStart"/>
      <w:r w:rsidR="00C21401" w:rsidRPr="00E16F64">
        <w:rPr>
          <w:rFonts w:ascii="Times New Roman" w:hAnsi="Times New Roman" w:cs="Times New Roman"/>
          <w:sz w:val="24"/>
          <w:szCs w:val="24"/>
          <w:highlight w:val="yellow"/>
        </w:rPr>
      </w:r>
      <w:proofErr w:type="spellEnd"/>
      <w:r w:rsidR="008B69C9" w:rsidRPr="00E16F64">
        <w:rPr>
          <w:rFonts w:ascii="Times New Roman" w:hAnsi="Times New Roman" w:cs="Times New Roman"/>
          <w:sz w:val="24"/>
          <w:szCs w:val="24"/>
          <w:highlight w:val="yellow"/>
        </w:rPr>
      </w:r>
      <w:r w:rsidR="00E40865">
        <w:rPr>
          <w:rFonts w:ascii="Times New Roman" w:hAnsi="Times New Roman" w:cs="Times New Roman"/>
          <w:sz w:val="24"/>
          <w:szCs w:val="24"/>
        </w:rPr>
      </w:r>
      <w:r w:rsidR="002F073E" w:rsidRPr="002F073E">
        <w:rPr>
          <w:rFonts w:ascii="Times New Roman" w:hAnsi="Times New Roman" w:cs="Times New Roman"/>
          <w:sz w:val="24"/>
          <w:szCs w:val="24"/>
        </w:rPr>
      </w:r>
      <w:r w:rsidR="002F073E" w:rsidRPr="0079615C">
        <w:rPr>
          <w:rFonts w:ascii="Times New Roman" w:hAnsi="Times New Roman" w:cs="Times New Roman"/>
          <w:sz w:val="24"/>
          <w:szCs w:val="24"/>
        </w:rPr>
      </w:r>
      <w:r w:rsidR="0062338A">
        <w:rPr>
          <w:rFonts w:ascii="Times New Roman" w:hAnsi="Times New Roman" w:cs="Times New Roman"/>
          <w:sz w:val="24"/>
          <w:szCs w:val="24"/>
        </w:rPr>
      </w:r>
      <w:r w:rsidR="002F073E" w:rsidRPr="0079615C">
        <w:rPr>
          <w:rFonts w:ascii="Times New Roman" w:hAnsi="Times New Roman" w:cs="Times New Roman"/>
          <w:sz w:val="24"/>
          <w:szCs w:val="24"/>
        </w:rPr>
      </w:r>
      <w:r w:rsidR="0062338A">
        <w:rPr>
          <w:rFonts w:ascii="Times New Roman" w:hAnsi="Times New Roman" w:cs="Times New Roman"/>
          <w:spacing w:val="-10"/>
          <w:sz w:val="24"/>
          <w:szCs w:val="24"/>
        </w:rPr>
      </w:r>
      <w:r w:rsidR="009966DB">
        <w:rPr>
          <w:rFonts w:ascii="Times New Roman" w:hAnsi="Times New Roman" w:cs="Times New Roman"/>
          <w:spacing w:val="-10"/>
          <w:sz w:val="24"/>
          <w:szCs w:val="24"/>
        </w:rPr>
      </w:r>
      <w:r w:rsidR="00D30F3D" w:rsidRPr="00F81F35">
        <w:rPr>
          <w:rFonts w:ascii="Times New Roman" w:hAnsi="Times New Roman" w:cs="Times New Roman"/>
          <w:spacing w:val="-10"/>
          <w:sz w:val="24"/>
          <w:szCs w:val="24"/>
          <w:highlight w:val="yellow"/>
        </w:rPr>
      </w:r>
      <w:proofErr w:type="spellStart"/>
      <w:r w:rsidR="00EC26B2" w:rsidRPr="00F81F35">
        <w:rPr>
          <w:rFonts w:ascii="Times New Roman" w:hAnsi="Times New Roman" w:cs="Times New Roman"/>
          <w:spacing w:val="-10"/>
          <w:sz w:val="24"/>
          <w:szCs w:val="24"/>
          <w:highlight w:val="yellow"/>
        </w:rPr>
      </w:r>
      <w:proofErr w:type="spellEnd"/>
      <w:r w:rsidR="008B69C9" w:rsidRPr="00F81F35">
        <w:rPr>
          <w:rFonts w:ascii="Times New Roman" w:hAnsi="Times New Roman" w:cs="Times New Roman"/>
          <w:spacing w:val="-10"/>
          <w:sz w:val="24"/>
          <w:szCs w:val="24"/>
          <w:highlight w:val="yellow"/>
        </w:rPr>
      </w:r>
      <w:r w:rsidR="0062338A">
        <w:rPr>
          <w:rFonts w:ascii="Times New Roman" w:hAnsi="Times New Roman" w:cs="Times New Roman"/>
          <w:spacing w:val="-10"/>
          <w:sz w:val="24"/>
          <w:szCs w:val="24"/>
        </w:rPr>
      </w:r>
      <w:r w:rsidR="002F073E" w:rsidRPr="0079615C">
        <w:rPr>
          <w:rFonts w:ascii="Times New Roman" w:hAnsi="Times New Roman" w:cs="Times New Roman"/>
          <w:sz w:val="24"/>
          <w:szCs w:val="24"/>
        </w:rPr>
      </w:r>
    </w:p>
    <w:p w14:paraId="2F9CC3C4"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DURATION</w:t>
      </w:r>
    </w:p>
    <w:p w14:paraId="43BCC679" w14:textId="2A689BAB" w:rsidR="00021E6F" w:rsidRPr="00021E6F" w:rsidRDefault="00D30F3D" w:rsidP="00021E6F">
      <w:pPr>
        <w:jc w:val="both"/>
        <w:rPr>
          <w:rFonts w:ascii="Times New Roman" w:hAnsi="Times New Roman" w:cs="Times New Roman"/>
          <w:sz w:val="24"/>
          <w:szCs w:val="24"/>
        </w:rPr>
      </w:pPr>
      <w:r w:rsidRPr="007E645B">
        <w:rPr>
          <w:rFonts w:ascii="Times New Roman" w:hAnsi="Times New Roman" w:cs="Times New Roman"/>
          <w:sz w:val="24"/>
          <w:szCs w:val="24"/>
          <w:highlight w:val="yellow"/>
        </w:rPr>
        <w:t>Ms.  Stewart was born on November 29, 1966. Life expectancy is 32.70 prospective years according to the 2023 U.S. Life Tables published by the Centers for Disease Control and Prevention (Arias, Xu, &amp; Kochanek, 2025) and the Life Care Plan. At this time, I have not been provided a trial date. I assume a reference date of April 20, 2026. The trial date is April 20, 2026.</w:t>
      </w:r>
      <w:proofErr w:type="spellStart"/>
      <w:r w:rsidR="00082AA9" w:rsidRPr="007E645B">
        <w:rPr>
          <w:rFonts w:ascii="Times New Roman" w:hAnsi="Times New Roman" w:cs="Times New Roman"/>
          <w:sz w:val="24"/>
          <w:szCs w:val="24"/>
          <w:highlight w:val="yellow"/>
        </w:rPr>
      </w:r>
      <w:proofErr w:type="spellEnd"/>
      <w:r w:rsidR="008B69C9" w:rsidRPr="007E645B">
        <w:rPr>
          <w:rFonts w:ascii="Times New Roman" w:hAnsi="Times New Roman" w:cs="Times New Roman"/>
          <w:sz w:val="24"/>
          <w:szCs w:val="24"/>
          <w:highlight w:val="yellow"/>
        </w:rPr>
      </w:r>
      <w:r w:rsidR="002A168A">
        <w:rPr>
          <w:rFonts w:ascii="Times New Roman" w:hAnsi="Times New Roman" w:cs="Times New Roman"/>
          <w:sz w:val="24"/>
          <w:szCs w:val="24"/>
        </w:rPr>
      </w:r>
      <w:r w:rsidR="002F073E" w:rsidRPr="0079615C">
        <w:rPr>
          <w:rFonts w:ascii="Times New Roman" w:hAnsi="Times New Roman" w:cs="Times New Roman"/>
          <w:sz w:val="24"/>
          <w:szCs w:val="24"/>
        </w:rPr>
      </w:r>
      <w:r w:rsidR="002F073E">
        <w:rPr>
          <w:rFonts w:ascii="Times New Roman" w:hAnsi="Times New Roman" w:cs="Times New Roman"/>
          <w:sz w:val="24"/>
          <w:szCs w:val="24"/>
        </w:rPr>
      </w:r>
      <w:r w:rsidR="00D4242A">
        <w:rPr>
          <w:rFonts w:ascii="Times New Roman" w:hAnsi="Times New Roman" w:cs="Times New Roman"/>
          <w:sz w:val="24"/>
          <w:szCs w:val="24"/>
        </w:rPr>
      </w:r>
      <w:r w:rsidRPr="00E44F54">
        <w:rPr>
          <w:rFonts w:ascii="Times New Roman" w:hAnsi="Times New Roman" w:cs="Times New Roman"/>
          <w:sz w:val="24"/>
          <w:szCs w:val="24"/>
          <w:highlight w:val="yellow"/>
        </w:rPr>
      </w:r>
      <w:proofErr w:type="spellStart"/>
      <w:r w:rsidR="00D4242A" w:rsidRPr="00E44F54">
        <w:rPr>
          <w:rFonts w:ascii="Times New Roman" w:hAnsi="Times New Roman" w:cs="Times New Roman"/>
          <w:sz w:val="24"/>
          <w:szCs w:val="24"/>
          <w:highlight w:val="yellow"/>
        </w:rPr>
      </w:r>
      <w:proofErr w:type="spellEnd"/>
      <w:r w:rsidR="008B69C9" w:rsidRPr="00E44F54">
        <w:rPr>
          <w:rFonts w:ascii="Times New Roman" w:hAnsi="Times New Roman" w:cs="Times New Roman"/>
          <w:sz w:val="24"/>
          <w:szCs w:val="24"/>
          <w:highlight w:val="yellow"/>
        </w:rPr>
      </w:r>
      <w:r w:rsidR="002F073E" w:rsidRPr="0079615C">
        <w:rPr>
          <w:rFonts w:ascii="Times New Roman" w:hAnsi="Times New Roman" w:cs="Times New Roman"/>
          <w:sz w:val="24"/>
          <w:szCs w:val="24"/>
        </w:rPr>
      </w:r>
      <w:r>
        <w:rPr>
          <w:rFonts w:ascii="Times New Roman" w:hAnsi="Times New Roman" w:cs="Times New Roman"/>
          <w:sz w:val="24"/>
          <w:szCs w:val="24"/>
        </w:rPr>
      </w:r>
      <w:proofErr w:type="spellStart"/>
      <w:r w:rsidR="00CD6713">
        <w:rPr>
          <w:rFonts w:ascii="Times New Roman" w:hAnsi="Times New Roman" w:cs="Times New Roman"/>
          <w:sz w:val="24"/>
          <w:szCs w:val="24"/>
        </w:rPr>
      </w:r>
      <w:proofErr w:type="spellEnd"/>
      <w:r w:rsidR="008B69C9">
        <w:rPr>
          <w:rFonts w:ascii="Times New Roman" w:hAnsi="Times New Roman" w:cs="Times New Roman"/>
          <w:sz w:val="24"/>
          <w:szCs w:val="24"/>
        </w:rPr>
      </w:r>
      <w:r w:rsidR="002F073E" w:rsidRPr="0079615C">
        <w:rPr>
          <w:rFonts w:ascii="Times New Roman" w:hAnsi="Times New Roman" w:cs="Times New Roman"/>
          <w:sz w:val="24"/>
          <w:szCs w:val="24"/>
        </w:rPr>
      </w:r>
      <w:r w:rsidR="00875589">
        <w:rPr>
          <w:rFonts w:ascii="Times New Roman" w:hAnsi="Times New Roman" w:cs="Times New Roman"/>
          <w:sz w:val="24"/>
          <w:szCs w:val="24"/>
        </w:rPr>
      </w:r>
      <w:r w:rsidR="002F073E" w:rsidRPr="0079615C">
        <w:rPr>
          <w:rFonts w:ascii="Times New Roman" w:hAnsi="Times New Roman" w:cs="Times New Roman"/>
          <w:sz w:val="24"/>
          <w:szCs w:val="24"/>
        </w:rPr>
      </w:r>
      <w:r w:rsidR="003F51C0" w:rsidRPr="0079615C">
        <w:rPr>
          <w:rFonts w:ascii="Times New Roman" w:hAnsi="Times New Roman" w:cs="Times New Roman"/>
          <w:sz w:val="24"/>
          <w:szCs w:val="24"/>
        </w:rPr>
      </w:r>
      <w:r w:rsidR="00F0307F">
        <w:rPr>
          <w:rFonts w:ascii="Times New Roman" w:hAnsi="Times New Roman" w:cs="Times New Roman"/>
          <w:sz w:val="24"/>
          <w:szCs w:val="24"/>
        </w:rPr>
      </w:r>
      <w:r w:rsidR="00F0307F" w:rsidRPr="00556105">
        <w:rPr>
          <w:rFonts w:ascii="Times New Roman" w:hAnsi="Times New Roman" w:cs="Times New Roman"/>
          <w:sz w:val="24"/>
          <w:szCs w:val="24"/>
          <w:highlight w:val="green"/>
        </w:rPr>
      </w:r>
      <w:r w:rsidR="00BC30C7" w:rsidRPr="00556105">
        <w:rPr>
          <w:rFonts w:ascii="Times New Roman" w:hAnsi="Times New Roman" w:cs="Times New Roman"/>
          <w:sz w:val="24"/>
          <w:szCs w:val="24"/>
          <w:highlight w:val="green"/>
        </w:rPr>
      </w:r>
      <w:r w:rsidR="00F0307F" w:rsidRPr="00556105">
        <w:rPr>
          <w:rFonts w:ascii="Times New Roman" w:hAnsi="Times New Roman" w:cs="Times New Roman"/>
          <w:sz w:val="24"/>
          <w:szCs w:val="24"/>
          <w:highlight w:val="green"/>
        </w:rPr>
      </w:r>
      <w:r w:rsidR="00BC30C7" w:rsidRPr="00556105">
        <w:rPr>
          <w:rFonts w:ascii="Times New Roman" w:hAnsi="Times New Roman" w:cs="Times New Roman"/>
          <w:sz w:val="24"/>
          <w:szCs w:val="24"/>
          <w:highlight w:val="green"/>
        </w:rPr>
      </w:r>
      <w:r w:rsidR="00F0307F" w:rsidRPr="00556105">
        <w:rPr>
          <w:rFonts w:ascii="Times New Roman" w:hAnsi="Times New Roman" w:cs="Times New Roman"/>
          <w:sz w:val="24"/>
          <w:szCs w:val="24"/>
          <w:highlight w:val="green"/>
        </w:rPr>
      </w:r>
      <w:r w:rsidR="00BC30C7" w:rsidRPr="00556105">
        <w:rPr>
          <w:rFonts w:ascii="Times New Roman" w:hAnsi="Times New Roman" w:cs="Times New Roman"/>
          <w:sz w:val="24"/>
          <w:szCs w:val="24"/>
          <w:highlight w:val="green"/>
        </w:rPr>
      </w:r>
      <w:r w:rsidR="00F0307F" w:rsidRPr="00556105">
        <w:rPr>
          <w:rFonts w:ascii="Times New Roman" w:hAnsi="Times New Roman" w:cs="Times New Roman"/>
          <w:sz w:val="24"/>
          <w:szCs w:val="24"/>
          <w:highlight w:val="green"/>
        </w:rPr>
      </w:r>
      <w:r w:rsidR="00F0307F">
        <w:rPr>
          <w:rFonts w:ascii="Times New Roman" w:hAnsi="Times New Roman" w:cs="Times New Roman"/>
          <w:sz w:val="24"/>
          <w:szCs w:val="24"/>
        </w:rPr>
      </w:r>
      <w:r w:rsidR="00021E6F">
        <w:rPr>
          <w:rFonts w:ascii="Times New Roman" w:hAnsi="Times New Roman" w:cs="Times New Roman"/>
          <w:sz w:val="24"/>
          <w:szCs w:val="24"/>
        </w:rPr>
      </w:r>
      <w:r w:rsidR="00021E6F" w:rsidRPr="00A6677D">
        <w:rPr>
          <w:rFonts w:ascii="Times New Roman" w:hAnsi="Times New Roman" w:cs="Times New Roman"/>
          <w:sz w:val="24"/>
          <w:szCs w:val="24"/>
          <w:highlight w:val="green"/>
        </w:rPr>
      </w:r>
      <w:r w:rsidR="00021E6F" w:rsidRPr="00021E6F">
        <w:rPr>
          <w:rFonts w:ascii="Times New Roman" w:hAnsi="Times New Roman" w:cs="Times New Roman"/>
          <w:sz w:val="24"/>
          <w:szCs w:val="24"/>
          <w:highlight w:val="yellow"/>
        </w:rPr>
      </w:r>
      <w:r>
        <w:rPr>
          <w:rFonts w:ascii="Times New Roman" w:hAnsi="Times New Roman" w:cs="Times New Roman"/>
          <w:sz w:val="24"/>
          <w:szCs w:val="24"/>
          <w:highlight w:val="yellow"/>
        </w:rPr>
      </w:r>
      <w:proofErr w:type="spellStart"/>
      <w:r w:rsidR="00EA2AEE">
        <w:rPr>
          <w:rFonts w:ascii="Times New Roman" w:hAnsi="Times New Roman" w:cs="Times New Roman"/>
          <w:sz w:val="24"/>
          <w:szCs w:val="24"/>
          <w:highlight w:val="yellow"/>
        </w:rPr>
      </w:r>
      <w:proofErr w:type="spellEnd"/>
      <w:r w:rsidR="008B69C9">
        <w:rPr>
          <w:rFonts w:ascii="Times New Roman" w:hAnsi="Times New Roman" w:cs="Times New Roman"/>
          <w:sz w:val="24"/>
          <w:szCs w:val="24"/>
          <w:highlight w:val="yellow"/>
        </w:rPr>
      </w:r>
      <w:r w:rsidR="00021E6F" w:rsidRPr="00021E6F">
        <w:rPr>
          <w:rFonts w:ascii="Times New Roman" w:hAnsi="Times New Roman" w:cs="Times New Roman"/>
          <w:sz w:val="24"/>
          <w:szCs w:val="24"/>
          <w:highlight w:val="yellow"/>
        </w:rPr>
      </w:r>
      <w:r w:rsidR="00021E6F">
        <w:rPr>
          <w:rFonts w:ascii="Times New Roman" w:hAnsi="Times New Roman" w:cs="Times New Roman"/>
          <w:sz w:val="24"/>
          <w:szCs w:val="24"/>
        </w:rPr>
      </w:r>
      <w:r w:rsidR="004E3C13" w:rsidRPr="00A6677D">
        <w:rPr>
          <w:rFonts w:ascii="Times New Roman" w:hAnsi="Times New Roman" w:cs="Times New Roman"/>
          <w:sz w:val="24"/>
          <w:szCs w:val="24"/>
          <w:highlight w:val="green"/>
        </w:rPr>
      </w:r>
      <w:r>
        <w:rPr>
          <w:rFonts w:ascii="Times New Roman" w:hAnsi="Times New Roman" w:cs="Times New Roman"/>
          <w:sz w:val="24"/>
          <w:szCs w:val="24"/>
          <w:highlight w:val="yellow"/>
        </w:rPr>
      </w:r>
      <w:proofErr w:type="spellStart"/>
      <w:r w:rsidR="0052155D">
        <w:rPr>
          <w:rFonts w:ascii="Times New Roman" w:hAnsi="Times New Roman" w:cs="Times New Roman"/>
          <w:sz w:val="24"/>
          <w:szCs w:val="24"/>
          <w:highlight w:val="yellow"/>
        </w:rPr>
      </w:r>
      <w:proofErr w:type="spellEnd"/>
      <w:r w:rsidR="008B69C9">
        <w:rPr>
          <w:rFonts w:ascii="Times New Roman" w:hAnsi="Times New Roman" w:cs="Times New Roman"/>
          <w:sz w:val="24"/>
          <w:szCs w:val="24"/>
          <w:highlight w:val="yellow"/>
        </w:rPr>
      </w:r>
      <w:r w:rsidR="004E3C13" w:rsidRPr="004E3C13">
        <w:rPr>
          <w:rFonts w:ascii="Times New Roman" w:hAnsi="Times New Roman" w:cs="Times New Roman"/>
          <w:sz w:val="24"/>
          <w:szCs w:val="24"/>
          <w:highlight w:val="yellow"/>
        </w:rPr>
      </w:r>
    </w:p>
    <w:p w14:paraId="2C0F1537" w14:textId="3C16EC92" w:rsidR="002F073E" w:rsidRPr="0079615C" w:rsidRDefault="002F073E" w:rsidP="002F073E">
      <w:pPr>
        <w:jc w:val="both"/>
        <w:rPr>
          <w:rFonts w:ascii="Times New Roman" w:hAnsi="Times New Roman" w:cs="Times New Roman"/>
          <w:sz w:val="24"/>
          <w:szCs w:val="24"/>
        </w:rPr>
      </w:pPr>
    </w:p>
    <w:p w14:paraId="74AFCEF7"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DISCOUNT RATES</w:t>
      </w:r>
    </w:p>
    <w:p w14:paraId="3C832E7A" w14:textId="56A75A16" w:rsidR="00451C84" w:rsidRPr="00451C84" w:rsidRDefault="00903B85" w:rsidP="00451C84">
      <w:pPr>
        <w:jc w:val="both"/>
        <w:rPr>
          <w:rFonts w:ascii="Times New Roman" w:hAnsi="Times New Roman" w:cs="Times New Roman"/>
          <w:sz w:val="24"/>
          <w:szCs w:val="24"/>
          <w:highlight w:val="yellow"/>
        </w:rPr>
      </w:pPr>
      <w:r w:rsidRPr="00903B85">
        <w:rPr>
          <w:rFonts w:ascii="Times New Roman" w:hAnsi="Times New Roman" w:cs="Times New Roman"/>
          <w:sz w:val="24"/>
          <w:szCs w:val="24"/>
        </w:rPr>
        <w:t>Discount rates ensure that any pecuniary award for future medical care accounts for the potential investment return Ms.  Stewart may earn to fund future medical care. The discount rate is laddered, allowing investment yields to match the future duration of costs, which will ensure that any present value award is exhausted at the end of the duration. Discount rates are derived from current benchmark yields on AAA-rated municipal bonds and are enumerated in the figures at the end of this narrative. For maturities greater than 30 years, I use the longest available maturity of 4.3%. Discount rates range from 2.0% to 4.3%.</w:t>
      </w:r>
      <w:r w:rsidR="00D30F3D" w:rsidRPr="008C7624">
        <w:rPr>
          <w:rFonts w:ascii="Times New Roman" w:hAnsi="Times New Roman" w:cs="Times New Roman"/>
          <w:sz w:val="24"/>
          <w:szCs w:val="24"/>
          <w:highlight w:val="yellow"/>
        </w:rPr>
      </w:r>
      <w:proofErr w:type="spellStart"/>
      <w:r w:rsidR="001A4D73" w:rsidRPr="008C7624">
        <w:rPr>
          <w:rFonts w:ascii="Times New Roman" w:hAnsi="Times New Roman" w:cs="Times New Roman"/>
          <w:sz w:val="24"/>
          <w:szCs w:val="24"/>
          <w:highlight w:val="yellow"/>
        </w:rPr>
      </w:r>
      <w:proofErr w:type="spellEnd"/>
      <w:r w:rsidR="008B69C9" w:rsidRPr="008C7624">
        <w:rPr>
          <w:rFonts w:ascii="Times New Roman" w:hAnsi="Times New Roman" w:cs="Times New Roman"/>
          <w:sz w:val="24"/>
          <w:szCs w:val="24"/>
          <w:highlight w:val="yellow"/>
        </w:rPr>
      </w:r>
      <w:r w:rsidRPr="00903B85">
        <w:rPr>
          <w:rFonts w:ascii="Times New Roman" w:hAnsi="Times New Roman" w:cs="Times New Roman"/>
          <w:sz w:val="24"/>
          <w:szCs w:val="24"/>
        </w:rPr>
      </w:r>
      <w:r w:rsidR="0062338A">
        <w:rPr>
          <w:rFonts w:ascii="Times New Roman" w:hAnsi="Times New Roman" w:cs="Times New Roman"/>
          <w:sz w:val="24"/>
          <w:szCs w:val="24"/>
        </w:rPr>
      </w:r>
      <w:r w:rsidRPr="00903B85">
        <w:rPr>
          <w:rFonts w:ascii="Times New Roman" w:hAnsi="Times New Roman" w:cs="Times New Roman"/>
          <w:sz w:val="24"/>
          <w:szCs w:val="24"/>
        </w:rPr>
      </w:r>
      <w:r w:rsidR="001375AD">
        <w:rPr>
          <w:rFonts w:ascii="Times New Roman" w:hAnsi="Times New Roman" w:cs="Times New Roman"/>
          <w:sz w:val="24"/>
          <w:szCs w:val="24"/>
        </w:rPr>
      </w:r>
      <w:r w:rsidRPr="00903B85">
        <w:rPr>
          <w:rFonts w:ascii="Times New Roman" w:hAnsi="Times New Roman" w:cs="Times New Roman"/>
          <w:sz w:val="24"/>
          <w:szCs w:val="24"/>
        </w:rPr>
      </w:r>
      <w:r w:rsidR="00AC3FDB">
        <w:rPr>
          <w:rFonts w:ascii="Times New Roman" w:hAnsi="Times New Roman" w:cs="Times New Roman"/>
          <w:sz w:val="24"/>
          <w:szCs w:val="24"/>
        </w:rPr>
      </w:r>
      <w:r w:rsidRPr="00903B85">
        <w:rPr>
          <w:rFonts w:ascii="Times New Roman" w:hAnsi="Times New Roman" w:cs="Times New Roman"/>
          <w:sz w:val="24"/>
          <w:szCs w:val="24"/>
        </w:rPr>
      </w:r>
      <w:r w:rsidR="00AF566A">
        <w:rPr>
          <w:rFonts w:ascii="Times New Roman" w:hAnsi="Times New Roman" w:cs="Times New Roman"/>
          <w:sz w:val="24"/>
          <w:szCs w:val="24"/>
        </w:rPr>
      </w:r>
      <w:r w:rsidRPr="00903B85">
        <w:rPr>
          <w:rFonts w:ascii="Times New Roman" w:hAnsi="Times New Roman" w:cs="Times New Roman"/>
          <w:sz w:val="24"/>
          <w:szCs w:val="24"/>
        </w:rPr>
      </w:r>
      <w:r w:rsidRPr="003A1199">
        <w:rPr>
          <w:rFonts w:ascii="Times New Roman" w:hAnsi="Times New Roman" w:cs="Times New Roman"/>
          <w:sz w:val="24"/>
          <w:szCs w:val="24"/>
        </w:rPr>
      </w:r>
      <w:r w:rsidR="003F459E" w:rsidRPr="003A1199">
        <w:rPr>
          <w:rFonts w:ascii="Times New Roman" w:hAnsi="Times New Roman" w:cs="Times New Roman"/>
          <w:sz w:val="24"/>
          <w:szCs w:val="24"/>
        </w:rPr>
      </w:r>
      <w:r w:rsidR="00451C84" w:rsidRPr="00A77899">
        <w:rPr>
          <w:rFonts w:ascii="Times New Roman" w:hAnsi="Times New Roman" w:cs="Times New Roman"/>
          <w:sz w:val="24"/>
          <w:szCs w:val="24"/>
          <w:highlight w:val="green"/>
        </w:rPr>
      </w:r>
      <w:r w:rsidR="00782C16" w:rsidRPr="00A77899">
        <w:rPr>
          <w:rFonts w:ascii="Times New Roman" w:hAnsi="Times New Roman" w:cs="Times New Roman"/>
          <w:sz w:val="24"/>
          <w:szCs w:val="24"/>
          <w:highlight w:val="green"/>
        </w:rPr>
      </w:r>
      <w:r w:rsidR="00782C16" w:rsidRPr="00006AC4">
        <w:rPr>
          <w:rFonts w:ascii="Times New Roman" w:hAnsi="Times New Roman" w:cs="Times New Roman"/>
          <w:sz w:val="24"/>
          <w:szCs w:val="24"/>
        </w:rPr>
      </w:r>
      <w:r w:rsidR="00782C16" w:rsidRPr="00006AC4">
        <w:rPr>
          <w:rFonts w:ascii="Times New Roman" w:hAnsi="Times New Roman" w:cs="Times New Roman"/>
          <w:sz w:val="24"/>
          <w:szCs w:val="24"/>
          <w:highlight w:val="red"/>
        </w:rPr>
      </w:r>
      <w:r w:rsidR="00006AC4" w:rsidRPr="00006AC4">
        <w:rPr>
          <w:rFonts w:ascii="Times New Roman" w:hAnsi="Times New Roman" w:cs="Times New Roman"/>
          <w:sz w:val="24"/>
          <w:szCs w:val="24"/>
          <w:highlight w:val="red"/>
        </w:rPr>
      </w:r>
      <w:r w:rsidR="00782C16" w:rsidRPr="00006AC4">
        <w:rPr>
          <w:rFonts w:ascii="Times New Roman" w:hAnsi="Times New Roman" w:cs="Times New Roman"/>
          <w:sz w:val="24"/>
          <w:szCs w:val="24"/>
          <w:highlight w:val="red"/>
        </w:rPr>
      </w:r>
      <w:r w:rsidR="00782C16">
        <w:rPr>
          <w:rFonts w:ascii="Times New Roman" w:hAnsi="Times New Roman" w:cs="Times New Roman"/>
          <w:sz w:val="24"/>
          <w:szCs w:val="24"/>
        </w:rPr>
      </w:r>
      <w:r w:rsidR="00451C84" w:rsidRPr="00451C84">
        <w:rPr>
          <w:rFonts w:ascii="Times New Roman" w:hAnsi="Times New Roman" w:cs="Times New Roman"/>
          <w:sz w:val="24"/>
          <w:szCs w:val="24"/>
        </w:rPr>
      </w:r>
      <w:r w:rsidR="00451C84" w:rsidRPr="004856D7">
        <w:rPr>
          <w:rFonts w:ascii="Times New Roman" w:hAnsi="Times New Roman" w:cs="Times New Roman"/>
          <w:sz w:val="24"/>
          <w:szCs w:val="24"/>
          <w:highlight w:val="red"/>
        </w:rPr>
      </w:r>
      <w:r w:rsidR="00006AC4" w:rsidRPr="004856D7">
        <w:rPr>
          <w:rFonts w:ascii="Times New Roman" w:hAnsi="Times New Roman" w:cs="Times New Roman"/>
          <w:sz w:val="24"/>
          <w:szCs w:val="24"/>
          <w:highlight w:val="red"/>
        </w:rPr>
      </w:r>
      <w:r w:rsidR="00451C84" w:rsidRPr="004856D7">
        <w:rPr>
          <w:rFonts w:ascii="Times New Roman" w:hAnsi="Times New Roman" w:cs="Times New Roman"/>
          <w:sz w:val="24"/>
          <w:szCs w:val="24"/>
          <w:highlight w:val="red"/>
        </w:rPr>
      </w:r>
    </w:p>
    <w:p w14:paraId="004EE138" w14:textId="6C506B7B" w:rsidR="00815084" w:rsidRDefault="00815084">
      <w:pPr>
        <w:rPr>
          <w:rFonts w:ascii="Times New Roman" w:hAnsi="Times New Roman" w:cs="Times New Roman"/>
          <w:sz w:val="24"/>
          <w:szCs w:val="24"/>
        </w:rPr>
      </w:pPr>
      <w:r>
        <w:rPr>
          <w:rFonts w:ascii="Times New Roman" w:hAnsi="Times New Roman" w:cs="Times New Roman"/>
          <w:sz w:val="24"/>
          <w:szCs w:val="24"/>
        </w:rPr>
        <w:br w:type="page"/>
      </w:r>
    </w:p>
    <w:p w14:paraId="6D22CB9A"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lastRenderedPageBreak/>
        <w:t>GROWTH RATES</w:t>
      </w:r>
    </w:p>
    <w:p w14:paraId="6AE9BDDE" w14:textId="4774A901" w:rsidR="002F073E" w:rsidRPr="0079615C" w:rsidRDefault="002F073E" w:rsidP="002F073E">
      <w:pPr>
        <w:jc w:val="both"/>
        <w:rPr>
          <w:rFonts w:ascii="Times New Roman" w:hAnsi="Times New Roman" w:cs="Times New Roman"/>
          <w:sz w:val="24"/>
          <w:szCs w:val="24"/>
        </w:rPr>
      </w:pPr>
      <w:r w:rsidRPr="0079615C">
        <w:rPr>
          <w:rFonts w:ascii="Times New Roman" w:hAnsi="Times New Roman" w:cs="Times New Roman"/>
          <w:sz w:val="24"/>
          <w:szCs w:val="24"/>
        </w:rPr>
        <w:t xml:space="preserve">Increases in the overall price level in the US economy are measured by the Consumer Price Index (CPI) published by the Bureau of Labor Statistics. Medical Care comprises around 8% of the </w:t>
      </w:r>
      <w:r w:rsidR="001375AD">
        <w:rPr>
          <w:rFonts w:ascii="Times New Roman" w:hAnsi="Times New Roman" w:cs="Times New Roman"/>
          <w:sz w:val="24"/>
          <w:szCs w:val="24"/>
        </w:rPr>
        <w:t>CPI,</w:t>
      </w:r>
      <w:r w:rsidRPr="0079615C">
        <w:rPr>
          <w:rFonts w:ascii="Times New Roman" w:hAnsi="Times New Roman" w:cs="Times New Roman"/>
          <w:sz w:val="24"/>
          <w:szCs w:val="24"/>
        </w:rPr>
        <w:t xml:space="preserve"> with subcategories including Medical Care Commodities and Medical Care Services. The Medical Care Commodities category prices prescription drugs, nonprescription drugs, and medical equipment and supplies, while the Medical Care Services category encompasses physicians’ services, dental services, eye</w:t>
      </w:r>
      <w:r w:rsidR="00AC3FDB">
        <w:rPr>
          <w:rFonts w:ascii="Times New Roman" w:hAnsi="Times New Roman" w:cs="Times New Roman"/>
          <w:sz w:val="24"/>
          <w:szCs w:val="24"/>
        </w:rPr>
        <w:t xml:space="preserve"> </w:t>
      </w:r>
      <w:r w:rsidRPr="0079615C">
        <w:rPr>
          <w:rFonts w:ascii="Times New Roman" w:hAnsi="Times New Roman" w:cs="Times New Roman"/>
          <w:sz w:val="24"/>
          <w:szCs w:val="24"/>
        </w:rPr>
        <w:t xml:space="preserve">care services, services by other medical professionals, hospital services, nursing homes and adult day services, care of invalids and elderly at home, and health insurance (including items such as administrative costs, claims </w:t>
      </w:r>
      <w:r w:rsidR="001375AD">
        <w:rPr>
          <w:rFonts w:ascii="Times New Roman" w:hAnsi="Times New Roman" w:cs="Times New Roman"/>
          <w:sz w:val="24"/>
          <w:szCs w:val="24"/>
        </w:rPr>
        <w:t>processing,</w:t>
      </w:r>
      <w:r w:rsidRPr="0079615C">
        <w:rPr>
          <w:rFonts w:ascii="Times New Roman" w:hAnsi="Times New Roman" w:cs="Times New Roman"/>
          <w:sz w:val="24"/>
          <w:szCs w:val="24"/>
        </w:rPr>
        <w:t xml:space="preserve"> and risk pooling).</w:t>
      </w:r>
    </w:p>
    <w:p w14:paraId="2425DDAB" w14:textId="38E83138" w:rsidR="002F073E" w:rsidRPr="00FA4D8F" w:rsidRDefault="002F073E" w:rsidP="00FA4D8F">
      <w:pPr>
        <w:jc w:val="both"/>
        <w:rPr>
          <w:rFonts w:ascii="Times New Roman" w:hAnsi="Times New Roman" w:cs="Times New Roman"/>
          <w:sz w:val="24"/>
          <w:szCs w:val="24"/>
        </w:rPr>
      </w:pPr>
      <w:r w:rsidRPr="0079615C">
        <w:rPr>
          <w:rFonts w:ascii="Times New Roman" w:hAnsi="Times New Roman" w:cs="Times New Roman"/>
          <w:sz w:val="24"/>
          <w:szCs w:val="24"/>
        </w:rPr>
        <w:t xml:space="preserve">The following </w:t>
      </w:r>
      <w:r>
        <w:rPr>
          <w:rFonts w:ascii="Times New Roman" w:hAnsi="Times New Roman" w:cs="Times New Roman"/>
          <w:sz w:val="24"/>
          <w:szCs w:val="24"/>
        </w:rPr>
        <w:t>cumulati</w:t>
      </w:r>
      <w:r w:rsidRPr="0079615C">
        <w:rPr>
          <w:rFonts w:ascii="Times New Roman" w:hAnsi="Times New Roman" w:cs="Times New Roman"/>
          <w:sz w:val="24"/>
          <w:szCs w:val="24"/>
        </w:rPr>
        <w:t xml:space="preserve">ve average historic growth rates are calculated for the indicated categories and are applied throughout the analysis. </w:t>
      </w:r>
      <w:bookmarkStart w:id="0" w:name="_Hlk211350200"/>
      <w:r w:rsidRPr="0079615C">
        <w:rPr>
          <w:rFonts w:ascii="Times New Roman" w:hAnsi="Times New Roman" w:cs="Times New Roman"/>
          <w:sz w:val="24"/>
          <w:szCs w:val="24"/>
        </w:rPr>
        <w:t>Historic</w:t>
      </w:r>
      <w:r w:rsidR="00BA4792">
        <w:rPr>
          <w:rFonts w:ascii="Times New Roman" w:hAnsi="Times New Roman" w:cs="Times New Roman"/>
          <w:sz w:val="24"/>
          <w:szCs w:val="24"/>
        </w:rPr>
        <w:t>al CPI</w:t>
      </w:r>
      <w:r w:rsidRPr="0079615C">
        <w:rPr>
          <w:rFonts w:ascii="Times New Roman" w:hAnsi="Times New Roman" w:cs="Times New Roman"/>
          <w:sz w:val="24"/>
          <w:szCs w:val="24"/>
        </w:rPr>
        <w:t xml:space="preserve"> growth rates are estimated for </w:t>
      </w:r>
      <w:r w:rsidR="00BA4792">
        <w:rPr>
          <w:rFonts w:ascii="Times New Roman" w:hAnsi="Times New Roman" w:cs="Times New Roman"/>
          <w:sz w:val="24"/>
          <w:szCs w:val="24"/>
        </w:rPr>
        <w:t xml:space="preserve">a time period from </w:t>
      </w:r>
      <w:r w:rsidR="00E27000" w:rsidRPr="000E7DE0">
        <w:rPr>
          <w:rFonts w:ascii="Times New Roman" w:hAnsi="Times New Roman" w:cs="Times New Roman"/>
          <w:sz w:val="24"/>
          <w:szCs w:val="24"/>
          <w:highlight w:val="red"/>
        </w:rPr>
        <w:t>1995</w:t>
      </w:r>
      <w:r w:rsidR="001375AD" w:rsidRPr="000E7DE0">
        <w:rPr>
          <w:rFonts w:ascii="Times New Roman" w:hAnsi="Times New Roman" w:cs="Times New Roman"/>
          <w:sz w:val="24"/>
          <w:szCs w:val="24"/>
          <w:highlight w:val="red"/>
        </w:rPr>
        <w:t xml:space="preserve"> to 2025</w:t>
      </w:r>
      <w:bookmarkEnd w:id="0"/>
      <w:r w:rsidR="001375AD" w:rsidRPr="000E7DE0">
        <w:rPr>
          <w:rFonts w:ascii="Times New Roman" w:hAnsi="Times New Roman" w:cs="Times New Roman"/>
          <w:sz w:val="24"/>
          <w:szCs w:val="24"/>
          <w:highlight w:val="red"/>
        </w:rPr>
        <w:t>,</w:t>
      </w:r>
      <w:r w:rsidR="00B67C8F" w:rsidRPr="000E7DE0">
        <w:rPr>
          <w:rFonts w:ascii="Times New Roman" w:hAnsi="Times New Roman" w:cs="Times New Roman"/>
          <w:sz w:val="24"/>
          <w:szCs w:val="24"/>
          <w:highlight w:val="red"/>
        </w:rPr>
        <w:t xml:space="preserve"> </w:t>
      </w:r>
      <w:r w:rsidR="00BA4792" w:rsidRPr="000E7DE0">
        <w:rPr>
          <w:rFonts w:ascii="Times New Roman" w:hAnsi="Times New Roman" w:cs="Times New Roman"/>
          <w:sz w:val="24"/>
          <w:szCs w:val="24"/>
          <w:highlight w:val="red"/>
        </w:rPr>
        <w:t xml:space="preserve">equivalent to the duration of </w:t>
      </w:r>
      <w:r w:rsidR="00286645" w:rsidRPr="000E7DE0">
        <w:rPr>
          <w:rFonts w:ascii="Times New Roman" w:hAnsi="Times New Roman" w:cs="Times New Roman"/>
          <w:sz w:val="24"/>
          <w:szCs w:val="24"/>
          <w:highlight w:val="red"/>
        </w:rPr>
        <w:t>future medical care</w:t>
      </w:r>
      <w:r w:rsidR="00286645">
        <w:rPr>
          <w:rFonts w:ascii="Times New Roman" w:hAnsi="Times New Roman" w:cs="Times New Roman"/>
          <w:sz w:val="24"/>
          <w:szCs w:val="24"/>
        </w:rPr>
        <w:t>.</w:t>
      </w:r>
    </w:p>
    <w:tbl>
      <w:tblPr>
        <w:tblW w:w="6799" w:type="dxa"/>
        <w:jc w:val="center"/>
        <w:tblLook w:val="04A0" w:firstRow="1" w:lastRow="0" w:firstColumn="1" w:lastColumn="0" w:noHBand="0" w:noVBand="1"/>
      </w:tblPr>
      <w:tblGrid>
        <w:gridCol w:w="4892"/>
        <w:gridCol w:w="1907"/>
      </w:tblGrid>
      <w:tr w:rsidR="002F073E" w:rsidRPr="0079615C" w14:paraId="154DEEF4" w14:textId="77777777" w:rsidTr="003B5543">
        <w:trPr>
          <w:trHeight w:val="324"/>
          <w:jc w:val="center"/>
        </w:trPr>
        <w:tc>
          <w:tcPr>
            <w:tcW w:w="4892" w:type="dxa"/>
            <w:tcBorders>
              <w:top w:val="nil"/>
              <w:left w:val="nil"/>
              <w:bottom w:val="single" w:sz="4" w:space="0" w:color="auto"/>
              <w:right w:val="nil"/>
            </w:tcBorders>
            <w:noWrap/>
            <w:vAlign w:val="bottom"/>
            <w:hideMark/>
          </w:tcPr>
          <w:p w14:paraId="5BB5B1E0"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Category</w:t>
            </w:r>
          </w:p>
        </w:tc>
        <w:tc>
          <w:tcPr>
            <w:tcW w:w="1907" w:type="dxa"/>
            <w:tcBorders>
              <w:top w:val="nil"/>
              <w:left w:val="nil"/>
              <w:bottom w:val="single" w:sz="4" w:space="0" w:color="auto"/>
              <w:right w:val="nil"/>
            </w:tcBorders>
            <w:noWrap/>
            <w:vAlign w:val="bottom"/>
            <w:hideMark/>
          </w:tcPr>
          <w:p w14:paraId="6475C686" w14:textId="77777777" w:rsidR="002F073E" w:rsidRPr="0079615C" w:rsidRDefault="002F073E" w:rsidP="003B5543">
            <w:pPr>
              <w:jc w:val="center"/>
              <w:rPr>
                <w:rFonts w:ascii="Times New Roman" w:hAnsi="Times New Roman" w:cs="Times New Roman"/>
                <w:color w:val="000000"/>
                <w:sz w:val="24"/>
                <w:szCs w:val="24"/>
              </w:rPr>
            </w:pPr>
            <w:r w:rsidRPr="0079615C">
              <w:rPr>
                <w:rFonts w:ascii="Times New Roman" w:hAnsi="Times New Roman" w:cs="Times New Roman"/>
                <w:color w:val="000000"/>
                <w:sz w:val="24"/>
                <w:szCs w:val="24"/>
              </w:rPr>
              <w:t>Growth Rate</w:t>
            </w:r>
          </w:p>
        </w:tc>
      </w:tr>
      <w:tr w:rsidR="002F073E" w:rsidRPr="0079615C" w14:paraId="3DEE8414" w14:textId="77777777" w:rsidTr="003B5543">
        <w:trPr>
          <w:trHeight w:val="324"/>
          <w:jc w:val="center"/>
        </w:trPr>
        <w:tc>
          <w:tcPr>
            <w:tcW w:w="4892" w:type="dxa"/>
            <w:tcBorders>
              <w:top w:val="nil"/>
              <w:left w:val="nil"/>
              <w:bottom w:val="nil"/>
              <w:right w:val="nil"/>
            </w:tcBorders>
            <w:noWrap/>
            <w:vAlign w:val="bottom"/>
            <w:hideMark/>
          </w:tcPr>
          <w:p w14:paraId="69D4CC2C" w14:textId="3BC0DFD5" w:rsidR="002F073E" w:rsidRPr="00192703" w:rsidRDefault="002F073E"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Physicians</w:t>
            </w:r>
            <w:r w:rsidR="002455AB" w:rsidRPr="00192703">
              <w:rPr>
                <w:rFonts w:ascii="Times New Roman" w:hAnsi="Times New Roman" w:cs="Times New Roman"/>
                <w:color w:val="000000"/>
                <w:sz w:val="24"/>
                <w:szCs w:val="24"/>
                <w:highlight w:val="red"/>
              </w:rPr>
              <w:t>’</w:t>
            </w:r>
            <w:r w:rsidRPr="00192703">
              <w:rPr>
                <w:rFonts w:ascii="Times New Roman" w:hAnsi="Times New Roman" w:cs="Times New Roman"/>
                <w:color w:val="000000"/>
                <w:sz w:val="24"/>
                <w:szCs w:val="24"/>
                <w:highlight w:val="red"/>
              </w:rPr>
              <w:t xml:space="preserve"> Services</w:t>
            </w:r>
          </w:p>
        </w:tc>
        <w:tc>
          <w:tcPr>
            <w:tcW w:w="1907" w:type="dxa"/>
            <w:tcBorders>
              <w:top w:val="nil"/>
              <w:left w:val="nil"/>
              <w:bottom w:val="nil"/>
              <w:right w:val="nil"/>
            </w:tcBorders>
            <w:noWrap/>
            <w:vAlign w:val="bottom"/>
            <w:hideMark/>
          </w:tcPr>
          <w:p w14:paraId="23A9A368" w14:textId="10080451" w:rsidR="002F073E"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2.</w:t>
            </w:r>
            <w:r w:rsidR="00494E18" w:rsidRPr="00192703">
              <w:rPr>
                <w:rFonts w:ascii="Times New Roman" w:hAnsi="Times New Roman" w:cs="Times New Roman"/>
                <w:color w:val="000000"/>
                <w:sz w:val="24"/>
                <w:szCs w:val="24"/>
                <w:highlight w:val="red"/>
              </w:rPr>
              <w:t>4</w:t>
            </w:r>
            <w:r w:rsidR="002F073E" w:rsidRPr="00192703">
              <w:rPr>
                <w:rFonts w:ascii="Times New Roman" w:hAnsi="Times New Roman" w:cs="Times New Roman"/>
                <w:color w:val="000000"/>
                <w:sz w:val="24"/>
                <w:szCs w:val="24"/>
                <w:highlight w:val="red"/>
              </w:rPr>
              <w:t>%</w:t>
            </w:r>
          </w:p>
        </w:tc>
      </w:tr>
      <w:tr w:rsidR="002F073E" w:rsidRPr="0079615C" w14:paraId="56A3473B" w14:textId="77777777" w:rsidTr="003B5543">
        <w:trPr>
          <w:trHeight w:val="324"/>
          <w:jc w:val="center"/>
        </w:trPr>
        <w:tc>
          <w:tcPr>
            <w:tcW w:w="4892" w:type="dxa"/>
            <w:tcBorders>
              <w:top w:val="nil"/>
              <w:left w:val="nil"/>
              <w:bottom w:val="nil"/>
              <w:right w:val="nil"/>
            </w:tcBorders>
            <w:noWrap/>
            <w:vAlign w:val="bottom"/>
            <w:hideMark/>
          </w:tcPr>
          <w:p w14:paraId="024DCF0F" w14:textId="77777777" w:rsidR="002F073E" w:rsidRPr="00192703" w:rsidRDefault="002F073E"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Medical Care Services</w:t>
            </w:r>
          </w:p>
        </w:tc>
        <w:tc>
          <w:tcPr>
            <w:tcW w:w="1907" w:type="dxa"/>
            <w:tcBorders>
              <w:top w:val="nil"/>
              <w:left w:val="nil"/>
              <w:bottom w:val="nil"/>
              <w:right w:val="nil"/>
            </w:tcBorders>
            <w:noWrap/>
            <w:vAlign w:val="bottom"/>
            <w:hideMark/>
          </w:tcPr>
          <w:p w14:paraId="7E0D131D" w14:textId="77777777" w:rsidR="002F073E"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3.5</w:t>
            </w:r>
            <w:r w:rsidR="002F073E" w:rsidRPr="00192703">
              <w:rPr>
                <w:rFonts w:ascii="Times New Roman" w:hAnsi="Times New Roman" w:cs="Times New Roman"/>
                <w:color w:val="000000"/>
                <w:sz w:val="24"/>
                <w:szCs w:val="24"/>
                <w:highlight w:val="red"/>
              </w:rPr>
              <w:t>%</w:t>
            </w:r>
          </w:p>
        </w:tc>
      </w:tr>
      <w:tr w:rsidR="002F073E" w:rsidRPr="0079615C" w14:paraId="7E307300" w14:textId="77777777" w:rsidTr="003B5543">
        <w:trPr>
          <w:trHeight w:val="324"/>
          <w:jc w:val="center"/>
        </w:trPr>
        <w:tc>
          <w:tcPr>
            <w:tcW w:w="4892" w:type="dxa"/>
            <w:tcBorders>
              <w:top w:val="nil"/>
              <w:left w:val="nil"/>
              <w:bottom w:val="nil"/>
              <w:right w:val="nil"/>
            </w:tcBorders>
            <w:noWrap/>
            <w:vAlign w:val="bottom"/>
            <w:hideMark/>
          </w:tcPr>
          <w:p w14:paraId="50F09167" w14:textId="11AF01B9" w:rsidR="002F073E" w:rsidRPr="00192703" w:rsidRDefault="002F073E"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 xml:space="preserve">Services </w:t>
            </w:r>
            <w:r w:rsidR="005F4126" w:rsidRPr="00192703">
              <w:rPr>
                <w:rFonts w:ascii="Times New Roman" w:hAnsi="Times New Roman" w:cs="Times New Roman"/>
                <w:color w:val="000000"/>
                <w:sz w:val="24"/>
                <w:szCs w:val="24"/>
                <w:highlight w:val="red"/>
              </w:rPr>
              <w:t>b</w:t>
            </w:r>
            <w:r w:rsidRPr="00192703">
              <w:rPr>
                <w:rFonts w:ascii="Times New Roman" w:hAnsi="Times New Roman" w:cs="Times New Roman"/>
                <w:color w:val="000000"/>
                <w:sz w:val="24"/>
                <w:szCs w:val="24"/>
                <w:highlight w:val="red"/>
              </w:rPr>
              <w:t>y Other Medical Care Professionals</w:t>
            </w:r>
          </w:p>
        </w:tc>
        <w:tc>
          <w:tcPr>
            <w:tcW w:w="1907" w:type="dxa"/>
            <w:tcBorders>
              <w:top w:val="nil"/>
              <w:left w:val="nil"/>
              <w:bottom w:val="nil"/>
              <w:right w:val="nil"/>
            </w:tcBorders>
            <w:noWrap/>
            <w:vAlign w:val="bottom"/>
            <w:hideMark/>
          </w:tcPr>
          <w:p w14:paraId="3806F6A2" w14:textId="0ABA6206" w:rsidR="002F073E"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2</w:t>
            </w:r>
            <w:r w:rsidR="00494E18" w:rsidRPr="00192703">
              <w:rPr>
                <w:rFonts w:ascii="Times New Roman" w:hAnsi="Times New Roman" w:cs="Times New Roman"/>
                <w:color w:val="000000"/>
                <w:sz w:val="24"/>
                <w:szCs w:val="24"/>
                <w:highlight w:val="red"/>
              </w:rPr>
              <w:t>.1</w:t>
            </w:r>
            <w:r w:rsidR="002F073E" w:rsidRPr="00192703">
              <w:rPr>
                <w:rFonts w:ascii="Times New Roman" w:hAnsi="Times New Roman" w:cs="Times New Roman"/>
                <w:color w:val="000000"/>
                <w:sz w:val="24"/>
                <w:szCs w:val="24"/>
                <w:highlight w:val="red"/>
              </w:rPr>
              <w:t>%</w:t>
            </w:r>
          </w:p>
        </w:tc>
      </w:tr>
      <w:tr w:rsidR="0077369D" w:rsidRPr="0079615C" w14:paraId="6581DD2A" w14:textId="77777777" w:rsidTr="003B5543">
        <w:trPr>
          <w:trHeight w:val="324"/>
          <w:jc w:val="center"/>
        </w:trPr>
        <w:tc>
          <w:tcPr>
            <w:tcW w:w="4892" w:type="dxa"/>
            <w:tcBorders>
              <w:top w:val="nil"/>
              <w:left w:val="nil"/>
              <w:bottom w:val="nil"/>
              <w:right w:val="nil"/>
            </w:tcBorders>
            <w:noWrap/>
            <w:vAlign w:val="bottom"/>
          </w:tcPr>
          <w:p w14:paraId="23B8B226" w14:textId="77777777" w:rsidR="0077369D" w:rsidRPr="00192703" w:rsidRDefault="0077369D" w:rsidP="003B5543">
            <w:pP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Prescription Drugs</w:t>
            </w:r>
          </w:p>
        </w:tc>
        <w:tc>
          <w:tcPr>
            <w:tcW w:w="1907" w:type="dxa"/>
            <w:tcBorders>
              <w:top w:val="nil"/>
              <w:left w:val="nil"/>
              <w:bottom w:val="nil"/>
              <w:right w:val="nil"/>
            </w:tcBorders>
            <w:noWrap/>
            <w:vAlign w:val="bottom"/>
          </w:tcPr>
          <w:p w14:paraId="7F972C0D" w14:textId="77777777" w:rsidR="0077369D" w:rsidRPr="00192703" w:rsidRDefault="0077369D" w:rsidP="003B5543">
            <w:pPr>
              <w:jc w:val="center"/>
              <w:rPr>
                <w:rFonts w:ascii="Times New Roman" w:hAnsi="Times New Roman" w:cs="Times New Roman"/>
                <w:color w:val="000000"/>
                <w:sz w:val="24"/>
                <w:szCs w:val="24"/>
                <w:highlight w:val="red"/>
              </w:rPr>
            </w:pPr>
            <w:r w:rsidRPr="00192703">
              <w:rPr>
                <w:rFonts w:ascii="Times New Roman" w:hAnsi="Times New Roman" w:cs="Times New Roman"/>
                <w:color w:val="000000"/>
                <w:sz w:val="24"/>
                <w:szCs w:val="24"/>
                <w:highlight w:val="red"/>
              </w:rPr>
              <w:t>3%</w:t>
            </w:r>
          </w:p>
        </w:tc>
      </w:tr>
    </w:tbl>
    <w:p w14:paraId="420E8A92" w14:textId="77777777" w:rsidR="002F073E" w:rsidRPr="0079615C" w:rsidRDefault="002F073E" w:rsidP="002F073E">
      <w:pPr>
        <w:rPr>
          <w:rFonts w:ascii="Times New Roman" w:hAnsi="Times New Roman" w:cs="Times New Roman"/>
          <w:sz w:val="24"/>
          <w:szCs w:val="24"/>
        </w:rPr>
      </w:pPr>
    </w:p>
    <w:p w14:paraId="42E6D59C" w14:textId="77777777"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COSTS</w:t>
      </w:r>
    </w:p>
    <w:p w14:paraId="2C9DA1F5" w14:textId="045AC457" w:rsidR="002F073E" w:rsidRDefault="002F073E" w:rsidP="006D7C90">
      <w:pPr>
        <w:jc w:val="both"/>
        <w:rPr>
          <w:rFonts w:ascii="Times New Roman" w:hAnsi="Times New Roman" w:cs="Times New Roman"/>
          <w:sz w:val="24"/>
          <w:szCs w:val="24"/>
        </w:rPr>
      </w:pPr>
      <w:r w:rsidRPr="0079615C">
        <w:rPr>
          <w:rFonts w:ascii="Times New Roman" w:hAnsi="Times New Roman" w:cs="Times New Roman"/>
          <w:sz w:val="24"/>
          <w:szCs w:val="24"/>
        </w:rPr>
        <w:t xml:space="preserve">Costs are derived directly </w:t>
      </w:r>
      <w:r w:rsidR="00B90F83" w:rsidRPr="00906E4A">
        <w:rPr>
          <w:rFonts w:ascii="Times New Roman" w:hAnsi="Times New Roman" w:cs="Times New Roman"/>
          <w:sz w:val="24"/>
          <w:szCs w:val="24"/>
        </w:rPr>
        <w:t xml:space="preserve">from the </w:t>
      </w:r>
      <w:r w:rsidR="00B90F83">
        <w:rPr>
          <w:rFonts w:ascii="Times New Roman" w:hAnsi="Times New Roman" w:cs="Times New Roman"/>
          <w:sz w:val="24"/>
          <w:szCs w:val="24"/>
        </w:rPr>
        <w:t xml:space="preserve">recommended frequencies and durations and </w:t>
      </w:r>
      <w:r w:rsidR="004D7640">
        <w:rPr>
          <w:rFonts w:ascii="Times New Roman" w:hAnsi="Times New Roman" w:cs="Times New Roman"/>
          <w:sz w:val="24"/>
          <w:szCs w:val="24"/>
        </w:rPr>
        <w:t xml:space="preserve">follow from the tables on pages </w:t>
      </w:r>
      <w:r w:rsidR="002C2DCD" w:rsidRPr="000E7DE0">
        <w:rPr>
          <w:rFonts w:ascii="Times New Roman" w:hAnsi="Times New Roman" w:cs="Times New Roman"/>
          <w:sz w:val="24"/>
          <w:szCs w:val="24"/>
          <w:highlight w:val="green"/>
        </w:rPr>
        <w:t>5-10</w:t>
      </w:r>
      <w:r w:rsidR="002C2DCD">
        <w:rPr>
          <w:rFonts w:ascii="Times New Roman" w:hAnsi="Times New Roman" w:cs="Times New Roman"/>
          <w:sz w:val="24"/>
          <w:szCs w:val="24"/>
        </w:rPr>
        <w:t xml:space="preserve"> of </w:t>
      </w:r>
      <w:r w:rsidR="001375AD">
        <w:rPr>
          <w:rFonts w:ascii="Times New Roman" w:hAnsi="Times New Roman" w:cs="Times New Roman"/>
          <w:sz w:val="24"/>
          <w:szCs w:val="24"/>
        </w:rPr>
        <w:t xml:space="preserve">the </w:t>
      </w:r>
      <w:r w:rsidR="00BC30C7">
        <w:rPr>
          <w:rFonts w:ascii="Times New Roman" w:hAnsi="Times New Roman" w:cs="Times New Roman"/>
          <w:sz w:val="24"/>
          <w:szCs w:val="24"/>
        </w:rPr>
        <w:t>L</w:t>
      </w:r>
      <w:r w:rsidR="001375AD">
        <w:rPr>
          <w:rFonts w:ascii="Times New Roman" w:hAnsi="Times New Roman" w:cs="Times New Roman"/>
          <w:sz w:val="24"/>
          <w:szCs w:val="24"/>
        </w:rPr>
        <w:t xml:space="preserve">ife </w:t>
      </w:r>
      <w:r w:rsidR="00BC30C7">
        <w:rPr>
          <w:rFonts w:ascii="Times New Roman" w:hAnsi="Times New Roman" w:cs="Times New Roman"/>
          <w:sz w:val="24"/>
          <w:szCs w:val="24"/>
        </w:rPr>
        <w:t>C</w:t>
      </w:r>
      <w:r w:rsidR="001375AD">
        <w:rPr>
          <w:rFonts w:ascii="Times New Roman" w:hAnsi="Times New Roman" w:cs="Times New Roman"/>
          <w:sz w:val="24"/>
          <w:szCs w:val="24"/>
        </w:rPr>
        <w:t>are</w:t>
      </w:r>
      <w:r w:rsidR="002C2DCD">
        <w:rPr>
          <w:rFonts w:ascii="Times New Roman" w:hAnsi="Times New Roman" w:cs="Times New Roman"/>
          <w:sz w:val="24"/>
          <w:szCs w:val="24"/>
        </w:rPr>
        <w:t xml:space="preserve"> </w:t>
      </w:r>
      <w:r w:rsidR="00BC30C7">
        <w:rPr>
          <w:rFonts w:ascii="Times New Roman" w:hAnsi="Times New Roman" w:cs="Times New Roman"/>
          <w:sz w:val="24"/>
          <w:szCs w:val="24"/>
        </w:rPr>
        <w:t>P</w:t>
      </w:r>
      <w:r w:rsidR="002C2DCD">
        <w:rPr>
          <w:rFonts w:ascii="Times New Roman" w:hAnsi="Times New Roman" w:cs="Times New Roman"/>
          <w:sz w:val="24"/>
          <w:szCs w:val="24"/>
        </w:rPr>
        <w:t xml:space="preserve">lan. </w:t>
      </w:r>
    </w:p>
    <w:p w14:paraId="365AF724" w14:textId="25F3B9FE" w:rsidR="002F073E" w:rsidRPr="0079615C" w:rsidRDefault="002F073E" w:rsidP="002F073E">
      <w:pPr>
        <w:jc w:val="center"/>
        <w:rPr>
          <w:rFonts w:ascii="Times New Roman" w:hAnsi="Times New Roman" w:cs="Times New Roman"/>
          <w:sz w:val="24"/>
          <w:szCs w:val="24"/>
        </w:rPr>
      </w:pPr>
      <w:r w:rsidRPr="0079615C">
        <w:rPr>
          <w:rFonts w:ascii="Times New Roman" w:hAnsi="Times New Roman" w:cs="Times New Roman"/>
          <w:sz w:val="24"/>
          <w:szCs w:val="24"/>
        </w:rPr>
        <w:t xml:space="preserve">ITEMIZED TABLE </w:t>
      </w:r>
    </w:p>
    <w:p w14:paraId="6E509819" w14:textId="769D1857" w:rsidR="00C06D21" w:rsidRDefault="00A40059" w:rsidP="006D7C90">
      <w:pPr>
        <w:jc w:val="both"/>
        <w:rPr>
          <w:rFonts w:ascii="Times New Roman" w:hAnsi="Times New Roman" w:cs="Times New Roman"/>
          <w:sz w:val="24"/>
          <w:szCs w:val="24"/>
        </w:rPr>
      </w:pPr>
      <w:r>
        <w:rPr>
          <w:rFonts w:ascii="Times New Roman" w:hAnsi="Times New Roman" w:cs="Times New Roman"/>
          <w:sz w:val="24"/>
          <w:szCs w:val="24"/>
        </w:rPr>
        <w:t>The itemized table that follows corresponds to the items and services contained within the report received from Aaron M. Wolfson, PhD, CLCP.</w:t>
      </w:r>
      <w:r w:rsidR="002F073E" w:rsidRPr="0079615C">
        <w:rPr>
          <w:rFonts w:ascii="Times New Roman" w:hAnsi="Times New Roman" w:cs="Times New Roman"/>
          <w:sz w:val="24"/>
          <w:szCs w:val="24"/>
        </w:rPr>
      </w:r>
      <w:r w:rsidR="00C0646A">
        <w:rPr>
          <w:rFonts w:ascii="Times New Roman" w:hAnsi="Times New Roman" w:cs="Times New Roman"/>
          <w:sz w:val="24"/>
          <w:szCs w:val="24"/>
        </w:rPr>
      </w:r>
      <w:r w:rsidR="002F073E" w:rsidRPr="0079615C">
        <w:rPr>
          <w:rFonts w:ascii="Times New Roman" w:hAnsi="Times New Roman" w:cs="Times New Roman"/>
          <w:sz w:val="24"/>
          <w:szCs w:val="24"/>
        </w:rPr>
      </w:r>
      <w:r w:rsidR="00C0646A">
        <w:rPr>
          <w:rFonts w:ascii="Times New Roman" w:hAnsi="Times New Roman" w:cs="Times New Roman"/>
          <w:sz w:val="24"/>
          <w:szCs w:val="24"/>
        </w:rPr>
      </w:r>
      <w:r w:rsidR="002F073E" w:rsidRPr="0079615C">
        <w:rPr>
          <w:rFonts w:ascii="Times New Roman" w:hAnsi="Times New Roman" w:cs="Times New Roman"/>
          <w:sz w:val="24"/>
          <w:szCs w:val="24"/>
        </w:rPr>
      </w:r>
      <w:r w:rsidR="00D30F3D" w:rsidRPr="00796E31">
        <w:rPr>
          <w:rFonts w:ascii="Times New Roman" w:hAnsi="Times New Roman" w:cs="Times New Roman"/>
          <w:sz w:val="24"/>
          <w:szCs w:val="24"/>
          <w:highlight w:val="yellow"/>
        </w:rPr>
      </w:r>
      <w:proofErr w:type="spellStart"/>
      <w:r w:rsidR="00493AA6" w:rsidRPr="00796E31">
        <w:rPr>
          <w:rFonts w:ascii="Times New Roman" w:hAnsi="Times New Roman" w:cs="Times New Roman"/>
          <w:sz w:val="24"/>
          <w:szCs w:val="24"/>
          <w:highlight w:val="yellow"/>
        </w:rPr>
      </w:r>
      <w:proofErr w:type="spellEnd"/>
      <w:r w:rsidR="00EE42BB" w:rsidRPr="00796E31">
        <w:rPr>
          <w:rFonts w:ascii="Times New Roman" w:hAnsi="Times New Roman" w:cs="Times New Roman"/>
          <w:sz w:val="24"/>
          <w:szCs w:val="24"/>
          <w:highlight w:val="yellow"/>
        </w:rPr>
      </w:r>
      <w:r w:rsidR="002F073E" w:rsidRPr="0079615C">
        <w:rPr>
          <w:rFonts w:ascii="Times New Roman" w:hAnsi="Times New Roman" w:cs="Times New Roman"/>
          <w:sz w:val="24"/>
          <w:szCs w:val="24"/>
        </w:rPr>
      </w:r>
    </w:p>
    <w:p w14:paraId="60FB62F5" w14:textId="6A2A2815" w:rsidR="005E01AD" w:rsidRPr="005E01AD" w:rsidRDefault="005E01AD" w:rsidP="006D7C90">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rFonts w:ascii="Times New Roman" w:hAnsi="Times New Roman" w:cs="Times New Roman"/>
          <w:sz w:val="24"/>
          <w:szCs w:val="24"/>
        </w:rPr>
      </w:pPr>
      <w:r w:rsidRPr="005E01AD">
        <w:rPr>
          <w:rFonts w:ascii="Times New Roman" w:hAnsi="Times New Roman" w:cs="Times New Roman"/>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2A7A5362" w14:textId="77777777" w:rsidR="002F073E" w:rsidRPr="0079615C" w:rsidRDefault="002F073E" w:rsidP="006D7C90">
      <w:pPr>
        <w:spacing w:after="0" w:line="240" w:lineRule="auto"/>
        <w:jc w:val="both"/>
        <w:rPr>
          <w:rFonts w:ascii="Times New Roman" w:eastAsia="Times New Roman" w:hAnsi="Times New Roman" w:cs="Times New Roman"/>
          <w:bCs/>
          <w:spacing w:val="-2"/>
          <w:sz w:val="24"/>
          <w:szCs w:val="24"/>
        </w:rPr>
      </w:pPr>
      <w:bookmarkStart w:id="1" w:name="OLE_LINK1"/>
      <w:r w:rsidRPr="00E45038">
        <w:rPr>
          <w:rFonts w:ascii="Times New Roman" w:eastAsia="Times New Roman" w:hAnsi="Times New Roman" w:cs="Times New Roman"/>
          <w:bCs/>
          <w:spacing w:val="-2"/>
          <w:sz w:val="24"/>
          <w:szCs w:val="24"/>
        </w:rPr>
        <w:t>Thank you for this opportunity to work with you.</w:t>
      </w:r>
    </w:p>
    <w:p w14:paraId="31DD9B3D" w14:textId="77777777" w:rsidR="002F073E" w:rsidRPr="0079615C" w:rsidRDefault="002F073E" w:rsidP="002F073E">
      <w:pPr>
        <w:spacing w:after="0" w:line="240" w:lineRule="auto"/>
        <w:jc w:val="both"/>
        <w:rPr>
          <w:rFonts w:ascii="Times New Roman" w:eastAsia="Times New Roman" w:hAnsi="Times New Roman" w:cs="Times New Roman"/>
          <w:bCs/>
          <w:spacing w:val="-2"/>
          <w:sz w:val="24"/>
          <w:szCs w:val="24"/>
        </w:rPr>
      </w:pPr>
    </w:p>
    <w:p w14:paraId="1D993553"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spacing w:val="-2"/>
          <w:sz w:val="24"/>
          <w:szCs w:val="24"/>
        </w:rPr>
        <w:t>Sincerely,</w:t>
      </w:r>
    </w:p>
    <w:p w14:paraId="199F738B" w14:textId="77777777" w:rsidR="002F073E" w:rsidRPr="00E45038" w:rsidRDefault="002F073E" w:rsidP="002F073E">
      <w:pPr>
        <w:spacing w:after="0" w:line="240" w:lineRule="auto"/>
        <w:jc w:val="both"/>
        <w:rPr>
          <w:rFonts w:ascii="Times New Roman" w:eastAsia="Times New Roman" w:hAnsi="Times New Roman" w:cs="Times New Roman"/>
          <w:bCs/>
          <w:spacing w:val="-2"/>
          <w:sz w:val="24"/>
          <w:szCs w:val="24"/>
        </w:rPr>
      </w:pPr>
      <w:r w:rsidRPr="00E45038">
        <w:rPr>
          <w:rFonts w:ascii="Times New Roman" w:eastAsia="Times New Roman" w:hAnsi="Times New Roman" w:cs="Times New Roman"/>
          <w:bCs/>
          <w:noProof/>
          <w:spacing w:val="-2"/>
          <w:sz w:val="24"/>
          <w:szCs w:val="24"/>
        </w:rPr>
        <w:drawing>
          <wp:inline distT="0" distB="0" distL="0" distR="0" wp14:anchorId="2567DAFE" wp14:editId="1C490470">
            <wp:extent cx="1790700" cy="332339"/>
            <wp:effectExtent l="0" t="0" r="0" b="0"/>
            <wp:docPr id="1" name="Picture 1" descr="A drawing of a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1"/>
                    <a:stretch>
                      <a:fillRect/>
                    </a:stretch>
                  </pic:blipFill>
                  <pic:spPr>
                    <a:xfrm>
                      <a:off x="0" y="0"/>
                      <a:ext cx="1829145" cy="339474"/>
                    </a:xfrm>
                    <a:prstGeom prst="rect">
                      <a:avLst/>
                    </a:prstGeom>
                  </pic:spPr>
                </pic:pic>
              </a:graphicData>
            </a:graphic>
          </wp:inline>
        </w:drawing>
      </w:r>
    </w:p>
    <w:p w14:paraId="15204C6D" w14:textId="0A7E3CA5" w:rsidR="002F073E" w:rsidRPr="0079615C" w:rsidRDefault="002F073E" w:rsidP="002F073E">
      <w:pPr>
        <w:spacing w:after="0" w:line="240" w:lineRule="auto"/>
        <w:rPr>
          <w:rFonts w:ascii="Times New Roman" w:eastAsia="Times New Roman" w:hAnsi="Times New Roman" w:cs="Times New Roman"/>
          <w:bCs/>
          <w:spacing w:val="-2"/>
          <w:sz w:val="24"/>
          <w:szCs w:val="24"/>
        </w:rPr>
      </w:pPr>
      <w:r w:rsidRPr="0079615C">
        <w:rPr>
          <w:rFonts w:ascii="Times New Roman" w:eastAsia="Times New Roman" w:hAnsi="Times New Roman" w:cs="Times New Roman"/>
          <w:bCs/>
          <w:spacing w:val="-2"/>
          <w:sz w:val="24"/>
          <w:szCs w:val="24"/>
        </w:rPr>
        <w:t>Shael N. Wolfson, PhD</w:t>
      </w:r>
      <w:bookmarkEnd w:id="1"/>
    </w:p>
    <w:p w14:paraId="1320BC87" w14:textId="77777777" w:rsidR="002F073E" w:rsidRPr="0079615C" w:rsidRDefault="002F073E" w:rsidP="002F073E">
      <w:pPr>
        <w:spacing w:after="0" w:line="240" w:lineRule="auto"/>
        <w:rPr>
          <w:rFonts w:ascii="Times New Roman" w:hAnsi="Times New Roman" w:cs="Times New Roman"/>
          <w:bCs/>
          <w:sz w:val="24"/>
          <w:szCs w:val="24"/>
        </w:rPr>
      </w:pPr>
      <w:r w:rsidRPr="0079615C">
        <w:rPr>
          <w:rFonts w:ascii="Times New Roman" w:eastAsia="Times New Roman" w:hAnsi="Times New Roman" w:cs="Times New Roman"/>
          <w:bCs/>
          <w:spacing w:val="-2"/>
          <w:sz w:val="24"/>
          <w:szCs w:val="24"/>
        </w:rPr>
        <w:t>Consulting Economist</w:t>
      </w:r>
      <w:r w:rsidRPr="0079615C">
        <w:rPr>
          <w:rFonts w:ascii="Times New Roman" w:eastAsia="Times New Roman" w:hAnsi="Times New Roman" w:cs="Times New Roman"/>
          <w:bCs/>
          <w:spacing w:val="-2"/>
          <w:sz w:val="24"/>
          <w:szCs w:val="24"/>
        </w:rPr>
        <w:cr/>
      </w:r>
    </w:p>
    <w:p w14:paraId="69ED5318" w14:textId="77777777" w:rsidR="00C634A2" w:rsidRDefault="00C634A2">
      <w:pPr>
        <w:rPr>
          <w:rFonts w:ascii="TimesNewRomanPS-ItalicMT" w:hAnsi="TimesNewRomanPS-ItalicMT" w:cs="TimesNewRomanPS-ItalicMT"/>
          <w:i/>
          <w:iCs/>
          <w:u w:val="single"/>
        </w:rPr>
      </w:pPr>
      <w:r>
        <w:rPr>
          <w:rFonts w:ascii="TimesNewRomanPS-ItalicMT" w:hAnsi="TimesNewRomanPS-ItalicMT" w:cs="TimesNewRomanPS-ItalicMT"/>
          <w:i/>
          <w:iCs/>
          <w:u w:val="single"/>
        </w:rPr>
        <w:br w:type="page"/>
      </w:r>
    </w:p>
    <w:p w14:paraId="5099A792" w14:textId="77777777" w:rsidR="00AE0C55" w:rsidRDefault="00AE0C55" w:rsidP="009B171E">
      <w:pPr>
        <w:keepNext/>
        <w:tabs>
          <w:tab w:val="left" w:pos="-720"/>
        </w:tabs>
        <w:suppressAutoHyphens/>
        <w:spacing w:after="0" w:line="240" w:lineRule="auto"/>
        <w:outlineLvl w:val="3"/>
        <w:rPr>
          <w:rFonts w:ascii="Times New Roman" w:eastAsia="Times New Roman" w:hAnsi="Times New Roman" w:cs="Times New Roman"/>
        </w:rPr>
      </w:pPr>
    </w:p>
    <w:p w14:paraId="31BE5C70" w14:textId="460CD132" w:rsidR="00FA4D8F" w:rsidRPr="00FA4D8F" w:rsidRDefault="00FA4D8F" w:rsidP="00FA4D8F">
      <w:pPr>
        <w:keepNext/>
        <w:tabs>
          <w:tab w:val="left" w:pos="-720"/>
        </w:tabs>
        <w:suppressAutoHyphens/>
        <w:spacing w:after="0" w:line="240" w:lineRule="auto"/>
        <w:jc w:val="center"/>
        <w:outlineLvl w:val="3"/>
        <w:rPr>
          <w:rFonts w:ascii="Times New Roman" w:eastAsia="Times New Roman" w:hAnsi="Times New Roman" w:cs="Times New Roman"/>
          <w:sz w:val="24"/>
          <w:szCs w:val="24"/>
        </w:rPr>
      </w:pPr>
      <w:r>
        <w:rPr>
          <w:rFonts w:ascii="Times New Roman" w:eastAsia="Times New Roman" w:hAnsi="Times New Roman" w:cs="Times New Roman"/>
          <w:sz w:val="24"/>
          <w:szCs w:val="24"/>
        </w:rPr>
        <w:t>Present Value of Future Medical Care: Brenda Stewart</w:t>
      </w:r>
      <w:r w:rsidR="00846E43">
        <w:rPr>
          <w:rFonts w:ascii="Times New Roman" w:eastAsia="Times New Roman" w:hAnsi="Times New Roman" w:cs="Times New Roman"/>
          <w:sz w:val="24"/>
          <w:szCs w:val="24"/>
        </w:rPr>
      </w:r>
      <w:r>
        <w:rPr>
          <w:rFonts w:ascii="Times New Roman" w:eastAsia="Times New Roman" w:hAnsi="Times New Roman" w:cs="Times New Roman"/>
          <w:sz w:val="24"/>
          <w:szCs w:val="24"/>
        </w:rPr>
      </w:r>
      <w:r w:rsidR="00D30F3D" w:rsidRPr="00150127">
        <w:rPr>
          <w:rFonts w:ascii="Times New Roman" w:eastAsia="Times New Roman" w:hAnsi="Times New Roman" w:cs="Times New Roman"/>
          <w:sz w:val="24"/>
          <w:szCs w:val="24"/>
          <w:highlight w:val="yellow"/>
        </w:rPr>
      </w:r>
      <w:proofErr w:type="spellStart"/>
      <w:r w:rsidR="008A575E" w:rsidRPr="00150127">
        <w:rPr>
          <w:rFonts w:ascii="Times New Roman" w:eastAsia="Times New Roman" w:hAnsi="Times New Roman" w:cs="Times New Roman"/>
          <w:sz w:val="24"/>
          <w:szCs w:val="24"/>
          <w:highlight w:val="yellow"/>
        </w:rPr>
      </w:r>
      <w:proofErr w:type="spellEnd"/>
      <w:r w:rsidR="008B69C9" w:rsidRPr="00150127">
        <w:rPr>
          <w:rFonts w:ascii="Times New Roman" w:eastAsia="Times New Roman" w:hAnsi="Times New Roman" w:cs="Times New Roman"/>
          <w:sz w:val="24"/>
          <w:szCs w:val="24"/>
          <w:highlight w:val="yellow"/>
        </w:rPr>
      </w:r>
    </w:p>
    <w:p w14:paraId="6EED0AB4" w14:textId="77777777" w:rsidR="008B383B" w:rsidRDefault="008B383B" w:rsidP="009B171E">
      <w:pPr>
        <w:keepNext/>
        <w:tabs>
          <w:tab w:val="left" w:pos="-720"/>
        </w:tabs>
        <w:suppressAutoHyphens/>
        <w:spacing w:after="0" w:line="240" w:lineRule="auto"/>
        <w:outlineLvl w:val="3"/>
        <w:rPr>
          <w:rFonts w:ascii="Times New Roman" w:eastAsia="Times New Roman" w:hAnsi="Times New Roman" w:cs="Times New Roman"/>
        </w:rPr>
      </w:pPr>
    </w:p>
    <w:p w14:paraId="16C08950" w14:textId="77777777" w:rsidR="008E24B0" w:rsidRDefault="008E24B0" w:rsidP="008E24B0">
      <w:pPr>
        <w:keepNext/>
        <w:tabs>
          <w:tab w:val="left" w:pos="-720"/>
        </w:tabs>
        <w:suppressAutoHyphens/>
        <w:spacing w:after="0"/>
        <w:jc w:val="center"/>
        <w:outlineLvl w:val="3"/>
        <w:rPr>
          <w:rFonts w:ascii="Times New Roman" w:hAnsi="Times New Roman" w:cs="Times New Roman"/>
          <w:sz w:val="24"/>
          <w:szCs w:val="24"/>
        </w:rPr>
      </w:pPr>
    </w:p>
    <w:p w14:paraId="73608785" w14:textId="77777777" w:rsidR="008E24B0" w:rsidRDefault="008E24B0" w:rsidP="008E24B0">
      <w:pPr>
        <w:spacing w:before="100" w:beforeAutospacing="1" w:after="100" w:afterAutospacing="1" w:line="240" w:lineRule="auto"/>
        <w:ind w:left="720"/>
        <w:rPr>
          <w:rFonts w:ascii="Times New Roman" w:hAnsi="Times New Roman" w:cs="Times New Roman"/>
          <w:sz w:val="24"/>
          <w:szCs w:val="24"/>
        </w:rPr>
      </w:pPr>
    </w:p>
    <w:p w14:paraId="593BE1C4"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950FE22"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633247B3" w14:textId="77777777" w:rsidR="00FF2A0A" w:rsidRDefault="00FF2A0A" w:rsidP="008E24B0">
      <w:pPr>
        <w:spacing w:before="100" w:beforeAutospacing="1" w:after="100" w:afterAutospacing="1" w:line="240" w:lineRule="auto"/>
        <w:ind w:left="720"/>
        <w:rPr>
          <w:rFonts w:ascii="Times New Roman" w:hAnsi="Times New Roman" w:cs="Times New Roman"/>
          <w:sz w:val="24"/>
          <w:szCs w:val="24"/>
        </w:rPr>
      </w:pPr>
    </w:p>
    <w:p w14:paraId="1AF586B4"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p>
    <w:p w14:paraId="583D77B6" w14:textId="77777777" w:rsidR="00CF505B" w:rsidRDefault="00CF505B" w:rsidP="00CF505B">
      <w:pPr>
        <w:rPr>
          <w:rFonts w:ascii="Times New Roman" w:hAnsi="Times New Roman" w:cs="Times New Roman"/>
          <w:sz w:val="24"/>
          <w:szCs w:val="24"/>
        </w:rPr>
      </w:pPr>
      <w:r>
        <w:rPr>
          <w:rFonts w:ascii="Times New Roman" w:hAnsi="Times New Roman" w:cs="Times New Roman"/>
          <w:sz w:val="24"/>
          <w:szCs w:val="24"/>
        </w:rPr>
        <w:br w:type="page"/>
      </w:r>
    </w:p>
    <w:p w14:paraId="49267688" w14:textId="77777777" w:rsidR="00CF505B" w:rsidRDefault="00CF505B" w:rsidP="00CF505B">
      <w:pPr>
        <w:keepNext/>
        <w:tabs>
          <w:tab w:val="left" w:pos="-720"/>
        </w:tabs>
        <w:suppressAutoHyphens/>
        <w:spacing w:after="0"/>
        <w:jc w:val="center"/>
        <w:outlineLvl w:val="3"/>
        <w:rPr>
          <w:rFonts w:ascii="Times New Roman" w:hAnsi="Times New Roman" w:cs="Times New Roman"/>
          <w:sz w:val="24"/>
          <w:szCs w:val="24"/>
        </w:rPr>
      </w:pPr>
      <w:r w:rsidRPr="0079615C">
        <w:rPr>
          <w:rFonts w:ascii="Times New Roman" w:hAnsi="Times New Roman" w:cs="Times New Roman"/>
          <w:sz w:val="24"/>
          <w:szCs w:val="24"/>
        </w:rPr>
        <w:lastRenderedPageBreak/>
        <w:t>SOURCES</w:t>
      </w:r>
    </w:p>
    <w:p w14:paraId="68748CD2" w14:textId="77777777" w:rsidR="003B1463" w:rsidRPr="0079615C" w:rsidRDefault="003B1463" w:rsidP="00E82527">
      <w:pPr>
        <w:keepNext/>
        <w:tabs>
          <w:tab w:val="left" w:pos="-720"/>
        </w:tabs>
        <w:suppressAutoHyphens/>
        <w:spacing w:after="0"/>
        <w:jc w:val="both"/>
        <w:outlineLvl w:val="3"/>
        <w:rPr>
          <w:rFonts w:ascii="Times New Roman" w:hAnsi="Times New Roman" w:cs="Times New Roman"/>
          <w:sz w:val="24"/>
          <w:szCs w:val="24"/>
        </w:rPr>
      </w:pPr>
    </w:p>
    <w:p w14:paraId="11DA59D1" w14:textId="77777777" w:rsidR="00846E43" w:rsidRPr="00815084" w:rsidRDefault="00846E43" w:rsidP="00846E43">
      <w:pPr>
        <w:pStyle w:val="ListParagraph"/>
        <w:numPr>
          <w:ilvl w:val="0"/>
          <w:numId w:val="3"/>
        </w:numPr>
        <w:spacing w:after="0" w:line="240" w:lineRule="auto"/>
        <w:rPr>
          <w:rFonts w:ascii="Times New Roman" w:hAnsi="Times New Roman" w:cs="Times New Roman"/>
          <w:sz w:val="24"/>
          <w:szCs w:val="24"/>
        </w:rPr>
      </w:pPr>
      <w:r w:rsidRPr="00815084">
        <w:rPr>
          <w:rFonts w:ascii="Times New Roman" w:hAnsi="Times New Roman" w:cs="Times New Roman"/>
          <w:sz w:val="24"/>
          <w:szCs w:val="24"/>
        </w:rPr>
        <w:t xml:space="preserve">Arias, E., &amp; Xu, J. (July 15, 2025). </w:t>
      </w:r>
      <w:r w:rsidRPr="00815084">
        <w:rPr>
          <w:rFonts w:ascii="Times New Roman" w:hAnsi="Times New Roman" w:cs="Times New Roman"/>
          <w:i/>
          <w:iCs/>
          <w:sz w:val="24"/>
          <w:szCs w:val="24"/>
        </w:rPr>
        <w:t>United States life tables, 2023</w:t>
      </w:r>
      <w:r w:rsidRPr="00815084">
        <w:rPr>
          <w:rFonts w:ascii="Times New Roman" w:hAnsi="Times New Roman" w:cs="Times New Roman"/>
          <w:sz w:val="24"/>
          <w:szCs w:val="24"/>
        </w:rPr>
        <w:t xml:space="preserve"> (National Vital Statistics Reports, Vol. 74, No. 6). National Center for Health Statistics, Centers for Disease Control and Prevention</w:t>
      </w:r>
    </w:p>
    <w:p w14:paraId="639E0B15" w14:textId="7410C071"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Life Care Plan of Brenda Stewart, prepared by Aaron M. Wolfson, PhD, CLCP ([[LCP_report_date_long]])</w:t>
      </w:r>
      <w:r w:rsidR="00D30F3D" w:rsidRPr="002C4414">
        <w:rPr>
          <w:rFonts w:ascii="Times New Roman" w:hAnsi="Times New Roman" w:cs="Times New Roman"/>
          <w:sz w:val="24"/>
          <w:szCs w:val="24"/>
          <w:highlight w:val="yellow"/>
        </w:rPr>
      </w:r>
      <w:proofErr w:type="spellStart"/>
      <w:r w:rsidR="002D74AB" w:rsidRPr="002C4414">
        <w:rPr>
          <w:rFonts w:ascii="Times New Roman" w:hAnsi="Times New Roman" w:cs="Times New Roman"/>
          <w:sz w:val="24"/>
          <w:szCs w:val="24"/>
          <w:highlight w:val="yellow"/>
        </w:rPr>
      </w:r>
      <w:proofErr w:type="spellEnd"/>
      <w:r w:rsidR="008B69C9" w:rsidRPr="002C4414">
        <w:rPr>
          <w:rFonts w:ascii="Times New Roman" w:hAnsi="Times New Roman" w:cs="Times New Roman"/>
          <w:sz w:val="24"/>
          <w:szCs w:val="24"/>
          <w:highlight w:val="yellow"/>
        </w:rPr>
      </w:r>
      <w:r w:rsidRPr="00815084">
        <w:rPr>
          <w:rFonts w:ascii="Times New Roman" w:hAnsi="Times New Roman" w:cs="Times New Roman"/>
          <w:sz w:val="24"/>
          <w:szCs w:val="24"/>
        </w:rPr>
      </w:r>
      <w:r w:rsidR="00D30F3D" w:rsidRPr="00A56763">
        <w:rPr>
          <w:rFonts w:ascii="Times New Roman" w:hAnsi="Times New Roman" w:cs="Times New Roman"/>
          <w:sz w:val="24"/>
          <w:szCs w:val="24"/>
          <w:highlight w:val="yellow"/>
        </w:rPr>
      </w:r>
      <w:proofErr w:type="spellStart"/>
      <w:r w:rsidR="00085277" w:rsidRPr="00A56763">
        <w:rPr>
          <w:rFonts w:ascii="Times New Roman" w:hAnsi="Times New Roman" w:cs="Times New Roman"/>
          <w:sz w:val="24"/>
          <w:szCs w:val="24"/>
          <w:highlight w:val="yellow"/>
        </w:rPr>
      </w:r>
      <w:proofErr w:type="spellEnd"/>
      <w:r w:rsidR="008B69C9" w:rsidRPr="00A56763">
        <w:rPr>
          <w:rFonts w:ascii="Times New Roman" w:hAnsi="Times New Roman" w:cs="Times New Roman"/>
          <w:sz w:val="24"/>
          <w:szCs w:val="24"/>
          <w:highlight w:val="yellow"/>
        </w:rPr>
      </w:r>
      <w:r w:rsidRPr="00815084">
        <w:rPr>
          <w:rFonts w:ascii="Times New Roman" w:hAnsi="Times New Roman" w:cs="Times New Roman"/>
          <w:sz w:val="24"/>
          <w:szCs w:val="24"/>
        </w:rPr>
      </w:r>
      <w:r w:rsidR="00D30F3D" w:rsidRPr="003217E5">
        <w:rPr>
          <w:rFonts w:ascii="Times New Roman" w:hAnsi="Times New Roman" w:cs="Times New Roman"/>
          <w:sz w:val="24"/>
          <w:szCs w:val="24"/>
          <w:highlight w:val="yellow"/>
        </w:rPr>
      </w:r>
      <w:proofErr w:type="spellStart"/>
      <w:r w:rsidR="00FF4466" w:rsidRPr="003217E5">
        <w:rPr>
          <w:rFonts w:ascii="Times New Roman" w:hAnsi="Times New Roman" w:cs="Times New Roman"/>
          <w:sz w:val="24"/>
          <w:szCs w:val="24"/>
          <w:highlight w:val="yellow"/>
        </w:rPr>
      </w:r>
      <w:r w:rsidR="000D0910" w:rsidRPr="003217E5">
        <w:rPr>
          <w:rFonts w:ascii="Times New Roman" w:hAnsi="Times New Roman" w:cs="Times New Roman"/>
          <w:sz w:val="24"/>
          <w:szCs w:val="24"/>
          <w:highlight w:val="yellow"/>
        </w:rPr>
      </w:r>
      <w:r w:rsidR="003217E5">
        <w:rPr>
          <w:rFonts w:ascii="Times New Roman" w:hAnsi="Times New Roman" w:cs="Times New Roman"/>
          <w:sz w:val="24"/>
          <w:szCs w:val="24"/>
          <w:highlight w:val="yellow"/>
        </w:rPr>
      </w:r>
      <w:proofErr w:type="spellEnd"/>
      <w:r w:rsidR="008B69C9" w:rsidRPr="003217E5">
        <w:rPr>
          <w:rFonts w:ascii="Times New Roman" w:hAnsi="Times New Roman" w:cs="Times New Roman"/>
          <w:sz w:val="24"/>
          <w:szCs w:val="24"/>
          <w:highlight w:val="yellow"/>
        </w:rPr>
      </w:r>
      <w:r w:rsidRPr="00815084">
        <w:rPr>
          <w:rFonts w:ascii="Times New Roman" w:hAnsi="Times New Roman" w:cs="Times New Roman"/>
          <w:sz w:val="24"/>
          <w:szCs w:val="24"/>
        </w:rPr>
      </w:r>
    </w:p>
    <w:p w14:paraId="411C1000" w14:textId="15B4A649" w:rsidR="00CF505B" w:rsidRPr="00815084" w:rsidRDefault="00CF505B" w:rsidP="00846E43">
      <w:pPr>
        <w:keepNext/>
        <w:numPr>
          <w:ilvl w:val="0"/>
          <w:numId w:val="3"/>
        </w:numPr>
        <w:tabs>
          <w:tab w:val="left" w:pos="-720"/>
        </w:tabs>
        <w:suppressAutoHyphens/>
        <w:spacing w:after="0" w:line="240" w:lineRule="auto"/>
        <w:outlineLvl w:val="3"/>
        <w:rPr>
          <w:rFonts w:ascii="Times New Roman" w:hAnsi="Times New Roman" w:cs="Times New Roman"/>
          <w:sz w:val="24"/>
          <w:szCs w:val="24"/>
        </w:rPr>
      </w:pPr>
      <w:r w:rsidRPr="00815084">
        <w:rPr>
          <w:rFonts w:ascii="Times New Roman" w:hAnsi="Times New Roman" w:cs="Times New Roman"/>
          <w:sz w:val="24"/>
          <w:szCs w:val="24"/>
        </w:rPr>
        <w:t>Municipal Securities Rulemaking Board. (</w:t>
      </w:r>
      <w:r w:rsidR="00DA4A64" w:rsidRPr="00A7583C">
        <w:rPr>
          <w:rFonts w:ascii="Times New Roman" w:hAnsi="Times New Roman" w:cs="Times New Roman"/>
          <w:sz w:val="24"/>
          <w:szCs w:val="24"/>
          <w:highlight w:val="red"/>
        </w:rPr>
        <w:t>February</w:t>
      </w:r>
      <w:r w:rsidRPr="00A7583C">
        <w:rPr>
          <w:rFonts w:ascii="Times New Roman" w:hAnsi="Times New Roman" w:cs="Times New Roman"/>
          <w:sz w:val="24"/>
          <w:szCs w:val="24"/>
          <w:highlight w:val="red"/>
        </w:rPr>
        <w:t xml:space="preserve"> </w:t>
      </w:r>
      <w:r w:rsidR="001D2148" w:rsidRPr="00A7583C">
        <w:rPr>
          <w:rFonts w:ascii="Times New Roman" w:hAnsi="Times New Roman" w:cs="Times New Roman"/>
          <w:sz w:val="24"/>
          <w:szCs w:val="24"/>
          <w:highlight w:val="red"/>
        </w:rPr>
        <w:t>2</w:t>
      </w:r>
      <w:r w:rsidRPr="00A7583C">
        <w:rPr>
          <w:rFonts w:ascii="Times New Roman" w:hAnsi="Times New Roman" w:cs="Times New Roman"/>
          <w:sz w:val="24"/>
          <w:szCs w:val="24"/>
          <w:highlight w:val="red"/>
        </w:rPr>
        <w:t>, 202</w:t>
      </w:r>
      <w:r w:rsidR="00C319FB" w:rsidRPr="00A7583C">
        <w:rPr>
          <w:rFonts w:ascii="Times New Roman" w:hAnsi="Times New Roman" w:cs="Times New Roman"/>
          <w:sz w:val="24"/>
          <w:szCs w:val="24"/>
          <w:highlight w:val="red"/>
        </w:rPr>
        <w:t>6</w:t>
      </w:r>
      <w:r w:rsidRPr="00815084">
        <w:rPr>
          <w:rFonts w:ascii="Times New Roman" w:hAnsi="Times New Roman" w:cs="Times New Roman"/>
          <w:sz w:val="24"/>
          <w:szCs w:val="24"/>
        </w:rPr>
        <w:t xml:space="preserve">). </w:t>
      </w:r>
      <w:r w:rsidRPr="00815084">
        <w:rPr>
          <w:rFonts w:ascii="Times New Roman" w:hAnsi="Times New Roman" w:cs="Times New Roman"/>
          <w:i/>
          <w:iCs/>
          <w:sz w:val="24"/>
          <w:szCs w:val="24"/>
        </w:rPr>
        <w:t xml:space="preserve">Bloomberg BVAL Yield </w:t>
      </w:r>
      <w:r w:rsidR="001375AD" w:rsidRPr="00815084">
        <w:rPr>
          <w:rFonts w:ascii="Times New Roman" w:hAnsi="Times New Roman" w:cs="Times New Roman"/>
          <w:i/>
          <w:iCs/>
          <w:sz w:val="24"/>
          <w:szCs w:val="24"/>
        </w:rPr>
        <w:t>Curve—</w:t>
      </w:r>
      <w:r w:rsidRPr="00815084">
        <w:rPr>
          <w:rFonts w:ascii="Times New Roman" w:hAnsi="Times New Roman" w:cs="Times New Roman"/>
          <w:i/>
          <w:iCs/>
          <w:sz w:val="24"/>
          <w:szCs w:val="24"/>
        </w:rPr>
        <w:t>AAA Callable Municipal Bonds.</w:t>
      </w:r>
      <w:r w:rsidRPr="00815084">
        <w:rPr>
          <w:rFonts w:ascii="Times New Roman" w:hAnsi="Times New Roman" w:cs="Times New Roman"/>
          <w:sz w:val="24"/>
          <w:szCs w:val="24"/>
        </w:rPr>
        <w:t xml:space="preserve"> Electronic Municipal Market Access (EMMA). Retrieved from https://emma.msrb.org/ToolsAndResources/BloombergYieldCurve?daily=True</w:t>
      </w:r>
    </w:p>
    <w:p w14:paraId="6C9EB500" w14:textId="5FE314AD" w:rsidR="00CF505B" w:rsidRPr="00815084" w:rsidRDefault="00361CFE"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00CF505B"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00CF505B" w:rsidRPr="00A7583C">
        <w:rPr>
          <w:rStyle w:val="Emphasis"/>
          <w:rFonts w:ascii="Times New Roman" w:hAnsi="Times New Roman" w:cs="Times New Roman"/>
          <w:sz w:val="24"/>
          <w:szCs w:val="24"/>
          <w:highlight w:val="red"/>
        </w:rPr>
        <w:t>Medical Care Services (CUUR0000SAM2</w:t>
      </w:r>
      <w:r w:rsidR="00CF505B" w:rsidRPr="00815084">
        <w:rPr>
          <w:rStyle w:val="Emphasis"/>
          <w:rFonts w:ascii="Times New Roman" w:hAnsi="Times New Roman" w:cs="Times New Roman"/>
          <w:sz w:val="24"/>
          <w:szCs w:val="24"/>
        </w:rPr>
        <w:t>, NSA)</w:t>
      </w:r>
      <w:r w:rsidR="00CF505B" w:rsidRPr="00815084">
        <w:rPr>
          <w:rFonts w:ascii="Times New Roman" w:hAnsi="Times New Roman" w:cs="Times New Roman"/>
          <w:sz w:val="24"/>
          <w:szCs w:val="24"/>
        </w:rPr>
        <w:t>. Retrieved from https://download.bls.gov/pub/time.series/cu/cu.data.15.USMedical</w:t>
      </w:r>
    </w:p>
    <w:p w14:paraId="1B827ED7" w14:textId="1986BBDF"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Physicians</w:t>
      </w:r>
      <w:r w:rsidR="002455AB" w:rsidRPr="00A7583C">
        <w:rPr>
          <w:rStyle w:val="Emphasis"/>
          <w:rFonts w:ascii="Times New Roman" w:hAnsi="Times New Roman" w:cs="Times New Roman"/>
          <w:sz w:val="24"/>
          <w:szCs w:val="24"/>
          <w:highlight w:val="red"/>
        </w:rPr>
        <w:t>’</w:t>
      </w:r>
      <w:r w:rsidRPr="00A7583C">
        <w:rPr>
          <w:rStyle w:val="Emphasis"/>
          <w:rFonts w:ascii="Times New Roman" w:hAnsi="Times New Roman" w:cs="Times New Roman"/>
          <w:sz w:val="24"/>
          <w:szCs w:val="24"/>
          <w:highlight w:val="red"/>
        </w:rPr>
        <w:t xml:space="preserve"> Services (CUUR0000SEMC01,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7848CF1A" w14:textId="5F22F86E" w:rsidR="00811111" w:rsidRPr="00815084" w:rsidRDefault="00811111"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A7583C">
        <w:rPr>
          <w:rStyle w:val="Emphasis"/>
          <w:rFonts w:ascii="Times New Roman" w:hAnsi="Times New Roman" w:cs="Times New Roman"/>
          <w:sz w:val="24"/>
          <w:szCs w:val="24"/>
          <w:highlight w:val="red"/>
        </w:rPr>
        <w:t>Prescription Drugs (CUUR0000SEMF01,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Retrieved from https://download.bls.gov/pub/time.series/cu/cu.data.15.USMedical</w:t>
      </w:r>
    </w:p>
    <w:p w14:paraId="3BC0E6B9" w14:textId="5B62BE9E" w:rsidR="00BE67C1" w:rsidRPr="00815084" w:rsidRDefault="00CF505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 xml:space="preserve">Consumer Price </w:t>
      </w:r>
      <w:r w:rsidR="001375AD" w:rsidRPr="00815084">
        <w:rPr>
          <w:rStyle w:val="Emphasis"/>
          <w:rFonts w:ascii="Times New Roman" w:hAnsi="Times New Roman" w:cs="Times New Roman"/>
          <w:sz w:val="24"/>
          <w:szCs w:val="24"/>
        </w:rPr>
        <w:t>Index—</w:t>
      </w:r>
      <w:r w:rsidRPr="0041686C">
        <w:rPr>
          <w:rStyle w:val="Emphasis"/>
          <w:rFonts w:ascii="Times New Roman" w:hAnsi="Times New Roman" w:cs="Times New Roman"/>
          <w:sz w:val="24"/>
          <w:szCs w:val="24"/>
          <w:highlight w:val="red"/>
        </w:rPr>
        <w:t xml:space="preserve">Services </w:t>
      </w:r>
      <w:r w:rsidR="001375AD" w:rsidRPr="0041686C">
        <w:rPr>
          <w:rStyle w:val="Emphasis"/>
          <w:rFonts w:ascii="Times New Roman" w:hAnsi="Times New Roman" w:cs="Times New Roman"/>
          <w:sz w:val="24"/>
          <w:szCs w:val="24"/>
          <w:highlight w:val="red"/>
        </w:rPr>
        <w:t>by</w:t>
      </w:r>
      <w:r w:rsidRPr="0041686C">
        <w:rPr>
          <w:rStyle w:val="Emphasis"/>
          <w:rFonts w:ascii="Times New Roman" w:hAnsi="Times New Roman" w:cs="Times New Roman"/>
          <w:sz w:val="24"/>
          <w:szCs w:val="24"/>
          <w:highlight w:val="red"/>
        </w:rPr>
        <w:t xml:space="preserve"> Other Medical Professionals (CUUR0000SEMC04, NSA</w:t>
      </w:r>
      <w:r w:rsidRPr="00815084">
        <w:rPr>
          <w:rStyle w:val="Emphasis"/>
          <w:rFonts w:ascii="Times New Roman" w:hAnsi="Times New Roman" w:cs="Times New Roman"/>
          <w:sz w:val="24"/>
          <w:szCs w:val="24"/>
        </w:rPr>
        <w:t>)</w:t>
      </w:r>
      <w:r w:rsidRPr="00815084">
        <w:rPr>
          <w:rFonts w:ascii="Times New Roman" w:hAnsi="Times New Roman" w:cs="Times New Roman"/>
          <w:sz w:val="24"/>
          <w:szCs w:val="24"/>
        </w:rPr>
        <w:t xml:space="preserve">. Retrieved from </w:t>
      </w:r>
      <w:r w:rsidR="006645F5" w:rsidRPr="00815084">
        <w:rPr>
          <w:rFonts w:ascii="Times New Roman" w:hAnsi="Times New Roman" w:cs="Times New Roman"/>
          <w:sz w:val="24"/>
          <w:szCs w:val="24"/>
        </w:rPr>
        <w:t>https://download.bls.gov/pub/time.series/cu/cu.data.15.USMedical</w:t>
      </w:r>
    </w:p>
    <w:p w14:paraId="79A4C846" w14:textId="4D827FB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41686C">
        <w:rPr>
          <w:rStyle w:val="Emphasis"/>
          <w:rFonts w:ascii="Times New Roman" w:hAnsi="Times New Roman" w:cs="Times New Roman"/>
          <w:sz w:val="24"/>
          <w:szCs w:val="24"/>
          <w:highlight w:val="red"/>
        </w:rPr>
        <w:t>All Items (CUUR0000SA0</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41A41107" w14:textId="52C52D63" w:rsidR="00FA437B" w:rsidRPr="00815084" w:rsidRDefault="00FA437B" w:rsidP="00846E43">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9B0BEC">
        <w:rPr>
          <w:rStyle w:val="Emphasis"/>
          <w:rFonts w:ascii="Times New Roman" w:hAnsi="Times New Roman" w:cs="Times New Roman"/>
          <w:sz w:val="24"/>
          <w:szCs w:val="24"/>
          <w:highlight w:val="red"/>
        </w:rPr>
        <w:t xml:space="preserve">Inpatient </w:t>
      </w:r>
      <w:r w:rsidR="00D361BD" w:rsidRPr="009B0BEC">
        <w:rPr>
          <w:rStyle w:val="Emphasis"/>
          <w:rFonts w:ascii="Times New Roman" w:hAnsi="Times New Roman" w:cs="Times New Roman"/>
          <w:sz w:val="24"/>
          <w:szCs w:val="24"/>
          <w:highlight w:val="red"/>
        </w:rPr>
        <w:t>H</w:t>
      </w:r>
      <w:r w:rsidRPr="009B0BEC">
        <w:rPr>
          <w:rStyle w:val="Emphasis"/>
          <w:rFonts w:ascii="Times New Roman" w:hAnsi="Times New Roman" w:cs="Times New Roman"/>
          <w:sz w:val="24"/>
          <w:szCs w:val="24"/>
          <w:highlight w:val="red"/>
        </w:rPr>
        <w:t xml:space="preserve">ospital </w:t>
      </w:r>
      <w:r w:rsidR="00D361BD" w:rsidRPr="009B0BEC">
        <w:rPr>
          <w:rStyle w:val="Emphasis"/>
          <w:rFonts w:ascii="Times New Roman" w:hAnsi="Times New Roman" w:cs="Times New Roman"/>
          <w:sz w:val="24"/>
          <w:szCs w:val="24"/>
          <w:highlight w:val="red"/>
        </w:rPr>
        <w:t>S</w:t>
      </w:r>
      <w:r w:rsidRPr="009B0BEC">
        <w:rPr>
          <w:rStyle w:val="Emphasis"/>
          <w:rFonts w:ascii="Times New Roman" w:hAnsi="Times New Roman" w:cs="Times New Roman"/>
          <w:sz w:val="24"/>
          <w:szCs w:val="24"/>
          <w:highlight w:val="red"/>
        </w:rPr>
        <w:t>ervices (CUUR0000SS5702</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p w14:paraId="6C201238" w14:textId="1F79E571" w:rsidR="008B383B" w:rsidRPr="00896D5C" w:rsidRDefault="00FA437B" w:rsidP="00896D5C">
      <w:pPr>
        <w:numPr>
          <w:ilvl w:val="0"/>
          <w:numId w:val="3"/>
        </w:numPr>
        <w:spacing w:before="100" w:beforeAutospacing="1" w:after="100" w:afterAutospacing="1" w:line="240" w:lineRule="auto"/>
        <w:rPr>
          <w:rFonts w:ascii="Times New Roman" w:hAnsi="Times New Roman" w:cs="Times New Roman"/>
          <w:sz w:val="24"/>
          <w:szCs w:val="24"/>
        </w:rPr>
      </w:pPr>
      <w:r w:rsidRPr="00815084">
        <w:rPr>
          <w:rFonts w:ascii="Times New Roman" w:hAnsi="Times New Roman" w:cs="Times New Roman"/>
          <w:sz w:val="24"/>
          <w:szCs w:val="24"/>
        </w:rPr>
        <w:t>U.S. Bureau of Labor Statistics. (202</w:t>
      </w:r>
      <w:r w:rsidR="004242CD">
        <w:rPr>
          <w:rFonts w:ascii="Times New Roman" w:hAnsi="Times New Roman" w:cs="Times New Roman"/>
          <w:sz w:val="24"/>
          <w:szCs w:val="24"/>
        </w:rPr>
        <w:t>6</w:t>
      </w:r>
      <w:r w:rsidRPr="00815084">
        <w:rPr>
          <w:rFonts w:ascii="Times New Roman" w:hAnsi="Times New Roman" w:cs="Times New Roman"/>
          <w:sz w:val="24"/>
          <w:szCs w:val="24"/>
        </w:rPr>
        <w:t xml:space="preserve">). </w:t>
      </w:r>
      <w:r w:rsidRPr="00815084">
        <w:rPr>
          <w:rStyle w:val="Emphasis"/>
          <w:rFonts w:ascii="Times New Roman" w:hAnsi="Times New Roman" w:cs="Times New Roman"/>
          <w:sz w:val="24"/>
          <w:szCs w:val="24"/>
        </w:rPr>
        <w:t>Consumer Price Index—</w:t>
      </w:r>
      <w:r w:rsidRPr="00815084">
        <w:rPr>
          <w:sz w:val="24"/>
          <w:szCs w:val="24"/>
        </w:rPr>
        <w:t xml:space="preserve"> </w:t>
      </w:r>
      <w:r w:rsidRPr="00CD26E5">
        <w:rPr>
          <w:rStyle w:val="Emphasis"/>
          <w:rFonts w:ascii="Times New Roman" w:hAnsi="Times New Roman" w:cs="Times New Roman"/>
          <w:sz w:val="24"/>
          <w:szCs w:val="24"/>
          <w:highlight w:val="red"/>
        </w:rPr>
        <w:t>Medical Care Commodities (CUUR0000SAM1</w:t>
      </w:r>
      <w:r w:rsidRPr="00815084">
        <w:rPr>
          <w:rStyle w:val="Emphasis"/>
          <w:rFonts w:ascii="Times New Roman" w:hAnsi="Times New Roman" w:cs="Times New Roman"/>
          <w:sz w:val="24"/>
          <w:szCs w:val="24"/>
        </w:rPr>
        <w:t>, NSA)</w:t>
      </w:r>
      <w:r w:rsidRPr="00815084">
        <w:rPr>
          <w:rFonts w:ascii="Times New Roman" w:hAnsi="Times New Roman" w:cs="Times New Roman"/>
          <w:sz w:val="24"/>
          <w:szCs w:val="24"/>
        </w:rPr>
        <w:t>. Retrieved from https://download.bls.gov/pub/time.series/cu/cu.data.15.USMedical</w:t>
      </w:r>
    </w:p>
    <w:sectPr w:rsidR="008B383B" w:rsidRPr="00896D5C" w:rsidSect="001C3EFB">
      <w:headerReference w:type="default" r:id="rId12"/>
      <w:headerReference w:type="first" r:id="rId13"/>
      <w:footerReference w:type="first" r:id="rId14"/>
      <w:footerReference w:type="default" r:id="rId17"/>
      <w:type w:val="continuous"/>
      <w:pgSz w:w="12240" w:h="15840" w:code="1"/>
      <w:pgMar w:top="1886" w:right="1354" w:bottom="109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4E192" w14:textId="77777777" w:rsidR="00ED54B3" w:rsidRDefault="00ED54B3" w:rsidP="00280377">
      <w:pPr>
        <w:spacing w:after="0" w:line="240" w:lineRule="auto"/>
      </w:pPr>
      <w:r>
        <w:separator/>
      </w:r>
    </w:p>
  </w:endnote>
  <w:endnote w:type="continuationSeparator" w:id="0">
    <w:p w14:paraId="0AB27EFB" w14:textId="77777777" w:rsidR="00ED54B3" w:rsidRDefault="00ED54B3" w:rsidP="00280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4D"/>
    <w:family w:val="roman"/>
    <w:notTrueType/>
    <w:pitch w:val="default"/>
    <w:sig w:usb0="00000003" w:usb1="00000000" w:usb2="00000000" w:usb3="00000000" w:csb0="00000001" w:csb1="00000000"/>
  </w:font>
  <w:font w:name="Bitter">
    <w:altName w:val="Calibri"/>
    <w:panose1 w:val="00000000000000000000"/>
    <w:charset w:val="00"/>
    <w:family w:val="modern"/>
    <w:notTrueType/>
    <w:pitch w:val="variable"/>
    <w:sig w:usb0="00000207" w:usb1="00000000"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45D7" w14:textId="77777777" w:rsidR="009653CA" w:rsidRDefault="009653CA">
    <w:pPr>
      <w:pStyle w:val="Footer"/>
    </w:pPr>
    <w:r>
      <w:rPr>
        <w:noProof/>
      </w:rPr>
      <w:drawing>
        <wp:anchor distT="0" distB="0" distL="114300" distR="114300" simplePos="0" relativeHeight="251658240" behindDoc="1" locked="0" layoutInCell="1" allowOverlap="1" wp14:anchorId="6257A8CF" wp14:editId="57F3EF94">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D8942" w14:textId="77777777" w:rsidR="00ED54B3" w:rsidRDefault="00ED54B3" w:rsidP="00280377">
      <w:pPr>
        <w:spacing w:after="0" w:line="240" w:lineRule="auto"/>
      </w:pPr>
      <w:r>
        <w:separator/>
      </w:r>
    </w:p>
  </w:footnote>
  <w:footnote w:type="continuationSeparator" w:id="0">
    <w:p w14:paraId="547BFC1E" w14:textId="77777777" w:rsidR="00ED54B3" w:rsidRDefault="00ED54B3" w:rsidP="002803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4AA7C" w14:textId="2D951B97" w:rsidR="009653CA" w:rsidRPr="003B1463" w:rsidRDefault="00D30F3D" w:rsidP="008B383B">
    <w:pPr>
      <w:tabs>
        <w:tab w:val="center" w:pos="4320"/>
        <w:tab w:val="right" w:pos="8640"/>
      </w:tabs>
      <w:spacing w:after="0" w:line="240" w:lineRule="auto"/>
      <w:rPr>
        <w:rFonts w:ascii="Times New Roman" w:eastAsia="Times New Roman" w:hAnsi="Times New Roman" w:cs="Times New Roman"/>
        <w:sz w:val="24"/>
        <w:szCs w:val="24"/>
      </w:rPr>
    </w:pPr>
    <w:r w:rsidRPr="00066DF9">
      <w:rPr>
        <w:rFonts w:ascii="Times New Roman" w:eastAsia="Times New Roman" w:hAnsi="Times New Roman" w:cs="Times New Roman"/>
        <w:sz w:val="24"/>
        <w:szCs w:val="24"/>
        <w:highlight w:val="yellow"/>
      </w:rPr>
      <w:t>Mr.  Mitch Miers, Esq.</w:t>
    </w:r>
    <w:proofErr w:type="spellStart"/>
    <w:r w:rsidR="00AE0D11" w:rsidRPr="00066DF9">
      <w:rPr>
        <w:rFonts w:ascii="Times New Roman" w:eastAsia="Times New Roman" w:hAnsi="Times New Roman" w:cs="Times New Roman"/>
        <w:sz w:val="24"/>
        <w:szCs w:val="24"/>
        <w:highlight w:val="yellow"/>
      </w:rPr>
    </w:r>
    <w:proofErr w:type="spellEnd"/>
    <w:r w:rsidR="00936B33" w:rsidRPr="00066DF9">
      <w:rPr>
        <w:rFonts w:ascii="Times New Roman" w:eastAsia="Times New Roman" w:hAnsi="Times New Roman" w:cs="Times New Roman"/>
        <w:sz w:val="24"/>
        <w:szCs w:val="24"/>
        <w:highlight w:val="yellow"/>
      </w:rPr>
    </w:r>
    <w:r w:rsidR="00B67C8F" w:rsidRPr="003B1463">
      <w:rPr>
        <w:rFonts w:ascii="Times New Roman" w:eastAsia="Times New Roman" w:hAnsi="Times New Roman" w:cs="Times New Roman"/>
        <w:sz w:val="24"/>
        <w:szCs w:val="24"/>
      </w:rPr>
    </w:r>
  </w:p>
  <w:p w14:paraId="7EBD0AD2" w14:textId="2EBF6217" w:rsidR="00F229C4" w:rsidRPr="003B1463" w:rsidRDefault="00766E7D"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Re: Brenda Stewart</w:t>
    </w:r>
    <w:r w:rsidR="002A168A" w:rsidRPr="003B1463">
      <w:rPr>
        <w:rFonts w:ascii="Times New Roman" w:eastAsia="Times New Roman" w:hAnsi="Times New Roman" w:cs="Times New Roman"/>
        <w:sz w:val="24"/>
        <w:szCs w:val="24"/>
      </w:rPr>
    </w:r>
    <w:r w:rsidR="00D30F3D" w:rsidRPr="00D35242">
      <w:rPr>
        <w:rFonts w:ascii="Times New Roman" w:eastAsia="Times New Roman" w:hAnsi="Times New Roman" w:cs="Times New Roman"/>
        <w:sz w:val="24"/>
        <w:szCs w:val="24"/>
        <w:highlight w:val="yellow"/>
      </w:rPr>
    </w:r>
    <w:proofErr w:type="spellStart"/>
    <w:r w:rsidR="001A2D8B" w:rsidRPr="00D35242">
      <w:rPr>
        <w:rFonts w:ascii="Times New Roman" w:eastAsia="Times New Roman" w:hAnsi="Times New Roman" w:cs="Times New Roman"/>
        <w:sz w:val="24"/>
        <w:szCs w:val="24"/>
        <w:highlight w:val="yellow"/>
      </w:rPr>
    </w:r>
    <w:proofErr w:type="spellEnd"/>
    <w:r w:rsidR="008B69C9" w:rsidRPr="00D35242">
      <w:rPr>
        <w:rFonts w:ascii="Times New Roman" w:eastAsia="Times New Roman" w:hAnsi="Times New Roman" w:cs="Times New Roman"/>
        <w:sz w:val="24"/>
        <w:szCs w:val="24"/>
        <w:highlight w:val="yellow"/>
      </w:rPr>
    </w:r>
  </w:p>
  <w:p w14:paraId="355507D6" w14:textId="77777777" w:rsidR="009653CA" w:rsidRPr="003B1463" w:rsidRDefault="009653CA" w:rsidP="008B383B">
    <w:pPr>
      <w:tabs>
        <w:tab w:val="center" w:pos="4320"/>
        <w:tab w:val="right" w:pos="8640"/>
      </w:tabs>
      <w:spacing w:after="0" w:line="240" w:lineRule="auto"/>
      <w:rPr>
        <w:rFonts w:ascii="Times New Roman" w:eastAsia="Times New Roman" w:hAnsi="Times New Roman" w:cs="Times New Roman"/>
        <w:sz w:val="24"/>
        <w:szCs w:val="24"/>
      </w:rPr>
    </w:pPr>
    <w:r w:rsidRPr="003B1463">
      <w:rPr>
        <w:rFonts w:ascii="Times New Roman" w:eastAsia="Times New Roman" w:hAnsi="Times New Roman" w:cs="Times New Roman"/>
        <w:sz w:val="24"/>
        <w:szCs w:val="24"/>
      </w:rPr>
      <w:t xml:space="preserve">Page </w:t>
    </w:r>
    <w:r w:rsidRPr="003B1463">
      <w:rPr>
        <w:rFonts w:ascii="Times New Roman" w:eastAsia="Times New Roman" w:hAnsi="Times New Roman" w:cs="Times New Roman"/>
        <w:sz w:val="24"/>
        <w:szCs w:val="24"/>
      </w:rPr>
      <w:fldChar w:fldCharType="begin"/>
    </w:r>
    <w:r w:rsidRPr="003B1463">
      <w:rPr>
        <w:rFonts w:ascii="Times New Roman" w:eastAsia="Times New Roman" w:hAnsi="Times New Roman" w:cs="Times New Roman"/>
        <w:sz w:val="24"/>
        <w:szCs w:val="24"/>
      </w:rPr>
      <w:instrText xml:space="preserve"> PAGE   \* MERGEFORMAT </w:instrText>
    </w:r>
    <w:r w:rsidRPr="003B1463">
      <w:rPr>
        <w:rFonts w:ascii="Times New Roman" w:eastAsia="Times New Roman" w:hAnsi="Times New Roman" w:cs="Times New Roman"/>
        <w:sz w:val="24"/>
        <w:szCs w:val="24"/>
      </w:rPr>
      <w:fldChar w:fldCharType="separate"/>
    </w:r>
    <w:r w:rsidRPr="003B1463">
      <w:rPr>
        <w:rFonts w:ascii="Times New Roman" w:eastAsia="Times New Roman" w:hAnsi="Times New Roman" w:cs="Times New Roman"/>
        <w:sz w:val="24"/>
        <w:szCs w:val="24"/>
      </w:rPr>
      <w:t>2</w:t>
    </w:r>
    <w:r w:rsidRPr="003B1463">
      <w:rPr>
        <w:rFonts w:ascii="Times New Roman" w:eastAsia="Times New Roman" w:hAnsi="Times New Roman" w:cs="Times New Roman"/>
        <w:sz w:val="24"/>
        <w:szCs w:val="24"/>
      </w:rPr>
      <w:fldChar w:fldCharType="end"/>
    </w:r>
  </w:p>
  <w:p w14:paraId="1A1A65CD"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86A2"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16928B47" wp14:editId="0EF5D287">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1700C21B" w14:textId="723D6A52" w:rsidR="00FE36EF" w:rsidRPr="00C01063" w:rsidRDefault="009653CA"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2" w:name="_Hlk43130415"/>
    <w:bookmarkStart w:id="3" w:name="_Hlk43130416"/>
    <w:bookmarkStart w:id="4" w:name="_Hlk43820416"/>
    <w:bookmarkStart w:id="5" w:name="_Hlk43820417"/>
    <w:bookmarkStart w:id="6" w:name="_Hlk51061012"/>
    <w:bookmarkStart w:id="7"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132343B4" w14:textId="77777777" w:rsidR="00FE36EF"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4AE90537" w14:textId="211324DC" w:rsidR="00FE36EF" w:rsidRPr="00F77C3A" w:rsidRDefault="00FE36EF" w:rsidP="00FE36EF">
    <w:pPr>
      <w:tabs>
        <w:tab w:val="center" w:pos="4680"/>
        <w:tab w:val="right" w:pos="9810"/>
      </w:tabs>
      <w:spacing w:after="0" w:line="240" w:lineRule="auto"/>
      <w:ind w:left="-1440" w:right="-1440"/>
      <w:rPr>
        <w:rFonts w:ascii="Bitter" w:hAnsi="Bitter"/>
        <w:color w:val="1C355E"/>
        <w:sz w:val="24"/>
        <w:szCs w:val="24"/>
      </w:rPr>
    </w:pPr>
    <w:r>
      <w:rPr>
        <w:rFonts w:ascii="Bitter" w:hAnsi="Bitter"/>
        <w:color w:val="1C355E"/>
        <w:sz w:val="24"/>
        <w:szCs w:val="24"/>
      </w:rPr>
      <w:t xml:space="preserve">                                                                                                                                                    </w:t>
    </w:r>
    <w:hyperlink r:id="rId2" w:history="1">
      <w:r w:rsidRPr="00F77C3A">
        <w:rPr>
          <w:rStyle w:val="Hyperlink"/>
          <w:rFonts w:ascii="Bitter" w:hAnsi="Bitter"/>
          <w:color w:val="002060"/>
          <w:sz w:val="24"/>
          <w:szCs w:val="24"/>
          <w:u w:val="none"/>
        </w:rPr>
        <w:t>swolfson@stokes-associates.com</w:t>
      </w:r>
    </w:hyperlink>
  </w:p>
  <w:p w14:paraId="6879EAFE" w14:textId="127B39F2" w:rsidR="00FE36EF" w:rsidRPr="00C01063" w:rsidRDefault="00FE36EF" w:rsidP="00FE36EF">
    <w:pPr>
      <w:tabs>
        <w:tab w:val="center" w:pos="4680"/>
        <w:tab w:val="right" w:pos="9810"/>
      </w:tabs>
      <w:spacing w:after="0" w:line="240" w:lineRule="auto"/>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sidR="00971F07">
      <w:rPr>
        <w:rFonts w:ascii="Bitter" w:hAnsi="Bitter"/>
        <w:color w:val="1C355E"/>
        <w:sz w:val="24"/>
        <w:szCs w:val="24"/>
      </w:rPr>
      <w:t>500.2808</w:t>
    </w:r>
  </w:p>
  <w:bookmarkEnd w:id="2"/>
  <w:bookmarkEnd w:id="3"/>
  <w:bookmarkEnd w:id="4"/>
  <w:bookmarkEnd w:id="5"/>
  <w:bookmarkEnd w:id="6"/>
  <w:bookmarkEnd w:id="7"/>
  <w:p w14:paraId="2838EE36"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2B176296"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079A2D35" wp14:editId="40C50B84">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BC00D9"/>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4F00C3"/>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0160641">
    <w:abstractNumId w:val="0"/>
  </w:num>
  <w:num w:numId="2" w16cid:durableId="1843160166">
    <w:abstractNumId w:val="1"/>
  </w:num>
  <w:num w:numId="3" w16cid:durableId="1649238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ZZ Removed or Closed\Dunkley, Mark (W. Pate)\MASTERTEMPLATE Dunkely - LD Prepped.xlsx"/>
    <w:docVar w:name="zapData¦Workbooks¦Opened" w:val="C:\Users\LeoneDeogracias\OneDrive - Stokes &amp; Associates\Documents\Econ\00 Templates\Templates\MASTERTEMPLATE.xlsx"/>
    <w:docVar w:name="zapLink¦2!1!Attorney_First_Name" w:val="William"/>
    <w:docVar w:name="zapLink¦2!1!Attorney_Last_Name" w:val="Pate"/>
    <w:docVar w:name="zapLink¦2!1!AttorneySalutation" w:val="Mr. "/>
    <w:docVar w:name="zapLink¦2!1!Claimant_Name_First" w:val="Mark"/>
    <w:docVar w:name="zapLink¦2!1!ClaimantSalutation" w:val="Mr."/>
    <w:docVar w:name="zapLink¦2!1!Client_Name_Last" w:val="Dunkley"/>
    <w:docVar w:name="zapLink¦2!1!Firm_Address" w:val="600 Peachtree Street, NE Suite 4010"/>
    <w:docVar w:name="zapLink¦2!1!Firm_City" w:val="Atlanta"/>
    <w:docVar w:name="zapLink¦2!1!Firm_Email" w:val="william.pate@witheritelaw.com"/>
    <w:docVar w:name="zapLink¦2!1!Firm_Name" w:val="Witherite Law Group"/>
    <w:docVar w:name="zapLink¦2!1!Firm_State" w:val="GA"/>
    <w:docVar w:name="zapLink¦2!1!Firm_Zip_Code" w:val="30308"/>
    <w:docVar w:name="zapLink¦2!1!LCPReportDate" w:val="TBD"/>
    <w:docVar w:name="zapLink¦2!1!Life_Expectancy" w:val="34.30"/>
    <w:docVar w:name="zapLink¦2!1!LifeCarePlanner" w:val="Todd S. Capielano, CLCP"/>
    <w:docVar w:name="zapLink¦2!1!LongDOB" w:val="September 25, 1980"/>
    <w:docVar w:name="zapLink¦2!1!Lower_Bound_of_Estimate" w:val=" $10 "/>
    <w:docVar w:name="zapLink¦2!1!Midpoint_of_Estimate" w:val=" $15 "/>
    <w:docVar w:name="zapLink¦2!1!Upper_Bound_of_Estimate" w:val=" $20 "/>
  </w:docVars>
  <w:rsids>
    <w:rsidRoot w:val="006035C0"/>
    <w:rsid w:val="00000295"/>
    <w:rsid w:val="00001BA5"/>
    <w:rsid w:val="00002E5A"/>
    <w:rsid w:val="00006AC4"/>
    <w:rsid w:val="00007CB5"/>
    <w:rsid w:val="00011E3E"/>
    <w:rsid w:val="00014B9B"/>
    <w:rsid w:val="00020DDB"/>
    <w:rsid w:val="00021E6F"/>
    <w:rsid w:val="00023D94"/>
    <w:rsid w:val="00024AC8"/>
    <w:rsid w:val="00024CE7"/>
    <w:rsid w:val="0002547A"/>
    <w:rsid w:val="000256DE"/>
    <w:rsid w:val="00030C0B"/>
    <w:rsid w:val="000342EF"/>
    <w:rsid w:val="00037B50"/>
    <w:rsid w:val="000405BE"/>
    <w:rsid w:val="00040A7F"/>
    <w:rsid w:val="00040F1D"/>
    <w:rsid w:val="000437EE"/>
    <w:rsid w:val="00044FF1"/>
    <w:rsid w:val="0004687C"/>
    <w:rsid w:val="00050BCE"/>
    <w:rsid w:val="000529CD"/>
    <w:rsid w:val="00052C52"/>
    <w:rsid w:val="000539EE"/>
    <w:rsid w:val="00054F31"/>
    <w:rsid w:val="00054F7A"/>
    <w:rsid w:val="00055E15"/>
    <w:rsid w:val="00056B2F"/>
    <w:rsid w:val="0006208A"/>
    <w:rsid w:val="00063087"/>
    <w:rsid w:val="000634B8"/>
    <w:rsid w:val="00065975"/>
    <w:rsid w:val="00066DF9"/>
    <w:rsid w:val="00071E7A"/>
    <w:rsid w:val="0007221A"/>
    <w:rsid w:val="000743C4"/>
    <w:rsid w:val="00074FC4"/>
    <w:rsid w:val="000825C9"/>
    <w:rsid w:val="00082AA9"/>
    <w:rsid w:val="0008502C"/>
    <w:rsid w:val="00085277"/>
    <w:rsid w:val="00085990"/>
    <w:rsid w:val="00086365"/>
    <w:rsid w:val="0008657D"/>
    <w:rsid w:val="000906BE"/>
    <w:rsid w:val="00094896"/>
    <w:rsid w:val="000A0E26"/>
    <w:rsid w:val="000A3F2A"/>
    <w:rsid w:val="000A7142"/>
    <w:rsid w:val="000A7A67"/>
    <w:rsid w:val="000B13AF"/>
    <w:rsid w:val="000B571B"/>
    <w:rsid w:val="000B769D"/>
    <w:rsid w:val="000C5178"/>
    <w:rsid w:val="000C6C25"/>
    <w:rsid w:val="000D0910"/>
    <w:rsid w:val="000D253B"/>
    <w:rsid w:val="000D28D0"/>
    <w:rsid w:val="000D47F9"/>
    <w:rsid w:val="000D5A2F"/>
    <w:rsid w:val="000D61A9"/>
    <w:rsid w:val="000D7F28"/>
    <w:rsid w:val="000E6632"/>
    <w:rsid w:val="000E7DE0"/>
    <w:rsid w:val="000F43D9"/>
    <w:rsid w:val="000F50A7"/>
    <w:rsid w:val="000F511F"/>
    <w:rsid w:val="001006B3"/>
    <w:rsid w:val="001008F7"/>
    <w:rsid w:val="00100E7E"/>
    <w:rsid w:val="00101BF0"/>
    <w:rsid w:val="00102538"/>
    <w:rsid w:val="00102840"/>
    <w:rsid w:val="001035A6"/>
    <w:rsid w:val="00104D87"/>
    <w:rsid w:val="00107429"/>
    <w:rsid w:val="00107D71"/>
    <w:rsid w:val="0011466F"/>
    <w:rsid w:val="00116FA3"/>
    <w:rsid w:val="00117FD8"/>
    <w:rsid w:val="00124062"/>
    <w:rsid w:val="00125D21"/>
    <w:rsid w:val="001336E7"/>
    <w:rsid w:val="00133E0C"/>
    <w:rsid w:val="00133F50"/>
    <w:rsid w:val="00134382"/>
    <w:rsid w:val="00135274"/>
    <w:rsid w:val="00136152"/>
    <w:rsid w:val="001375AD"/>
    <w:rsid w:val="0014031D"/>
    <w:rsid w:val="00143942"/>
    <w:rsid w:val="00150127"/>
    <w:rsid w:val="00151486"/>
    <w:rsid w:val="001538D5"/>
    <w:rsid w:val="00154658"/>
    <w:rsid w:val="00156B5C"/>
    <w:rsid w:val="00160D6F"/>
    <w:rsid w:val="00165425"/>
    <w:rsid w:val="00166244"/>
    <w:rsid w:val="00171B5D"/>
    <w:rsid w:val="00174FC3"/>
    <w:rsid w:val="001761BD"/>
    <w:rsid w:val="001777F9"/>
    <w:rsid w:val="001827EB"/>
    <w:rsid w:val="001838ED"/>
    <w:rsid w:val="00183EF4"/>
    <w:rsid w:val="00190B16"/>
    <w:rsid w:val="00192703"/>
    <w:rsid w:val="001931C8"/>
    <w:rsid w:val="001938C6"/>
    <w:rsid w:val="00195433"/>
    <w:rsid w:val="00195BB4"/>
    <w:rsid w:val="0019698E"/>
    <w:rsid w:val="00196A90"/>
    <w:rsid w:val="00197663"/>
    <w:rsid w:val="001A2D8B"/>
    <w:rsid w:val="001A4628"/>
    <w:rsid w:val="001A4D73"/>
    <w:rsid w:val="001A5D86"/>
    <w:rsid w:val="001A6CB7"/>
    <w:rsid w:val="001B0559"/>
    <w:rsid w:val="001B3639"/>
    <w:rsid w:val="001B6440"/>
    <w:rsid w:val="001B65E4"/>
    <w:rsid w:val="001C0ED7"/>
    <w:rsid w:val="001C3EFB"/>
    <w:rsid w:val="001D2124"/>
    <w:rsid w:val="001D2148"/>
    <w:rsid w:val="001D6118"/>
    <w:rsid w:val="001D6513"/>
    <w:rsid w:val="001E4E8E"/>
    <w:rsid w:val="001F092F"/>
    <w:rsid w:val="0020035B"/>
    <w:rsid w:val="00200DDB"/>
    <w:rsid w:val="00202A14"/>
    <w:rsid w:val="002048AA"/>
    <w:rsid w:val="00204CB4"/>
    <w:rsid w:val="00206897"/>
    <w:rsid w:val="00206A75"/>
    <w:rsid w:val="00206DB3"/>
    <w:rsid w:val="00206E53"/>
    <w:rsid w:val="00210039"/>
    <w:rsid w:val="0021169E"/>
    <w:rsid w:val="0021330C"/>
    <w:rsid w:val="00215587"/>
    <w:rsid w:val="002169D6"/>
    <w:rsid w:val="00217BC3"/>
    <w:rsid w:val="002232D1"/>
    <w:rsid w:val="002247C7"/>
    <w:rsid w:val="0022526E"/>
    <w:rsid w:val="002279E8"/>
    <w:rsid w:val="00232D5B"/>
    <w:rsid w:val="002336D8"/>
    <w:rsid w:val="00233EC9"/>
    <w:rsid w:val="00234ED9"/>
    <w:rsid w:val="002356C7"/>
    <w:rsid w:val="00235F33"/>
    <w:rsid w:val="0024253E"/>
    <w:rsid w:val="00243F1E"/>
    <w:rsid w:val="00245202"/>
    <w:rsid w:val="002455AB"/>
    <w:rsid w:val="002477DA"/>
    <w:rsid w:val="00253162"/>
    <w:rsid w:val="00257858"/>
    <w:rsid w:val="0026705E"/>
    <w:rsid w:val="002700F4"/>
    <w:rsid w:val="00271CF3"/>
    <w:rsid w:val="00280377"/>
    <w:rsid w:val="002814A3"/>
    <w:rsid w:val="00281C83"/>
    <w:rsid w:val="00283363"/>
    <w:rsid w:val="00285A91"/>
    <w:rsid w:val="00286645"/>
    <w:rsid w:val="00291D44"/>
    <w:rsid w:val="0029470B"/>
    <w:rsid w:val="0029758D"/>
    <w:rsid w:val="002A168A"/>
    <w:rsid w:val="002A175D"/>
    <w:rsid w:val="002A4648"/>
    <w:rsid w:val="002A7450"/>
    <w:rsid w:val="002B1663"/>
    <w:rsid w:val="002B7460"/>
    <w:rsid w:val="002C1D54"/>
    <w:rsid w:val="002C2DCD"/>
    <w:rsid w:val="002C4414"/>
    <w:rsid w:val="002C4CC8"/>
    <w:rsid w:val="002D11E9"/>
    <w:rsid w:val="002D1673"/>
    <w:rsid w:val="002D538D"/>
    <w:rsid w:val="002D5687"/>
    <w:rsid w:val="002D71D6"/>
    <w:rsid w:val="002D74AB"/>
    <w:rsid w:val="002E580F"/>
    <w:rsid w:val="002E5CF0"/>
    <w:rsid w:val="002E67AA"/>
    <w:rsid w:val="002E6A08"/>
    <w:rsid w:val="002F073E"/>
    <w:rsid w:val="002F08B7"/>
    <w:rsid w:val="002F6AB3"/>
    <w:rsid w:val="002F6F77"/>
    <w:rsid w:val="00300A9E"/>
    <w:rsid w:val="00302A17"/>
    <w:rsid w:val="003045F9"/>
    <w:rsid w:val="00311159"/>
    <w:rsid w:val="0031488B"/>
    <w:rsid w:val="003217E5"/>
    <w:rsid w:val="00321952"/>
    <w:rsid w:val="00322890"/>
    <w:rsid w:val="00323198"/>
    <w:rsid w:val="0032372C"/>
    <w:rsid w:val="003237E2"/>
    <w:rsid w:val="00324315"/>
    <w:rsid w:val="00327D86"/>
    <w:rsid w:val="00330031"/>
    <w:rsid w:val="00330B67"/>
    <w:rsid w:val="00331C86"/>
    <w:rsid w:val="003338A9"/>
    <w:rsid w:val="003340D6"/>
    <w:rsid w:val="00335D05"/>
    <w:rsid w:val="003360AD"/>
    <w:rsid w:val="00337C2A"/>
    <w:rsid w:val="003400FB"/>
    <w:rsid w:val="00341C48"/>
    <w:rsid w:val="00342589"/>
    <w:rsid w:val="00344B32"/>
    <w:rsid w:val="00345E8D"/>
    <w:rsid w:val="0035209D"/>
    <w:rsid w:val="00352748"/>
    <w:rsid w:val="00354215"/>
    <w:rsid w:val="003546E1"/>
    <w:rsid w:val="0035679E"/>
    <w:rsid w:val="003567D4"/>
    <w:rsid w:val="00361CFE"/>
    <w:rsid w:val="003630B8"/>
    <w:rsid w:val="003635C0"/>
    <w:rsid w:val="003653D8"/>
    <w:rsid w:val="00366339"/>
    <w:rsid w:val="0037688D"/>
    <w:rsid w:val="00376F47"/>
    <w:rsid w:val="003770DE"/>
    <w:rsid w:val="0037760F"/>
    <w:rsid w:val="00387593"/>
    <w:rsid w:val="003926F4"/>
    <w:rsid w:val="003941B3"/>
    <w:rsid w:val="003944CD"/>
    <w:rsid w:val="003A04DA"/>
    <w:rsid w:val="003A1199"/>
    <w:rsid w:val="003A2324"/>
    <w:rsid w:val="003B1463"/>
    <w:rsid w:val="003B75D6"/>
    <w:rsid w:val="003C2235"/>
    <w:rsid w:val="003C31DD"/>
    <w:rsid w:val="003C40C3"/>
    <w:rsid w:val="003D0542"/>
    <w:rsid w:val="003D420B"/>
    <w:rsid w:val="003D6FA5"/>
    <w:rsid w:val="003E0267"/>
    <w:rsid w:val="003E322B"/>
    <w:rsid w:val="003E33FF"/>
    <w:rsid w:val="003E66F2"/>
    <w:rsid w:val="003E6D6A"/>
    <w:rsid w:val="003F459E"/>
    <w:rsid w:val="003F4713"/>
    <w:rsid w:val="003F51C0"/>
    <w:rsid w:val="003F7876"/>
    <w:rsid w:val="00401A65"/>
    <w:rsid w:val="004035F7"/>
    <w:rsid w:val="004041E1"/>
    <w:rsid w:val="00405722"/>
    <w:rsid w:val="00405A20"/>
    <w:rsid w:val="0040799E"/>
    <w:rsid w:val="00407C9E"/>
    <w:rsid w:val="00415E71"/>
    <w:rsid w:val="0041686C"/>
    <w:rsid w:val="00416B27"/>
    <w:rsid w:val="00416B86"/>
    <w:rsid w:val="00421103"/>
    <w:rsid w:val="004242CD"/>
    <w:rsid w:val="00424761"/>
    <w:rsid w:val="0042537E"/>
    <w:rsid w:val="004312B6"/>
    <w:rsid w:val="00432D36"/>
    <w:rsid w:val="00432FDB"/>
    <w:rsid w:val="00445349"/>
    <w:rsid w:val="004506AD"/>
    <w:rsid w:val="004507B9"/>
    <w:rsid w:val="0045111B"/>
    <w:rsid w:val="00451227"/>
    <w:rsid w:val="00451A61"/>
    <w:rsid w:val="00451C84"/>
    <w:rsid w:val="00452303"/>
    <w:rsid w:val="004526A1"/>
    <w:rsid w:val="00453381"/>
    <w:rsid w:val="00454F13"/>
    <w:rsid w:val="0045567A"/>
    <w:rsid w:val="00455CD4"/>
    <w:rsid w:val="00456957"/>
    <w:rsid w:val="004608E2"/>
    <w:rsid w:val="00460A1C"/>
    <w:rsid w:val="00462146"/>
    <w:rsid w:val="0046557D"/>
    <w:rsid w:val="00477136"/>
    <w:rsid w:val="00477680"/>
    <w:rsid w:val="00483052"/>
    <w:rsid w:val="004856D7"/>
    <w:rsid w:val="004868A8"/>
    <w:rsid w:val="00493AA6"/>
    <w:rsid w:val="0049449B"/>
    <w:rsid w:val="00494E18"/>
    <w:rsid w:val="004971C1"/>
    <w:rsid w:val="004A0A6E"/>
    <w:rsid w:val="004A479A"/>
    <w:rsid w:val="004A7042"/>
    <w:rsid w:val="004B2F0C"/>
    <w:rsid w:val="004B469A"/>
    <w:rsid w:val="004C4C69"/>
    <w:rsid w:val="004C4DD6"/>
    <w:rsid w:val="004C4F6D"/>
    <w:rsid w:val="004C5CE5"/>
    <w:rsid w:val="004D08FE"/>
    <w:rsid w:val="004D16F7"/>
    <w:rsid w:val="004D18EA"/>
    <w:rsid w:val="004D204C"/>
    <w:rsid w:val="004D3B62"/>
    <w:rsid w:val="004D54CA"/>
    <w:rsid w:val="004D5A5B"/>
    <w:rsid w:val="004D5AAD"/>
    <w:rsid w:val="004D5BD3"/>
    <w:rsid w:val="004D7640"/>
    <w:rsid w:val="004E3146"/>
    <w:rsid w:val="004E3C13"/>
    <w:rsid w:val="004E4D5C"/>
    <w:rsid w:val="004E55FA"/>
    <w:rsid w:val="004E62B1"/>
    <w:rsid w:val="004E6D72"/>
    <w:rsid w:val="004F0BD7"/>
    <w:rsid w:val="004F6B35"/>
    <w:rsid w:val="004F6BEB"/>
    <w:rsid w:val="00505AE2"/>
    <w:rsid w:val="00505CE5"/>
    <w:rsid w:val="00512F64"/>
    <w:rsid w:val="00514188"/>
    <w:rsid w:val="00514E45"/>
    <w:rsid w:val="00516263"/>
    <w:rsid w:val="005165CF"/>
    <w:rsid w:val="00516B83"/>
    <w:rsid w:val="00516DE5"/>
    <w:rsid w:val="0052155D"/>
    <w:rsid w:val="005255DF"/>
    <w:rsid w:val="00526E2B"/>
    <w:rsid w:val="005275D8"/>
    <w:rsid w:val="005352B4"/>
    <w:rsid w:val="00536CF0"/>
    <w:rsid w:val="00540708"/>
    <w:rsid w:val="005417FA"/>
    <w:rsid w:val="00544D85"/>
    <w:rsid w:val="00552357"/>
    <w:rsid w:val="0055448A"/>
    <w:rsid w:val="0055495F"/>
    <w:rsid w:val="00556105"/>
    <w:rsid w:val="0055669D"/>
    <w:rsid w:val="00557164"/>
    <w:rsid w:val="0055727E"/>
    <w:rsid w:val="00566098"/>
    <w:rsid w:val="00570FDA"/>
    <w:rsid w:val="005713D9"/>
    <w:rsid w:val="00575410"/>
    <w:rsid w:val="00575A6D"/>
    <w:rsid w:val="00575CD2"/>
    <w:rsid w:val="005807FE"/>
    <w:rsid w:val="005811CF"/>
    <w:rsid w:val="00583735"/>
    <w:rsid w:val="0058635B"/>
    <w:rsid w:val="00586455"/>
    <w:rsid w:val="00590BE3"/>
    <w:rsid w:val="0059344C"/>
    <w:rsid w:val="00593A68"/>
    <w:rsid w:val="00594BB2"/>
    <w:rsid w:val="0059646B"/>
    <w:rsid w:val="005A126C"/>
    <w:rsid w:val="005A19FD"/>
    <w:rsid w:val="005A464F"/>
    <w:rsid w:val="005A742E"/>
    <w:rsid w:val="005B000C"/>
    <w:rsid w:val="005B5812"/>
    <w:rsid w:val="005B618D"/>
    <w:rsid w:val="005B65E5"/>
    <w:rsid w:val="005B74D6"/>
    <w:rsid w:val="005C0635"/>
    <w:rsid w:val="005C5F2C"/>
    <w:rsid w:val="005C72E2"/>
    <w:rsid w:val="005D385F"/>
    <w:rsid w:val="005D65BA"/>
    <w:rsid w:val="005E01AD"/>
    <w:rsid w:val="005E1413"/>
    <w:rsid w:val="005E2154"/>
    <w:rsid w:val="005E2837"/>
    <w:rsid w:val="005E4086"/>
    <w:rsid w:val="005E420F"/>
    <w:rsid w:val="005E56C8"/>
    <w:rsid w:val="005E7119"/>
    <w:rsid w:val="005F036D"/>
    <w:rsid w:val="005F08BB"/>
    <w:rsid w:val="005F15C0"/>
    <w:rsid w:val="005F2D54"/>
    <w:rsid w:val="005F4126"/>
    <w:rsid w:val="0060078D"/>
    <w:rsid w:val="00601D9A"/>
    <w:rsid w:val="006035C0"/>
    <w:rsid w:val="006107A2"/>
    <w:rsid w:val="00610BBB"/>
    <w:rsid w:val="00611C6E"/>
    <w:rsid w:val="006134FC"/>
    <w:rsid w:val="00613600"/>
    <w:rsid w:val="006168E9"/>
    <w:rsid w:val="006177E3"/>
    <w:rsid w:val="00620A04"/>
    <w:rsid w:val="006215D2"/>
    <w:rsid w:val="00621B4C"/>
    <w:rsid w:val="00621D56"/>
    <w:rsid w:val="0062338A"/>
    <w:rsid w:val="006243D1"/>
    <w:rsid w:val="0062514B"/>
    <w:rsid w:val="00626B1B"/>
    <w:rsid w:val="00627DF1"/>
    <w:rsid w:val="006348A1"/>
    <w:rsid w:val="006417F6"/>
    <w:rsid w:val="00645618"/>
    <w:rsid w:val="0064675F"/>
    <w:rsid w:val="0064731B"/>
    <w:rsid w:val="0064776B"/>
    <w:rsid w:val="00652C68"/>
    <w:rsid w:val="00653449"/>
    <w:rsid w:val="00654B8B"/>
    <w:rsid w:val="00655C64"/>
    <w:rsid w:val="00657DD4"/>
    <w:rsid w:val="00657F33"/>
    <w:rsid w:val="00661217"/>
    <w:rsid w:val="006645F5"/>
    <w:rsid w:val="0066512C"/>
    <w:rsid w:val="00665E84"/>
    <w:rsid w:val="0066680C"/>
    <w:rsid w:val="00672CEE"/>
    <w:rsid w:val="00673262"/>
    <w:rsid w:val="0067544B"/>
    <w:rsid w:val="00683CEA"/>
    <w:rsid w:val="006857D6"/>
    <w:rsid w:val="00687DF1"/>
    <w:rsid w:val="0069010B"/>
    <w:rsid w:val="0069127E"/>
    <w:rsid w:val="00691D08"/>
    <w:rsid w:val="00696FD0"/>
    <w:rsid w:val="006A0D2A"/>
    <w:rsid w:val="006A3447"/>
    <w:rsid w:val="006A4500"/>
    <w:rsid w:val="006B10BF"/>
    <w:rsid w:val="006B462A"/>
    <w:rsid w:val="006B4E51"/>
    <w:rsid w:val="006B59AA"/>
    <w:rsid w:val="006B674A"/>
    <w:rsid w:val="006B7114"/>
    <w:rsid w:val="006C3503"/>
    <w:rsid w:val="006C4A2B"/>
    <w:rsid w:val="006C4D93"/>
    <w:rsid w:val="006C6041"/>
    <w:rsid w:val="006C70A9"/>
    <w:rsid w:val="006C7929"/>
    <w:rsid w:val="006D1FFD"/>
    <w:rsid w:val="006D34C9"/>
    <w:rsid w:val="006D6B07"/>
    <w:rsid w:val="006D7C90"/>
    <w:rsid w:val="006E0BF6"/>
    <w:rsid w:val="006E1211"/>
    <w:rsid w:val="006E2AC6"/>
    <w:rsid w:val="006E6EE0"/>
    <w:rsid w:val="006E7CD9"/>
    <w:rsid w:val="006F0EC1"/>
    <w:rsid w:val="006F1293"/>
    <w:rsid w:val="006F13BB"/>
    <w:rsid w:val="006F25BC"/>
    <w:rsid w:val="006F3996"/>
    <w:rsid w:val="00700D31"/>
    <w:rsid w:val="0070429E"/>
    <w:rsid w:val="00705448"/>
    <w:rsid w:val="007071AD"/>
    <w:rsid w:val="007071B7"/>
    <w:rsid w:val="00707E07"/>
    <w:rsid w:val="0071057D"/>
    <w:rsid w:val="00711E52"/>
    <w:rsid w:val="007139AD"/>
    <w:rsid w:val="007155A0"/>
    <w:rsid w:val="00720E5F"/>
    <w:rsid w:val="00722647"/>
    <w:rsid w:val="0072265A"/>
    <w:rsid w:val="00723148"/>
    <w:rsid w:val="00725DE3"/>
    <w:rsid w:val="00726332"/>
    <w:rsid w:val="00727927"/>
    <w:rsid w:val="00727B85"/>
    <w:rsid w:val="00727F64"/>
    <w:rsid w:val="00730AA3"/>
    <w:rsid w:val="00731C85"/>
    <w:rsid w:val="00733A60"/>
    <w:rsid w:val="00736496"/>
    <w:rsid w:val="007373A0"/>
    <w:rsid w:val="007379C1"/>
    <w:rsid w:val="00745B84"/>
    <w:rsid w:val="00746FB5"/>
    <w:rsid w:val="00752355"/>
    <w:rsid w:val="007540FE"/>
    <w:rsid w:val="00756CBE"/>
    <w:rsid w:val="00761C30"/>
    <w:rsid w:val="00762C50"/>
    <w:rsid w:val="007635C1"/>
    <w:rsid w:val="00765FDE"/>
    <w:rsid w:val="00766E7D"/>
    <w:rsid w:val="00767ECF"/>
    <w:rsid w:val="00770711"/>
    <w:rsid w:val="00772F5C"/>
    <w:rsid w:val="0077369D"/>
    <w:rsid w:val="0077379A"/>
    <w:rsid w:val="007779FC"/>
    <w:rsid w:val="00780FB9"/>
    <w:rsid w:val="00782C16"/>
    <w:rsid w:val="00782C36"/>
    <w:rsid w:val="00782F39"/>
    <w:rsid w:val="0078386A"/>
    <w:rsid w:val="00786F53"/>
    <w:rsid w:val="00787A90"/>
    <w:rsid w:val="00792344"/>
    <w:rsid w:val="00793696"/>
    <w:rsid w:val="00796E31"/>
    <w:rsid w:val="00797280"/>
    <w:rsid w:val="007A29B8"/>
    <w:rsid w:val="007A2DF0"/>
    <w:rsid w:val="007A322B"/>
    <w:rsid w:val="007A3352"/>
    <w:rsid w:val="007A37E5"/>
    <w:rsid w:val="007B52BB"/>
    <w:rsid w:val="007C0A65"/>
    <w:rsid w:val="007C2F50"/>
    <w:rsid w:val="007C35AB"/>
    <w:rsid w:val="007C4EB9"/>
    <w:rsid w:val="007C65E8"/>
    <w:rsid w:val="007D2428"/>
    <w:rsid w:val="007D27C6"/>
    <w:rsid w:val="007D4572"/>
    <w:rsid w:val="007D666D"/>
    <w:rsid w:val="007D6E57"/>
    <w:rsid w:val="007E2563"/>
    <w:rsid w:val="007E2721"/>
    <w:rsid w:val="007E405B"/>
    <w:rsid w:val="007E50EB"/>
    <w:rsid w:val="007E645B"/>
    <w:rsid w:val="007F0491"/>
    <w:rsid w:val="007F2D17"/>
    <w:rsid w:val="007F5CF3"/>
    <w:rsid w:val="007F7CE6"/>
    <w:rsid w:val="00804FD6"/>
    <w:rsid w:val="00805042"/>
    <w:rsid w:val="0080549D"/>
    <w:rsid w:val="00805BD9"/>
    <w:rsid w:val="008107F2"/>
    <w:rsid w:val="00811111"/>
    <w:rsid w:val="00815084"/>
    <w:rsid w:val="00815561"/>
    <w:rsid w:val="0081634F"/>
    <w:rsid w:val="00817A9A"/>
    <w:rsid w:val="00821680"/>
    <w:rsid w:val="00824123"/>
    <w:rsid w:val="00824C7C"/>
    <w:rsid w:val="00825192"/>
    <w:rsid w:val="00825311"/>
    <w:rsid w:val="0083090A"/>
    <w:rsid w:val="00832B8A"/>
    <w:rsid w:val="008338AA"/>
    <w:rsid w:val="00836A85"/>
    <w:rsid w:val="008433EE"/>
    <w:rsid w:val="00845959"/>
    <w:rsid w:val="00846E43"/>
    <w:rsid w:val="008476AA"/>
    <w:rsid w:val="00847964"/>
    <w:rsid w:val="00862FF0"/>
    <w:rsid w:val="008634CA"/>
    <w:rsid w:val="00867451"/>
    <w:rsid w:val="008702C8"/>
    <w:rsid w:val="00875589"/>
    <w:rsid w:val="008823F1"/>
    <w:rsid w:val="00887C03"/>
    <w:rsid w:val="00887F60"/>
    <w:rsid w:val="00887FD0"/>
    <w:rsid w:val="00893A22"/>
    <w:rsid w:val="0089442C"/>
    <w:rsid w:val="00895EB4"/>
    <w:rsid w:val="00896D5C"/>
    <w:rsid w:val="008A1345"/>
    <w:rsid w:val="008A1EDB"/>
    <w:rsid w:val="008A36E8"/>
    <w:rsid w:val="008A4217"/>
    <w:rsid w:val="008A4C70"/>
    <w:rsid w:val="008A575E"/>
    <w:rsid w:val="008A6192"/>
    <w:rsid w:val="008A72FB"/>
    <w:rsid w:val="008B0E2F"/>
    <w:rsid w:val="008B2BDA"/>
    <w:rsid w:val="008B2E65"/>
    <w:rsid w:val="008B383B"/>
    <w:rsid w:val="008B4D8B"/>
    <w:rsid w:val="008B5B0A"/>
    <w:rsid w:val="008B69C9"/>
    <w:rsid w:val="008C00C5"/>
    <w:rsid w:val="008C44BE"/>
    <w:rsid w:val="008C66B4"/>
    <w:rsid w:val="008C7624"/>
    <w:rsid w:val="008D17F7"/>
    <w:rsid w:val="008D4EFA"/>
    <w:rsid w:val="008D67D0"/>
    <w:rsid w:val="008E24B0"/>
    <w:rsid w:val="008E3F5B"/>
    <w:rsid w:val="008E5392"/>
    <w:rsid w:val="008E6217"/>
    <w:rsid w:val="008E6C52"/>
    <w:rsid w:val="008F16C9"/>
    <w:rsid w:val="008F1B42"/>
    <w:rsid w:val="00901005"/>
    <w:rsid w:val="009013D0"/>
    <w:rsid w:val="00902246"/>
    <w:rsid w:val="00903B85"/>
    <w:rsid w:val="009059AB"/>
    <w:rsid w:val="00911F0E"/>
    <w:rsid w:val="00913C3F"/>
    <w:rsid w:val="009206D9"/>
    <w:rsid w:val="00921FFB"/>
    <w:rsid w:val="00923D78"/>
    <w:rsid w:val="00925543"/>
    <w:rsid w:val="00931587"/>
    <w:rsid w:val="00931BCF"/>
    <w:rsid w:val="0093365A"/>
    <w:rsid w:val="00936B33"/>
    <w:rsid w:val="009379F3"/>
    <w:rsid w:val="009414F8"/>
    <w:rsid w:val="00942B45"/>
    <w:rsid w:val="009433FC"/>
    <w:rsid w:val="00944415"/>
    <w:rsid w:val="009479F1"/>
    <w:rsid w:val="009520F5"/>
    <w:rsid w:val="009577F1"/>
    <w:rsid w:val="00957F80"/>
    <w:rsid w:val="00960BBA"/>
    <w:rsid w:val="00960CD8"/>
    <w:rsid w:val="00965238"/>
    <w:rsid w:val="009653CA"/>
    <w:rsid w:val="00966FB9"/>
    <w:rsid w:val="00967529"/>
    <w:rsid w:val="00967BBF"/>
    <w:rsid w:val="00971F07"/>
    <w:rsid w:val="00974039"/>
    <w:rsid w:val="0097560A"/>
    <w:rsid w:val="00976959"/>
    <w:rsid w:val="00976E59"/>
    <w:rsid w:val="00983058"/>
    <w:rsid w:val="009833E6"/>
    <w:rsid w:val="00992CA5"/>
    <w:rsid w:val="00993AF8"/>
    <w:rsid w:val="00994404"/>
    <w:rsid w:val="009966DB"/>
    <w:rsid w:val="009A1A3A"/>
    <w:rsid w:val="009A21E3"/>
    <w:rsid w:val="009A36AB"/>
    <w:rsid w:val="009B07C8"/>
    <w:rsid w:val="009B0BEC"/>
    <w:rsid w:val="009B171E"/>
    <w:rsid w:val="009B2D3F"/>
    <w:rsid w:val="009B36EC"/>
    <w:rsid w:val="009B7D1B"/>
    <w:rsid w:val="009C4222"/>
    <w:rsid w:val="009C73FB"/>
    <w:rsid w:val="009D20EF"/>
    <w:rsid w:val="009D3D8A"/>
    <w:rsid w:val="009D3F6A"/>
    <w:rsid w:val="009D4BF1"/>
    <w:rsid w:val="009D4D67"/>
    <w:rsid w:val="009D7A20"/>
    <w:rsid w:val="009E2C34"/>
    <w:rsid w:val="009E3B1D"/>
    <w:rsid w:val="009F166C"/>
    <w:rsid w:val="009F16E3"/>
    <w:rsid w:val="009F30F9"/>
    <w:rsid w:val="009F346F"/>
    <w:rsid w:val="009F40E8"/>
    <w:rsid w:val="009F7786"/>
    <w:rsid w:val="00A01908"/>
    <w:rsid w:val="00A019D9"/>
    <w:rsid w:val="00A06377"/>
    <w:rsid w:val="00A06905"/>
    <w:rsid w:val="00A07EA0"/>
    <w:rsid w:val="00A1185C"/>
    <w:rsid w:val="00A171DA"/>
    <w:rsid w:val="00A17E23"/>
    <w:rsid w:val="00A219A4"/>
    <w:rsid w:val="00A22752"/>
    <w:rsid w:val="00A23919"/>
    <w:rsid w:val="00A23C72"/>
    <w:rsid w:val="00A23F6B"/>
    <w:rsid w:val="00A25A71"/>
    <w:rsid w:val="00A32379"/>
    <w:rsid w:val="00A33508"/>
    <w:rsid w:val="00A36D63"/>
    <w:rsid w:val="00A374D8"/>
    <w:rsid w:val="00A40059"/>
    <w:rsid w:val="00A40876"/>
    <w:rsid w:val="00A41684"/>
    <w:rsid w:val="00A450BF"/>
    <w:rsid w:val="00A457B1"/>
    <w:rsid w:val="00A4789D"/>
    <w:rsid w:val="00A56763"/>
    <w:rsid w:val="00A576FC"/>
    <w:rsid w:val="00A60480"/>
    <w:rsid w:val="00A605FE"/>
    <w:rsid w:val="00A63B4A"/>
    <w:rsid w:val="00A64B2B"/>
    <w:rsid w:val="00A6677D"/>
    <w:rsid w:val="00A70F4D"/>
    <w:rsid w:val="00A7108C"/>
    <w:rsid w:val="00A71C49"/>
    <w:rsid w:val="00A71FBE"/>
    <w:rsid w:val="00A724F3"/>
    <w:rsid w:val="00A7583C"/>
    <w:rsid w:val="00A7750E"/>
    <w:rsid w:val="00A77899"/>
    <w:rsid w:val="00A8444F"/>
    <w:rsid w:val="00A8795F"/>
    <w:rsid w:val="00A9235B"/>
    <w:rsid w:val="00A95D75"/>
    <w:rsid w:val="00AA0ECB"/>
    <w:rsid w:val="00AA1B41"/>
    <w:rsid w:val="00AA32D8"/>
    <w:rsid w:val="00AB21B6"/>
    <w:rsid w:val="00AB244C"/>
    <w:rsid w:val="00AB363E"/>
    <w:rsid w:val="00AB5E93"/>
    <w:rsid w:val="00AB7D72"/>
    <w:rsid w:val="00AC02F2"/>
    <w:rsid w:val="00AC0422"/>
    <w:rsid w:val="00AC3FDB"/>
    <w:rsid w:val="00AC5E77"/>
    <w:rsid w:val="00AC6140"/>
    <w:rsid w:val="00AC6453"/>
    <w:rsid w:val="00AD0D37"/>
    <w:rsid w:val="00AD11E8"/>
    <w:rsid w:val="00AD2D81"/>
    <w:rsid w:val="00AD3975"/>
    <w:rsid w:val="00AD6578"/>
    <w:rsid w:val="00AE0C55"/>
    <w:rsid w:val="00AE0D11"/>
    <w:rsid w:val="00AE1B81"/>
    <w:rsid w:val="00AE3354"/>
    <w:rsid w:val="00AE5D58"/>
    <w:rsid w:val="00AE63EA"/>
    <w:rsid w:val="00AE6B6D"/>
    <w:rsid w:val="00AE6B82"/>
    <w:rsid w:val="00AF3353"/>
    <w:rsid w:val="00AF368B"/>
    <w:rsid w:val="00AF3E6E"/>
    <w:rsid w:val="00AF42F7"/>
    <w:rsid w:val="00AF4CC3"/>
    <w:rsid w:val="00AF566A"/>
    <w:rsid w:val="00AF7E45"/>
    <w:rsid w:val="00B0034A"/>
    <w:rsid w:val="00B01649"/>
    <w:rsid w:val="00B01B10"/>
    <w:rsid w:val="00B046F6"/>
    <w:rsid w:val="00B04C42"/>
    <w:rsid w:val="00B05FE8"/>
    <w:rsid w:val="00B11966"/>
    <w:rsid w:val="00B128CE"/>
    <w:rsid w:val="00B1368D"/>
    <w:rsid w:val="00B21C3D"/>
    <w:rsid w:val="00B248C5"/>
    <w:rsid w:val="00B249F7"/>
    <w:rsid w:val="00B25468"/>
    <w:rsid w:val="00B254DA"/>
    <w:rsid w:val="00B305B6"/>
    <w:rsid w:val="00B31494"/>
    <w:rsid w:val="00B3154A"/>
    <w:rsid w:val="00B355EB"/>
    <w:rsid w:val="00B37059"/>
    <w:rsid w:val="00B3793E"/>
    <w:rsid w:val="00B45D88"/>
    <w:rsid w:val="00B47130"/>
    <w:rsid w:val="00B47EBD"/>
    <w:rsid w:val="00B505E2"/>
    <w:rsid w:val="00B508B7"/>
    <w:rsid w:val="00B50C7E"/>
    <w:rsid w:val="00B5197F"/>
    <w:rsid w:val="00B51A19"/>
    <w:rsid w:val="00B53EC1"/>
    <w:rsid w:val="00B55F63"/>
    <w:rsid w:val="00B57A3F"/>
    <w:rsid w:val="00B61A0D"/>
    <w:rsid w:val="00B62978"/>
    <w:rsid w:val="00B64014"/>
    <w:rsid w:val="00B65E47"/>
    <w:rsid w:val="00B6676E"/>
    <w:rsid w:val="00B67AAE"/>
    <w:rsid w:val="00B67C8F"/>
    <w:rsid w:val="00B75270"/>
    <w:rsid w:val="00B77617"/>
    <w:rsid w:val="00B83724"/>
    <w:rsid w:val="00B86182"/>
    <w:rsid w:val="00B90F83"/>
    <w:rsid w:val="00B91567"/>
    <w:rsid w:val="00B9377C"/>
    <w:rsid w:val="00B96F72"/>
    <w:rsid w:val="00B97AA4"/>
    <w:rsid w:val="00BA1C24"/>
    <w:rsid w:val="00BA289B"/>
    <w:rsid w:val="00BA3F75"/>
    <w:rsid w:val="00BA4792"/>
    <w:rsid w:val="00BA75CF"/>
    <w:rsid w:val="00BB1580"/>
    <w:rsid w:val="00BB7F6A"/>
    <w:rsid w:val="00BC1206"/>
    <w:rsid w:val="00BC30C7"/>
    <w:rsid w:val="00BC540F"/>
    <w:rsid w:val="00BC5D25"/>
    <w:rsid w:val="00BD4096"/>
    <w:rsid w:val="00BD49F9"/>
    <w:rsid w:val="00BE26EE"/>
    <w:rsid w:val="00BE6594"/>
    <w:rsid w:val="00BE67C1"/>
    <w:rsid w:val="00BF1A4F"/>
    <w:rsid w:val="00BF5BE5"/>
    <w:rsid w:val="00BF6634"/>
    <w:rsid w:val="00C03510"/>
    <w:rsid w:val="00C03696"/>
    <w:rsid w:val="00C03BC3"/>
    <w:rsid w:val="00C03CC2"/>
    <w:rsid w:val="00C04C2A"/>
    <w:rsid w:val="00C0646A"/>
    <w:rsid w:val="00C06D21"/>
    <w:rsid w:val="00C1081C"/>
    <w:rsid w:val="00C11CEB"/>
    <w:rsid w:val="00C1241F"/>
    <w:rsid w:val="00C137A8"/>
    <w:rsid w:val="00C209FF"/>
    <w:rsid w:val="00C21401"/>
    <w:rsid w:val="00C23688"/>
    <w:rsid w:val="00C23731"/>
    <w:rsid w:val="00C24B94"/>
    <w:rsid w:val="00C27AA8"/>
    <w:rsid w:val="00C31711"/>
    <w:rsid w:val="00C319FB"/>
    <w:rsid w:val="00C31BC5"/>
    <w:rsid w:val="00C322AB"/>
    <w:rsid w:val="00C338FA"/>
    <w:rsid w:val="00C35BA5"/>
    <w:rsid w:val="00C40F94"/>
    <w:rsid w:val="00C41FEC"/>
    <w:rsid w:val="00C42933"/>
    <w:rsid w:val="00C44485"/>
    <w:rsid w:val="00C44A70"/>
    <w:rsid w:val="00C44A85"/>
    <w:rsid w:val="00C46EDB"/>
    <w:rsid w:val="00C47B59"/>
    <w:rsid w:val="00C510D5"/>
    <w:rsid w:val="00C613BF"/>
    <w:rsid w:val="00C61E59"/>
    <w:rsid w:val="00C62828"/>
    <w:rsid w:val="00C634A2"/>
    <w:rsid w:val="00C63E2F"/>
    <w:rsid w:val="00C64F87"/>
    <w:rsid w:val="00C66CAD"/>
    <w:rsid w:val="00C71B9B"/>
    <w:rsid w:val="00C73883"/>
    <w:rsid w:val="00C75B8B"/>
    <w:rsid w:val="00C80A2F"/>
    <w:rsid w:val="00C82394"/>
    <w:rsid w:val="00C826A9"/>
    <w:rsid w:val="00C85CD2"/>
    <w:rsid w:val="00C866B6"/>
    <w:rsid w:val="00C93E02"/>
    <w:rsid w:val="00C96182"/>
    <w:rsid w:val="00CA1A66"/>
    <w:rsid w:val="00CA62C0"/>
    <w:rsid w:val="00CB10C8"/>
    <w:rsid w:val="00CB2B17"/>
    <w:rsid w:val="00CB7BE9"/>
    <w:rsid w:val="00CC0558"/>
    <w:rsid w:val="00CC2245"/>
    <w:rsid w:val="00CC3A0E"/>
    <w:rsid w:val="00CC621B"/>
    <w:rsid w:val="00CD26E5"/>
    <w:rsid w:val="00CD6713"/>
    <w:rsid w:val="00CE031A"/>
    <w:rsid w:val="00CE3BAD"/>
    <w:rsid w:val="00CE3D26"/>
    <w:rsid w:val="00CF19B0"/>
    <w:rsid w:val="00CF2031"/>
    <w:rsid w:val="00CF33C7"/>
    <w:rsid w:val="00CF3D8A"/>
    <w:rsid w:val="00CF459D"/>
    <w:rsid w:val="00CF505B"/>
    <w:rsid w:val="00CF5971"/>
    <w:rsid w:val="00CF6054"/>
    <w:rsid w:val="00D00AA7"/>
    <w:rsid w:val="00D00EF4"/>
    <w:rsid w:val="00D03D87"/>
    <w:rsid w:val="00D128A0"/>
    <w:rsid w:val="00D131CE"/>
    <w:rsid w:val="00D16FB3"/>
    <w:rsid w:val="00D17B76"/>
    <w:rsid w:val="00D207CE"/>
    <w:rsid w:val="00D222D8"/>
    <w:rsid w:val="00D2308D"/>
    <w:rsid w:val="00D24E5C"/>
    <w:rsid w:val="00D255AA"/>
    <w:rsid w:val="00D25A81"/>
    <w:rsid w:val="00D27992"/>
    <w:rsid w:val="00D30F3D"/>
    <w:rsid w:val="00D33FD7"/>
    <w:rsid w:val="00D35242"/>
    <w:rsid w:val="00D361BD"/>
    <w:rsid w:val="00D371C5"/>
    <w:rsid w:val="00D4085E"/>
    <w:rsid w:val="00D41D9E"/>
    <w:rsid w:val="00D4242A"/>
    <w:rsid w:val="00D456CB"/>
    <w:rsid w:val="00D47000"/>
    <w:rsid w:val="00D57711"/>
    <w:rsid w:val="00D618E5"/>
    <w:rsid w:val="00D62EDB"/>
    <w:rsid w:val="00D6364B"/>
    <w:rsid w:val="00D66845"/>
    <w:rsid w:val="00D67AEC"/>
    <w:rsid w:val="00D73E75"/>
    <w:rsid w:val="00D75513"/>
    <w:rsid w:val="00D810F2"/>
    <w:rsid w:val="00D82213"/>
    <w:rsid w:val="00D84CED"/>
    <w:rsid w:val="00D92703"/>
    <w:rsid w:val="00D9372F"/>
    <w:rsid w:val="00D9560D"/>
    <w:rsid w:val="00D96BDB"/>
    <w:rsid w:val="00D97332"/>
    <w:rsid w:val="00DA2754"/>
    <w:rsid w:val="00DA2FEF"/>
    <w:rsid w:val="00DA35C0"/>
    <w:rsid w:val="00DA4A64"/>
    <w:rsid w:val="00DA65CE"/>
    <w:rsid w:val="00DB211C"/>
    <w:rsid w:val="00DB34BD"/>
    <w:rsid w:val="00DB3831"/>
    <w:rsid w:val="00DC4C8B"/>
    <w:rsid w:val="00DC6C85"/>
    <w:rsid w:val="00DD176F"/>
    <w:rsid w:val="00DD349F"/>
    <w:rsid w:val="00DD4034"/>
    <w:rsid w:val="00DE10EA"/>
    <w:rsid w:val="00DE33E5"/>
    <w:rsid w:val="00DE3F76"/>
    <w:rsid w:val="00DE5841"/>
    <w:rsid w:val="00DF2AF8"/>
    <w:rsid w:val="00DF2B7C"/>
    <w:rsid w:val="00DF2D43"/>
    <w:rsid w:val="00DF3F96"/>
    <w:rsid w:val="00DF753A"/>
    <w:rsid w:val="00E01ADB"/>
    <w:rsid w:val="00E02294"/>
    <w:rsid w:val="00E02A6D"/>
    <w:rsid w:val="00E0325A"/>
    <w:rsid w:val="00E0371B"/>
    <w:rsid w:val="00E04D98"/>
    <w:rsid w:val="00E05DFA"/>
    <w:rsid w:val="00E05F0A"/>
    <w:rsid w:val="00E14EB7"/>
    <w:rsid w:val="00E15E63"/>
    <w:rsid w:val="00E16F64"/>
    <w:rsid w:val="00E215C2"/>
    <w:rsid w:val="00E21E0B"/>
    <w:rsid w:val="00E21FE6"/>
    <w:rsid w:val="00E24AC1"/>
    <w:rsid w:val="00E27000"/>
    <w:rsid w:val="00E32834"/>
    <w:rsid w:val="00E344BB"/>
    <w:rsid w:val="00E364A0"/>
    <w:rsid w:val="00E40865"/>
    <w:rsid w:val="00E40A77"/>
    <w:rsid w:val="00E44F54"/>
    <w:rsid w:val="00E470D9"/>
    <w:rsid w:val="00E479D3"/>
    <w:rsid w:val="00E50CAE"/>
    <w:rsid w:val="00E5127D"/>
    <w:rsid w:val="00E53CF1"/>
    <w:rsid w:val="00E56159"/>
    <w:rsid w:val="00E56E73"/>
    <w:rsid w:val="00E578A5"/>
    <w:rsid w:val="00E604AA"/>
    <w:rsid w:val="00E60E3A"/>
    <w:rsid w:val="00E708BB"/>
    <w:rsid w:val="00E70C67"/>
    <w:rsid w:val="00E72B23"/>
    <w:rsid w:val="00E72F2F"/>
    <w:rsid w:val="00E770C0"/>
    <w:rsid w:val="00E77D13"/>
    <w:rsid w:val="00E81934"/>
    <w:rsid w:val="00E82527"/>
    <w:rsid w:val="00E859CE"/>
    <w:rsid w:val="00E96936"/>
    <w:rsid w:val="00E973A5"/>
    <w:rsid w:val="00EA2AEE"/>
    <w:rsid w:val="00EA6C02"/>
    <w:rsid w:val="00EA7F41"/>
    <w:rsid w:val="00EB3346"/>
    <w:rsid w:val="00EB4601"/>
    <w:rsid w:val="00EB5680"/>
    <w:rsid w:val="00EC0AC4"/>
    <w:rsid w:val="00EC26B2"/>
    <w:rsid w:val="00EC478C"/>
    <w:rsid w:val="00EC6527"/>
    <w:rsid w:val="00EC7BFA"/>
    <w:rsid w:val="00EC7CB0"/>
    <w:rsid w:val="00ED4BD4"/>
    <w:rsid w:val="00ED4FD0"/>
    <w:rsid w:val="00ED54B3"/>
    <w:rsid w:val="00ED76AD"/>
    <w:rsid w:val="00EE3A40"/>
    <w:rsid w:val="00EE42BB"/>
    <w:rsid w:val="00EE73AE"/>
    <w:rsid w:val="00EE73E0"/>
    <w:rsid w:val="00EE7869"/>
    <w:rsid w:val="00EF0362"/>
    <w:rsid w:val="00EF0843"/>
    <w:rsid w:val="00EF5501"/>
    <w:rsid w:val="00F02413"/>
    <w:rsid w:val="00F0307F"/>
    <w:rsid w:val="00F037C1"/>
    <w:rsid w:val="00F068DB"/>
    <w:rsid w:val="00F102DF"/>
    <w:rsid w:val="00F10A61"/>
    <w:rsid w:val="00F10B5B"/>
    <w:rsid w:val="00F11E9C"/>
    <w:rsid w:val="00F137EB"/>
    <w:rsid w:val="00F16287"/>
    <w:rsid w:val="00F16445"/>
    <w:rsid w:val="00F16EFC"/>
    <w:rsid w:val="00F205B7"/>
    <w:rsid w:val="00F229C4"/>
    <w:rsid w:val="00F23C64"/>
    <w:rsid w:val="00F24D7D"/>
    <w:rsid w:val="00F24F09"/>
    <w:rsid w:val="00F359BD"/>
    <w:rsid w:val="00F37ED5"/>
    <w:rsid w:val="00F4019A"/>
    <w:rsid w:val="00F47216"/>
    <w:rsid w:val="00F55FC7"/>
    <w:rsid w:val="00F62A71"/>
    <w:rsid w:val="00F667AD"/>
    <w:rsid w:val="00F70548"/>
    <w:rsid w:val="00F72166"/>
    <w:rsid w:val="00F77C3A"/>
    <w:rsid w:val="00F8063E"/>
    <w:rsid w:val="00F80711"/>
    <w:rsid w:val="00F81F35"/>
    <w:rsid w:val="00F824C7"/>
    <w:rsid w:val="00F83083"/>
    <w:rsid w:val="00F83B2E"/>
    <w:rsid w:val="00F91837"/>
    <w:rsid w:val="00F92F24"/>
    <w:rsid w:val="00F96176"/>
    <w:rsid w:val="00F963C0"/>
    <w:rsid w:val="00F9734E"/>
    <w:rsid w:val="00F97B65"/>
    <w:rsid w:val="00F97DD1"/>
    <w:rsid w:val="00FA0D25"/>
    <w:rsid w:val="00FA30F1"/>
    <w:rsid w:val="00FA437B"/>
    <w:rsid w:val="00FA4D8F"/>
    <w:rsid w:val="00FA6697"/>
    <w:rsid w:val="00FB2A6E"/>
    <w:rsid w:val="00FB35CB"/>
    <w:rsid w:val="00FB41AA"/>
    <w:rsid w:val="00FB423A"/>
    <w:rsid w:val="00FB4B86"/>
    <w:rsid w:val="00FB4D20"/>
    <w:rsid w:val="00FB5F5E"/>
    <w:rsid w:val="00FB66B0"/>
    <w:rsid w:val="00FC1689"/>
    <w:rsid w:val="00FC27FB"/>
    <w:rsid w:val="00FD03A6"/>
    <w:rsid w:val="00FD3A14"/>
    <w:rsid w:val="00FD7203"/>
    <w:rsid w:val="00FE0544"/>
    <w:rsid w:val="00FE36EF"/>
    <w:rsid w:val="00FE4D34"/>
    <w:rsid w:val="00FE6E47"/>
    <w:rsid w:val="00FE7DC7"/>
    <w:rsid w:val="00FF139B"/>
    <w:rsid w:val="00FF2A0A"/>
    <w:rsid w:val="00FF4466"/>
    <w:rsid w:val="00FF4CF7"/>
    <w:rsid w:val="00FF66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87D43"/>
  <w15:chartTrackingRefBased/>
  <w15:docId w15:val="{588C1AE7-91EF-4F81-B358-30B81756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3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1C3EFB"/>
    <w:rPr>
      <w:i/>
      <w:iCs/>
    </w:rPr>
  </w:style>
  <w:style w:type="paragraph" w:styleId="ListParagraph">
    <w:name w:val="List Paragraph"/>
    <w:basedOn w:val="Normal"/>
    <w:uiPriority w:val="34"/>
    <w:qFormat/>
    <w:rsid w:val="00BE67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02527650">
      <w:bodyDiv w:val="1"/>
      <w:marLeft w:val="0"/>
      <w:marRight w:val="0"/>
      <w:marTop w:val="0"/>
      <w:marBottom w:val="0"/>
      <w:divBdr>
        <w:top w:val="none" w:sz="0" w:space="0" w:color="auto"/>
        <w:left w:val="none" w:sz="0" w:space="0" w:color="auto"/>
        <w:bottom w:val="none" w:sz="0" w:space="0" w:color="auto"/>
        <w:right w:val="none" w:sz="0" w:space="0" w:color="auto"/>
      </w:divBdr>
    </w:div>
    <w:div w:id="477917541">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809D93-F623-4A36-AD25-1EA8DCF713C9}">
  <we:reference id="wa200000368" version="1.0.0.0" store="en-US" storeType="OMEX"/>
  <we:alternateReferences>
    <we:reference id="WA200000368" version="1.0.0.0" store="WA200000368" storeType="OMEX"/>
  </we:alternateReferences>
  <we:properties>
    <we:property name="documentId" value="&quot;48f682c38afdc9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2.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3.xml><?xml version="1.0" encoding="utf-8"?>
<ds:datastoreItem xmlns:ds="http://schemas.openxmlformats.org/officeDocument/2006/customXml" ds:itemID="{510AB3BD-BC06-4C1C-BE0E-F78D828DF9A1}">
  <ds:schemaRefs>
    <ds:schemaRef ds:uri="http://schemas.microsoft.com/sharepoint/v3/contenttype/forms"/>
  </ds:schemaRefs>
</ds:datastoreItem>
</file>

<file path=customXml/itemProps4.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4</Pages>
  <Words>830</Words>
  <Characters>4736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Leone Deogracias</dc:creator>
  <cp:keywords/>
  <dc:description/>
  <cp:lastModifiedBy>Eric Bussey</cp:lastModifiedBy>
  <cp:revision>206</cp:revision>
  <cp:lastPrinted>2022-10-10T16:18:00Z</cp:lastPrinted>
  <dcterms:created xsi:type="dcterms:W3CDTF">2025-06-03T18:01:00Z</dcterms:created>
  <dcterms:modified xsi:type="dcterms:W3CDTF">2026-04-17T19:00:00Z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