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5E4E" w14:textId="77777777" w:rsidR="00B62C23" w:rsidRDefault="00B62C23" w:rsidP="00B62C23">
      <w:pPr>
        <w:pStyle w:val="2"/>
      </w:pPr>
      <w:r w:rsidRPr="000B6E33">
        <w:t>Стихи, чтобы выучить таблицу умножения</w:t>
      </w:r>
    </w:p>
    <w:p w14:paraId="5AD3DA6F" w14:textId="77777777" w:rsidR="00B62C23" w:rsidRDefault="00B62C23" w:rsidP="00B62C23">
      <w:r>
        <w:t xml:space="preserve">Небольшое введение, почему стихи полезны для изучения – элемент игры и мнемотехника, а далее несколько стихов с указанием авторов (Усачев, Казарина - </w:t>
      </w:r>
      <w:hyperlink r:id="rId5" w:history="1">
        <w:r w:rsidRPr="00193948">
          <w:rPr>
            <w:rStyle w:val="a3"/>
          </w:rPr>
          <w:t>https://stihi.ru/2016/04/30/1801</w:t>
        </w:r>
      </w:hyperlink>
      <w:r>
        <w:t xml:space="preserve"> и </w:t>
      </w:r>
      <w:hyperlink r:id="rId6" w:history="1">
        <w:r w:rsidRPr="00193948">
          <w:rPr>
            <w:rStyle w:val="a3"/>
          </w:rPr>
          <w:t>http://www.magic-charm.ru/semiya-deti/tablica-ymnozheniya-v-igrovoi-forme.html</w:t>
        </w:r>
      </w:hyperlink>
      <w:r>
        <w:t xml:space="preserve"> </w:t>
      </w:r>
      <w:proofErr w:type="spellStart"/>
      <w:r>
        <w:t>и</w:t>
      </w:r>
      <w:proofErr w:type="spellEnd"/>
      <w:r>
        <w:t xml:space="preserve"> т.п.)</w:t>
      </w:r>
    </w:p>
    <w:p w14:paraId="0C6FB728" w14:textId="77777777" w:rsidR="00B62C23" w:rsidRDefault="00B62C23" w:rsidP="00B62C23">
      <w:r>
        <w:t>Песни и песенки для запоминания таблицы умножения.</w:t>
      </w:r>
    </w:p>
    <w:p w14:paraId="34D24369" w14:textId="77777777" w:rsidR="00B62C23" w:rsidRPr="000B0A4D" w:rsidRDefault="00B62C23" w:rsidP="00B62C23">
      <w:r>
        <w:t>Музыкальная таблица умножения.</w:t>
      </w:r>
    </w:p>
    <w:p w14:paraId="1DCACC11" w14:textId="77777777" w:rsidR="00B62C23" w:rsidRDefault="00B62C23" w:rsidP="00B62C23">
      <w:pPr>
        <w:pStyle w:val="2"/>
      </w:pPr>
      <w:r>
        <w:t>Игры для запоминания таблиц умножения</w:t>
      </w:r>
    </w:p>
    <w:p w14:paraId="0803749B" w14:textId="77777777" w:rsidR="00B62C23" w:rsidRPr="00847482" w:rsidRDefault="00B62C23" w:rsidP="00B62C23">
      <w:r>
        <w:t>Учить таблицу умножения можно и в игровой форме с помощью стихов, песен, раскрасок. Когда процесс обучения идёт играючи, удовольствие получает и ребёнок, и родитель или педагог.</w:t>
      </w:r>
    </w:p>
    <w:p w14:paraId="079D1C47" w14:textId="77777777" w:rsidR="00B62C23" w:rsidRDefault="00B62C23" w:rsidP="00B62C23">
      <w:pPr>
        <w:pStyle w:val="a7"/>
        <w:numPr>
          <w:ilvl w:val="0"/>
          <w:numId w:val="8"/>
        </w:numPr>
      </w:pPr>
      <w:r>
        <w:t>Игра для запоминания таблицы умножения</w:t>
      </w:r>
    </w:p>
    <w:p w14:paraId="31528B96" w14:textId="77777777" w:rsidR="00B62C23" w:rsidRDefault="00B62C23" w:rsidP="00B62C23">
      <w:pPr>
        <w:pStyle w:val="a7"/>
        <w:numPr>
          <w:ilvl w:val="1"/>
          <w:numId w:val="8"/>
        </w:numPr>
      </w:pPr>
      <w:r>
        <w:t>Настольные</w:t>
      </w:r>
    </w:p>
    <w:p w14:paraId="46C1D162" w14:textId="77777777" w:rsidR="00B62C23" w:rsidRDefault="00B62C23" w:rsidP="00B62C23">
      <w:pPr>
        <w:pStyle w:val="a7"/>
        <w:numPr>
          <w:ilvl w:val="1"/>
          <w:numId w:val="8"/>
        </w:numPr>
      </w:pPr>
      <w:r>
        <w:t>Компьютерные</w:t>
      </w:r>
    </w:p>
    <w:p w14:paraId="148A78EB" w14:textId="77777777" w:rsidR="00B62C23" w:rsidRDefault="00B62C23" w:rsidP="00B62C23">
      <w:pPr>
        <w:pStyle w:val="a7"/>
        <w:numPr>
          <w:ilvl w:val="1"/>
          <w:numId w:val="8"/>
        </w:numPr>
      </w:pPr>
      <w:r>
        <w:t>На телефоне</w:t>
      </w:r>
    </w:p>
    <w:p w14:paraId="1F4D7A75" w14:textId="77777777" w:rsidR="00B62C23" w:rsidRDefault="00B62C23" w:rsidP="00B62C23">
      <w:pPr>
        <w:pStyle w:val="a7"/>
        <w:numPr>
          <w:ilvl w:val="0"/>
          <w:numId w:val="8"/>
        </w:numPr>
      </w:pPr>
      <w:r>
        <w:t>Р</w:t>
      </w:r>
      <w:r w:rsidRPr="00C206E5">
        <w:t>аскраска таблиц</w:t>
      </w:r>
      <w:r>
        <w:t>ы</w:t>
      </w:r>
      <w:r w:rsidRPr="00C206E5">
        <w:t xml:space="preserve"> умножения</w:t>
      </w:r>
    </w:p>
    <w:p w14:paraId="17861767" w14:textId="77777777" w:rsidR="00B62C23" w:rsidRDefault="00B62C23" w:rsidP="00B62C23">
      <w:pPr>
        <w:pStyle w:val="a7"/>
        <w:numPr>
          <w:ilvl w:val="0"/>
          <w:numId w:val="8"/>
        </w:numPr>
      </w:pPr>
      <w:r>
        <w:t>Распечатки и карточки для запоминания таблицы умножения – несколько примеров, так как будет отдельная статья</w:t>
      </w:r>
    </w:p>
    <w:p w14:paraId="0E3C9846" w14:textId="77777777" w:rsidR="00B62C23" w:rsidRDefault="00B62C23" w:rsidP="00B62C23">
      <w:pPr>
        <w:pStyle w:val="a7"/>
        <w:numPr>
          <w:ilvl w:val="1"/>
          <w:numId w:val="8"/>
        </w:numPr>
      </w:pPr>
      <w:r>
        <w:t xml:space="preserve">Круги помощники </w:t>
      </w:r>
      <w:hyperlink r:id="rId7" w:history="1">
        <w:r w:rsidRPr="009031A8">
          <w:rPr>
            <w:rStyle w:val="a3"/>
          </w:rPr>
          <w:t>https://vk.com/wall354321075_476</w:t>
        </w:r>
      </w:hyperlink>
      <w:r>
        <w:t xml:space="preserve"> </w:t>
      </w:r>
    </w:p>
    <w:p w14:paraId="45AA5E57" w14:textId="77777777" w:rsidR="00B62C23" w:rsidRPr="0021564A" w:rsidRDefault="00B62C23" w:rsidP="00B62C23">
      <w:pPr>
        <w:pStyle w:val="a7"/>
        <w:numPr>
          <w:ilvl w:val="1"/>
          <w:numId w:val="8"/>
        </w:numPr>
      </w:pPr>
      <w:r>
        <w:t xml:space="preserve">Игра на пальцы </w:t>
      </w:r>
      <w:hyperlink r:id="rId8" w:history="1">
        <w:r w:rsidRPr="009031A8">
          <w:rPr>
            <w:rStyle w:val="a3"/>
          </w:rPr>
          <w:t>https://www.petit-fernand.co.uk/blog/diy-origami-multiplication-tables-game/</w:t>
        </w:r>
      </w:hyperlink>
      <w:r>
        <w:t xml:space="preserve"> </w:t>
      </w:r>
    </w:p>
    <w:p w14:paraId="7F191BED" w14:textId="77777777" w:rsidR="00B62C23" w:rsidRDefault="00B62C23" w:rsidP="00B62C23">
      <w:pPr>
        <w:pStyle w:val="2"/>
      </w:pPr>
      <w:r>
        <w:t>Видео с таблицами умножения</w:t>
      </w:r>
    </w:p>
    <w:p w14:paraId="468FB31E" w14:textId="7C37C077" w:rsidR="00B62C23" w:rsidRDefault="00B62C23" w:rsidP="00B62C23">
      <w:r>
        <w:t>Изучать таблицу умножения, а также узнавать педагогические методики, помогающие с ней работать, можно и видеоформате. Для этого на сайте есть подборки видео роликов, посвященных данной теме.</w:t>
      </w:r>
    </w:p>
    <w:p w14:paraId="01DF8E52" w14:textId="04A85DFD" w:rsidR="00B62C23" w:rsidRPr="00B62C23" w:rsidRDefault="00B62C23" w:rsidP="00B62C23">
      <w:r>
        <w:t>Нужно найти 10 разных роликов, раскрывающие разные стороны изучения умножения и математики и описать, что на них происходит.</w:t>
      </w:r>
    </w:p>
    <w:p w14:paraId="06BE3F54" w14:textId="77777777" w:rsidR="00B62C23" w:rsidRDefault="00B62C23" w:rsidP="00B62C23">
      <w:r>
        <w:t xml:space="preserve">Обязательно добавить это видео - </w:t>
      </w:r>
      <w:hyperlink r:id="rId9" w:history="1">
        <w:r w:rsidRPr="005F73C2">
          <w:rPr>
            <w:rStyle w:val="a3"/>
          </w:rPr>
          <w:t>https://www.youtube.com/watch?v=KeXH37apBgk</w:t>
        </w:r>
      </w:hyperlink>
      <w:r>
        <w:t xml:space="preserve"> </w:t>
      </w:r>
    </w:p>
    <w:p w14:paraId="766821DF" w14:textId="024475AF" w:rsidR="00B62C23" w:rsidRDefault="00B62C23" w:rsidP="004B1DFD">
      <w:pPr>
        <w:pStyle w:val="2"/>
      </w:pPr>
      <w:r>
        <w:t>Виды таблицы умножения</w:t>
      </w:r>
    </w:p>
    <w:p w14:paraId="4B901BFB" w14:textId="36019970" w:rsidR="00B62C23" w:rsidRPr="00D1381E" w:rsidRDefault="00B62C23" w:rsidP="00B62C23">
      <w:r>
        <w:t>Существует множество видов таблиц умножения. Мы подробно разбираем каждый по отдельности в данном разделе.</w:t>
      </w:r>
    </w:p>
    <w:p w14:paraId="4EBD45FF" w14:textId="77777777" w:rsidR="004B1DFD" w:rsidRDefault="004B1DFD" w:rsidP="004B1DFD">
      <w:pPr>
        <w:pStyle w:val="a7"/>
        <w:numPr>
          <w:ilvl w:val="0"/>
          <w:numId w:val="4"/>
        </w:numPr>
      </w:pPr>
      <w:r>
        <w:t>Китайская таблица умножения</w:t>
      </w:r>
    </w:p>
    <w:p w14:paraId="4E333A0D" w14:textId="77777777" w:rsidR="004B1DFD" w:rsidRDefault="004B1DFD" w:rsidP="004B1DFD">
      <w:pPr>
        <w:pStyle w:val="a7"/>
        <w:numPr>
          <w:ilvl w:val="0"/>
          <w:numId w:val="4"/>
        </w:numPr>
      </w:pPr>
      <w:r>
        <w:t>Таблица умножения и деления</w:t>
      </w:r>
    </w:p>
    <w:p w14:paraId="73BCE215" w14:textId="3DBF637F" w:rsidR="004B1DFD" w:rsidRDefault="004B1DFD" w:rsidP="004B1DFD">
      <w:pPr>
        <w:pStyle w:val="a7"/>
        <w:numPr>
          <w:ilvl w:val="0"/>
          <w:numId w:val="4"/>
        </w:numPr>
      </w:pPr>
      <w:r>
        <w:t xml:space="preserve">Древняя таблица умножения на </w:t>
      </w:r>
      <w:r w:rsidRPr="004B1DFD">
        <w:t>фрагментах бамбуковых полосок</w:t>
      </w:r>
    </w:p>
    <w:p w14:paraId="7258C292" w14:textId="04DD77A9" w:rsidR="004B1DFD" w:rsidRDefault="004B1DFD" w:rsidP="004B1DFD">
      <w:pPr>
        <w:pStyle w:val="a7"/>
        <w:numPr>
          <w:ilvl w:val="0"/>
          <w:numId w:val="4"/>
        </w:numPr>
      </w:pPr>
      <w:r w:rsidRPr="004B1DFD">
        <w:t xml:space="preserve">Таблица на костях </w:t>
      </w:r>
      <w:proofErr w:type="spellStart"/>
      <w:r w:rsidRPr="004B1DFD">
        <w:t>Напьера</w:t>
      </w:r>
      <w:proofErr w:type="spellEnd"/>
    </w:p>
    <w:p w14:paraId="21EE93CD" w14:textId="577D18CF" w:rsidR="004B1DFD" w:rsidRDefault="004B1DFD" w:rsidP="004B1DFD">
      <w:pPr>
        <w:pStyle w:val="a7"/>
        <w:numPr>
          <w:ilvl w:val="0"/>
          <w:numId w:val="4"/>
        </w:numPr>
      </w:pPr>
      <w:r>
        <w:t>Таблица Пифагора</w:t>
      </w:r>
    </w:p>
    <w:p w14:paraId="752DB1A3" w14:textId="7F6570E2" w:rsidR="004B1DFD" w:rsidRDefault="004B1DFD" w:rsidP="004B1DFD">
      <w:pPr>
        <w:pStyle w:val="a7"/>
        <w:numPr>
          <w:ilvl w:val="0"/>
          <w:numId w:val="4"/>
        </w:numPr>
      </w:pPr>
      <w:r w:rsidRPr="004B1DFD">
        <w:t>Древнерусская таблица умножения</w:t>
      </w:r>
    </w:p>
    <w:p w14:paraId="28FC9FD3" w14:textId="77777777" w:rsidR="004B1DFD" w:rsidRDefault="004B1DFD" w:rsidP="004B1DFD">
      <w:pPr>
        <w:pStyle w:val="a7"/>
        <w:numPr>
          <w:ilvl w:val="0"/>
          <w:numId w:val="4"/>
        </w:numPr>
      </w:pPr>
      <w:r>
        <w:t>Т</w:t>
      </w:r>
      <w:r w:rsidRPr="00C206E5">
        <w:t>аблица сокращенного умножения</w:t>
      </w:r>
    </w:p>
    <w:p w14:paraId="7E8C2130" w14:textId="347B5E37" w:rsidR="004B1DFD" w:rsidRDefault="004B1DFD" w:rsidP="004B1DFD">
      <w:pPr>
        <w:pStyle w:val="a7"/>
        <w:numPr>
          <w:ilvl w:val="0"/>
          <w:numId w:val="4"/>
        </w:numPr>
      </w:pPr>
      <w:r>
        <w:t>На пальцах</w:t>
      </w:r>
    </w:p>
    <w:p w14:paraId="7BDA3400" w14:textId="043C7030" w:rsidR="00A269EE" w:rsidRDefault="00A269EE" w:rsidP="004B1DFD">
      <w:pPr>
        <w:pStyle w:val="a7"/>
        <w:numPr>
          <w:ilvl w:val="0"/>
          <w:numId w:val="4"/>
        </w:numPr>
      </w:pPr>
      <w:r>
        <w:lastRenderedPageBreak/>
        <w:t>Пирамида умножения</w:t>
      </w:r>
    </w:p>
    <w:p w14:paraId="60E22FD6" w14:textId="77777777" w:rsidR="004B1DFD" w:rsidRDefault="004B1DFD" w:rsidP="004B1DFD">
      <w:pPr>
        <w:pStyle w:val="a7"/>
        <w:numPr>
          <w:ilvl w:val="0"/>
          <w:numId w:val="4"/>
        </w:numPr>
      </w:pPr>
      <w:r>
        <w:t>Ведический квадрат</w:t>
      </w:r>
    </w:p>
    <w:p w14:paraId="60521941" w14:textId="77777777" w:rsidR="004B1DFD" w:rsidRPr="000408CC" w:rsidRDefault="00000000" w:rsidP="004B1DFD">
      <w:pPr>
        <w:pStyle w:val="a7"/>
        <w:numPr>
          <w:ilvl w:val="0"/>
          <w:numId w:val="4"/>
        </w:numPr>
      </w:pPr>
      <w:hyperlink r:id="rId10" w:history="1">
        <w:r w:rsidR="004B1DFD" w:rsidRPr="00D3612E">
          <w:rPr>
            <w:rStyle w:val="a3"/>
          </w:rPr>
          <w:t>https://dzen.ru/media/building_for_myself/nas-uchili-chto-tablica-umnojeniia-odna-no-eto-chast-mnogomernoi-tablicy-umnojeniia-5dd6654ec4c7be1e4107d370</w:t>
        </w:r>
      </w:hyperlink>
      <w:r w:rsidR="004B1DFD">
        <w:t xml:space="preserve"> </w:t>
      </w:r>
    </w:p>
    <w:p w14:paraId="6EB354CA" w14:textId="58655C60" w:rsidR="00B62C23" w:rsidRPr="00B62C23" w:rsidRDefault="00B62C23" w:rsidP="00B62C23">
      <w:pPr>
        <w:pStyle w:val="2"/>
      </w:pPr>
      <w:r>
        <w:t>Распечатать</w:t>
      </w:r>
      <w:r w:rsidRPr="00893C36">
        <w:t xml:space="preserve"> </w:t>
      </w:r>
      <w:r>
        <w:t>таблицу умножения</w:t>
      </w:r>
    </w:p>
    <w:p w14:paraId="70C8BD25" w14:textId="5383BCB1" w:rsidR="00B62C23" w:rsidRPr="00187A7D" w:rsidRDefault="00B62C23" w:rsidP="00B62C23">
      <w:r>
        <w:t xml:space="preserve">Часть родители и педагоги предпочитают обучать детей таблице умножения с помощью печатных материалов: таблиц, карточек, </w:t>
      </w:r>
      <w:proofErr w:type="spellStart"/>
      <w:r>
        <w:t>мнемокарточек</w:t>
      </w:r>
      <w:proofErr w:type="spellEnd"/>
      <w:r>
        <w:t>, самодельных игр. Это особенно актуально, если ребенок проводит слишком много времени в гаджетах. Примеры:</w:t>
      </w:r>
    </w:p>
    <w:p w14:paraId="600D26B5" w14:textId="77777777" w:rsidR="00B62C23" w:rsidRDefault="00B62C23" w:rsidP="00B62C23">
      <w:pPr>
        <w:pStyle w:val="a7"/>
        <w:numPr>
          <w:ilvl w:val="0"/>
          <w:numId w:val="4"/>
        </w:numPr>
      </w:pPr>
      <w:r>
        <w:t>Карточки</w:t>
      </w:r>
    </w:p>
    <w:p w14:paraId="7392C7BD" w14:textId="77777777" w:rsidR="00B62C23" w:rsidRDefault="00B62C23" w:rsidP="00B62C23">
      <w:pPr>
        <w:pStyle w:val="a7"/>
        <w:numPr>
          <w:ilvl w:val="0"/>
          <w:numId w:val="4"/>
        </w:numPr>
      </w:pPr>
      <w:r>
        <w:t>Таблица</w:t>
      </w:r>
    </w:p>
    <w:p w14:paraId="6105A3A1" w14:textId="77777777" w:rsidR="00B62C23" w:rsidRDefault="00B62C23" w:rsidP="00B62C23">
      <w:pPr>
        <w:pStyle w:val="a7"/>
        <w:numPr>
          <w:ilvl w:val="0"/>
          <w:numId w:val="4"/>
        </w:numPr>
      </w:pPr>
      <w:r>
        <w:t>Примеры</w:t>
      </w:r>
    </w:p>
    <w:p w14:paraId="30634F00" w14:textId="77777777" w:rsidR="00B62C23" w:rsidRDefault="00B62C23" w:rsidP="00B62C23">
      <w:pPr>
        <w:pStyle w:val="a7"/>
        <w:numPr>
          <w:ilvl w:val="0"/>
          <w:numId w:val="4"/>
        </w:numPr>
      </w:pPr>
      <w:r>
        <w:t>Таблица умножения без ответов в разброс</w:t>
      </w:r>
    </w:p>
    <w:p w14:paraId="6CDA81F9" w14:textId="77777777" w:rsidR="00B62C23" w:rsidRDefault="00B62C23" w:rsidP="00B62C23">
      <w:pPr>
        <w:pStyle w:val="a7"/>
        <w:numPr>
          <w:ilvl w:val="0"/>
          <w:numId w:val="4"/>
        </w:numPr>
      </w:pPr>
      <w:r>
        <w:t>Таблица умножения А4</w:t>
      </w:r>
    </w:p>
    <w:p w14:paraId="15B91888" w14:textId="4D7BB045" w:rsidR="00B62C23" w:rsidRDefault="00B62C23" w:rsidP="00B62C23">
      <w:pPr>
        <w:pStyle w:val="a7"/>
        <w:numPr>
          <w:ilvl w:val="0"/>
          <w:numId w:val="4"/>
        </w:numPr>
      </w:pPr>
      <w:r>
        <w:t>С</w:t>
      </w:r>
      <w:r w:rsidRPr="005D4FBC">
        <w:t>делай таблицу умножения</w:t>
      </w:r>
    </w:p>
    <w:p w14:paraId="5C2B61D2" w14:textId="491C2465" w:rsidR="00B62C23" w:rsidRPr="00B62C23" w:rsidRDefault="00B62C23" w:rsidP="00B62C23">
      <w:pPr>
        <w:pStyle w:val="a7"/>
        <w:numPr>
          <w:ilvl w:val="0"/>
          <w:numId w:val="4"/>
        </w:numPr>
      </w:pPr>
      <w:r w:rsidRPr="00B62C23">
        <w:t xml:space="preserve">Игра на пальцы </w:t>
      </w:r>
      <w:hyperlink r:id="rId11" w:history="1">
        <w:r w:rsidRPr="005F73C2">
          <w:rPr>
            <w:rStyle w:val="a3"/>
          </w:rPr>
          <w:t>https://www.petit-fernand.co.uk/blog/diy-origami-multiplication-tables-game/</w:t>
        </w:r>
      </w:hyperlink>
      <w:r>
        <w:t xml:space="preserve"> </w:t>
      </w:r>
      <w:r w:rsidRPr="00B62C23">
        <w:t xml:space="preserve"> </w:t>
      </w:r>
    </w:p>
    <w:p w14:paraId="1D263178" w14:textId="2811F0BC" w:rsidR="00B62C23" w:rsidRDefault="00B62C23" w:rsidP="004B1DFD"/>
    <w:p w14:paraId="4F2667CF" w14:textId="77777777" w:rsidR="004B1DFD" w:rsidRDefault="004B1DFD" w:rsidP="004B1DFD">
      <w:pPr>
        <w:pStyle w:val="2"/>
      </w:pPr>
      <w:r>
        <w:t>Тренажёры и приложения</w:t>
      </w:r>
    </w:p>
    <w:p w14:paraId="534D14DE" w14:textId="7761715A" w:rsidR="004B1DFD" w:rsidRDefault="004B1DFD" w:rsidP="004B1DFD">
      <w:r>
        <w:t>В этом разделе мы собрали тренажёры, проверочные тесты и задания, которые можно проходить онлайн, чтобы тренировать навыки умножения.</w:t>
      </w:r>
      <w:r w:rsidR="00A269EE">
        <w:t xml:space="preserve"> </w:t>
      </w:r>
      <w:r>
        <w:t xml:space="preserve">Тренажёр я </w:t>
      </w:r>
      <w:proofErr w:type="spellStart"/>
      <w:r>
        <w:t>запрогаю</w:t>
      </w:r>
      <w:proofErr w:type="spellEnd"/>
      <w:r>
        <w:t>, нужна статья, как нужно тренироваться.</w:t>
      </w:r>
    </w:p>
    <w:p w14:paraId="70468ED7" w14:textId="57906CB9" w:rsidR="00A269EE" w:rsidRDefault="00A269EE" w:rsidP="004B1DFD">
      <w:r>
        <w:t xml:space="preserve">Немного про мнемотехники </w:t>
      </w:r>
      <w:r w:rsidR="00B35451">
        <w:t xml:space="preserve">и </w:t>
      </w:r>
      <w:proofErr w:type="spellStart"/>
      <w:r w:rsidR="00B35451">
        <w:t>лайфхаки</w:t>
      </w:r>
      <w:proofErr w:type="spellEnd"/>
      <w:r w:rsidR="00B35451">
        <w:t xml:space="preserve"> педагогов и родителей, как лучше тренировать таблицу умножения: </w:t>
      </w:r>
      <w:hyperlink r:id="rId12" w:history="1">
        <w:r w:rsidR="00B35451" w:rsidRPr="005F73C2">
          <w:rPr>
            <w:rStyle w:val="a3"/>
          </w:rPr>
          <w:t>https://infourok.ru/tehniki-bystroj-proverki-i-legkogo-zapominaniya-tablicy-umnozheniya-6292401.html</w:t>
        </w:r>
      </w:hyperlink>
      <w:r>
        <w:t xml:space="preserve"> </w:t>
      </w:r>
    </w:p>
    <w:p w14:paraId="61AD0294" w14:textId="6CCE2436" w:rsidR="004B1DFD" w:rsidRDefault="004B1DFD" w:rsidP="004B1DFD">
      <w:r>
        <w:t xml:space="preserve">Немного про кривую </w:t>
      </w:r>
      <w:proofErr w:type="spellStart"/>
      <w:r>
        <w:t>Эббингауза</w:t>
      </w:r>
      <w:proofErr w:type="spellEnd"/>
      <w:r>
        <w:t xml:space="preserve"> и рациональные повторения.</w:t>
      </w:r>
    </w:p>
    <w:p w14:paraId="0B2EE547" w14:textId="2D149A8E" w:rsidR="004B1DFD" w:rsidRDefault="004B1DFD" w:rsidP="004B1DFD">
      <w:r>
        <w:t xml:space="preserve">Немного про память и обучение с примером, как учить таблицу умножения </w:t>
      </w:r>
      <w:hyperlink r:id="rId13" w:history="1">
        <w:r w:rsidRPr="005F73C2">
          <w:rPr>
            <w:rStyle w:val="a3"/>
          </w:rPr>
          <w:t>https://4brain.ru/neuro.php?tid=34</w:t>
        </w:r>
      </w:hyperlink>
    </w:p>
    <w:p w14:paraId="413B4044" w14:textId="1E393463" w:rsidR="00C628BC" w:rsidRPr="00893C36" w:rsidRDefault="004B1DFD" w:rsidP="00C628BC">
      <w:r>
        <w:t>Немного про внимание, многозадачность в контексте изучения таблицы умножения.</w:t>
      </w:r>
    </w:p>
    <w:sectPr w:rsidR="00C628BC" w:rsidRPr="0089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5A0"/>
    <w:multiLevelType w:val="hybridMultilevel"/>
    <w:tmpl w:val="65BE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718"/>
    <w:multiLevelType w:val="hybridMultilevel"/>
    <w:tmpl w:val="67D6E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7B5B"/>
    <w:multiLevelType w:val="hybridMultilevel"/>
    <w:tmpl w:val="2576A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5CC"/>
    <w:multiLevelType w:val="hybridMultilevel"/>
    <w:tmpl w:val="0CF8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5A47"/>
    <w:multiLevelType w:val="hybridMultilevel"/>
    <w:tmpl w:val="2B60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D355A"/>
    <w:multiLevelType w:val="multilevel"/>
    <w:tmpl w:val="DA5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657D5"/>
    <w:multiLevelType w:val="hybridMultilevel"/>
    <w:tmpl w:val="AC32A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659E6"/>
    <w:multiLevelType w:val="hybridMultilevel"/>
    <w:tmpl w:val="4CE0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3761E"/>
    <w:multiLevelType w:val="hybridMultilevel"/>
    <w:tmpl w:val="42A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929D0"/>
    <w:multiLevelType w:val="hybridMultilevel"/>
    <w:tmpl w:val="98928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113"/>
    <w:multiLevelType w:val="hybridMultilevel"/>
    <w:tmpl w:val="4FC80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087A4">
      <w:numFmt w:val="bullet"/>
      <w:lvlText w:val="•"/>
      <w:lvlJc w:val="left"/>
      <w:pPr>
        <w:ind w:left="1794" w:hanging="714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96FE4"/>
    <w:multiLevelType w:val="hybridMultilevel"/>
    <w:tmpl w:val="BC2E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D5BD4"/>
    <w:multiLevelType w:val="hybridMultilevel"/>
    <w:tmpl w:val="21F0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79B8"/>
    <w:multiLevelType w:val="hybridMultilevel"/>
    <w:tmpl w:val="BF42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390301">
    <w:abstractNumId w:val="12"/>
  </w:num>
  <w:num w:numId="2" w16cid:durableId="342753531">
    <w:abstractNumId w:val="13"/>
  </w:num>
  <w:num w:numId="3" w16cid:durableId="1772166482">
    <w:abstractNumId w:val="8"/>
  </w:num>
  <w:num w:numId="4" w16cid:durableId="1855798517">
    <w:abstractNumId w:val="2"/>
  </w:num>
  <w:num w:numId="5" w16cid:durableId="1087966669">
    <w:abstractNumId w:val="4"/>
  </w:num>
  <w:num w:numId="6" w16cid:durableId="2106225994">
    <w:abstractNumId w:val="6"/>
  </w:num>
  <w:num w:numId="7" w16cid:durableId="709837890">
    <w:abstractNumId w:val="7"/>
  </w:num>
  <w:num w:numId="8" w16cid:durableId="982588024">
    <w:abstractNumId w:val="1"/>
  </w:num>
  <w:num w:numId="9" w16cid:durableId="1880237611">
    <w:abstractNumId w:val="3"/>
  </w:num>
  <w:num w:numId="10" w16cid:durableId="1336610777">
    <w:abstractNumId w:val="0"/>
  </w:num>
  <w:num w:numId="11" w16cid:durableId="655761509">
    <w:abstractNumId w:val="11"/>
  </w:num>
  <w:num w:numId="12" w16cid:durableId="1794978226">
    <w:abstractNumId w:val="10"/>
  </w:num>
  <w:num w:numId="13" w16cid:durableId="1551696634">
    <w:abstractNumId w:val="9"/>
  </w:num>
  <w:num w:numId="14" w16cid:durableId="127009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7"/>
    <w:rsid w:val="00007E00"/>
    <w:rsid w:val="00007FF4"/>
    <w:rsid w:val="0004427F"/>
    <w:rsid w:val="00061016"/>
    <w:rsid w:val="000700A4"/>
    <w:rsid w:val="000A7FE0"/>
    <w:rsid w:val="000B6E33"/>
    <w:rsid w:val="000D4F17"/>
    <w:rsid w:val="00144085"/>
    <w:rsid w:val="00147328"/>
    <w:rsid w:val="00153CBC"/>
    <w:rsid w:val="0018308D"/>
    <w:rsid w:val="00187A7D"/>
    <w:rsid w:val="001B5006"/>
    <w:rsid w:val="001C3A00"/>
    <w:rsid w:val="001D6053"/>
    <w:rsid w:val="001E159C"/>
    <w:rsid w:val="001E6648"/>
    <w:rsid w:val="001E7116"/>
    <w:rsid w:val="00234C0B"/>
    <w:rsid w:val="00247C0E"/>
    <w:rsid w:val="0025758E"/>
    <w:rsid w:val="00274988"/>
    <w:rsid w:val="00277011"/>
    <w:rsid w:val="00291AA7"/>
    <w:rsid w:val="00293190"/>
    <w:rsid w:val="002F0FD0"/>
    <w:rsid w:val="003129D5"/>
    <w:rsid w:val="00347C33"/>
    <w:rsid w:val="00361C68"/>
    <w:rsid w:val="0036321A"/>
    <w:rsid w:val="00423B43"/>
    <w:rsid w:val="00427146"/>
    <w:rsid w:val="00427C07"/>
    <w:rsid w:val="0043514E"/>
    <w:rsid w:val="004354A1"/>
    <w:rsid w:val="0049066A"/>
    <w:rsid w:val="004A5BDB"/>
    <w:rsid w:val="004B1DFD"/>
    <w:rsid w:val="004C7782"/>
    <w:rsid w:val="004F20C0"/>
    <w:rsid w:val="004F398D"/>
    <w:rsid w:val="00514562"/>
    <w:rsid w:val="00533BF2"/>
    <w:rsid w:val="00542E6C"/>
    <w:rsid w:val="005466BD"/>
    <w:rsid w:val="005D4FBC"/>
    <w:rsid w:val="006764C2"/>
    <w:rsid w:val="00685084"/>
    <w:rsid w:val="006A1BCB"/>
    <w:rsid w:val="006D699C"/>
    <w:rsid w:val="006E35AF"/>
    <w:rsid w:val="006E3601"/>
    <w:rsid w:val="006E5B63"/>
    <w:rsid w:val="00712FE7"/>
    <w:rsid w:val="00720541"/>
    <w:rsid w:val="007255CB"/>
    <w:rsid w:val="00734358"/>
    <w:rsid w:val="00771047"/>
    <w:rsid w:val="00785BEB"/>
    <w:rsid w:val="00785C05"/>
    <w:rsid w:val="007B35A9"/>
    <w:rsid w:val="007B5F60"/>
    <w:rsid w:val="007C2110"/>
    <w:rsid w:val="007D5192"/>
    <w:rsid w:val="00800E34"/>
    <w:rsid w:val="00807DFB"/>
    <w:rsid w:val="00847482"/>
    <w:rsid w:val="00852B6F"/>
    <w:rsid w:val="0087126A"/>
    <w:rsid w:val="0088230D"/>
    <w:rsid w:val="00893C36"/>
    <w:rsid w:val="0089478E"/>
    <w:rsid w:val="008C015C"/>
    <w:rsid w:val="008E6C5B"/>
    <w:rsid w:val="00921028"/>
    <w:rsid w:val="00935412"/>
    <w:rsid w:val="00945BE7"/>
    <w:rsid w:val="0094760A"/>
    <w:rsid w:val="009740A9"/>
    <w:rsid w:val="0098146F"/>
    <w:rsid w:val="009B4E20"/>
    <w:rsid w:val="00A11B23"/>
    <w:rsid w:val="00A269EE"/>
    <w:rsid w:val="00A27284"/>
    <w:rsid w:val="00A9440F"/>
    <w:rsid w:val="00A94EC4"/>
    <w:rsid w:val="00AB2EE7"/>
    <w:rsid w:val="00AD18F8"/>
    <w:rsid w:val="00AE46FE"/>
    <w:rsid w:val="00AF53FF"/>
    <w:rsid w:val="00B015F9"/>
    <w:rsid w:val="00B04F32"/>
    <w:rsid w:val="00B05A1A"/>
    <w:rsid w:val="00B15951"/>
    <w:rsid w:val="00B35451"/>
    <w:rsid w:val="00B366C2"/>
    <w:rsid w:val="00B37E11"/>
    <w:rsid w:val="00B55D37"/>
    <w:rsid w:val="00B5770C"/>
    <w:rsid w:val="00B62C23"/>
    <w:rsid w:val="00B91FB9"/>
    <w:rsid w:val="00BB5549"/>
    <w:rsid w:val="00BC5BD1"/>
    <w:rsid w:val="00BF3F5F"/>
    <w:rsid w:val="00C10CF2"/>
    <w:rsid w:val="00C16EEC"/>
    <w:rsid w:val="00C206E5"/>
    <w:rsid w:val="00C27999"/>
    <w:rsid w:val="00C628BC"/>
    <w:rsid w:val="00C968B5"/>
    <w:rsid w:val="00CB5070"/>
    <w:rsid w:val="00CF3B34"/>
    <w:rsid w:val="00CF59A6"/>
    <w:rsid w:val="00CF7584"/>
    <w:rsid w:val="00CF78D1"/>
    <w:rsid w:val="00D1381E"/>
    <w:rsid w:val="00D6283D"/>
    <w:rsid w:val="00D67509"/>
    <w:rsid w:val="00D67C48"/>
    <w:rsid w:val="00D83487"/>
    <w:rsid w:val="00DA6D07"/>
    <w:rsid w:val="00DF7F1F"/>
    <w:rsid w:val="00E366A9"/>
    <w:rsid w:val="00E3703C"/>
    <w:rsid w:val="00E41EF7"/>
    <w:rsid w:val="00E62A98"/>
    <w:rsid w:val="00EE6C46"/>
    <w:rsid w:val="00F2693F"/>
    <w:rsid w:val="00F40F0C"/>
    <w:rsid w:val="00F642D5"/>
    <w:rsid w:val="00F93842"/>
    <w:rsid w:val="00FA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7F51"/>
  <w15:chartTrackingRefBased/>
  <w15:docId w15:val="{8D85BBA6-9636-48A0-B4DB-A0B08E2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C2"/>
  </w:style>
  <w:style w:type="paragraph" w:styleId="1">
    <w:name w:val="heading 1"/>
    <w:basedOn w:val="a"/>
    <w:next w:val="a"/>
    <w:link w:val="10"/>
    <w:uiPriority w:val="9"/>
    <w:qFormat/>
    <w:rsid w:val="00C628B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C628BC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628BC"/>
    <w:pPr>
      <w:keepNext/>
      <w:keepLines/>
      <w:spacing w:before="240" w:after="120" w:line="240" w:lineRule="auto"/>
      <w:outlineLvl w:val="2"/>
    </w:pPr>
    <w:rPr>
      <w:rFonts w:eastAsiaTheme="majorEastAsia" w:cstheme="minorHAns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5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456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628BC"/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C628BC"/>
    <w:rPr>
      <w:rFonts w:eastAsiaTheme="majorEastAsia" w:cstheme="minorHAnsi"/>
      <w:b/>
      <w:bCs/>
      <w:color w:val="002060"/>
      <w:sz w:val="44"/>
      <w:szCs w:val="44"/>
    </w:rPr>
  </w:style>
  <w:style w:type="paragraph" w:styleId="a5">
    <w:name w:val="Title"/>
    <w:basedOn w:val="a"/>
    <w:next w:val="a"/>
    <w:link w:val="a6"/>
    <w:uiPriority w:val="10"/>
    <w:rsid w:val="00AB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B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628BC"/>
    <w:rPr>
      <w:rFonts w:eastAsiaTheme="majorEastAsia" w:cstheme="minorHAnsi"/>
      <w:b/>
      <w:sz w:val="32"/>
      <w:szCs w:val="24"/>
    </w:rPr>
  </w:style>
  <w:style w:type="paragraph" w:styleId="a7">
    <w:name w:val="List Paragraph"/>
    <w:basedOn w:val="a"/>
    <w:uiPriority w:val="34"/>
    <w:qFormat/>
    <w:rsid w:val="00B04F32"/>
    <w:pPr>
      <w:ind w:left="720"/>
      <w:contextualSpacing/>
    </w:pPr>
  </w:style>
  <w:style w:type="table" w:styleId="a8">
    <w:name w:val="Table Grid"/>
    <w:basedOn w:val="a1"/>
    <w:uiPriority w:val="39"/>
    <w:rsid w:val="00B9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26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1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4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87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9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3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48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it-fernand.co.uk/blog/diy-origami-multiplication-tables-game/" TargetMode="External"/><Relationship Id="rId13" Type="http://schemas.openxmlformats.org/officeDocument/2006/relationships/hyperlink" Target="https://4brain.ru/neuro.php?tid=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wall354321075_476" TargetMode="External"/><Relationship Id="rId12" Type="http://schemas.openxmlformats.org/officeDocument/2006/relationships/hyperlink" Target="https://infourok.ru/tehniki-bystroj-proverki-i-legkogo-zapominaniya-tablicy-umnozheniya-62924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gic-charm.ru/semiya-deti/tablica-ymnozheniya-v-igrovoi-forme.html" TargetMode="External"/><Relationship Id="rId11" Type="http://schemas.openxmlformats.org/officeDocument/2006/relationships/hyperlink" Target="https://www.petit-fernand.co.uk/blog/diy-origami-multiplication-tables-game/" TargetMode="External"/><Relationship Id="rId5" Type="http://schemas.openxmlformats.org/officeDocument/2006/relationships/hyperlink" Target="https://stihi.ru/2016/04/30/18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zen.ru/media/building_for_myself/nas-uchili-chto-tablica-umnojeniia-odna-no-eto-chast-mnogomernoi-tablicy-umnojeniia-5dd6654ec4c7be1e4107d3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eXH37apBg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Буянов</dc:creator>
  <cp:keywords/>
  <dc:description/>
  <cp:lastModifiedBy>Буянов Евгений Валерьевич</cp:lastModifiedBy>
  <cp:revision>111</cp:revision>
  <dcterms:created xsi:type="dcterms:W3CDTF">2022-08-06T14:14:00Z</dcterms:created>
  <dcterms:modified xsi:type="dcterms:W3CDTF">2022-12-02T20:02:00Z</dcterms:modified>
</cp:coreProperties>
</file>