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3F9D" w14:textId="42EB49A2" w:rsidR="006A1BCB" w:rsidRDefault="006A1BCB" w:rsidP="006A1BCB">
      <w:pPr>
        <w:pStyle w:val="1"/>
      </w:pPr>
      <w:bookmarkStart w:id="0" w:name="_Hlk118702964"/>
      <w:r>
        <w:t>Множители</w:t>
      </w:r>
      <w:r w:rsidR="00F2693F">
        <w:t xml:space="preserve"> таблицы умножения</w:t>
      </w:r>
    </w:p>
    <w:bookmarkEnd w:id="0"/>
    <w:p w14:paraId="2F0831A6" w14:textId="6953722C" w:rsidR="00B55D37" w:rsidRDefault="006A1BCB" w:rsidP="006A1BCB">
      <w:r>
        <w:t xml:space="preserve">Чтобы запомнить таблицу </w:t>
      </w:r>
      <w:r w:rsidR="00B55D37">
        <w:t>умножения</w:t>
      </w:r>
      <w:r>
        <w:t>, удобно делить задачу на части</w:t>
      </w:r>
      <w:r w:rsidR="00B55D37">
        <w:t>. Д</w:t>
      </w:r>
      <w:r>
        <w:t>ругими словами, учить умножени</w:t>
      </w:r>
      <w:r w:rsidR="00B55D37">
        <w:t xml:space="preserve">е проще и быстрее </w:t>
      </w:r>
      <w:r>
        <w:t>на конкретные множители по отдельности</w:t>
      </w:r>
      <w:r w:rsidR="00B55D37">
        <w:t>, начиная от произведения на 2 и 3, заканчивая примерами, где есть семь, восемь и девять.</w:t>
      </w:r>
    </w:p>
    <w:p w14:paraId="314D2980" w14:textId="3A71EF55" w:rsidR="006A1BCB" w:rsidRDefault="00B55D37" w:rsidP="006A1BCB">
      <w:r>
        <w:t>В этом разделе м</w:t>
      </w:r>
      <w:r w:rsidR="006A1BCB">
        <w:t xml:space="preserve">ы собрали материалы и тренажёры для каждого множителя </w:t>
      </w:r>
      <w:r>
        <w:t>по отдельности. Вы можете выбрать ту часть таблицы Пифагора, с которой сейчас работает ваш ребенок и прочитать про все возможные приёмы, как изучать именно эту часть.</w:t>
      </w:r>
    </w:p>
    <w:p w14:paraId="025E0CF7" w14:textId="664CDA02" w:rsidR="004354A1" w:rsidRDefault="00FC4F33" w:rsidP="004354A1">
      <w:pPr>
        <w:pStyle w:val="2"/>
      </w:pPr>
      <w:r>
        <w:t>Умножение</w:t>
      </w:r>
      <w:r w:rsidR="004354A1">
        <w:t xml:space="preserve"> на 0</w:t>
      </w:r>
    </w:p>
    <w:p w14:paraId="23185C73" w14:textId="77777777" w:rsidR="004354A1" w:rsidRDefault="004354A1" w:rsidP="004354A1">
      <w:r>
        <w:t>Правило арифметики о том, что при умножении на ноль любого числа получается 0, изучают еще в младших классах средней школы. Дети верят учителям на слово, но при взрослении у многих возникает интерес к этой теме. Людям хочется больше узнать, почему с нулем связаны разные ограничения. Математики объясняют подобные факты свойствами этой удивительной цифры.</w:t>
      </w:r>
    </w:p>
    <w:p w14:paraId="6D240378" w14:textId="79592CEC" w:rsidR="004354A1" w:rsidRDefault="00FC4F33" w:rsidP="004354A1">
      <w:pPr>
        <w:pStyle w:val="2"/>
      </w:pPr>
      <w:r>
        <w:t>Умножение</w:t>
      </w:r>
      <w:r w:rsidR="004354A1">
        <w:t xml:space="preserve"> на 1</w:t>
      </w:r>
    </w:p>
    <w:p w14:paraId="426861F3" w14:textId="0A36F98B" w:rsidR="004354A1" w:rsidRPr="004354A1" w:rsidRDefault="004354A1" w:rsidP="004354A1">
      <w:r w:rsidRPr="004354A1">
        <w:t>При умножении чисел на 1 и при умножении числа 1 на другие числа все очень просто. В отличие от других примеров запоминать ничего не придется, кроме двух простых правил:</w:t>
      </w:r>
      <w:r>
        <w:t xml:space="preserve"> </w:t>
      </w:r>
      <w:r w:rsidRPr="004354A1">
        <w:t>при умножении 1 на число получаем то же самое число;</w:t>
      </w:r>
      <w:r>
        <w:t xml:space="preserve"> </w:t>
      </w:r>
      <w:r w:rsidRPr="004354A1">
        <w:t>при умножении числа на 1 получаем то же самое число.</w:t>
      </w:r>
    </w:p>
    <w:p w14:paraId="440145B1" w14:textId="195B0602" w:rsidR="00274988" w:rsidRDefault="00FC4F33" w:rsidP="00274988">
      <w:pPr>
        <w:pStyle w:val="2"/>
      </w:pPr>
      <w:r>
        <w:t>Умножение</w:t>
      </w:r>
      <w:r w:rsidR="00274988">
        <w:t xml:space="preserve"> на 2</w:t>
      </w:r>
    </w:p>
    <w:p w14:paraId="614ADFED" w14:textId="19216AFD" w:rsidR="004354A1" w:rsidRDefault="004354A1" w:rsidP="004354A1">
      <w:r w:rsidRPr="004354A1">
        <w:t>Умножение на 2 — это первый столбец, который стоит изучить начинающему математику. Это самое простое умножение, за исключением примеров с цифрами 1 и 10, в которых множитель совпадает с произведением либо добавляется ноль в конце числа. Умножение на два лишь немного сложнее умножения на один, так как подразумевает под собой одну операцию: сложение 2-х одинаковых чисел. Не зря «дважды два ровно четыре» стало крылатым выражением, обозначающим простоту.</w:t>
      </w:r>
    </w:p>
    <w:p w14:paraId="592CCE47" w14:textId="77777777" w:rsidR="004354A1" w:rsidRDefault="00000000" w:rsidP="004354A1">
      <w:hyperlink r:id="rId5" w:history="1">
        <w:r w:rsidR="004354A1" w:rsidRPr="00742CF7">
          <w:rPr>
            <w:rStyle w:val="a3"/>
          </w:rPr>
          <w:t>https://tablica-umnozhenia.ru/umnozhenie-na-2/</w:t>
        </w:r>
      </w:hyperlink>
    </w:p>
    <w:p w14:paraId="7FDB70E9" w14:textId="770EA062" w:rsidR="00274988" w:rsidRDefault="00FC4F33" w:rsidP="004354A1">
      <w:pPr>
        <w:pStyle w:val="2"/>
      </w:pPr>
      <w:r>
        <w:t>Умножение</w:t>
      </w:r>
      <w:r w:rsidR="00274988">
        <w:t xml:space="preserve"> на 3</w:t>
      </w:r>
    </w:p>
    <w:p w14:paraId="3957A257" w14:textId="77777777" w:rsidR="004354A1" w:rsidRDefault="004354A1" w:rsidP="004354A1">
      <w:r>
        <w:t xml:space="preserve">Умножение на 3 немного сложнее, чем на 2. Обычно ученики заменяют умножение на 3 сложением, особенно если множимое, </w:t>
      </w:r>
      <w:proofErr w:type="gramStart"/>
      <w:r>
        <w:t>т.е.</w:t>
      </w:r>
      <w:proofErr w:type="gramEnd"/>
      <w:r>
        <w:t xml:space="preserve"> то число, которое умножается в данной ситуации на 3, тоже небольшое.</w:t>
      </w:r>
    </w:p>
    <w:p w14:paraId="2087A424" w14:textId="32D6515D" w:rsidR="00274988" w:rsidRDefault="00FC4F33" w:rsidP="00274988">
      <w:pPr>
        <w:pStyle w:val="2"/>
      </w:pPr>
      <w:r>
        <w:lastRenderedPageBreak/>
        <w:t>Умножение</w:t>
      </w:r>
      <w:r w:rsidR="00274988">
        <w:t xml:space="preserve"> на 4</w:t>
      </w:r>
    </w:p>
    <w:p w14:paraId="18B6F495" w14:textId="097A8284" w:rsidR="004354A1" w:rsidRPr="004354A1" w:rsidRDefault="004354A1" w:rsidP="004354A1">
      <w:r w:rsidRPr="004354A1">
        <w:t xml:space="preserve">Первый достаточно серьезный столбец для умножения. Еще есть ученики, предпочитающие вычислять произведение при помощи сложения, но куда проще разобрать данный столбец и заучить его. Сначала изучают таблицу умножения на 1, потом на 2. Логично будет предположить, что следующим столбцом будет умножение на 3, но многие педагоги склоняются к тому, что далее стоит перейти к умножению на 4, </w:t>
      </w:r>
      <w:proofErr w:type="gramStart"/>
      <w:r w:rsidRPr="004354A1">
        <w:t>т.к.</w:t>
      </w:r>
      <w:proofErr w:type="gramEnd"/>
      <w:r w:rsidRPr="004354A1">
        <w:t xml:space="preserve"> оно является удвоением умножения на 2.</w:t>
      </w:r>
    </w:p>
    <w:p w14:paraId="0EB0B88C" w14:textId="01EABCBD" w:rsidR="00274988" w:rsidRDefault="00FC4F33" w:rsidP="00274988">
      <w:pPr>
        <w:pStyle w:val="2"/>
      </w:pPr>
      <w:r>
        <w:t>Умножение</w:t>
      </w:r>
      <w:r w:rsidR="00274988">
        <w:t xml:space="preserve"> на 5</w:t>
      </w:r>
    </w:p>
    <w:p w14:paraId="28113D40" w14:textId="58E7A7AF" w:rsidR="004354A1" w:rsidRPr="004354A1" w:rsidRDefault="004354A1" w:rsidP="004354A1">
      <w:r w:rsidRPr="004354A1">
        <w:t xml:space="preserve">Умножение на 5 по праву считается легче, чем умножение на 4. Все дело в том, в произведении всегда выходит число, заканчивающееся на 0 или 5. По сути произведения в таблице умножения на пять являются чередованием десятков и их половин: 5, 10, 15, 20 и </w:t>
      </w:r>
      <w:proofErr w:type="gramStart"/>
      <w:r w:rsidRPr="004354A1">
        <w:t>т.д.</w:t>
      </w:r>
      <w:proofErr w:type="gramEnd"/>
    </w:p>
    <w:p w14:paraId="2CA48091" w14:textId="22C2F136" w:rsidR="00274988" w:rsidRDefault="00FC4F33" w:rsidP="00274988">
      <w:pPr>
        <w:pStyle w:val="2"/>
      </w:pPr>
      <w:r>
        <w:t xml:space="preserve">Умножение </w:t>
      </w:r>
      <w:r w:rsidR="00274988">
        <w:t>на 6</w:t>
      </w:r>
    </w:p>
    <w:p w14:paraId="07C92200" w14:textId="77777777" w:rsidR="004354A1" w:rsidRPr="004354A1" w:rsidRDefault="004354A1" w:rsidP="004354A1">
      <w:r w:rsidRPr="004354A1">
        <w:t>Умножение на 6 — один из достаточно сложных столбцов. Часть примеров с шестеркой придется выучить наизусть. Исключение составляют два примера, произведение которых рифмуется с множителями. Это умножение 6 * 6 и 6 * 8. Запоминать следует так: «Шестью шесть тридцать шесть» и «Шестью восемь сорок восемь».</w:t>
      </w:r>
    </w:p>
    <w:p w14:paraId="3DE50CDF" w14:textId="0D82E4FB" w:rsidR="00274988" w:rsidRDefault="00FC4F33" w:rsidP="00274988">
      <w:pPr>
        <w:pStyle w:val="2"/>
      </w:pPr>
      <w:r>
        <w:t>Умножение</w:t>
      </w:r>
      <w:r w:rsidR="00274988">
        <w:t xml:space="preserve"> на 7</w:t>
      </w:r>
    </w:p>
    <w:p w14:paraId="001633BA" w14:textId="77777777" w:rsidR="004354A1" w:rsidRPr="004354A1" w:rsidRDefault="004354A1" w:rsidP="004354A1">
      <w:r w:rsidRPr="004354A1">
        <w:t>Еще один сложный столбец. Каких-либо явных закономерностей для облегчения запоминания в нем нет. Особенно часто ученики попадаются на примере 7 * 7. По аналогии с 6 * 6 хочется сказать, что 7 * 7 – это 47, но это будет неверно. Правильный ответ — 49.</w:t>
      </w:r>
    </w:p>
    <w:p w14:paraId="172BAAD2" w14:textId="4F2F7003" w:rsidR="00274988" w:rsidRDefault="00FC4F33" w:rsidP="00274988">
      <w:pPr>
        <w:pStyle w:val="2"/>
      </w:pPr>
      <w:r>
        <w:t>Умножение</w:t>
      </w:r>
      <w:r w:rsidR="00274988">
        <w:t xml:space="preserve"> на 8</w:t>
      </w:r>
    </w:p>
    <w:p w14:paraId="1AFF9A9A" w14:textId="77777777" w:rsidR="004354A1" w:rsidRPr="004354A1" w:rsidRDefault="004354A1" w:rsidP="004354A1">
      <w:r w:rsidRPr="004354A1">
        <w:t>Этот столбец вполне можно назвать самым сложным. Особенно сложно даются примеры 8 * 6, 8 * 7 и 8 * 9. Первый из них стоит заменить на обратный 6 * 8, который легко учится благодаря рифме «шестью восемь – сорок восемь», второй также достаточно просто выучить 8 * 7 = 56.</w:t>
      </w:r>
    </w:p>
    <w:p w14:paraId="43BE7522" w14:textId="2CEDE919" w:rsidR="004354A1" w:rsidRDefault="00FC4F33" w:rsidP="00274988">
      <w:pPr>
        <w:pStyle w:val="2"/>
      </w:pPr>
      <w:r>
        <w:t>Умножение</w:t>
      </w:r>
      <w:r w:rsidR="00274988">
        <w:t xml:space="preserve"> на 9</w:t>
      </w:r>
    </w:p>
    <w:p w14:paraId="553B2CD6" w14:textId="7A0FF6C0" w:rsidR="004354A1" w:rsidRDefault="004354A1" w:rsidP="004354A1">
      <w:r>
        <w:t xml:space="preserve">Многие считают этот столбец самым сложным. Так оно и будет, если просто запоминать большие числа. На самом деле умножение на 9 легко заменить более простым и знакомым вычитанием. Сначала нужно умножить число на 10, то есть добавить 0 к концу, затем отнять это первоначальное число. Например, 7 * 9 — это 7 * 10 = 70, </w:t>
      </w:r>
      <w:proofErr w:type="gramStart"/>
      <w:r>
        <w:t>70 — 7</w:t>
      </w:r>
      <w:proofErr w:type="gramEnd"/>
      <w:r>
        <w:t xml:space="preserve"> = 63.</w:t>
      </w:r>
    </w:p>
    <w:p w14:paraId="517A18DD" w14:textId="25094CEA" w:rsidR="004354A1" w:rsidRDefault="00FC4F33" w:rsidP="004354A1">
      <w:pPr>
        <w:pStyle w:val="2"/>
      </w:pPr>
      <w:r>
        <w:t>Умножение</w:t>
      </w:r>
      <w:r w:rsidR="004354A1">
        <w:t xml:space="preserve"> на 10</w:t>
      </w:r>
    </w:p>
    <w:p w14:paraId="795B59E2" w14:textId="62691CB4" w:rsidR="004354A1" w:rsidRDefault="004354A1" w:rsidP="004354A1">
      <w:r w:rsidRPr="004354A1">
        <w:t>При умножении любого числа на 10 надо приписать к этому числу справа один н</w:t>
      </w:r>
      <w:r>
        <w:t>о</w:t>
      </w:r>
      <w:r w:rsidRPr="004354A1">
        <w:t>ль.</w:t>
      </w:r>
    </w:p>
    <w:p w14:paraId="0E1FA481" w14:textId="757F1242" w:rsidR="004354A1" w:rsidRDefault="00FC4F33" w:rsidP="00FC4F33">
      <w:pPr>
        <w:pStyle w:val="2"/>
      </w:pPr>
      <w:r>
        <w:t>Умножение на 11</w:t>
      </w:r>
    </w:p>
    <w:p w14:paraId="413B4044" w14:textId="24647B6C" w:rsidR="00C628BC" w:rsidRPr="00FC4F33" w:rsidRDefault="00FC4F33" w:rsidP="00C628BC">
      <w:hyperlink r:id="rId6" w:history="1">
        <w:r w:rsidRPr="00097B68">
          <w:rPr>
            <w:rStyle w:val="a3"/>
          </w:rPr>
          <w:t>https://4brain.ru/blog/умножение-на-11/</w:t>
        </w:r>
      </w:hyperlink>
      <w:r>
        <w:t xml:space="preserve"> </w:t>
      </w:r>
    </w:p>
    <w:sectPr w:rsidR="00C628BC" w:rsidRPr="00FC4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390301">
    <w:abstractNumId w:val="10"/>
  </w:num>
  <w:num w:numId="2" w16cid:durableId="342753531">
    <w:abstractNumId w:val="11"/>
  </w:num>
  <w:num w:numId="3" w16cid:durableId="1772166482">
    <w:abstractNumId w:val="7"/>
  </w:num>
  <w:num w:numId="4" w16cid:durableId="1855798517">
    <w:abstractNumId w:val="2"/>
  </w:num>
  <w:num w:numId="5" w16cid:durableId="1087966669">
    <w:abstractNumId w:val="4"/>
  </w:num>
  <w:num w:numId="6" w16cid:durableId="2106225994">
    <w:abstractNumId w:val="5"/>
  </w:num>
  <w:num w:numId="7" w16cid:durableId="709837890">
    <w:abstractNumId w:val="6"/>
  </w:num>
  <w:num w:numId="8" w16cid:durableId="982588024">
    <w:abstractNumId w:val="1"/>
  </w:num>
  <w:num w:numId="9" w16cid:durableId="1880237611">
    <w:abstractNumId w:val="3"/>
  </w:num>
  <w:num w:numId="10" w16cid:durableId="1336610777">
    <w:abstractNumId w:val="0"/>
  </w:num>
  <w:num w:numId="11" w16cid:durableId="655761509">
    <w:abstractNumId w:val="9"/>
  </w:num>
  <w:num w:numId="12" w16cid:durableId="1794978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7FF4"/>
    <w:rsid w:val="0004427F"/>
    <w:rsid w:val="00061016"/>
    <w:rsid w:val="000700A4"/>
    <w:rsid w:val="000D4F17"/>
    <w:rsid w:val="00144085"/>
    <w:rsid w:val="00147328"/>
    <w:rsid w:val="00153CBC"/>
    <w:rsid w:val="0018308D"/>
    <w:rsid w:val="00187A7D"/>
    <w:rsid w:val="001B5006"/>
    <w:rsid w:val="001C3A00"/>
    <w:rsid w:val="001D6053"/>
    <w:rsid w:val="001E159C"/>
    <w:rsid w:val="001E6648"/>
    <w:rsid w:val="001E7116"/>
    <w:rsid w:val="00234C0B"/>
    <w:rsid w:val="00274988"/>
    <w:rsid w:val="00277011"/>
    <w:rsid w:val="00293190"/>
    <w:rsid w:val="002F0FD0"/>
    <w:rsid w:val="00361C68"/>
    <w:rsid w:val="0036321A"/>
    <w:rsid w:val="00423B43"/>
    <w:rsid w:val="00427146"/>
    <w:rsid w:val="00427C07"/>
    <w:rsid w:val="004354A1"/>
    <w:rsid w:val="0049066A"/>
    <w:rsid w:val="004A5BDB"/>
    <w:rsid w:val="004C7782"/>
    <w:rsid w:val="004F20C0"/>
    <w:rsid w:val="004F398D"/>
    <w:rsid w:val="00514562"/>
    <w:rsid w:val="00542E6C"/>
    <w:rsid w:val="005466BD"/>
    <w:rsid w:val="005D4FBC"/>
    <w:rsid w:val="006A1BCB"/>
    <w:rsid w:val="006E5B63"/>
    <w:rsid w:val="00712FE7"/>
    <w:rsid w:val="00720541"/>
    <w:rsid w:val="007255CB"/>
    <w:rsid w:val="00734358"/>
    <w:rsid w:val="00785BEB"/>
    <w:rsid w:val="00785C05"/>
    <w:rsid w:val="007B35A9"/>
    <w:rsid w:val="007B5F60"/>
    <w:rsid w:val="007C2110"/>
    <w:rsid w:val="007D5192"/>
    <w:rsid w:val="00807DFB"/>
    <w:rsid w:val="00847482"/>
    <w:rsid w:val="00852B6F"/>
    <w:rsid w:val="0087126A"/>
    <w:rsid w:val="008C015C"/>
    <w:rsid w:val="008E6C5B"/>
    <w:rsid w:val="00921028"/>
    <w:rsid w:val="00945BE7"/>
    <w:rsid w:val="0094760A"/>
    <w:rsid w:val="009740A9"/>
    <w:rsid w:val="0098146F"/>
    <w:rsid w:val="009B4E20"/>
    <w:rsid w:val="00A11B23"/>
    <w:rsid w:val="00A27284"/>
    <w:rsid w:val="00A9440F"/>
    <w:rsid w:val="00A94EC4"/>
    <w:rsid w:val="00AB2EE7"/>
    <w:rsid w:val="00AD18F8"/>
    <w:rsid w:val="00AE46FE"/>
    <w:rsid w:val="00AF53FF"/>
    <w:rsid w:val="00B015F9"/>
    <w:rsid w:val="00B04F32"/>
    <w:rsid w:val="00B05A1A"/>
    <w:rsid w:val="00B15951"/>
    <w:rsid w:val="00B366C2"/>
    <w:rsid w:val="00B37E11"/>
    <w:rsid w:val="00B55D37"/>
    <w:rsid w:val="00BB5549"/>
    <w:rsid w:val="00C10CF2"/>
    <w:rsid w:val="00C16EEC"/>
    <w:rsid w:val="00C206E5"/>
    <w:rsid w:val="00C27999"/>
    <w:rsid w:val="00C628BC"/>
    <w:rsid w:val="00C968B5"/>
    <w:rsid w:val="00CB5070"/>
    <w:rsid w:val="00CF3B34"/>
    <w:rsid w:val="00CF59A6"/>
    <w:rsid w:val="00CF7584"/>
    <w:rsid w:val="00CF78D1"/>
    <w:rsid w:val="00D1381E"/>
    <w:rsid w:val="00D67509"/>
    <w:rsid w:val="00D67C48"/>
    <w:rsid w:val="00D83487"/>
    <w:rsid w:val="00DA6D07"/>
    <w:rsid w:val="00E41EF7"/>
    <w:rsid w:val="00E62A98"/>
    <w:rsid w:val="00EE6C46"/>
    <w:rsid w:val="00F2693F"/>
    <w:rsid w:val="00F40F0C"/>
    <w:rsid w:val="00F642D5"/>
    <w:rsid w:val="00F93842"/>
    <w:rsid w:val="00FA6FCA"/>
    <w:rsid w:val="00FC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brain.ru/blog/&#1091;&#1084;&#1085;&#1086;&#1078;&#1077;&#1085;&#1080;&#1077;-&#1085;&#1072;-11/" TargetMode="External"/><Relationship Id="rId5" Type="http://schemas.openxmlformats.org/officeDocument/2006/relationships/hyperlink" Target="https://tablica-umnozhenia.ru/umnozhenie-na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81</cp:revision>
  <dcterms:created xsi:type="dcterms:W3CDTF">2022-08-06T14:14:00Z</dcterms:created>
  <dcterms:modified xsi:type="dcterms:W3CDTF">2022-11-07T06:20:00Z</dcterms:modified>
</cp:coreProperties>
</file>