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E224" w14:textId="1001B301" w:rsidR="00982B55" w:rsidRDefault="00982B55" w:rsidP="00982B55">
      <w:pPr>
        <w:pStyle w:val="1"/>
      </w:pPr>
      <w:r>
        <w:t>Умножение на 0</w:t>
      </w:r>
    </w:p>
    <w:p w14:paraId="57037071" w14:textId="4F7A0357" w:rsidR="00982B55" w:rsidRDefault="00982B55" w:rsidP="00982B55">
      <w:r>
        <w:t>В статье разбираем простым языком, почему умножение на ноль даёт ноль.</w:t>
      </w:r>
    </w:p>
    <w:p w14:paraId="4C0AF4E3" w14:textId="543276B2" w:rsidR="00982B55" w:rsidRDefault="00982B55" w:rsidP="00982B55"/>
    <w:p w14:paraId="2F005F1C" w14:textId="14217DF3" w:rsidR="00C44A80" w:rsidRDefault="00C44A80" w:rsidP="00C44A80">
      <w:pPr>
        <w:pStyle w:val="2"/>
      </w:pPr>
      <w:r>
        <w:t>Быстрый ответ</w:t>
      </w:r>
    </w:p>
    <w:p w14:paraId="63E9851A" w14:textId="27298B49" w:rsidR="00C44A80" w:rsidRPr="00C44A80" w:rsidRDefault="00C44A80" w:rsidP="00C44A80">
      <w:r>
        <w:t>Если вам нужен быстрый ответ на этот вопрос, и вы не хотите читать длинную теоретическую заметку, то вот этот ответ:</w:t>
      </w:r>
    </w:p>
    <w:p w14:paraId="4E8536BB" w14:textId="77777777" w:rsidR="00982B55" w:rsidRDefault="00982B55" w:rsidP="00C44A80">
      <w:pPr>
        <w:jc w:val="center"/>
      </w:pPr>
      <w:r w:rsidRPr="00982B55">
        <w:t>Умножение на ноль даёт ноль, потому что это одно из свойств арифметики.</w:t>
      </w:r>
    </w:p>
    <w:p w14:paraId="4899C772" w14:textId="3798B9CF" w:rsidR="00982B55" w:rsidRDefault="00C44A80" w:rsidP="00982B55">
      <w:r>
        <w:t>А теперь для тех, кто хочет понять суть этого вопроса.</w:t>
      </w:r>
    </w:p>
    <w:p w14:paraId="791D08DF" w14:textId="2E791FCB" w:rsidR="005B216B" w:rsidRDefault="005B216B" w:rsidP="005B216B">
      <w:pPr>
        <w:pStyle w:val="2"/>
      </w:pPr>
      <w:r>
        <w:t>Что такое ноль?</w:t>
      </w:r>
    </w:p>
    <w:p w14:paraId="77C57866" w14:textId="4069651F" w:rsidR="005B216B" w:rsidRDefault="005B216B" w:rsidP="00982B55">
      <w:r>
        <w:t>Для начала давайте разберём, что такое число «ноль».</w:t>
      </w:r>
    </w:p>
    <w:p w14:paraId="06A71623" w14:textId="19C80FE8" w:rsidR="005B216B" w:rsidRDefault="005B216B" w:rsidP="005B216B">
      <w:r w:rsidRPr="005B216B">
        <w:rPr>
          <w:b/>
          <w:bCs/>
        </w:rPr>
        <w:t>Число «ноль»</w:t>
      </w:r>
      <w:r w:rsidRPr="005B216B">
        <w:t xml:space="preserve"> — это число, которое используется в математике для обозначения отсутствия числа или количества.</w:t>
      </w:r>
    </w:p>
    <w:p w14:paraId="567F42AD" w14:textId="24625F02" w:rsidR="005B216B" w:rsidRPr="005B216B" w:rsidRDefault="005B216B" w:rsidP="005B216B">
      <w:r w:rsidRPr="005B216B">
        <w:t>Оно используется во многих системах счисления, таких как десятичная, двоичная, шестнадцатеричная и т. д.</w:t>
      </w:r>
      <w:r>
        <w:t xml:space="preserve"> </w:t>
      </w:r>
      <w:r w:rsidRPr="005B216B">
        <w:t>Ноль является самым маленьким положительным числом в математике</w:t>
      </w:r>
      <w:r>
        <w:t>.</w:t>
      </w:r>
    </w:p>
    <w:p w14:paraId="05990F3A" w14:textId="5DB27718" w:rsidR="005B216B" w:rsidRDefault="005B216B" w:rsidP="00982B55">
      <w:r w:rsidRPr="005B216B">
        <w:t xml:space="preserve">Другими словами, ноль </w:t>
      </w:r>
      <w:r>
        <w:t>является числом</w:t>
      </w:r>
      <w:r w:rsidRPr="005B216B">
        <w:t>, которое при сложении с любым числом или вычитании из него не меняет последнее, то есть даёт результат, равный этому последнему</w:t>
      </w:r>
      <w:r>
        <w:t>.</w:t>
      </w:r>
    </w:p>
    <w:p w14:paraId="7E2B7304" w14:textId="77777777" w:rsidR="005B216B" w:rsidRPr="005B216B" w:rsidRDefault="005B216B" w:rsidP="005B216B">
      <w:r w:rsidRPr="005B216B">
        <w:t>Число ноль появилось очень давно, еще в Древнем Востоке. Исторически первыми, кто использовали ноль, были математики индусов. Они разработали систему счисления, в которой использовался символ ноля, обозначающий отсутствие числа.</w:t>
      </w:r>
    </w:p>
    <w:p w14:paraId="63E85EEE" w14:textId="77777777" w:rsidR="005B216B" w:rsidRPr="005B216B" w:rsidRDefault="005B216B" w:rsidP="005B216B">
      <w:r w:rsidRPr="005B216B">
        <w:t>Ноль был важным инструментом для математиков индусов, потому что он позволял им работать с большими числами и решать сложные математические задачи. Он также позволил им создать различные типы чисел, такие как отрицательные числа и дроби.</w:t>
      </w:r>
    </w:p>
    <w:p w14:paraId="648EC1AD" w14:textId="77777777" w:rsidR="005B216B" w:rsidRPr="005B216B" w:rsidRDefault="005B216B" w:rsidP="005B216B">
      <w:r w:rsidRPr="005B216B">
        <w:t>Позже ноль был взят на вооружение математиками других стран и стал широко использоваться во всем мире. Сегодня он является одним из самых важных и необходимых чисел в математике и во многих областях науки и техники.</w:t>
      </w:r>
    </w:p>
    <w:p w14:paraId="3271B719" w14:textId="18DCF03B" w:rsidR="00C44A80" w:rsidRDefault="00C44A80" w:rsidP="00C44A80">
      <w:pPr>
        <w:pStyle w:val="2"/>
      </w:pPr>
      <w:r>
        <w:t>Почему всё</w:t>
      </w:r>
      <w:r w:rsidR="005B216B">
        <w:t>-</w:t>
      </w:r>
      <w:r>
        <w:t>таки ноль?</w:t>
      </w:r>
    </w:p>
    <w:p w14:paraId="546530F9" w14:textId="7A06F170" w:rsidR="005B216B" w:rsidRPr="00C44A80" w:rsidRDefault="005B216B" w:rsidP="005B216B">
      <w:r w:rsidRPr="00C44A80">
        <w:t xml:space="preserve">Умножение на ноль в математике дает ноль потому, что это соответствует определению умножения. Умножение — это операция, которая состоит в том, чтобы складывать одно и то же число несколько раз. Например, чтобы узнать, сколько будет 2 умножить на 3, нужно </w:t>
      </w:r>
      <w:r>
        <w:t>сложить</w:t>
      </w:r>
      <w:r w:rsidRPr="00C44A80">
        <w:t xml:space="preserve"> 2 три раза: 2 + 2 + 2 = 6.</w:t>
      </w:r>
    </w:p>
    <w:p w14:paraId="4914ADB4" w14:textId="54A0CB01" w:rsidR="005B216B" w:rsidRPr="00C44A80" w:rsidRDefault="005B216B" w:rsidP="005B216B">
      <w:r w:rsidRPr="00C44A80">
        <w:t xml:space="preserve">Но если мы будем умножать на ноль, то ничего не получится, потому что ноль — это отсутствие числа. Следовательно, умножение на ноль не имеет смысла, так как мы не можем </w:t>
      </w:r>
      <w:r>
        <w:t>сложить</w:t>
      </w:r>
      <w:r w:rsidRPr="00C44A80">
        <w:t xml:space="preserve"> отсутствие числа никакое количество раз. Поэтому умножение на ноль всегда дает ноль.</w:t>
      </w:r>
    </w:p>
    <w:p w14:paraId="0843F4DC" w14:textId="5B618E37" w:rsidR="00982B55" w:rsidRPr="00982B55" w:rsidRDefault="00982B55" w:rsidP="00982B55">
      <w:r w:rsidRPr="00982B55">
        <w:t>Когда мы умножаем число на ноль, то получаем результат равный нулю. Это справедливо для любых чисел, независимо от того, являются они целыми, дробными или действительными.</w:t>
      </w:r>
    </w:p>
    <w:p w14:paraId="744ED875" w14:textId="2A4A9A1A" w:rsidR="005B216B" w:rsidRDefault="005B216B" w:rsidP="005B216B">
      <w:pPr>
        <w:pStyle w:val="2"/>
      </w:pPr>
      <w:r>
        <w:t>Есть ли исключения?</w:t>
      </w:r>
    </w:p>
    <w:p w14:paraId="45844DC2" w14:textId="5BF3D7C4" w:rsidR="005B216B" w:rsidRDefault="005B216B" w:rsidP="00C44A80">
      <w:p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t xml:space="preserve">Можно сказать, что </w:t>
      </w:r>
      <w:r w:rsidR="00C44A80" w:rsidRPr="00C44A80">
        <w:t>существует некоторое исключение из этого правила.</w:t>
      </w:r>
      <w:r w:rsidR="00C44A80" w:rsidRPr="00C44A80">
        <w:rPr>
          <w:rFonts w:ascii="Segoe UI" w:hAnsi="Segoe UI" w:cs="Segoe UI"/>
          <w:color w:val="343541"/>
        </w:rPr>
        <w:t xml:space="preserve"> </w:t>
      </w:r>
      <w:r w:rsidR="00C44A80" w:rsidRPr="00C44A80">
        <w:t>В некоторых случаях, когда мы работаем с дробями, умножение на ноль может давать не ноль.</w:t>
      </w:r>
    </w:p>
    <w:p w14:paraId="39F08A3B" w14:textId="74D42EB4" w:rsidR="005B216B" w:rsidRDefault="00C44A80" w:rsidP="00C44A80">
      <w:r w:rsidRPr="00C44A80">
        <w:lastRenderedPageBreak/>
        <w:t>Например, если у нас есть дробь 1/0, то это будет бесконечность.</w:t>
      </w:r>
      <w:r w:rsidR="005B216B">
        <w:t xml:space="preserve"> А</w:t>
      </w:r>
      <w:r w:rsidRPr="00C44A80">
        <w:t xml:space="preserve"> если </w:t>
      </w:r>
      <w:r w:rsidR="005B216B">
        <w:t xml:space="preserve">мы умножим эту </w:t>
      </w:r>
      <w:r w:rsidRPr="00C44A80">
        <w:t xml:space="preserve">дробь </w:t>
      </w:r>
      <w:r w:rsidR="005B216B">
        <w:t xml:space="preserve">на </w:t>
      </w:r>
      <w:r w:rsidRPr="00C44A80">
        <w:t>0, то это будет неопределенность.</w:t>
      </w:r>
    </w:p>
    <w:p w14:paraId="3150E025" w14:textId="49C23177" w:rsidR="00C44A80" w:rsidRPr="00C44A80" w:rsidRDefault="00C44A80" w:rsidP="00C44A80">
      <w:r w:rsidRPr="00C44A80">
        <w:t>Но такие случаи являются исключением из правила, что умножение на ноль всегда дает ноль.</w:t>
      </w:r>
    </w:p>
    <w:p w14:paraId="06B3B51A" w14:textId="70D749A5" w:rsidR="00C44A80" w:rsidRPr="00C44A80" w:rsidRDefault="005B216B" w:rsidP="00C44A80">
      <w:r>
        <w:t>Но в</w:t>
      </w:r>
      <w:r w:rsidR="00C44A80" w:rsidRPr="00C44A80">
        <w:t xml:space="preserve"> общем случае, когда мы работаем с целыми числами, умножение на ноль всегда дает ноль. Это правило справедливо для любых типов чисел: действительных, целых, комплексных</w:t>
      </w:r>
      <w:r w:rsidR="00963236">
        <w:t xml:space="preserve">. </w:t>
      </w:r>
      <w:r w:rsidR="00C44A80" w:rsidRPr="00C44A80">
        <w:t>И оно справедливо для любых систем счисления: десятичной, шестнадцатеричной, двоичной</w:t>
      </w:r>
      <w:r w:rsidR="00963236">
        <w:t xml:space="preserve">. </w:t>
      </w:r>
      <w:r w:rsidR="00C44A80" w:rsidRPr="00C44A80">
        <w:t>Поэтому умножение на ноль всегда дает ноль.</w:t>
      </w:r>
    </w:p>
    <w:p w14:paraId="6F248348" w14:textId="77777777" w:rsidR="00963236" w:rsidRDefault="00963236" w:rsidP="00963236">
      <w:pPr>
        <w:pStyle w:val="2"/>
      </w:pPr>
      <w:r>
        <w:t>Примеры и задачи для проверки</w:t>
      </w:r>
    </w:p>
    <w:p w14:paraId="66CD5FC8" w14:textId="77777777" w:rsidR="00963236" w:rsidRPr="00F60C59" w:rsidRDefault="00963236" w:rsidP="00963236">
      <w:r>
        <w:t>А теперь давайте проверим, как вы освоили эту тему.</w:t>
      </w:r>
    </w:p>
    <w:p w14:paraId="6FE07AF5" w14:textId="5E19320D" w:rsidR="00963236" w:rsidRPr="008A6BD3" w:rsidRDefault="00963236" w:rsidP="00963236">
      <w:r w:rsidRPr="005A5721">
        <w:rPr>
          <w:highlight w:val="yellow"/>
        </w:rPr>
        <w:t>ТРЕНАЖЁР</w:t>
      </w:r>
      <w:r w:rsidR="00A95493" w:rsidRPr="005A5721">
        <w:rPr>
          <w:highlight w:val="yellow"/>
        </w:rPr>
        <w:t xml:space="preserve"> – обычный с множителем 0.</w:t>
      </w:r>
    </w:p>
    <w:p w14:paraId="11D9FA26" w14:textId="77777777" w:rsidR="00963236" w:rsidRDefault="00963236" w:rsidP="00963236">
      <w:r w:rsidRPr="002C41E7">
        <w:t>Материалы про другие множители доступны по ссылкам:</w:t>
      </w:r>
    </w:p>
    <w:p w14:paraId="725E4211" w14:textId="77777777" w:rsidR="00963236" w:rsidRDefault="00963236" w:rsidP="00963236">
      <w:pPr>
        <w:pStyle w:val="a5"/>
        <w:numPr>
          <w:ilvl w:val="0"/>
          <w:numId w:val="2"/>
        </w:numPr>
      </w:pPr>
      <w:hyperlink r:id="rId5" w:history="1">
        <w:r w:rsidRPr="002C41E7">
          <w:rPr>
            <w:rStyle w:val="a4"/>
          </w:rPr>
          <w:t>Умножение на 0</w:t>
        </w:r>
      </w:hyperlink>
    </w:p>
    <w:p w14:paraId="25198435" w14:textId="77777777" w:rsidR="00963236" w:rsidRPr="002C41E7" w:rsidRDefault="00963236" w:rsidP="00963236">
      <w:pPr>
        <w:pStyle w:val="a5"/>
        <w:numPr>
          <w:ilvl w:val="0"/>
          <w:numId w:val="2"/>
        </w:numPr>
      </w:pPr>
      <w:hyperlink r:id="rId6" w:history="1">
        <w:r w:rsidRPr="002C41E7">
          <w:rPr>
            <w:rStyle w:val="a4"/>
          </w:rPr>
          <w:t>Умножение на 1</w:t>
        </w:r>
      </w:hyperlink>
    </w:p>
    <w:p w14:paraId="5EF1ACCF" w14:textId="77777777" w:rsidR="00963236" w:rsidRPr="002C41E7" w:rsidRDefault="00963236" w:rsidP="00963236">
      <w:pPr>
        <w:pStyle w:val="a5"/>
        <w:numPr>
          <w:ilvl w:val="0"/>
          <w:numId w:val="1"/>
        </w:numPr>
      </w:pPr>
      <w:hyperlink r:id="rId7" w:history="1">
        <w:r w:rsidRPr="002C41E7">
          <w:rPr>
            <w:rStyle w:val="a4"/>
          </w:rPr>
          <w:t>Умножение на 2</w:t>
        </w:r>
      </w:hyperlink>
    </w:p>
    <w:p w14:paraId="787F6CF1" w14:textId="77777777" w:rsidR="00963236" w:rsidRPr="002C41E7" w:rsidRDefault="00963236" w:rsidP="00963236">
      <w:pPr>
        <w:pStyle w:val="a5"/>
        <w:numPr>
          <w:ilvl w:val="0"/>
          <w:numId w:val="1"/>
        </w:numPr>
      </w:pPr>
      <w:hyperlink r:id="rId8" w:history="1">
        <w:r w:rsidRPr="002C41E7">
          <w:rPr>
            <w:rStyle w:val="a4"/>
          </w:rPr>
          <w:t>Умножение на 3</w:t>
        </w:r>
      </w:hyperlink>
    </w:p>
    <w:p w14:paraId="4B836165" w14:textId="77777777" w:rsidR="00963236" w:rsidRPr="002C41E7" w:rsidRDefault="00963236" w:rsidP="00963236">
      <w:pPr>
        <w:pStyle w:val="a5"/>
        <w:numPr>
          <w:ilvl w:val="0"/>
          <w:numId w:val="1"/>
        </w:numPr>
      </w:pPr>
      <w:hyperlink r:id="rId9" w:history="1">
        <w:r w:rsidRPr="002C41E7">
          <w:rPr>
            <w:rStyle w:val="a4"/>
          </w:rPr>
          <w:t>Умножение на 4</w:t>
        </w:r>
      </w:hyperlink>
    </w:p>
    <w:p w14:paraId="0A3C45AC" w14:textId="77777777" w:rsidR="00963236" w:rsidRPr="002C41E7" w:rsidRDefault="00963236" w:rsidP="00963236">
      <w:pPr>
        <w:pStyle w:val="a5"/>
        <w:numPr>
          <w:ilvl w:val="0"/>
          <w:numId w:val="1"/>
        </w:numPr>
      </w:pPr>
      <w:hyperlink r:id="rId10" w:history="1">
        <w:r w:rsidRPr="002C41E7">
          <w:rPr>
            <w:rStyle w:val="a4"/>
          </w:rPr>
          <w:t>Умножение на 5</w:t>
        </w:r>
      </w:hyperlink>
    </w:p>
    <w:p w14:paraId="45499321" w14:textId="77777777" w:rsidR="00963236" w:rsidRPr="002C41E7" w:rsidRDefault="00963236" w:rsidP="00963236">
      <w:pPr>
        <w:pStyle w:val="a5"/>
        <w:numPr>
          <w:ilvl w:val="0"/>
          <w:numId w:val="1"/>
        </w:numPr>
      </w:pPr>
      <w:hyperlink r:id="rId11" w:history="1">
        <w:r w:rsidRPr="002C41E7">
          <w:rPr>
            <w:rStyle w:val="a4"/>
          </w:rPr>
          <w:t>Умножение на 6</w:t>
        </w:r>
      </w:hyperlink>
    </w:p>
    <w:p w14:paraId="329E22F2" w14:textId="77777777" w:rsidR="00963236" w:rsidRPr="002C41E7" w:rsidRDefault="00963236" w:rsidP="00963236">
      <w:pPr>
        <w:pStyle w:val="a5"/>
        <w:numPr>
          <w:ilvl w:val="0"/>
          <w:numId w:val="1"/>
        </w:numPr>
      </w:pPr>
      <w:hyperlink r:id="rId12" w:history="1">
        <w:r w:rsidRPr="002C41E7">
          <w:rPr>
            <w:rStyle w:val="a4"/>
          </w:rPr>
          <w:t>Умножение на 7</w:t>
        </w:r>
      </w:hyperlink>
    </w:p>
    <w:p w14:paraId="77AF5C1A" w14:textId="77777777" w:rsidR="00963236" w:rsidRPr="002C41E7" w:rsidRDefault="00963236" w:rsidP="00963236">
      <w:pPr>
        <w:pStyle w:val="a5"/>
        <w:numPr>
          <w:ilvl w:val="0"/>
          <w:numId w:val="1"/>
        </w:numPr>
      </w:pPr>
      <w:hyperlink r:id="rId13" w:history="1">
        <w:r w:rsidRPr="002C41E7">
          <w:rPr>
            <w:rStyle w:val="a4"/>
          </w:rPr>
          <w:t>Умножение на 8</w:t>
        </w:r>
      </w:hyperlink>
    </w:p>
    <w:p w14:paraId="1D6D4882" w14:textId="77777777" w:rsidR="00963236" w:rsidRDefault="00963236" w:rsidP="00963236">
      <w:pPr>
        <w:pStyle w:val="a5"/>
        <w:numPr>
          <w:ilvl w:val="0"/>
          <w:numId w:val="1"/>
        </w:numPr>
      </w:pPr>
      <w:hyperlink r:id="rId14" w:history="1">
        <w:r w:rsidRPr="002C41E7">
          <w:rPr>
            <w:rStyle w:val="a4"/>
          </w:rPr>
          <w:t>Умножение на 9</w:t>
        </w:r>
      </w:hyperlink>
    </w:p>
    <w:p w14:paraId="04836ED5" w14:textId="77777777" w:rsidR="00963236" w:rsidRDefault="00963236" w:rsidP="00963236">
      <w:pPr>
        <w:pStyle w:val="a5"/>
        <w:numPr>
          <w:ilvl w:val="0"/>
          <w:numId w:val="1"/>
        </w:numPr>
      </w:pPr>
      <w:hyperlink r:id="rId15" w:history="1">
        <w:r w:rsidRPr="002C41E7">
          <w:rPr>
            <w:rStyle w:val="a4"/>
          </w:rPr>
          <w:t>Умножение на 10</w:t>
        </w:r>
      </w:hyperlink>
    </w:p>
    <w:p w14:paraId="413F9F6B" w14:textId="77777777" w:rsidR="00963236" w:rsidRDefault="00963236" w:rsidP="00963236">
      <w:pPr>
        <w:pStyle w:val="a5"/>
        <w:numPr>
          <w:ilvl w:val="0"/>
          <w:numId w:val="1"/>
        </w:numPr>
      </w:pPr>
      <w:hyperlink r:id="rId16" w:history="1">
        <w:r w:rsidRPr="002C41E7">
          <w:rPr>
            <w:rStyle w:val="a4"/>
          </w:rPr>
          <w:t>Умножение на 11</w:t>
        </w:r>
      </w:hyperlink>
    </w:p>
    <w:p w14:paraId="40D3B4FF" w14:textId="77777777" w:rsidR="00963236" w:rsidRPr="002C41E7" w:rsidRDefault="00963236" w:rsidP="00963236">
      <w:pPr>
        <w:pStyle w:val="a5"/>
        <w:numPr>
          <w:ilvl w:val="0"/>
          <w:numId w:val="1"/>
        </w:numPr>
      </w:pPr>
      <w:hyperlink r:id="rId17" w:history="1">
        <w:r w:rsidRPr="002C41E7">
          <w:rPr>
            <w:rStyle w:val="a4"/>
          </w:rPr>
          <w:t>Умножение на 12</w:t>
        </w:r>
      </w:hyperlink>
    </w:p>
    <w:p w14:paraId="14D36E69" w14:textId="77777777" w:rsidR="00963236" w:rsidRPr="002C41E7" w:rsidRDefault="00963236" w:rsidP="00963236">
      <w:pPr>
        <w:pStyle w:val="a5"/>
        <w:numPr>
          <w:ilvl w:val="0"/>
          <w:numId w:val="1"/>
        </w:numPr>
      </w:pPr>
      <w:hyperlink r:id="rId18" w:history="1">
        <w:r w:rsidRPr="002C41E7">
          <w:rPr>
            <w:rStyle w:val="a4"/>
          </w:rPr>
          <w:t>Умножение до 20, 30 и 100</w:t>
        </w:r>
      </w:hyperlink>
    </w:p>
    <w:p w14:paraId="249C394F" w14:textId="373748C3" w:rsidR="004E23F0" w:rsidRDefault="00000000"/>
    <w:sectPr w:rsidR="004E2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7002"/>
    <w:multiLevelType w:val="hybridMultilevel"/>
    <w:tmpl w:val="929C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24C51"/>
    <w:multiLevelType w:val="hybridMultilevel"/>
    <w:tmpl w:val="2576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022487">
    <w:abstractNumId w:val="0"/>
  </w:num>
  <w:num w:numId="2" w16cid:durableId="515266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B7"/>
    <w:rsid w:val="00153CBC"/>
    <w:rsid w:val="00427C07"/>
    <w:rsid w:val="004F36B7"/>
    <w:rsid w:val="005A5721"/>
    <w:rsid w:val="005B216B"/>
    <w:rsid w:val="00963236"/>
    <w:rsid w:val="00982B55"/>
    <w:rsid w:val="00A95493"/>
    <w:rsid w:val="00B4632D"/>
    <w:rsid w:val="00C4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3282"/>
  <w15:chartTrackingRefBased/>
  <w15:docId w15:val="{25FAD55A-1802-4719-A853-2522D84E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4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44A80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44A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96323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6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table.ru/factor/3.php" TargetMode="External"/><Relationship Id="rId13" Type="http://schemas.openxmlformats.org/officeDocument/2006/relationships/hyperlink" Target="https://timestable.ru/factor/8.php" TargetMode="External"/><Relationship Id="rId18" Type="http://schemas.openxmlformats.org/officeDocument/2006/relationships/hyperlink" Target="https://timestable.ru/factor/20-30-100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mestable.ru/factor/2.php" TargetMode="External"/><Relationship Id="rId12" Type="http://schemas.openxmlformats.org/officeDocument/2006/relationships/hyperlink" Target="https://timestable.ru/factor/7.php" TargetMode="External"/><Relationship Id="rId17" Type="http://schemas.openxmlformats.org/officeDocument/2006/relationships/hyperlink" Target="https://timestable.ru/factor/12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mestable.ru/factor/11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imestable.ru/factor/1.php" TargetMode="External"/><Relationship Id="rId11" Type="http://schemas.openxmlformats.org/officeDocument/2006/relationships/hyperlink" Target="https://timestable.ru/factor/6.php" TargetMode="External"/><Relationship Id="rId5" Type="http://schemas.openxmlformats.org/officeDocument/2006/relationships/hyperlink" Target="https://timestable.ru/factor/0.php" TargetMode="External"/><Relationship Id="rId15" Type="http://schemas.openxmlformats.org/officeDocument/2006/relationships/hyperlink" Target="https://timestable.ru/factor/10.php" TargetMode="External"/><Relationship Id="rId10" Type="http://schemas.openxmlformats.org/officeDocument/2006/relationships/hyperlink" Target="https://timestable.ru/factor/5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mestable.ru/factor/4.php" TargetMode="External"/><Relationship Id="rId14" Type="http://schemas.openxmlformats.org/officeDocument/2006/relationships/hyperlink" Target="https://timestable.ru/factor/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Буянов Евгений Валерьевич</dc:creator>
  <cp:keywords/>
  <dc:description/>
  <cp:lastModifiedBy>Буянов Евгений Валерьевич</cp:lastModifiedBy>
  <cp:revision>8</cp:revision>
  <dcterms:created xsi:type="dcterms:W3CDTF">2023-01-09T06:51:00Z</dcterms:created>
  <dcterms:modified xsi:type="dcterms:W3CDTF">2023-01-09T07:43:00Z</dcterms:modified>
</cp:coreProperties>
</file>