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462" w:rsidRDefault="00326462" w:rsidP="00326462">
      <w:r>
        <w:t>Improving Spectroscopic Analysis using Machine Learning from Atomistic Simulations</w:t>
      </w:r>
    </w:p>
    <w:p w:rsidR="00326462" w:rsidRDefault="00326462" w:rsidP="00326462"/>
    <w:p w:rsidR="00AF4948" w:rsidRDefault="00326462" w:rsidP="00326462">
      <w:r>
        <w:t>Eric J. Bylaska</w:t>
      </w:r>
      <w:r w:rsidR="00AF4948">
        <w:t xml:space="preserve"> </w:t>
      </w:r>
      <w:bookmarkStart w:id="0" w:name="_GoBack"/>
      <w:bookmarkEnd w:id="0"/>
      <w:r w:rsidR="00AF4948">
        <w:t>- Environmental Molecular Sciences Laboratory, Pacific Northwest National Laboratory.</w:t>
      </w:r>
    </w:p>
    <w:p w:rsidR="00AF4948" w:rsidRDefault="00AF4948" w:rsidP="00326462"/>
    <w:p w:rsidR="00326462" w:rsidRDefault="00326462" w:rsidP="00326462">
      <w:r>
        <w:t>Raymond Atta-</w:t>
      </w:r>
      <w:proofErr w:type="spellStart"/>
      <w:r>
        <w:t>Fynn</w:t>
      </w:r>
      <w:proofErr w:type="spellEnd"/>
      <w:r w:rsidR="00AF4948">
        <w:t xml:space="preserve"> – Department of Physics, University of Texas Arlington</w:t>
      </w:r>
    </w:p>
    <w:p w:rsidR="00326462" w:rsidRDefault="00326462" w:rsidP="00326462"/>
    <w:p w:rsidR="00326462" w:rsidRDefault="00326462" w:rsidP="00326462">
      <w:r w:rsidRPr="00031692">
        <w:t xml:space="preserve">Molecular simulation is playing an increasingly important role in </w:t>
      </w:r>
      <w:r>
        <w:t xml:space="preserve">the </w:t>
      </w:r>
      <w:r w:rsidRPr="00031692">
        <w:t>modeling and interpretation of complex chemical interactions. However, major advances in the accuracy and efficiency of computational methods are needed to capture the complex chemistry of the problems encountered in analyzing the chemistry that controls events in min</w:t>
      </w:r>
      <w:r>
        <w:t>eral/fluid interface regions.  AIMD inherently captures the dynamic spectroscopic properties that are sampled in XAS and Raman microscopies and spectroscopies</w:t>
      </w:r>
      <w:r>
        <w:t xml:space="preserve"> and i</w:t>
      </w:r>
      <w:r>
        <w:t>n recent years</w:t>
      </w:r>
      <w:r>
        <w:t xml:space="preserve"> it</w:t>
      </w:r>
      <w:r>
        <w:t xml:space="preserve"> has transformed how spectroscopic measurements from advanced light sources, such as Raman, EXAFS, CTR, XANES, etc. are analyzed.</w:t>
      </w:r>
      <w:r>
        <w:t xml:space="preserve"> </w:t>
      </w:r>
      <w:r>
        <w:t xml:space="preserve">Unfortunately, AIMD simulations can quickly become prohibitive as the system sizes become larger.  While advanced HPC algorithm </w:t>
      </w:r>
      <w:r w:rsidR="00AF4948">
        <w:t xml:space="preserve">and software </w:t>
      </w:r>
      <w:r>
        <w:t xml:space="preserve">development </w:t>
      </w:r>
      <w:r>
        <w:t xml:space="preserve">has been able to overcome many of these barriers, </w:t>
      </w:r>
      <w:r>
        <w:t xml:space="preserve">the computation cost of AIMD is </w:t>
      </w:r>
      <w:r>
        <w:t xml:space="preserve">still </w:t>
      </w:r>
      <w:r>
        <w:t>prohibitive for many</w:t>
      </w:r>
      <w:r>
        <w:t xml:space="preserve"> systems and project resources.</w:t>
      </w:r>
      <w:r>
        <w:t xml:space="preserve"> </w:t>
      </w:r>
      <w:r>
        <w:t xml:space="preserve"> </w:t>
      </w:r>
      <w:r>
        <w:t>In this presentation</w:t>
      </w:r>
      <w:r w:rsidR="00AF4948">
        <w:t>,</w:t>
      </w:r>
      <w:r>
        <w:t xml:space="preserve"> we will present our recent work on using machine-learned atomistic potentials based on the more rigorous AIMD simulations to improve the efficiency of AIMD/spectroscopic analysis.</w:t>
      </w:r>
      <w:r>
        <w:t xml:space="preserve">  Our work is focused on developing machine learning </w:t>
      </w:r>
      <w:r w:rsidR="00910EE2">
        <w:t>methods to</w:t>
      </w:r>
      <w:r w:rsidRPr="00031692">
        <w:t xml:space="preserve"> speed up the AIMD/spectroscopy analysis by generating and using machine-learned atomistic potentials on the fl</w:t>
      </w:r>
      <w:r>
        <w:t xml:space="preserve">y.  </w:t>
      </w:r>
      <w:r w:rsidR="00910EE2">
        <w:t xml:space="preserve">One of the key challenges so far has been to develop targeted features functions that can be used with modest size feed forward neural networks that can be fit in a reasonable amount of </w:t>
      </w:r>
      <w:proofErr w:type="gramStart"/>
      <w:r w:rsidR="00910EE2">
        <w:t>time ,</w:t>
      </w:r>
      <w:proofErr w:type="gramEnd"/>
      <w:r w:rsidR="00910EE2">
        <w:t xml:space="preserve"> </w:t>
      </w:r>
      <w:r>
        <w:t>while maintaining the accuracy of the full AIMD analysis.</w:t>
      </w:r>
      <w:r>
        <w:t xml:space="preserve">  </w:t>
      </w:r>
    </w:p>
    <w:p w:rsidR="00326462" w:rsidRDefault="00326462" w:rsidP="00326462"/>
    <w:p w:rsidR="00326462" w:rsidRDefault="00326462" w:rsidP="00326462"/>
    <w:p w:rsidR="00326462" w:rsidRDefault="00326462" w:rsidP="00326462"/>
    <w:p w:rsidR="00872569" w:rsidRDefault="00AF4948"/>
    <w:sectPr w:rsidR="00872569" w:rsidSect="008B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62"/>
    <w:rsid w:val="00032271"/>
    <w:rsid w:val="00120E5A"/>
    <w:rsid w:val="00162BC4"/>
    <w:rsid w:val="00173743"/>
    <w:rsid w:val="00231956"/>
    <w:rsid w:val="002664B1"/>
    <w:rsid w:val="002B2032"/>
    <w:rsid w:val="00326462"/>
    <w:rsid w:val="00356FB8"/>
    <w:rsid w:val="004A014F"/>
    <w:rsid w:val="004D78D7"/>
    <w:rsid w:val="004E0899"/>
    <w:rsid w:val="005170A1"/>
    <w:rsid w:val="005D02A6"/>
    <w:rsid w:val="005E47CD"/>
    <w:rsid w:val="00601B1B"/>
    <w:rsid w:val="00633DF7"/>
    <w:rsid w:val="006669F6"/>
    <w:rsid w:val="00674650"/>
    <w:rsid w:val="00676FD8"/>
    <w:rsid w:val="00680AFE"/>
    <w:rsid w:val="00703B2A"/>
    <w:rsid w:val="00730B1E"/>
    <w:rsid w:val="007311B3"/>
    <w:rsid w:val="00761901"/>
    <w:rsid w:val="007B79F6"/>
    <w:rsid w:val="007F61B6"/>
    <w:rsid w:val="00842D5A"/>
    <w:rsid w:val="008511F5"/>
    <w:rsid w:val="008A394A"/>
    <w:rsid w:val="008A4603"/>
    <w:rsid w:val="008B0DCB"/>
    <w:rsid w:val="008B53BA"/>
    <w:rsid w:val="008C79F2"/>
    <w:rsid w:val="00910EE2"/>
    <w:rsid w:val="009531C9"/>
    <w:rsid w:val="0097209B"/>
    <w:rsid w:val="009A6B07"/>
    <w:rsid w:val="00A004BE"/>
    <w:rsid w:val="00A063ED"/>
    <w:rsid w:val="00A33CAD"/>
    <w:rsid w:val="00A36E7F"/>
    <w:rsid w:val="00A457E9"/>
    <w:rsid w:val="00A83B53"/>
    <w:rsid w:val="00A8691C"/>
    <w:rsid w:val="00AB1654"/>
    <w:rsid w:val="00AF4948"/>
    <w:rsid w:val="00B47EC0"/>
    <w:rsid w:val="00BC6085"/>
    <w:rsid w:val="00C36739"/>
    <w:rsid w:val="00CC5359"/>
    <w:rsid w:val="00D108B7"/>
    <w:rsid w:val="00D63971"/>
    <w:rsid w:val="00D96F11"/>
    <w:rsid w:val="00E12B2C"/>
    <w:rsid w:val="00E22D1B"/>
    <w:rsid w:val="00E64696"/>
    <w:rsid w:val="00EA11B4"/>
    <w:rsid w:val="00ED087E"/>
    <w:rsid w:val="00F471F5"/>
    <w:rsid w:val="00F86BF6"/>
    <w:rsid w:val="00FA2B71"/>
    <w:rsid w:val="00FD2DF1"/>
    <w:rsid w:val="00FF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7F849"/>
  <w14:defaultImageDpi w14:val="32767"/>
  <w15:chartTrackingRefBased/>
  <w15:docId w15:val="{1632D663-3EF1-E84A-8D32-199046E7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6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Bylaska, Eric J</dc:creator>
  <cp:keywords/>
  <dc:description/>
  <cp:lastModifiedBy>Bylaska, Eric J</cp:lastModifiedBy>
  <cp:revision>2</cp:revision>
  <dcterms:created xsi:type="dcterms:W3CDTF">2018-12-05T22:24:00Z</dcterms:created>
  <dcterms:modified xsi:type="dcterms:W3CDTF">2018-12-05T22:41:00Z</dcterms:modified>
</cp:coreProperties>
</file>