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BE69D" w14:textId="24FD59C6" w:rsidR="00873DB5" w:rsidRDefault="00873DB5" w:rsidP="00146CEE">
      <w:r>
        <w:t>Exported from Obsidian – Formatt</w:t>
      </w:r>
      <w:r w:rsidR="000E291B">
        <w:t>ing</w:t>
      </w:r>
      <w:r>
        <w:t xml:space="preserve"> retained for Obsidian Compatibility</w:t>
      </w:r>
    </w:p>
    <w:p w14:paraId="1648AC83" w14:textId="049E1C36" w:rsidR="00146CEE" w:rsidRDefault="00146CEE" w:rsidP="000E291B">
      <w:r>
        <w:t>###Malware Analysis Checklist###</w:t>
      </w:r>
    </w:p>
    <w:p w14:paraId="3BD931F6" w14:textId="1385EEEF" w:rsidR="00146CEE" w:rsidRDefault="00146CEE" w:rsidP="00FA39ED">
      <w:pPr>
        <w:pStyle w:val="NoSpacing"/>
      </w:pPr>
      <w:r>
        <w:t>**1. Identification &amp; Confirmation**</w:t>
      </w:r>
    </w:p>
    <w:p w14:paraId="426D3DA7" w14:textId="4B5B1A17" w:rsidR="00146CEE" w:rsidRDefault="00146CEE" w:rsidP="00FA39ED">
      <w:pPr>
        <w:pStyle w:val="NoSpacing"/>
      </w:pPr>
      <w:r>
        <w:t>- **File Analysis:**</w:t>
      </w:r>
      <w:r w:rsidR="003242A9">
        <w:t xml:space="preserve">  </w:t>
      </w:r>
      <w:r>
        <w:t>Obtain the file hash, metadata, and digital signatures.</w:t>
      </w:r>
    </w:p>
    <w:p w14:paraId="73E2F92B" w14:textId="1B4D6EBD" w:rsidR="00146CEE" w:rsidRDefault="00146CEE" w:rsidP="00FA39ED">
      <w:pPr>
        <w:pStyle w:val="NoSpacing"/>
      </w:pPr>
      <w:r>
        <w:tab/>
        <w:t xml:space="preserve">    - Device</w:t>
      </w:r>
      <w:r w:rsidR="009911A2">
        <w:t xml:space="preserve"> </w:t>
      </w:r>
    </w:p>
    <w:p w14:paraId="657DEE17" w14:textId="4568B940" w:rsidR="00146CEE" w:rsidRDefault="00146CEE" w:rsidP="00FA39ED">
      <w:pPr>
        <w:pStyle w:val="NoSpacing"/>
      </w:pPr>
      <w:r>
        <w:tab/>
        <w:t xml:space="preserve">    - User:</w:t>
      </w:r>
      <w:r w:rsidR="009911A2">
        <w:t xml:space="preserve"> </w:t>
      </w:r>
    </w:p>
    <w:p w14:paraId="2B23D1C8" w14:textId="2CB3449F" w:rsidR="00146CEE" w:rsidRDefault="00146CEE" w:rsidP="00FA39ED">
      <w:pPr>
        <w:pStyle w:val="NoSpacing"/>
      </w:pPr>
      <w:r>
        <w:tab/>
        <w:t xml:space="preserve">    - Path:</w:t>
      </w:r>
      <w:r w:rsidR="009911A2">
        <w:t xml:space="preserve"> </w:t>
      </w:r>
      <w:r w:rsidR="00FA39ED">
        <w:t xml:space="preserve"> </w:t>
      </w:r>
    </w:p>
    <w:p w14:paraId="1833AEF0" w14:textId="075C9966" w:rsidR="00146CEE" w:rsidRDefault="00146CEE" w:rsidP="00FA39ED">
      <w:pPr>
        <w:pStyle w:val="NoSpacing"/>
      </w:pPr>
      <w:r>
        <w:tab/>
        <w:t xml:space="preserve">    - SHA1</w:t>
      </w:r>
      <w:r w:rsidR="009911A2">
        <w:t xml:space="preserve"> </w:t>
      </w:r>
    </w:p>
    <w:p w14:paraId="11CAF965" w14:textId="02D47DA0" w:rsidR="00146CEE" w:rsidRDefault="00146CEE" w:rsidP="00FA39ED">
      <w:pPr>
        <w:pStyle w:val="NoSpacing"/>
      </w:pPr>
      <w:r>
        <w:tab/>
        <w:t xml:space="preserve">    - SHA256</w:t>
      </w:r>
      <w:r w:rsidR="009911A2">
        <w:t xml:space="preserve"> </w:t>
      </w:r>
    </w:p>
    <w:p w14:paraId="2CC24431" w14:textId="7C866496" w:rsidR="003242A9" w:rsidRDefault="00146CEE" w:rsidP="00FA39ED">
      <w:pPr>
        <w:pStyle w:val="NoSpacing"/>
      </w:pPr>
      <w:r>
        <w:tab/>
        <w:t xml:space="preserve">    - MD5</w:t>
      </w:r>
      <w:r w:rsidR="00FA39ED">
        <w:t xml:space="preserve"> </w:t>
      </w:r>
    </w:p>
    <w:p w14:paraId="158A8A1D" w14:textId="30D04073" w:rsidR="003242A9" w:rsidRDefault="003242A9" w:rsidP="00FA39ED">
      <w:pPr>
        <w:pStyle w:val="NoSpacing"/>
      </w:pPr>
      <w:r>
        <w:tab/>
        <w:t xml:space="preserve">    - Virus Total Results: </w:t>
      </w:r>
    </w:p>
    <w:p w14:paraId="2D96F445" w14:textId="77777777" w:rsidR="00146CEE" w:rsidRDefault="00146CEE" w:rsidP="00FA39ED">
      <w:pPr>
        <w:pStyle w:val="NoSpacing"/>
      </w:pPr>
      <w:r>
        <w:t xml:space="preserve">    - Determine file origin and compare against threat intelligence databases.</w:t>
      </w:r>
    </w:p>
    <w:p w14:paraId="4C62D818" w14:textId="7F1A58DE" w:rsidR="009911A2" w:rsidRDefault="00146CEE" w:rsidP="00FA39ED">
      <w:pPr>
        <w:pStyle w:val="NoSpacing"/>
      </w:pPr>
      <w:r>
        <w:tab/>
        <w:t xml:space="preserve">    - Device</w:t>
      </w:r>
      <w:r w:rsidR="003242A9">
        <w:t xml:space="preserve">: </w:t>
      </w:r>
    </w:p>
    <w:p w14:paraId="2CEFBF42" w14:textId="36553D38" w:rsidR="00146CEE" w:rsidRDefault="00146CEE" w:rsidP="00FA39ED">
      <w:pPr>
        <w:pStyle w:val="NoSpacing"/>
      </w:pPr>
      <w:r>
        <w:tab/>
        <w:t xml:space="preserve">    - Quarantine Status:</w:t>
      </w:r>
      <w:r w:rsidR="009911A2">
        <w:t xml:space="preserve"> </w:t>
      </w:r>
      <w:r w:rsidR="003242A9">
        <w:t xml:space="preserve"> </w:t>
      </w:r>
    </w:p>
    <w:p w14:paraId="04890984" w14:textId="77777777" w:rsidR="00146CEE" w:rsidRDefault="00146CEE" w:rsidP="00FA39ED">
      <w:pPr>
        <w:pStyle w:val="NoSpacing"/>
      </w:pPr>
      <w:r>
        <w:t>- **Process Execution Review:**</w:t>
      </w:r>
    </w:p>
    <w:p w14:paraId="183ECBD2" w14:textId="77777777" w:rsidR="00146CEE" w:rsidRDefault="00146CEE" w:rsidP="00FA39ED">
      <w:pPr>
        <w:pStyle w:val="NoSpacing"/>
      </w:pPr>
      <w:r>
        <w:t xml:space="preserve">    - Analyze execution logs and system events to trace the malicious process lifecycle.</w:t>
      </w:r>
    </w:p>
    <w:p w14:paraId="3C1DF9FA" w14:textId="21E3AC49" w:rsidR="00146CEE" w:rsidRDefault="00146CEE" w:rsidP="00FA39ED">
      <w:pPr>
        <w:pStyle w:val="NoSpacing"/>
      </w:pPr>
      <w:r>
        <w:tab/>
        <w:t xml:space="preserve">    - File Executed on Disk:</w:t>
      </w:r>
      <w:r w:rsidR="004E24EA">
        <w:t xml:space="preserve"> </w:t>
      </w:r>
    </w:p>
    <w:p w14:paraId="2059E820" w14:textId="3C3D505B" w:rsidR="003242A9" w:rsidRDefault="00146CEE" w:rsidP="00FA39ED">
      <w:pPr>
        <w:pStyle w:val="NoSpacing"/>
      </w:pPr>
      <w:r>
        <w:tab/>
        <w:t xml:space="preserve">    - Process Execution Tree:</w:t>
      </w:r>
    </w:p>
    <w:p w14:paraId="08138BB8" w14:textId="4731B281" w:rsidR="003242A9" w:rsidRPr="003242A9" w:rsidRDefault="003242A9" w:rsidP="000E291B">
      <w:pPr>
        <w:pStyle w:val="NoSpacing"/>
        <w:rPr>
          <w:b/>
          <w:bCs/>
        </w:rPr>
      </w:pPr>
      <w:r>
        <w:tab/>
      </w:r>
      <w:r>
        <w:tab/>
      </w:r>
    </w:p>
    <w:p w14:paraId="0DB68C93" w14:textId="77777777" w:rsidR="00146CEE" w:rsidRDefault="00146CEE" w:rsidP="00FA39ED">
      <w:pPr>
        <w:pStyle w:val="NoSpacing"/>
      </w:pPr>
      <w:r>
        <w:t xml:space="preserve">    - Identify any network connections, registry modifications, or system changes.</w:t>
      </w:r>
    </w:p>
    <w:p w14:paraId="2F3B8A97" w14:textId="2669C471" w:rsidR="00146CEE" w:rsidRDefault="00146CEE" w:rsidP="00FA39ED">
      <w:pPr>
        <w:pStyle w:val="NoSpacing"/>
      </w:pPr>
      <w:r>
        <w:tab/>
        <w:t xml:space="preserve">    - HTTP/TLS/SSH/RDP Connections</w:t>
      </w:r>
      <w:r w:rsidR="000E291B">
        <w:t>:</w:t>
      </w:r>
    </w:p>
    <w:p w14:paraId="01E1959B" w14:textId="55923D7E" w:rsidR="003242A9" w:rsidRDefault="003242A9" w:rsidP="000E291B">
      <w:pPr>
        <w:pStyle w:val="NoSpacing"/>
      </w:pPr>
    </w:p>
    <w:p w14:paraId="1A409C9F" w14:textId="77777777" w:rsidR="00146CEE" w:rsidRDefault="00146CEE" w:rsidP="00FA39ED">
      <w:pPr>
        <w:pStyle w:val="NoSpacing"/>
      </w:pPr>
      <w:r>
        <w:t>- **Preserve Evidence:** Secure memory dumps, disk images, and audit logs.</w:t>
      </w:r>
    </w:p>
    <w:p w14:paraId="3BC54A77" w14:textId="77777777" w:rsidR="00146CEE" w:rsidRDefault="00146CEE" w:rsidP="00FA39ED">
      <w:pPr>
        <w:pStyle w:val="NoSpacing"/>
      </w:pPr>
    </w:p>
    <w:p w14:paraId="4F450AE0" w14:textId="65A03401" w:rsidR="00146CEE" w:rsidRDefault="00146CEE" w:rsidP="00FA39ED">
      <w:pPr>
        <w:pStyle w:val="NoSpacing"/>
      </w:pPr>
      <w:r>
        <w:t>**2. Containment**</w:t>
      </w:r>
    </w:p>
    <w:p w14:paraId="26BF02A7" w14:textId="312C7D2B" w:rsidR="00146CEE" w:rsidRDefault="00146CEE" w:rsidP="00FA39ED">
      <w:pPr>
        <w:pStyle w:val="NoSpacing"/>
      </w:pPr>
      <w:r>
        <w:t>- **Isolate Affected Systems</w:t>
      </w:r>
      <w:r w:rsidR="00873DB5">
        <w:t xml:space="preserve"> or Users</w:t>
      </w:r>
      <w:r>
        <w:t>:** Disconnect impacted devices from the network if necessary.</w:t>
      </w:r>
    </w:p>
    <w:p w14:paraId="08D57AE4" w14:textId="2ABB9161" w:rsidR="00146CEE" w:rsidRDefault="00146CEE" w:rsidP="00FA39ED">
      <w:pPr>
        <w:pStyle w:val="NoSpacing"/>
      </w:pPr>
      <w:r>
        <w:tab/>
        <w:t>- Device Isolation / Notification</w:t>
      </w:r>
      <w:r w:rsidR="00873DB5">
        <w:t xml:space="preserve"> Sent</w:t>
      </w:r>
      <w:r>
        <w:t>:</w:t>
      </w:r>
    </w:p>
    <w:p w14:paraId="00D8357A" w14:textId="77777777" w:rsidR="00146CEE" w:rsidRDefault="00146CEE" w:rsidP="00FA39ED">
      <w:pPr>
        <w:pStyle w:val="NoSpacing"/>
      </w:pPr>
      <w:r>
        <w:tab/>
        <w:t>- DLP Restrictions Increased:</w:t>
      </w:r>
    </w:p>
    <w:p w14:paraId="01884917" w14:textId="77777777" w:rsidR="00146CEE" w:rsidRDefault="00146CEE" w:rsidP="00FA39ED">
      <w:pPr>
        <w:pStyle w:val="NoSpacing"/>
      </w:pPr>
      <w:r>
        <w:tab/>
        <w:t>- User Account Password Reset:</w:t>
      </w:r>
    </w:p>
    <w:p w14:paraId="64689A92" w14:textId="77777777" w:rsidR="00146CEE" w:rsidRDefault="00146CEE" w:rsidP="00FA39ED">
      <w:pPr>
        <w:pStyle w:val="NoSpacing"/>
      </w:pPr>
      <w:r>
        <w:tab/>
        <w:t>- Sessions Revoked:</w:t>
      </w:r>
    </w:p>
    <w:p w14:paraId="59787F21" w14:textId="77777777" w:rsidR="000E291B" w:rsidRDefault="000E291B" w:rsidP="00FA39ED">
      <w:pPr>
        <w:pStyle w:val="NoSpacing"/>
      </w:pPr>
    </w:p>
    <w:p w14:paraId="1BFEC69E" w14:textId="77777777" w:rsidR="00146CEE" w:rsidRDefault="00146CEE" w:rsidP="00FA39ED">
      <w:pPr>
        <w:pStyle w:val="NoSpacing"/>
      </w:pPr>
      <w:r>
        <w:t>- **Stop Malicious Processes:** Terminate the malicious process(s) and block further execution.</w:t>
      </w:r>
    </w:p>
    <w:p w14:paraId="18165206" w14:textId="77777777" w:rsidR="00146CEE" w:rsidRDefault="00146CEE" w:rsidP="00FA39ED">
      <w:pPr>
        <w:pStyle w:val="NoSpacing"/>
      </w:pPr>
      <w:r>
        <w:tab/>
        <w:t>- Stop and Quarantine File:</w:t>
      </w:r>
    </w:p>
    <w:p w14:paraId="2B55739E" w14:textId="77777777" w:rsidR="00146CEE" w:rsidRDefault="00146CEE" w:rsidP="00FA39ED">
      <w:pPr>
        <w:pStyle w:val="NoSpacing"/>
      </w:pPr>
      <w:r>
        <w:tab/>
        <w:t>- Download Safe/Zip File:</w:t>
      </w:r>
    </w:p>
    <w:p w14:paraId="08413A29" w14:textId="77777777" w:rsidR="00146CEE" w:rsidRDefault="00146CEE" w:rsidP="00FA39ED">
      <w:pPr>
        <w:pStyle w:val="NoSpacing"/>
      </w:pPr>
      <w:r>
        <w:tab/>
        <w:t xml:space="preserve">- Sandbox File: </w:t>
      </w:r>
    </w:p>
    <w:p w14:paraId="0FAA7893" w14:textId="77777777" w:rsidR="000E291B" w:rsidRDefault="000E291B" w:rsidP="00FA39ED">
      <w:pPr>
        <w:pStyle w:val="NoSpacing"/>
      </w:pPr>
    </w:p>
    <w:p w14:paraId="26AA2913" w14:textId="77777777" w:rsidR="00146CEE" w:rsidRDefault="00146CEE" w:rsidP="00FA39ED">
      <w:pPr>
        <w:pStyle w:val="NoSpacing"/>
      </w:pPr>
      <w:r>
        <w:t>**3. Eradication**</w:t>
      </w:r>
    </w:p>
    <w:p w14:paraId="68F67473" w14:textId="77777777" w:rsidR="00146CEE" w:rsidRDefault="00146CEE" w:rsidP="00FA39ED">
      <w:pPr>
        <w:pStyle w:val="NoSpacing"/>
      </w:pPr>
    </w:p>
    <w:p w14:paraId="51DE429B" w14:textId="77777777" w:rsidR="00146CEE" w:rsidRDefault="00146CEE" w:rsidP="00FA39ED">
      <w:pPr>
        <w:pStyle w:val="NoSpacing"/>
      </w:pPr>
      <w:r>
        <w:t>- **Remove Malicious Artifacts:** Delete the file and any related scripts or payloads.</w:t>
      </w:r>
    </w:p>
    <w:p w14:paraId="56AE248D" w14:textId="77777777" w:rsidR="00146CEE" w:rsidRDefault="00146CEE" w:rsidP="00FA39ED">
      <w:pPr>
        <w:pStyle w:val="NoSpacing"/>
      </w:pPr>
      <w:r>
        <w:t>- **Patch &amp; Reconfigure:** Update system patches, close exploited vulnerabilities, and rotate compromised credentials.</w:t>
      </w:r>
    </w:p>
    <w:p w14:paraId="71BD12CE" w14:textId="77777777" w:rsidR="00146CEE" w:rsidRDefault="00146CEE" w:rsidP="00FA39ED">
      <w:pPr>
        <w:pStyle w:val="NoSpacing"/>
      </w:pPr>
      <w:r>
        <w:lastRenderedPageBreak/>
        <w:t>- **Verify Forensic Cleanup:** Ensure no remnants of the malicious file remain across the network.</w:t>
      </w:r>
    </w:p>
    <w:p w14:paraId="7D876404" w14:textId="77777777" w:rsidR="00146CEE" w:rsidRDefault="00146CEE" w:rsidP="00FA39ED">
      <w:pPr>
        <w:pStyle w:val="NoSpacing"/>
      </w:pPr>
    </w:p>
    <w:p w14:paraId="4E14DEF8" w14:textId="77777777" w:rsidR="00146CEE" w:rsidRDefault="00146CEE" w:rsidP="00FA39ED">
      <w:pPr>
        <w:pStyle w:val="NoSpacing"/>
      </w:pPr>
      <w:r>
        <w:t>**4. Recovery**</w:t>
      </w:r>
    </w:p>
    <w:p w14:paraId="11BAB121" w14:textId="77777777" w:rsidR="00146CEE" w:rsidRDefault="00146CEE" w:rsidP="00FA39ED">
      <w:pPr>
        <w:pStyle w:val="NoSpacing"/>
      </w:pPr>
    </w:p>
    <w:p w14:paraId="4229FB15" w14:textId="77777777" w:rsidR="00146CEE" w:rsidRDefault="00146CEE" w:rsidP="00FA39ED">
      <w:pPr>
        <w:pStyle w:val="NoSpacing"/>
      </w:pPr>
      <w:r>
        <w:t>- **Restore Systems:** Reintegrate cleaned systems back into the network with enhanced monitoring.</w:t>
      </w:r>
    </w:p>
    <w:p w14:paraId="5F922207" w14:textId="77777777" w:rsidR="00146CEE" w:rsidRDefault="00146CEE" w:rsidP="00FA39ED">
      <w:pPr>
        <w:pStyle w:val="NoSpacing"/>
      </w:pPr>
      <w:r>
        <w:tab/>
        <w:t>- Follow Up AV and/or Vulnerability Scans:</w:t>
      </w:r>
    </w:p>
    <w:p w14:paraId="4C1DA753" w14:textId="77777777" w:rsidR="000E291B" w:rsidRDefault="000E291B" w:rsidP="00FA39ED">
      <w:pPr>
        <w:pStyle w:val="NoSpacing"/>
      </w:pPr>
    </w:p>
    <w:p w14:paraId="043058BD" w14:textId="77777777" w:rsidR="00146CEE" w:rsidRDefault="00146CEE" w:rsidP="00FA39ED">
      <w:pPr>
        <w:pStyle w:val="NoSpacing"/>
      </w:pPr>
      <w:r>
        <w:t>- **Monitor for Re-Infection:** Increase logging and continuous threat detection on the affected endpoints.</w:t>
      </w:r>
    </w:p>
    <w:p w14:paraId="4DC8F73E" w14:textId="77777777" w:rsidR="00146CEE" w:rsidRDefault="00146CEE" w:rsidP="00FA39ED">
      <w:pPr>
        <w:pStyle w:val="NoSpacing"/>
      </w:pPr>
    </w:p>
    <w:p w14:paraId="1A4AAB87" w14:textId="28A90960" w:rsidR="004F3A20" w:rsidRDefault="004F3A20" w:rsidP="00FA39ED">
      <w:pPr>
        <w:pStyle w:val="NoSpacing"/>
      </w:pPr>
    </w:p>
    <w:sectPr w:rsidR="004F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854C06"/>
    <w:multiLevelType w:val="hybridMultilevel"/>
    <w:tmpl w:val="69126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30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E1"/>
    <w:rsid w:val="000126A4"/>
    <w:rsid w:val="000E291B"/>
    <w:rsid w:val="00146CEE"/>
    <w:rsid w:val="002D16B8"/>
    <w:rsid w:val="003242A9"/>
    <w:rsid w:val="003E2393"/>
    <w:rsid w:val="004E24EA"/>
    <w:rsid w:val="004F3A20"/>
    <w:rsid w:val="00526AF7"/>
    <w:rsid w:val="006E334C"/>
    <w:rsid w:val="006F05F4"/>
    <w:rsid w:val="00873DB5"/>
    <w:rsid w:val="008A1B1E"/>
    <w:rsid w:val="009911A2"/>
    <w:rsid w:val="009921A4"/>
    <w:rsid w:val="00A236E1"/>
    <w:rsid w:val="00A7636E"/>
    <w:rsid w:val="00BE0A98"/>
    <w:rsid w:val="00FA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FF2A"/>
  <w15:chartTrackingRefBased/>
  <w15:docId w15:val="{CBE91C3F-F871-46C9-8D32-99575525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6E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A39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BillyK</dc:creator>
  <cp:keywords/>
  <dc:description/>
  <cp:lastModifiedBy>BillyK</cp:lastModifiedBy>
  <cp:revision>6</cp:revision>
  <dcterms:created xsi:type="dcterms:W3CDTF">2025-03-10T01:58:00Z</dcterms:created>
  <dcterms:modified xsi:type="dcterms:W3CDTF">2025-03-15T02:44:00Z</dcterms:modified>
</cp:coreProperties>
</file>