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7B195" w14:textId="63320146" w:rsidR="00E007B9" w:rsidRDefault="00E007B9" w:rsidP="001F7B25">
      <w:pPr>
        <w:pStyle w:val="NoSpacing"/>
      </w:pPr>
      <w:r>
        <w:t>Exported from Obsidian. Formatting retained for Obsidian Compatibility.</w:t>
      </w:r>
    </w:p>
    <w:p w14:paraId="4340A38D" w14:textId="77777777" w:rsidR="00E007B9" w:rsidRDefault="00E007B9" w:rsidP="001F7B25">
      <w:pPr>
        <w:pStyle w:val="NoSpacing"/>
      </w:pPr>
    </w:p>
    <w:p w14:paraId="2CBB6684" w14:textId="7EA8F6F9" w:rsidR="001F7B25" w:rsidRDefault="001F7B25" w:rsidP="001F7B25">
      <w:pPr>
        <w:pStyle w:val="NoSpacing"/>
      </w:pPr>
      <w:r>
        <w:t>**1. Preparation &amp; Ownership**</w:t>
      </w:r>
    </w:p>
    <w:p w14:paraId="2C589053" w14:textId="77777777" w:rsidR="001F7B25" w:rsidRDefault="001F7B25" w:rsidP="001F7B25">
      <w:pPr>
        <w:pStyle w:val="NoSpacing"/>
      </w:pPr>
    </w:p>
    <w:p w14:paraId="5CA586BC" w14:textId="09BD64A8" w:rsidR="001F7B25" w:rsidRDefault="001F7B25" w:rsidP="001F7B25">
      <w:pPr>
        <w:pStyle w:val="NoSpacing"/>
      </w:pPr>
      <w:r>
        <w:t>- **Assign Responsibility:** Identify the lead analyst and relevant team members (Security Operations, IT, HR, Legal).</w:t>
      </w:r>
    </w:p>
    <w:p w14:paraId="552EB82E" w14:textId="77777777" w:rsidR="001F7B25" w:rsidRDefault="001F7B25" w:rsidP="001F7B25">
      <w:pPr>
        <w:pStyle w:val="NoSpacing"/>
      </w:pPr>
      <w:r>
        <w:t>- **Verify Tools &amp; Access:** Confirm access to SIEM systems, user audit logs, ticketing systems, and threat intelligence platforms.</w:t>
      </w:r>
    </w:p>
    <w:p w14:paraId="7C5CAD66" w14:textId="77777777" w:rsidR="001F7B25" w:rsidRDefault="001F7B25" w:rsidP="001F7B25">
      <w:pPr>
        <w:pStyle w:val="NoSpacing"/>
      </w:pPr>
      <w:r>
        <w:t>- **Document Initial Alert:** Record who reported the issue, the time, and initial indicators (e.g., atypical travel events).</w:t>
      </w:r>
    </w:p>
    <w:p w14:paraId="0A752974" w14:textId="77777777" w:rsidR="001F7B25" w:rsidRDefault="001F7B25" w:rsidP="001F7B25">
      <w:pPr>
        <w:pStyle w:val="NoSpacing"/>
      </w:pPr>
    </w:p>
    <w:p w14:paraId="39BFC212" w14:textId="75E7221C" w:rsidR="001F7B25" w:rsidRDefault="001F7B25" w:rsidP="001F7B25">
      <w:pPr>
        <w:pStyle w:val="NoSpacing"/>
      </w:pPr>
      <w:r>
        <w:t>**2. Incident Documentation &amp; Communication**</w:t>
      </w:r>
    </w:p>
    <w:p w14:paraId="0C84F440" w14:textId="77777777" w:rsidR="001F7B25" w:rsidRDefault="001F7B25" w:rsidP="001F7B25">
      <w:pPr>
        <w:pStyle w:val="NoSpacing"/>
      </w:pPr>
      <w:r>
        <w:t>- **Define Incident Scope:** Document the affected user, observed anomalies, and any initial evidence.</w:t>
      </w:r>
    </w:p>
    <w:p w14:paraId="639AE835" w14:textId="77777777" w:rsidR="001F7B25" w:rsidRDefault="001F7B25" w:rsidP="001F7B25">
      <w:pPr>
        <w:pStyle w:val="NoSpacing"/>
      </w:pPr>
      <w:r>
        <w:t>- **Establish Communication:** Use backup channels (SMS, secure messaging) if primary systems are impacted.</w:t>
      </w:r>
    </w:p>
    <w:p w14:paraId="48CB127E" w14:textId="77777777" w:rsidR="001F7B25" w:rsidRDefault="001F7B25" w:rsidP="001F7B25">
      <w:pPr>
        <w:pStyle w:val="NoSpacing"/>
      </w:pPr>
      <w:r>
        <w:t>- **Notify Stakeholders:** Inform management, HR, and Legal as necessary per the incident’s severity.</w:t>
      </w:r>
    </w:p>
    <w:p w14:paraId="3191526D" w14:textId="77777777" w:rsidR="001F7B25" w:rsidRDefault="001F7B25" w:rsidP="001F7B25">
      <w:pPr>
        <w:pStyle w:val="NoSpacing"/>
      </w:pPr>
    </w:p>
    <w:p w14:paraId="2F13F398" w14:textId="77777777" w:rsidR="001F7B25" w:rsidRDefault="001F7B25" w:rsidP="001F7B25">
      <w:pPr>
        <w:pStyle w:val="NoSpacing"/>
      </w:pPr>
      <w:r>
        <w:t>###Risky User Checklist###</w:t>
      </w:r>
    </w:p>
    <w:p w14:paraId="2B74D973" w14:textId="77777777" w:rsidR="001F7B25" w:rsidRDefault="001F7B25" w:rsidP="001F7B25">
      <w:pPr>
        <w:pStyle w:val="NoSpacing"/>
      </w:pPr>
    </w:p>
    <w:p w14:paraId="3CC6D257" w14:textId="77777777" w:rsidR="001F7B25" w:rsidRDefault="001F7B25" w:rsidP="001F7B25">
      <w:pPr>
        <w:pStyle w:val="NoSpacing"/>
      </w:pPr>
      <w:r>
        <w:t>**1. Identification &amp; Analysis**</w:t>
      </w:r>
    </w:p>
    <w:p w14:paraId="32802AF9" w14:textId="77777777" w:rsidR="001F7B25" w:rsidRDefault="001F7B25" w:rsidP="001F7B25">
      <w:pPr>
        <w:pStyle w:val="NoSpacing"/>
      </w:pPr>
    </w:p>
    <w:p w14:paraId="79FD645A" w14:textId="77777777" w:rsidR="001F7B25" w:rsidRDefault="001F7B25" w:rsidP="001F7B25">
      <w:pPr>
        <w:pStyle w:val="NoSpacing"/>
      </w:pPr>
      <w:r>
        <w:t>- **Atypical Travel Events:**</w:t>
      </w:r>
    </w:p>
    <w:p w14:paraId="08FFBEFE" w14:textId="77777777" w:rsidR="001F7B25" w:rsidRDefault="001F7B25" w:rsidP="001F7B25">
      <w:pPr>
        <w:pStyle w:val="NoSpacing"/>
      </w:pPr>
      <w:r>
        <w:t xml:space="preserve">    - Verify recent travel events versus normal behavior (check itineraries, geolocation data).</w:t>
      </w:r>
    </w:p>
    <w:p w14:paraId="564ED822" w14:textId="77777777" w:rsidR="001F7B25" w:rsidRDefault="001F7B25" w:rsidP="001F7B25">
      <w:pPr>
        <w:pStyle w:val="NoSpacing"/>
      </w:pPr>
      <w:r>
        <w:t xml:space="preserve">    - Flag discrepancies in login locations compared to reported travel.</w:t>
      </w:r>
    </w:p>
    <w:p w14:paraId="29C68398" w14:textId="77777777" w:rsidR="001F7B25" w:rsidRDefault="001F7B25" w:rsidP="001F7B25">
      <w:pPr>
        <w:pStyle w:val="NoSpacing"/>
      </w:pPr>
      <w:r>
        <w:t>- **Sign-In Logs:**</w:t>
      </w:r>
    </w:p>
    <w:p w14:paraId="3FB31FA2" w14:textId="77777777" w:rsidR="001F7B25" w:rsidRDefault="001F7B25" w:rsidP="001F7B25">
      <w:pPr>
        <w:pStyle w:val="NoSpacing"/>
      </w:pPr>
      <w:r>
        <w:t xml:space="preserve">    - Analyze login timestamps, geolocations, and device fingerprints.</w:t>
      </w:r>
    </w:p>
    <w:p w14:paraId="55D15348" w14:textId="77777777" w:rsidR="001F7B25" w:rsidRDefault="001F7B25" w:rsidP="001F7B25">
      <w:pPr>
        <w:pStyle w:val="NoSpacing"/>
      </w:pPr>
      <w:r>
        <w:t xml:space="preserve">    - Identify anomalous access patterns (e.g., multiple logins from disparate locations in a short time).</w:t>
      </w:r>
    </w:p>
    <w:p w14:paraId="5A74CB4B" w14:textId="77777777" w:rsidR="001F7B25" w:rsidRDefault="001F7B25" w:rsidP="001F7B25">
      <w:pPr>
        <w:pStyle w:val="NoSpacing"/>
      </w:pPr>
      <w:r>
        <w:t>- **User Account Audit Logs:**</w:t>
      </w:r>
    </w:p>
    <w:p w14:paraId="4DA7E9CA" w14:textId="77777777" w:rsidR="001F7B25" w:rsidRDefault="001F7B25" w:rsidP="001F7B25">
      <w:pPr>
        <w:pStyle w:val="NoSpacing"/>
      </w:pPr>
      <w:r>
        <w:t xml:space="preserve">    - Review recent account changes (password resets, permission modifications, MFA changes).</w:t>
      </w:r>
    </w:p>
    <w:p w14:paraId="3DC0D9A7" w14:textId="77777777" w:rsidR="001F7B25" w:rsidRDefault="001F7B25" w:rsidP="001F7B25">
      <w:pPr>
        <w:pStyle w:val="NoSpacing"/>
      </w:pPr>
      <w:r>
        <w:t xml:space="preserve">    - Check for unusual account configuration modifications.</w:t>
      </w:r>
    </w:p>
    <w:p w14:paraId="2A6AAB65" w14:textId="77777777" w:rsidR="001F7B25" w:rsidRDefault="001F7B25" w:rsidP="001F7B25">
      <w:pPr>
        <w:pStyle w:val="NoSpacing"/>
      </w:pPr>
      <w:r>
        <w:t>- **Registered Devices &amp; Connection Devices:**</w:t>
      </w:r>
    </w:p>
    <w:p w14:paraId="593DFF5B" w14:textId="77777777" w:rsidR="001F7B25" w:rsidRDefault="001F7B25" w:rsidP="001F7B25">
      <w:pPr>
        <w:pStyle w:val="NoSpacing"/>
      </w:pPr>
      <w:r>
        <w:t xml:space="preserve">    - Compare the list of registered devices with current login devices.</w:t>
      </w:r>
    </w:p>
    <w:p w14:paraId="3A7A32B5" w14:textId="77777777" w:rsidR="001F7B25" w:rsidRDefault="001F7B25" w:rsidP="001F7B25">
      <w:pPr>
        <w:pStyle w:val="NoSpacing"/>
      </w:pPr>
      <w:r>
        <w:t xml:space="preserve">    - Investigate any unrecognized or unauthorized device connections.</w:t>
      </w:r>
    </w:p>
    <w:p w14:paraId="7CF80BC3" w14:textId="77777777" w:rsidR="001F7B25" w:rsidRDefault="001F7B25" w:rsidP="001F7B25">
      <w:pPr>
        <w:pStyle w:val="NoSpacing"/>
      </w:pPr>
      <w:r>
        <w:t>- **Ticket History Review:**</w:t>
      </w:r>
    </w:p>
    <w:p w14:paraId="52E83904" w14:textId="77777777" w:rsidR="001F7B25" w:rsidRDefault="001F7B25" w:rsidP="001F7B25">
      <w:pPr>
        <w:pStyle w:val="NoSpacing"/>
      </w:pPr>
      <w:r>
        <w:t xml:space="preserve">    - Check past support tickets for recurring issues or previous security-related events involving the user.</w:t>
      </w:r>
    </w:p>
    <w:p w14:paraId="31E02DFD" w14:textId="77777777" w:rsidR="001F7B25" w:rsidRDefault="001F7B25" w:rsidP="001F7B25">
      <w:pPr>
        <w:pStyle w:val="NoSpacing"/>
      </w:pPr>
      <w:r>
        <w:t>- **IP Address Analysis:**</w:t>
      </w:r>
    </w:p>
    <w:p w14:paraId="00510D18" w14:textId="77777777" w:rsidR="001F7B25" w:rsidRDefault="001F7B25" w:rsidP="001F7B25">
      <w:pPr>
        <w:pStyle w:val="NoSpacing"/>
      </w:pPr>
      <w:r>
        <w:t xml:space="preserve">    - Assess IP reputation using threat intelligence:</w:t>
      </w:r>
    </w:p>
    <w:p w14:paraId="406FFE74" w14:textId="77777777" w:rsidR="001F7B25" w:rsidRDefault="001F7B25" w:rsidP="001F7B25">
      <w:pPr>
        <w:pStyle w:val="NoSpacing"/>
      </w:pPr>
      <w:r>
        <w:t xml:space="preserve">        - Determine if the IPs are known for abuse or belong to the company’s approved ranges.</w:t>
      </w:r>
    </w:p>
    <w:p w14:paraId="23816C7B" w14:textId="77777777" w:rsidR="001F7B25" w:rsidRDefault="001F7B25" w:rsidP="001F7B25">
      <w:pPr>
        <w:pStyle w:val="NoSpacing"/>
      </w:pPr>
      <w:r>
        <w:t xml:space="preserve">    - Note any VPN or proxy usage that might mask true location.</w:t>
      </w:r>
    </w:p>
    <w:p w14:paraId="372B5F5C" w14:textId="77777777" w:rsidR="001F7B25" w:rsidRDefault="001F7B25" w:rsidP="001F7B25">
      <w:pPr>
        <w:pStyle w:val="NoSpacing"/>
      </w:pPr>
      <w:r>
        <w:t>- **Additional Checks:**</w:t>
      </w:r>
    </w:p>
    <w:p w14:paraId="15F61A80" w14:textId="77777777" w:rsidR="001F7B25" w:rsidRDefault="001F7B25" w:rsidP="001F7B25">
      <w:pPr>
        <w:pStyle w:val="NoSpacing"/>
      </w:pPr>
      <w:r>
        <w:lastRenderedPageBreak/>
        <w:t xml:space="preserve">    - Confirm MFA enforcement and any bypass attempts.</w:t>
      </w:r>
    </w:p>
    <w:p w14:paraId="1D635E51" w14:textId="77777777" w:rsidR="001F7B25" w:rsidRDefault="001F7B25" w:rsidP="001F7B25">
      <w:pPr>
        <w:pStyle w:val="NoSpacing"/>
      </w:pPr>
      <w:r>
        <w:t xml:space="preserve">    - Review recent system alerts related to the user account (e.g., unusual file access or network behavior).</w:t>
      </w:r>
    </w:p>
    <w:p w14:paraId="08261DA6" w14:textId="77777777" w:rsidR="001F7B25" w:rsidRDefault="001F7B25" w:rsidP="001F7B25">
      <w:pPr>
        <w:pStyle w:val="NoSpacing"/>
      </w:pPr>
    </w:p>
    <w:p w14:paraId="394C2313" w14:textId="77777777" w:rsidR="001F7B25" w:rsidRDefault="001F7B25" w:rsidP="001F7B25">
      <w:pPr>
        <w:pStyle w:val="NoSpacing"/>
      </w:pPr>
      <w:r>
        <w:t>**2. Containment**</w:t>
      </w:r>
    </w:p>
    <w:p w14:paraId="38EA6B77" w14:textId="77777777" w:rsidR="001F7B25" w:rsidRDefault="001F7B25" w:rsidP="001F7B25">
      <w:pPr>
        <w:pStyle w:val="NoSpacing"/>
      </w:pPr>
    </w:p>
    <w:p w14:paraId="14298CB9" w14:textId="77777777" w:rsidR="001F7B25" w:rsidRDefault="001F7B25" w:rsidP="001F7B25">
      <w:pPr>
        <w:pStyle w:val="NoSpacing"/>
      </w:pPr>
      <w:r>
        <w:t>- **Immediate Measures:**</w:t>
      </w:r>
    </w:p>
    <w:p w14:paraId="19085C8B" w14:textId="3FC5EB20" w:rsidR="001F7B25" w:rsidRDefault="001F7B25" w:rsidP="001F7B25">
      <w:pPr>
        <w:pStyle w:val="NoSpacing"/>
        <w:ind w:left="210"/>
      </w:pPr>
      <w:r>
        <w:t>- Temporarily restrict account access or force a password reset if suspicious activity is confirmed.</w:t>
      </w:r>
    </w:p>
    <w:p w14:paraId="70D2F0F9" w14:textId="77777777" w:rsidR="001F7B25" w:rsidRDefault="001F7B25" w:rsidP="001F7B25">
      <w:pPr>
        <w:pStyle w:val="NoSpacing"/>
      </w:pPr>
      <w:r>
        <w:t xml:space="preserve">    - Block or flag suspicious IP addresses and enforce geo-fencing if applicable.</w:t>
      </w:r>
    </w:p>
    <w:p w14:paraId="67736E4D" w14:textId="77777777" w:rsidR="001F7B25" w:rsidRDefault="001F7B25" w:rsidP="001F7B25">
      <w:pPr>
        <w:pStyle w:val="NoSpacing"/>
      </w:pPr>
      <w:r>
        <w:t>- **Escalate &amp; Communicate:**</w:t>
      </w:r>
    </w:p>
    <w:p w14:paraId="525B64E6" w14:textId="77777777" w:rsidR="001F7B25" w:rsidRDefault="001F7B25" w:rsidP="001F7B25">
      <w:pPr>
        <w:pStyle w:val="NoSpacing"/>
      </w:pPr>
      <w:r>
        <w:t xml:space="preserve">    - Notify impacted departments (IT, HR, Legal) about containment actions and potential risks.</w:t>
      </w:r>
    </w:p>
    <w:p w14:paraId="173ABF19" w14:textId="77777777" w:rsidR="001F7B25" w:rsidRDefault="001F7B25" w:rsidP="001F7B25">
      <w:pPr>
        <w:pStyle w:val="NoSpacing"/>
      </w:pPr>
    </w:p>
    <w:p w14:paraId="43C1D901" w14:textId="77777777" w:rsidR="001F7B25" w:rsidRDefault="001F7B25" w:rsidP="001F7B25">
      <w:pPr>
        <w:pStyle w:val="NoSpacing"/>
      </w:pPr>
      <w:r>
        <w:t>**3. Eradication &amp; Remediation**</w:t>
      </w:r>
    </w:p>
    <w:p w14:paraId="7EAEDAAB" w14:textId="77777777" w:rsidR="001F7B25" w:rsidRDefault="001F7B25" w:rsidP="001F7B25">
      <w:pPr>
        <w:pStyle w:val="NoSpacing"/>
      </w:pPr>
    </w:p>
    <w:p w14:paraId="1507D420" w14:textId="77777777" w:rsidR="001F7B25" w:rsidRDefault="001F7B25" w:rsidP="001F7B25">
      <w:pPr>
        <w:pStyle w:val="NoSpacing"/>
      </w:pPr>
      <w:r>
        <w:t>- **Clean-Up:**</w:t>
      </w:r>
    </w:p>
    <w:p w14:paraId="686188CB" w14:textId="77777777" w:rsidR="001F7B25" w:rsidRDefault="001F7B25" w:rsidP="001F7B25">
      <w:pPr>
        <w:pStyle w:val="NoSpacing"/>
      </w:pPr>
      <w:r>
        <w:t xml:space="preserve">    - Remove unauthorized changes in account settings.</w:t>
      </w:r>
    </w:p>
    <w:p w14:paraId="00C9C44B" w14:textId="77777777" w:rsidR="001F7B25" w:rsidRDefault="001F7B25" w:rsidP="001F7B25">
      <w:pPr>
        <w:pStyle w:val="NoSpacing"/>
      </w:pPr>
      <w:r>
        <w:t xml:space="preserve">    - Revoke or reconfigure permissions that may have been escalated without proper authorization.</w:t>
      </w:r>
    </w:p>
    <w:p w14:paraId="577C1DFA" w14:textId="77777777" w:rsidR="001F7B25" w:rsidRDefault="001F7B25" w:rsidP="001F7B25">
      <w:pPr>
        <w:pStyle w:val="NoSpacing"/>
      </w:pPr>
      <w:r>
        <w:t>- **Credential Renewal:**</w:t>
      </w:r>
    </w:p>
    <w:p w14:paraId="4F96EA85" w14:textId="77777777" w:rsidR="001F7B25" w:rsidRDefault="001F7B25" w:rsidP="001F7B25">
      <w:pPr>
        <w:pStyle w:val="NoSpacing"/>
      </w:pPr>
      <w:r>
        <w:t xml:space="preserve">    - Reset passwords and enforce MFA re-registration.</w:t>
      </w:r>
    </w:p>
    <w:p w14:paraId="6BAFC86E" w14:textId="77777777" w:rsidR="001F7B25" w:rsidRDefault="001F7B25" w:rsidP="001F7B25">
      <w:pPr>
        <w:pStyle w:val="NoSpacing"/>
      </w:pPr>
      <w:r>
        <w:t xml:space="preserve">    - Ensure all security tokens or recovery methods are updated.</w:t>
      </w:r>
    </w:p>
    <w:p w14:paraId="51A9152D" w14:textId="77777777" w:rsidR="001F7B25" w:rsidRDefault="001F7B25" w:rsidP="001F7B25">
      <w:pPr>
        <w:pStyle w:val="NoSpacing"/>
      </w:pPr>
    </w:p>
    <w:p w14:paraId="5E9E4ADE" w14:textId="77777777" w:rsidR="001F7B25" w:rsidRDefault="001F7B25" w:rsidP="001F7B25">
      <w:pPr>
        <w:pStyle w:val="NoSpacing"/>
      </w:pPr>
      <w:r>
        <w:t>**4. Recovery &amp; Monitoring**</w:t>
      </w:r>
    </w:p>
    <w:p w14:paraId="79AB1996" w14:textId="77777777" w:rsidR="001F7B25" w:rsidRDefault="001F7B25" w:rsidP="001F7B25">
      <w:pPr>
        <w:pStyle w:val="NoSpacing"/>
      </w:pPr>
    </w:p>
    <w:p w14:paraId="340181C2" w14:textId="77777777" w:rsidR="001F7B25" w:rsidRDefault="001F7B25" w:rsidP="001F7B25">
      <w:pPr>
        <w:pStyle w:val="NoSpacing"/>
      </w:pPr>
      <w:r>
        <w:t>- **Restore Normal Operations:**</w:t>
      </w:r>
    </w:p>
    <w:p w14:paraId="38DBC977" w14:textId="77777777" w:rsidR="001F7B25" w:rsidRDefault="001F7B25" w:rsidP="001F7B25">
      <w:pPr>
        <w:pStyle w:val="NoSpacing"/>
      </w:pPr>
      <w:r>
        <w:t xml:space="preserve">    - Gradually restore account access after verifying no ongoing malicious activity.</w:t>
      </w:r>
    </w:p>
    <w:p w14:paraId="62CCB9D6" w14:textId="77777777" w:rsidR="001F7B25" w:rsidRDefault="001F7B25" w:rsidP="001F7B25">
      <w:pPr>
        <w:pStyle w:val="NoSpacing"/>
      </w:pPr>
      <w:r>
        <w:t xml:space="preserve">    - Continue enhanced monitoring of the account for any new anomalies.</w:t>
      </w:r>
    </w:p>
    <w:p w14:paraId="63023E40" w14:textId="77777777" w:rsidR="001F7B25" w:rsidRDefault="001F7B25" w:rsidP="001F7B25">
      <w:pPr>
        <w:pStyle w:val="NoSpacing"/>
      </w:pPr>
      <w:r>
        <w:t>- **Enhanced Vigilance:**</w:t>
      </w:r>
    </w:p>
    <w:p w14:paraId="681B1296" w14:textId="77777777" w:rsidR="001F7B25" w:rsidRDefault="001F7B25" w:rsidP="001F7B25">
      <w:pPr>
        <w:pStyle w:val="NoSpacing"/>
      </w:pPr>
      <w:r>
        <w:t xml:space="preserve">    - Increase logging sensitivity and continue threat hunting around the account.</w:t>
      </w:r>
    </w:p>
    <w:p w14:paraId="71A4EF90" w14:textId="77777777" w:rsidR="001F7B25" w:rsidRDefault="001F7B25" w:rsidP="001F7B25">
      <w:pPr>
        <w:pStyle w:val="NoSpacing"/>
      </w:pPr>
    </w:p>
    <w:p w14:paraId="4D7E2843" w14:textId="148FB898" w:rsidR="004F3A20" w:rsidRDefault="004F3A20" w:rsidP="001F7B25">
      <w:pPr>
        <w:pStyle w:val="NoSpacing"/>
      </w:pPr>
    </w:p>
    <w:sectPr w:rsidR="004F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E8"/>
    <w:rsid w:val="000126A4"/>
    <w:rsid w:val="001F7B25"/>
    <w:rsid w:val="002D16B8"/>
    <w:rsid w:val="003E2393"/>
    <w:rsid w:val="004F3A20"/>
    <w:rsid w:val="00526AF7"/>
    <w:rsid w:val="006E334C"/>
    <w:rsid w:val="006F05F4"/>
    <w:rsid w:val="008A1B1E"/>
    <w:rsid w:val="00BE0A98"/>
    <w:rsid w:val="00DA2AE8"/>
    <w:rsid w:val="00E0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1187"/>
  <w15:chartTrackingRefBased/>
  <w15:docId w15:val="{8F5FCDBF-B680-4CCD-9530-BEDFAE1F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AE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F7B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BillyK</dc:creator>
  <cp:keywords/>
  <dc:description/>
  <cp:lastModifiedBy>BillyK</cp:lastModifiedBy>
  <cp:revision>3</cp:revision>
  <dcterms:created xsi:type="dcterms:W3CDTF">2025-03-10T02:03:00Z</dcterms:created>
  <dcterms:modified xsi:type="dcterms:W3CDTF">2025-03-15T02:47:00Z</dcterms:modified>
</cp:coreProperties>
</file>