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898D" w14:textId="6757ECE0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31124F">
        <w:rPr>
          <w:b/>
        </w:rPr>
        <w:t>.Net 6 Core Entity Framework: How-To Guide For Professionals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4BFB0CA3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</w:t>
      </w:r>
      <w:r w:rsidR="000F076A">
        <w:rPr>
          <w:b/>
          <w:bCs/>
          <w:u w:val="single"/>
          <w:lang w:val="en-US"/>
        </w:rPr>
        <w:t>3</w:t>
      </w:r>
      <w:r w:rsidR="0031124F">
        <w:rPr>
          <w:b/>
          <w:bCs/>
          <w:u w:val="single"/>
          <w:lang w:val="en-US"/>
        </w:rPr>
        <w:t xml:space="preserve"> </w:t>
      </w:r>
      <w:r w:rsidR="00872F51">
        <w:rPr>
          <w:b/>
          <w:bCs/>
          <w:u w:val="single"/>
          <w:lang w:val="en-US"/>
        </w:rPr>
        <w:t>–</w:t>
      </w:r>
      <w:r w:rsidR="0031124F">
        <w:rPr>
          <w:b/>
          <w:bCs/>
          <w:u w:val="single"/>
          <w:lang w:val="en-US"/>
        </w:rPr>
        <w:t xml:space="preserve"> </w:t>
      </w:r>
      <w:r w:rsidR="000F076A">
        <w:rPr>
          <w:b/>
          <w:bCs/>
          <w:u w:val="single"/>
          <w:lang w:val="en-US"/>
        </w:rPr>
        <w:t>Fluent API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00C4A3EE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9224B7">
        <w:rPr>
          <w:lang w:val="en-US"/>
        </w:rPr>
        <w:t>Within the context of .net core entity framework, t</w:t>
      </w:r>
      <w:r w:rsidR="000F076A">
        <w:rPr>
          <w:lang w:val="en-US"/>
        </w:rPr>
        <w:t>he Fluent API is</w:t>
      </w:r>
      <w:r w:rsidR="00191C66">
        <w:rPr>
          <w:lang w:val="en-US"/>
        </w:rPr>
        <w:t xml:space="preserve"> used for…</w:t>
      </w:r>
    </w:p>
    <w:p w14:paraId="7D078128" w14:textId="52681C21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872F51">
        <w:rPr>
          <w:lang w:val="en-US"/>
        </w:rPr>
        <w:t>Providing in-line documentation and help text</w:t>
      </w:r>
      <w:r w:rsidR="00575358">
        <w:rPr>
          <w:lang w:val="en-US"/>
        </w:rPr>
        <w:t>.</w:t>
      </w:r>
    </w:p>
    <w:p w14:paraId="1CAAA354" w14:textId="535DC19F" w:rsidR="00E968F0" w:rsidRDefault="00E968F0" w:rsidP="00E968F0">
      <w:pPr>
        <w:rPr>
          <w:lang w:val="en-US"/>
        </w:rPr>
      </w:pPr>
      <w:r w:rsidRPr="00191C66">
        <w:rPr>
          <w:lang w:val="en-US"/>
        </w:rPr>
        <w:t xml:space="preserve">Reason </w:t>
      </w:r>
      <w:r w:rsidR="009C0934" w:rsidRPr="00191C66">
        <w:rPr>
          <w:lang w:val="en-US"/>
        </w:rPr>
        <w:t xml:space="preserve">– </w:t>
      </w:r>
      <w:r w:rsidR="00191C66">
        <w:rPr>
          <w:lang w:val="en-US"/>
        </w:rPr>
        <w:t>incorrect</w:t>
      </w:r>
      <w:r w:rsidR="00575358" w:rsidRPr="00191C66">
        <w:rPr>
          <w:lang w:val="en-US"/>
        </w:rPr>
        <w:t xml:space="preserve">, </w:t>
      </w:r>
      <w:r w:rsidR="00872F51">
        <w:rPr>
          <w:lang w:val="en-US"/>
        </w:rPr>
        <w:t>they are not used for either of those purposes</w:t>
      </w:r>
      <w:r w:rsidR="009C0934" w:rsidRPr="00191C66">
        <w:rPr>
          <w:lang w:val="en-US"/>
        </w:rPr>
        <w:t>.</w:t>
      </w:r>
    </w:p>
    <w:p w14:paraId="5BD4DC20" w14:textId="06582FCE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 xml:space="preserve">. </w:t>
      </w:r>
      <w:r w:rsidR="009224B7">
        <w:rPr>
          <w:lang w:val="en-US"/>
        </w:rPr>
        <w:t xml:space="preserve">describing data type of properties, refining relationships between entities, </w:t>
      </w:r>
      <w:r w:rsidR="00B970BB">
        <w:rPr>
          <w:lang w:val="en-US"/>
        </w:rPr>
        <w:t>and providing customization that</w:t>
      </w:r>
      <w:r w:rsidR="001518FF">
        <w:rPr>
          <w:lang w:val="en-US"/>
        </w:rPr>
        <w:t xml:space="preserve"> extend what</w:t>
      </w:r>
      <w:r w:rsidR="00B970BB">
        <w:rPr>
          <w:lang w:val="en-US"/>
        </w:rPr>
        <w:t xml:space="preserve"> possible with Data Annotations</w:t>
      </w:r>
      <w:r w:rsidR="001518FF">
        <w:rPr>
          <w:lang w:val="en-US"/>
        </w:rPr>
        <w:t xml:space="preserve"> or by Convention</w:t>
      </w:r>
      <w:r w:rsidR="00575358">
        <w:rPr>
          <w:lang w:val="en-US"/>
        </w:rPr>
        <w:t>.</w:t>
      </w:r>
    </w:p>
    <w:p w14:paraId="6464AF21" w14:textId="40E6FBBE" w:rsidR="00E968F0" w:rsidRDefault="00E968F0" w:rsidP="00E968F0">
      <w:pPr>
        <w:rPr>
          <w:lang w:val="en-US"/>
        </w:rPr>
      </w:pPr>
      <w:r w:rsidRPr="00B8511E">
        <w:rPr>
          <w:highlight w:val="yellow"/>
          <w:lang w:val="en-US"/>
        </w:rPr>
        <w:t xml:space="preserve">Reason </w:t>
      </w:r>
      <w:r w:rsidR="009C0934" w:rsidRPr="00B8511E">
        <w:rPr>
          <w:highlight w:val="yellow"/>
          <w:lang w:val="en-US"/>
        </w:rPr>
        <w:t>–</w:t>
      </w:r>
      <w:r w:rsidRPr="00B8511E">
        <w:rPr>
          <w:highlight w:val="yellow"/>
          <w:lang w:val="en-US"/>
        </w:rPr>
        <w:t xml:space="preserve"> </w:t>
      </w:r>
      <w:r w:rsidR="00B8511E" w:rsidRPr="00B8511E">
        <w:rPr>
          <w:highlight w:val="yellow"/>
          <w:lang w:val="en-US"/>
        </w:rPr>
        <w:t>C</w:t>
      </w:r>
      <w:r w:rsidR="00575358" w:rsidRPr="00B8511E">
        <w:rPr>
          <w:highlight w:val="yellow"/>
          <w:lang w:val="en-US"/>
        </w:rPr>
        <w:t>orrect</w:t>
      </w:r>
      <w:r w:rsidR="003403AC" w:rsidRPr="00B8511E">
        <w:rPr>
          <w:highlight w:val="yellow"/>
          <w:lang w:val="en-US"/>
        </w:rPr>
        <w:t xml:space="preserve">, </w:t>
      </w:r>
      <w:r w:rsidR="00B8511E" w:rsidRPr="00B8511E">
        <w:rPr>
          <w:highlight w:val="yellow"/>
          <w:lang w:val="en-US"/>
        </w:rPr>
        <w:t>they are used to refine the physical storage</w:t>
      </w:r>
      <w:r w:rsidR="001518FF">
        <w:rPr>
          <w:highlight w:val="yellow"/>
          <w:lang w:val="en-US"/>
        </w:rPr>
        <w:t>, relationships, and other attributes</w:t>
      </w:r>
      <w:r w:rsidR="00B8511E" w:rsidRPr="00B8511E">
        <w:rPr>
          <w:highlight w:val="yellow"/>
          <w:lang w:val="en-US"/>
        </w:rPr>
        <w:t xml:space="preserve"> for </w:t>
      </w:r>
      <w:r w:rsidR="001518FF">
        <w:rPr>
          <w:highlight w:val="yellow"/>
          <w:lang w:val="en-US"/>
        </w:rPr>
        <w:t>related database tables and columns,</w:t>
      </w:r>
      <w:r w:rsidR="00B970BB">
        <w:rPr>
          <w:highlight w:val="yellow"/>
          <w:lang w:val="en-US"/>
        </w:rPr>
        <w:t xml:space="preserve"> that override</w:t>
      </w:r>
      <w:r w:rsidR="001518FF">
        <w:rPr>
          <w:highlight w:val="yellow"/>
          <w:lang w:val="en-US"/>
        </w:rPr>
        <w:t xml:space="preserve"> and extend</w:t>
      </w:r>
      <w:r w:rsidR="00B970BB">
        <w:rPr>
          <w:highlight w:val="yellow"/>
          <w:lang w:val="en-US"/>
        </w:rPr>
        <w:t xml:space="preserve"> the </w:t>
      </w:r>
      <w:r w:rsidR="001518FF">
        <w:rPr>
          <w:highlight w:val="yellow"/>
          <w:lang w:val="en-US"/>
        </w:rPr>
        <w:t>C</w:t>
      </w:r>
      <w:r w:rsidR="00B970BB">
        <w:rPr>
          <w:highlight w:val="yellow"/>
          <w:lang w:val="en-US"/>
        </w:rPr>
        <w:t>onvention</w:t>
      </w:r>
      <w:r w:rsidR="001518FF">
        <w:rPr>
          <w:highlight w:val="yellow"/>
          <w:lang w:val="en-US"/>
        </w:rPr>
        <w:t>s</w:t>
      </w:r>
      <w:r w:rsidR="00B970BB">
        <w:rPr>
          <w:highlight w:val="yellow"/>
          <w:lang w:val="en-US"/>
        </w:rPr>
        <w:t xml:space="preserve"> and Data Annotations capabilities.</w:t>
      </w:r>
    </w:p>
    <w:p w14:paraId="35F5AF26" w14:textId="4283EF00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2B1ED2">
        <w:rPr>
          <w:lang w:val="en-US"/>
        </w:rPr>
        <w:t>establishing relationships between classes</w:t>
      </w:r>
      <w:r w:rsidR="00503230">
        <w:rPr>
          <w:lang w:val="en-US"/>
        </w:rPr>
        <w:t>.</w:t>
      </w:r>
    </w:p>
    <w:p w14:paraId="4ED4B360" w14:textId="20910772" w:rsidR="00E968F0" w:rsidRDefault="00E968F0" w:rsidP="00372B47">
      <w:pPr>
        <w:tabs>
          <w:tab w:val="left" w:pos="7305"/>
        </w:tabs>
        <w:rPr>
          <w:lang w:val="en-US"/>
        </w:rPr>
      </w:pPr>
      <w:r w:rsidRPr="00B8511E">
        <w:rPr>
          <w:lang w:val="en-US"/>
        </w:rPr>
        <w:t xml:space="preserve">Reason </w:t>
      </w:r>
      <w:r w:rsidR="00165C1D" w:rsidRPr="00B8511E">
        <w:rPr>
          <w:lang w:val="en-US"/>
        </w:rPr>
        <w:t xml:space="preserve">– </w:t>
      </w:r>
      <w:r w:rsidR="002B1ED2">
        <w:rPr>
          <w:lang w:val="en-US"/>
        </w:rPr>
        <w:t>Inc</w:t>
      </w:r>
      <w:r w:rsidR="003403AC" w:rsidRPr="00B8511E">
        <w:rPr>
          <w:lang w:val="en-US"/>
        </w:rPr>
        <w:t>orrect</w:t>
      </w:r>
      <w:r w:rsidR="00503230" w:rsidRPr="00B8511E">
        <w:rPr>
          <w:lang w:val="en-US"/>
        </w:rPr>
        <w:t xml:space="preserve">, </w:t>
      </w:r>
      <w:r w:rsidR="002B1ED2">
        <w:rPr>
          <w:lang w:val="en-US"/>
        </w:rPr>
        <w:t>relationships are just one aspect of class-models that can be described using</w:t>
      </w:r>
      <w:r w:rsidR="00AA35BB">
        <w:rPr>
          <w:lang w:val="en-US"/>
        </w:rPr>
        <w:t xml:space="preserve"> the Fluent API</w:t>
      </w:r>
      <w:r w:rsidR="007D7388" w:rsidRPr="00B8511E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12FF7CC1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91142">
        <w:rPr>
          <w:lang w:val="en-US"/>
        </w:rPr>
        <w:t>Pulling database schema definition into class models</w:t>
      </w:r>
      <w:r w:rsidR="000C073B">
        <w:rPr>
          <w:lang w:val="en-US"/>
        </w:rPr>
        <w:t>.</w:t>
      </w:r>
    </w:p>
    <w:p w14:paraId="262DF947" w14:textId="0B0F7862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0C073B">
        <w:rPr>
          <w:lang w:val="en-US"/>
        </w:rPr>
        <w:t>Incorrect</w:t>
      </w:r>
      <w:r w:rsidR="00C91142">
        <w:rPr>
          <w:lang w:val="en-US"/>
        </w:rPr>
        <w:t xml:space="preserve">, Migrations are used to move models into the database; </w:t>
      </w:r>
      <w:r w:rsidR="002A1BFC">
        <w:rPr>
          <w:lang w:val="en-US"/>
        </w:rPr>
        <w:t>another technique is used to move database schema elements into models (re: Scaffolding)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7758BA21" w14:textId="05405CFF" w:rsidR="001039D9" w:rsidRDefault="00E968F0" w:rsidP="00E968F0">
      <w:pPr>
        <w:rPr>
          <w:lang w:val="en-US"/>
        </w:rPr>
      </w:pPr>
      <w:r>
        <w:rPr>
          <w:lang w:val="en-US"/>
        </w:rPr>
        <w:t xml:space="preserve">2. </w:t>
      </w:r>
      <w:r w:rsidR="00BB1A15">
        <w:rPr>
          <w:lang w:val="en-US"/>
        </w:rPr>
        <w:t xml:space="preserve">What are the three ways to </w:t>
      </w:r>
      <w:r w:rsidR="00106499">
        <w:rPr>
          <w:lang w:val="en-US"/>
        </w:rPr>
        <w:t>affect</w:t>
      </w:r>
      <w:r w:rsidR="00BB1A15">
        <w:rPr>
          <w:lang w:val="en-US"/>
        </w:rPr>
        <w:t xml:space="preserve"> the database entity definitions that are mapped to classes and their precedence order</w:t>
      </w:r>
      <w:r w:rsidR="008D585C">
        <w:rPr>
          <w:lang w:val="en-US"/>
        </w:rPr>
        <w:t>?</w:t>
      </w:r>
      <w:r w:rsidR="001039D9">
        <w:rPr>
          <w:lang w:val="en-US"/>
        </w:rPr>
        <w:t xml:space="preserve">  </w:t>
      </w:r>
    </w:p>
    <w:p w14:paraId="61FE4672" w14:textId="0841F93A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>.</w:t>
      </w:r>
      <w:r w:rsidR="00403087">
        <w:rPr>
          <w:lang w:val="en-US"/>
        </w:rPr>
        <w:t xml:space="preserve"> Data Annotations First, Fluent API second, and by Convention last (default)</w:t>
      </w:r>
      <w:r w:rsidR="008D585C">
        <w:rPr>
          <w:lang w:val="en-US"/>
        </w:rPr>
        <w:t>.</w:t>
      </w:r>
    </w:p>
    <w:p w14:paraId="72E16831" w14:textId="222DA72E" w:rsidR="00E968F0" w:rsidRDefault="00E968F0" w:rsidP="00E968F0">
      <w:pPr>
        <w:rPr>
          <w:lang w:val="en-US"/>
        </w:rPr>
      </w:pPr>
      <w:r>
        <w:rPr>
          <w:lang w:val="en-US"/>
        </w:rPr>
        <w:t>Reason –</w:t>
      </w:r>
      <w:r w:rsidR="00403087">
        <w:rPr>
          <w:lang w:val="en-US"/>
        </w:rPr>
        <w:t>Incorrect, Data Annotations do not override the Fluent API settings.</w:t>
      </w:r>
    </w:p>
    <w:p w14:paraId="4C670567" w14:textId="421DB1FC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403087">
        <w:rPr>
          <w:lang w:val="en-US"/>
        </w:rPr>
        <w:t>by Convention first, Data Annotations second, and the Fluent API last (default)</w:t>
      </w:r>
      <w:r w:rsidR="005648AB">
        <w:rPr>
          <w:lang w:val="en-US"/>
        </w:rPr>
        <w:t>.</w:t>
      </w:r>
    </w:p>
    <w:p w14:paraId="274725F3" w14:textId="71858980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 w:rsidR="00403087">
        <w:rPr>
          <w:lang w:val="en-US"/>
        </w:rPr>
        <w:t xml:space="preserve"> Incorrect; this is the reverse order</w:t>
      </w:r>
      <w:r w:rsidR="00FF14BC">
        <w:rPr>
          <w:lang w:val="en-US"/>
        </w:rPr>
        <w:t>.</w:t>
      </w:r>
    </w:p>
    <w:p w14:paraId="6F879379" w14:textId="5BD75FED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403087">
        <w:rPr>
          <w:lang w:val="en-US"/>
        </w:rPr>
        <w:t xml:space="preserve"> Fluent API first, Convention second, and Data Annotations last (default)</w:t>
      </w:r>
      <w:r w:rsidR="0098346C">
        <w:rPr>
          <w:lang w:val="en-US"/>
        </w:rPr>
        <w:t>.</w:t>
      </w:r>
    </w:p>
    <w:p w14:paraId="3F316BA3" w14:textId="3E1AED9A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5648AB" w:rsidRPr="001518FF">
        <w:rPr>
          <w:lang w:val="en-US"/>
        </w:rPr>
        <w:t>–</w:t>
      </w:r>
      <w:r w:rsidR="00403087">
        <w:rPr>
          <w:lang w:val="en-US"/>
        </w:rPr>
        <w:t xml:space="preserve"> Incorrect; By Convention is the default (last) </w:t>
      </w:r>
      <w:r w:rsidR="00273EAE">
        <w:rPr>
          <w:lang w:val="en-US"/>
        </w:rPr>
        <w:t>to be applied, preceded by Data Annotations and the Fluent API (takes precedence over all others)</w:t>
      </w:r>
      <w:r w:rsidR="00AA60E5" w:rsidRPr="001518FF">
        <w:rPr>
          <w:lang w:val="en-US"/>
        </w:rPr>
        <w:t>.</w:t>
      </w:r>
    </w:p>
    <w:p w14:paraId="65FB2E98" w14:textId="5F0F4780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106499">
        <w:rPr>
          <w:lang w:val="en-US"/>
        </w:rPr>
        <w:t>Fluent API first, Data Annotations second, and by Convention last (default)</w:t>
      </w:r>
      <w:r w:rsidR="006134CA">
        <w:rPr>
          <w:lang w:val="en-US"/>
        </w:rPr>
        <w:t>.</w:t>
      </w:r>
    </w:p>
    <w:p w14:paraId="70376A03" w14:textId="10E1D41F" w:rsidR="00E968F0" w:rsidRDefault="00E968F0" w:rsidP="00E968F0">
      <w:pPr>
        <w:rPr>
          <w:lang w:val="en-US"/>
        </w:rPr>
      </w:pPr>
      <w:r w:rsidRPr="00D80BEC">
        <w:rPr>
          <w:highlight w:val="yellow"/>
          <w:lang w:val="en-US"/>
        </w:rPr>
        <w:t xml:space="preserve">Reason </w:t>
      </w:r>
      <w:r w:rsidR="00AA60E5" w:rsidRPr="00D80BEC">
        <w:rPr>
          <w:highlight w:val="yellow"/>
          <w:lang w:val="en-US"/>
        </w:rPr>
        <w:t>–</w:t>
      </w:r>
      <w:r w:rsidRPr="00D80BEC">
        <w:rPr>
          <w:highlight w:val="yellow"/>
          <w:lang w:val="en-US"/>
        </w:rPr>
        <w:t xml:space="preserve"> </w:t>
      </w:r>
      <w:r w:rsidR="00106499" w:rsidRPr="00D80BEC">
        <w:rPr>
          <w:highlight w:val="yellow"/>
          <w:lang w:val="en-US"/>
        </w:rPr>
        <w:t>Correct, the Fluent API is the most powerful and takes precedence over declarations done through Data Annotation</w:t>
      </w:r>
      <w:r w:rsidR="00273EAE">
        <w:rPr>
          <w:highlight w:val="yellow"/>
          <w:lang w:val="en-US"/>
        </w:rPr>
        <w:t>, both of</w:t>
      </w:r>
      <w:r w:rsidR="00106499" w:rsidRPr="00D80BEC">
        <w:rPr>
          <w:highlight w:val="yellow"/>
          <w:lang w:val="en-US"/>
        </w:rPr>
        <w:t xml:space="preserve"> which override </w:t>
      </w:r>
      <w:r w:rsidR="00D80BEC" w:rsidRPr="00D80BEC">
        <w:rPr>
          <w:highlight w:val="yellow"/>
          <w:lang w:val="en-US"/>
        </w:rPr>
        <w:t>Convention.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2D063910" w:rsidR="00E968F0" w:rsidRDefault="00E968F0" w:rsidP="00E968F0">
      <w:pPr>
        <w:rPr>
          <w:lang w:val="en-US"/>
        </w:rPr>
      </w:pPr>
      <w:r>
        <w:rPr>
          <w:lang w:val="en-US"/>
        </w:rPr>
        <w:t xml:space="preserve">3.  </w:t>
      </w:r>
      <w:r w:rsidR="00F92449">
        <w:rPr>
          <w:lang w:val="en-US"/>
        </w:rPr>
        <w:t xml:space="preserve">Using the Fluent API, how </w:t>
      </w:r>
      <w:r w:rsidR="008E0E64">
        <w:rPr>
          <w:lang w:val="en-US"/>
        </w:rPr>
        <w:t>do you</w:t>
      </w:r>
      <w:r w:rsidR="00F92449">
        <w:rPr>
          <w:lang w:val="en-US"/>
        </w:rPr>
        <w:t xml:space="preserve"> specify an alternate key on a table mapped to class</w:t>
      </w:r>
      <w:r w:rsidR="00247A15">
        <w:rPr>
          <w:lang w:val="en-US"/>
        </w:rPr>
        <w:t>?</w:t>
      </w:r>
    </w:p>
    <w:p w14:paraId="70E75706" w14:textId="085576B4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a.</w:t>
      </w:r>
      <w:r w:rsidR="00A91CAD">
        <w:rPr>
          <w:lang w:val="en-US"/>
        </w:rPr>
        <w:t xml:space="preserve"> </w:t>
      </w:r>
      <w:r w:rsidR="008E0E64">
        <w:rPr>
          <w:lang w:val="en-US"/>
        </w:rPr>
        <w:t xml:space="preserve">invoke </w:t>
      </w:r>
      <w:r w:rsidR="00A91CAD">
        <w:rPr>
          <w:lang w:val="en-US"/>
        </w:rPr>
        <w:t>ModelBuilder.Entity&lt;entityName&gt;.CreateAlternateKey(“ColumnName”) from DbContext.OnModelCreating</w:t>
      </w:r>
      <w:r w:rsidR="00E1170A">
        <w:rPr>
          <w:lang w:val="en-US"/>
        </w:rPr>
        <w:t>.</w:t>
      </w:r>
    </w:p>
    <w:p w14:paraId="760284FA" w14:textId="5C4D5D8C" w:rsidR="00E968F0" w:rsidRDefault="00E968F0" w:rsidP="00E968F0">
      <w:pPr>
        <w:rPr>
          <w:lang w:val="en-US"/>
        </w:rPr>
      </w:pPr>
      <w:r w:rsidRPr="00247A15">
        <w:rPr>
          <w:lang w:val="en-US"/>
        </w:rPr>
        <w:t>Reason</w:t>
      </w:r>
      <w:r w:rsidR="00A91CAD">
        <w:rPr>
          <w:lang w:val="en-US"/>
        </w:rPr>
        <w:t xml:space="preserve"> – Incorrect; there is no method called CreateAlternateKey (use HasAlternateKey)</w:t>
      </w:r>
      <w:r w:rsidR="00E1170A" w:rsidRPr="00247A15">
        <w:rPr>
          <w:lang w:val="en-US"/>
        </w:rPr>
        <w:t>.</w:t>
      </w:r>
    </w:p>
    <w:p w14:paraId="59B45824" w14:textId="50B98AD0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A91CAD">
        <w:rPr>
          <w:lang w:val="en-US"/>
        </w:rPr>
        <w:t xml:space="preserve">. </w:t>
      </w:r>
      <w:r w:rsidR="008E0E64">
        <w:rPr>
          <w:lang w:val="en-US"/>
        </w:rPr>
        <w:t>invoke</w:t>
      </w:r>
      <w:r w:rsidR="00A91CAD">
        <w:rPr>
          <w:lang w:val="en-US"/>
        </w:rPr>
        <w:t xml:space="preserve"> ModelBuilder.Entity&lt;entityName&gt;.HasAlternateKey(“ColumnName”) from DbContext.OnModelCreating.</w:t>
      </w:r>
    </w:p>
    <w:p w14:paraId="76A63783" w14:textId="2D7861F9" w:rsidR="00E968F0" w:rsidRDefault="00E968F0" w:rsidP="00E968F0">
      <w:pPr>
        <w:rPr>
          <w:lang w:val="en-US"/>
        </w:rPr>
      </w:pPr>
      <w:r w:rsidRPr="00A91CAD">
        <w:rPr>
          <w:highlight w:val="yellow"/>
          <w:lang w:val="en-US"/>
        </w:rPr>
        <w:t>Reason</w:t>
      </w:r>
      <w:r w:rsidR="00A91CAD" w:rsidRPr="00A91CAD">
        <w:rPr>
          <w:highlight w:val="yellow"/>
          <w:lang w:val="en-US"/>
        </w:rPr>
        <w:t xml:space="preserve"> – Correct, In our DbContext derived classed, we override the OnModelCreating method and using the ModelBulder class call HasAlternateKey supplying the name of the column used for the alternate key</w:t>
      </w:r>
      <w:r w:rsidR="00BB4A3F" w:rsidRPr="00A91CAD">
        <w:rPr>
          <w:highlight w:val="yellow"/>
          <w:lang w:val="en-US"/>
        </w:rPr>
        <w:t>.</w:t>
      </w:r>
    </w:p>
    <w:p w14:paraId="61ACA602" w14:textId="36F2E706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3C33C4">
        <w:rPr>
          <w:lang w:val="en-US"/>
        </w:rPr>
        <w:t>.</w:t>
      </w:r>
      <w:r w:rsidR="008E0E64" w:rsidRPr="008E0E64">
        <w:rPr>
          <w:lang w:val="en-US"/>
        </w:rPr>
        <w:t xml:space="preserve"> </w:t>
      </w:r>
      <w:r w:rsidR="008E0E64">
        <w:rPr>
          <w:lang w:val="en-US"/>
        </w:rPr>
        <w:t>invoke ModelBuilder.Entity&lt;entityName&gt;.HasAlternateKey(“ColumnName”) from DbContext.</w:t>
      </w:r>
      <w:r w:rsidR="008E0E64" w:rsidRPr="008E0E64">
        <w:t xml:space="preserve"> </w:t>
      </w:r>
      <w:r w:rsidR="008E0E64" w:rsidRPr="008E0E64">
        <w:rPr>
          <w:lang w:val="en-US"/>
        </w:rPr>
        <w:t>OnConfiguring</w:t>
      </w:r>
      <w:r w:rsidR="00CB021F">
        <w:rPr>
          <w:lang w:val="en-US"/>
        </w:rPr>
        <w:t>.</w:t>
      </w:r>
    </w:p>
    <w:p w14:paraId="376979A9" w14:textId="05A0419A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CB021F" w:rsidRPr="001518FF">
        <w:rPr>
          <w:lang w:val="en-US"/>
        </w:rPr>
        <w:t>–</w:t>
      </w:r>
      <w:r w:rsidR="008E0E64">
        <w:rPr>
          <w:lang w:val="en-US"/>
        </w:rPr>
        <w:t xml:space="preserve"> Incorrect; OnConfiguring </w:t>
      </w:r>
      <w:r w:rsidR="00906A8F">
        <w:rPr>
          <w:lang w:val="en-US"/>
        </w:rPr>
        <w:t>override</w:t>
      </w:r>
      <w:r w:rsidR="008E0E64">
        <w:rPr>
          <w:lang w:val="en-US"/>
        </w:rPr>
        <w:t xml:space="preserve"> is used to configure the database (and other options)</w:t>
      </w:r>
      <w:r w:rsidR="00CC110E" w:rsidRPr="001518FF">
        <w:rPr>
          <w:lang w:val="en-US"/>
        </w:rPr>
        <w:t>.</w:t>
      </w:r>
      <w:r w:rsidR="00247A15" w:rsidRPr="001518FF">
        <w:rPr>
          <w:lang w:val="en-US"/>
        </w:rPr>
        <w:t xml:space="preserve"> </w:t>
      </w:r>
    </w:p>
    <w:p w14:paraId="646D278D" w14:textId="4206BE74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906A8F">
        <w:rPr>
          <w:lang w:val="en-US"/>
        </w:rPr>
        <w:t xml:space="preserve"> add [Key] to the property declaration</w:t>
      </w:r>
      <w:r w:rsidR="00E1170A">
        <w:rPr>
          <w:lang w:val="en-US"/>
        </w:rPr>
        <w:t>.</w:t>
      </w:r>
    </w:p>
    <w:p w14:paraId="4A934049" w14:textId="34E8007C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906A8F">
        <w:rPr>
          <w:lang w:val="en-US"/>
        </w:rPr>
        <w:t xml:space="preserve"> – incorrect; this is a Data-Annotation attribute that designates a property as a primary key</w:t>
      </w:r>
      <w:r w:rsidR="00EA1F50">
        <w:rPr>
          <w:lang w:val="en-US"/>
        </w:rPr>
        <w:t>.</w:t>
      </w:r>
    </w:p>
    <w:p w14:paraId="2652D95C" w14:textId="78612B3A" w:rsidR="003C33C4" w:rsidRDefault="003C33C4" w:rsidP="00E968F0">
      <w:pPr>
        <w:rPr>
          <w:lang w:val="en-US"/>
        </w:rPr>
      </w:pPr>
    </w:p>
    <w:p w14:paraId="624F20E1" w14:textId="43674F72" w:rsidR="00E968F0" w:rsidRDefault="00E968F0" w:rsidP="00E968F0">
      <w:pPr>
        <w:rPr>
          <w:lang w:val="en-US"/>
        </w:rPr>
      </w:pPr>
      <w:r>
        <w:rPr>
          <w:lang w:val="en-US"/>
        </w:rPr>
        <w:t>4.</w:t>
      </w:r>
      <w:r w:rsidR="00984413">
        <w:rPr>
          <w:lang w:val="en-US"/>
        </w:rPr>
        <w:t>How to you make a class property value optional (not required) in the mapped database table</w:t>
      </w:r>
      <w:r w:rsidR="00D33AD1">
        <w:rPr>
          <w:lang w:val="en-US"/>
        </w:rPr>
        <w:t>?</w:t>
      </w:r>
    </w:p>
    <w:p w14:paraId="10AD44EA" w14:textId="4FEC079F" w:rsidR="00E968F0" w:rsidRDefault="008829D8" w:rsidP="00E968F0">
      <w:pPr>
        <w:rPr>
          <w:lang w:val="en-US"/>
        </w:rPr>
      </w:pPr>
      <w:r>
        <w:rPr>
          <w:lang w:val="en-US"/>
        </w:rPr>
        <w:t>a.</w:t>
      </w:r>
      <w:r w:rsidR="00984413">
        <w:rPr>
          <w:lang w:val="en-US"/>
        </w:rPr>
        <w:t xml:space="preserve"> using the ModelBuilder, us</w:t>
      </w:r>
      <w:r w:rsidR="000E75AC">
        <w:rPr>
          <w:lang w:val="en-US"/>
        </w:rPr>
        <w:t>e</w:t>
      </w:r>
      <w:r w:rsidR="00984413">
        <w:rPr>
          <w:lang w:val="en-US"/>
        </w:rPr>
        <w:t xml:space="preserve"> the IsRequired(false) method</w:t>
      </w:r>
      <w:r w:rsidR="000E75AC">
        <w:rPr>
          <w:lang w:val="en-US"/>
        </w:rPr>
        <w:t xml:space="preserve"> for a specific class property</w:t>
      </w:r>
      <w:r w:rsidR="00A5298D">
        <w:rPr>
          <w:lang w:val="en-US"/>
        </w:rPr>
        <w:t>.</w:t>
      </w:r>
    </w:p>
    <w:p w14:paraId="62397689" w14:textId="76591D4D" w:rsidR="00E968F0" w:rsidRDefault="00E968F0" w:rsidP="00E968F0">
      <w:pPr>
        <w:rPr>
          <w:lang w:val="en-US"/>
        </w:rPr>
      </w:pPr>
      <w:r w:rsidRPr="000E75AC">
        <w:rPr>
          <w:highlight w:val="yellow"/>
          <w:lang w:val="en-US"/>
        </w:rPr>
        <w:t>Reason</w:t>
      </w:r>
      <w:r w:rsidR="000E75AC" w:rsidRPr="000E75AC">
        <w:rPr>
          <w:highlight w:val="yellow"/>
          <w:lang w:val="en-US"/>
        </w:rPr>
        <w:t xml:space="preserve"> – Correct; IsRequred is used to specify that a column can be null</w:t>
      </w:r>
      <w:r w:rsidR="000E75AC">
        <w:rPr>
          <w:highlight w:val="yellow"/>
          <w:lang w:val="en-US"/>
        </w:rPr>
        <w:t xml:space="preserve"> (empty), which mean it is not required</w:t>
      </w:r>
      <w:r w:rsidR="00A5298D" w:rsidRPr="000E75AC">
        <w:rPr>
          <w:highlight w:val="yellow"/>
          <w:lang w:val="en-US"/>
        </w:rPr>
        <w:t>.</w:t>
      </w:r>
    </w:p>
    <w:p w14:paraId="51854215" w14:textId="106FF8EE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0E75AC">
        <w:rPr>
          <w:lang w:val="en-US"/>
        </w:rPr>
        <w:t xml:space="preserve"> using the ModelBuider, use the Optional(true) method fore a specific class property</w:t>
      </w:r>
      <w:r w:rsidR="00A5298D">
        <w:rPr>
          <w:lang w:val="en-US"/>
        </w:rPr>
        <w:t>.</w:t>
      </w:r>
    </w:p>
    <w:p w14:paraId="0044F115" w14:textId="06D40715" w:rsidR="00E968F0" w:rsidRDefault="00E968F0" w:rsidP="00E968F0">
      <w:pPr>
        <w:rPr>
          <w:lang w:val="en-US"/>
        </w:rPr>
      </w:pPr>
      <w:r w:rsidRPr="00A5298D">
        <w:rPr>
          <w:lang w:val="en-US"/>
        </w:rPr>
        <w:t xml:space="preserve">Reason </w:t>
      </w:r>
      <w:r w:rsidR="00B72931" w:rsidRPr="00A5298D">
        <w:rPr>
          <w:lang w:val="en-US"/>
        </w:rPr>
        <w:t>–</w:t>
      </w:r>
      <w:r w:rsidR="000E75AC">
        <w:rPr>
          <w:lang w:val="en-US"/>
        </w:rPr>
        <w:t xml:space="preserve"> Incorrect, there is no method called Optional</w:t>
      </w:r>
      <w:r w:rsidR="008E4F70">
        <w:rPr>
          <w:lang w:val="en-US"/>
        </w:rPr>
        <w:t>.</w:t>
      </w:r>
    </w:p>
    <w:p w14:paraId="6FE150BF" w14:textId="379E39E6" w:rsidR="00E968F0" w:rsidRDefault="00E968F0" w:rsidP="00E968F0">
      <w:pPr>
        <w:rPr>
          <w:lang w:val="en-US"/>
        </w:rPr>
      </w:pPr>
      <w:r>
        <w:rPr>
          <w:lang w:val="en-US"/>
        </w:rPr>
        <w:t>c.</w:t>
      </w:r>
      <w:r w:rsidR="008E4F70">
        <w:rPr>
          <w:lang w:val="en-US"/>
        </w:rPr>
        <w:t xml:space="preserve"> </w:t>
      </w:r>
      <w:r w:rsidR="00EE4656">
        <w:rPr>
          <w:lang w:val="en-US"/>
        </w:rPr>
        <w:t>override the OnConfiguring method of the derived DbContext and call the IsOptional(true) for the specified table and column.</w:t>
      </w:r>
      <w:r w:rsidR="00D33AD1">
        <w:rPr>
          <w:lang w:val="en-US"/>
        </w:rPr>
        <w:t xml:space="preserve"> </w:t>
      </w:r>
    </w:p>
    <w:p w14:paraId="31E3B057" w14:textId="1108979A" w:rsidR="00E968F0" w:rsidRDefault="00E968F0" w:rsidP="00E968F0">
      <w:pPr>
        <w:rPr>
          <w:lang w:val="en-US"/>
        </w:rPr>
      </w:pPr>
      <w:r w:rsidRPr="001518FF">
        <w:rPr>
          <w:lang w:val="en-US"/>
        </w:rPr>
        <w:t xml:space="preserve">Reason </w:t>
      </w:r>
      <w:r w:rsidR="006F6D7E" w:rsidRPr="001518FF">
        <w:rPr>
          <w:lang w:val="en-US"/>
        </w:rPr>
        <w:t>–</w:t>
      </w:r>
      <w:r w:rsidR="00EE4656">
        <w:rPr>
          <w:lang w:val="en-US"/>
        </w:rPr>
        <w:t xml:space="preserve"> Incorrect, you do not use OnConfiguring to access the Fluent API (ModelBuilder class)</w:t>
      </w:r>
      <w:r w:rsidR="003C33C4" w:rsidRPr="001518FF">
        <w:rPr>
          <w:lang w:val="en-US"/>
        </w:rPr>
        <w:t>.</w:t>
      </w:r>
    </w:p>
    <w:p w14:paraId="06F0D2B3" w14:textId="73546D76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EE4656">
        <w:rPr>
          <w:lang w:val="en-US"/>
        </w:rPr>
        <w:t xml:space="preserve"> it is not possible, all database column must have a value (special value DBNull is assigned to the mapped table column)</w:t>
      </w:r>
      <w:r w:rsidR="00640F08">
        <w:rPr>
          <w:lang w:val="en-US"/>
        </w:rPr>
        <w:t>.</w:t>
      </w:r>
    </w:p>
    <w:p w14:paraId="5FCFCF61" w14:textId="103E93AF" w:rsidR="00E968F0" w:rsidRDefault="00E968F0" w:rsidP="00E968F0">
      <w:pPr>
        <w:rPr>
          <w:lang w:val="en-US"/>
        </w:rPr>
      </w:pPr>
      <w:r>
        <w:rPr>
          <w:lang w:val="en-US"/>
        </w:rPr>
        <w:t>Reason</w:t>
      </w:r>
      <w:r w:rsidR="0004163E">
        <w:rPr>
          <w:lang w:val="en-US"/>
        </w:rPr>
        <w:t>.</w:t>
      </w:r>
      <w:r w:rsidR="00EE4656">
        <w:rPr>
          <w:lang w:val="en-US"/>
        </w:rPr>
        <w:t xml:space="preserve"> – Incorrect, you can have nullable columns </w:t>
      </w:r>
      <w:r w:rsidR="00377EE4">
        <w:rPr>
          <w:lang w:val="en-US"/>
        </w:rPr>
        <w:t>of</w:t>
      </w:r>
      <w:r w:rsidR="00EE4656">
        <w:rPr>
          <w:lang w:val="en-US"/>
        </w:rPr>
        <w:t xml:space="preserve"> </w:t>
      </w:r>
      <w:r w:rsidR="00377EE4">
        <w:rPr>
          <w:lang w:val="en-US"/>
        </w:rPr>
        <w:t>any datatype (in fact, it is the default).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7753CBB2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B12A42">
        <w:rPr>
          <w:lang w:val="en-US"/>
        </w:rPr>
        <w:t>What is the relationship type between classes that can be defined only through the Fluent API</w:t>
      </w:r>
      <w:r w:rsidR="00C93033">
        <w:rPr>
          <w:lang w:val="en-US"/>
        </w:rPr>
        <w:t>?</w:t>
      </w:r>
    </w:p>
    <w:p w14:paraId="7B14D07A" w14:textId="7C32A6AC" w:rsidR="00E968F0" w:rsidRDefault="00E968F0" w:rsidP="00E968F0">
      <w:pPr>
        <w:rPr>
          <w:lang w:val="en-US"/>
        </w:rPr>
      </w:pPr>
      <w:r>
        <w:rPr>
          <w:lang w:val="en-US"/>
        </w:rPr>
        <w:t>a.</w:t>
      </w:r>
      <w:r w:rsidR="00B12A42">
        <w:rPr>
          <w:lang w:val="en-US"/>
        </w:rPr>
        <w:t xml:space="preserve"> One-to-One</w:t>
      </w:r>
      <w:r w:rsidR="00367413">
        <w:rPr>
          <w:lang w:val="en-US"/>
        </w:rPr>
        <w:t>.</w:t>
      </w:r>
    </w:p>
    <w:p w14:paraId="688ECCD5" w14:textId="1AD9E4B4" w:rsidR="00E968F0" w:rsidRDefault="00E968F0" w:rsidP="00E968F0">
      <w:pPr>
        <w:rPr>
          <w:lang w:val="en-US"/>
        </w:rPr>
      </w:pPr>
      <w:r>
        <w:rPr>
          <w:lang w:val="en-US"/>
        </w:rPr>
        <w:t>Reason –</w:t>
      </w:r>
      <w:r w:rsidR="00270A25">
        <w:rPr>
          <w:lang w:val="en-US"/>
        </w:rPr>
        <w:t xml:space="preserve"> Incorrect; this can be described in both Data Annotations and Fluent API</w:t>
      </w:r>
      <w:r w:rsidR="00C93033">
        <w:rPr>
          <w:lang w:val="en-US"/>
        </w:rPr>
        <w:t>.</w:t>
      </w:r>
      <w:r w:rsidR="00367413">
        <w:rPr>
          <w:lang w:val="en-US"/>
        </w:rPr>
        <w:t xml:space="preserve"> </w:t>
      </w:r>
    </w:p>
    <w:p w14:paraId="4954F29A" w14:textId="13F323D5" w:rsidR="00E968F0" w:rsidRDefault="00E968F0" w:rsidP="00E968F0">
      <w:pPr>
        <w:rPr>
          <w:lang w:val="en-US"/>
        </w:rPr>
      </w:pPr>
      <w:r>
        <w:rPr>
          <w:lang w:val="en-US"/>
        </w:rPr>
        <w:t>b.</w:t>
      </w:r>
      <w:r w:rsidR="001C59FC">
        <w:rPr>
          <w:lang w:val="en-US"/>
        </w:rPr>
        <w:t xml:space="preserve"> </w:t>
      </w:r>
      <w:r w:rsidR="00B12A42">
        <w:rPr>
          <w:lang w:val="en-US"/>
        </w:rPr>
        <w:t>One-To-Many</w:t>
      </w:r>
      <w:r w:rsidR="00C93033">
        <w:rPr>
          <w:lang w:val="en-US"/>
        </w:rPr>
        <w:t>.</w:t>
      </w:r>
    </w:p>
    <w:p w14:paraId="5AEBD503" w14:textId="4D49A88F" w:rsidR="00E968F0" w:rsidRDefault="00E968F0" w:rsidP="00E968F0">
      <w:pPr>
        <w:rPr>
          <w:lang w:val="en-US"/>
        </w:rPr>
      </w:pPr>
      <w:r w:rsidRPr="00F644B2">
        <w:rPr>
          <w:lang w:val="en-US"/>
        </w:rPr>
        <w:t>Reason</w:t>
      </w:r>
      <w:r w:rsidR="00270A25">
        <w:rPr>
          <w:lang w:val="en-US"/>
        </w:rPr>
        <w:t xml:space="preserve"> - Incorrect; this can be described in both Data Annotations and Fluent API</w:t>
      </w:r>
      <w:r w:rsidR="00A611D2" w:rsidRPr="00F644B2">
        <w:rPr>
          <w:lang w:val="en-US"/>
        </w:rPr>
        <w:t>.</w:t>
      </w:r>
    </w:p>
    <w:p w14:paraId="2457B07A" w14:textId="2D930260" w:rsidR="00E968F0" w:rsidRDefault="00E968F0" w:rsidP="00E968F0">
      <w:pPr>
        <w:rPr>
          <w:lang w:val="en-US"/>
        </w:rPr>
      </w:pPr>
      <w:r>
        <w:rPr>
          <w:lang w:val="en-US"/>
        </w:rPr>
        <w:t>c</w:t>
      </w:r>
      <w:r w:rsidR="00A611D2">
        <w:rPr>
          <w:lang w:val="en-US"/>
        </w:rPr>
        <w:t>.</w:t>
      </w:r>
      <w:r w:rsidR="00B12A42">
        <w:rPr>
          <w:lang w:val="en-US"/>
        </w:rPr>
        <w:t xml:space="preserve"> Many-To-Many</w:t>
      </w:r>
      <w:r w:rsidR="006A2524">
        <w:rPr>
          <w:lang w:val="en-US"/>
        </w:rPr>
        <w:t>.</w:t>
      </w:r>
    </w:p>
    <w:p w14:paraId="531A10BC" w14:textId="0458A748" w:rsidR="00E968F0" w:rsidRDefault="00E968F0" w:rsidP="00E968F0">
      <w:pPr>
        <w:rPr>
          <w:lang w:val="en-US"/>
        </w:rPr>
      </w:pPr>
      <w:r w:rsidRPr="00270A25">
        <w:rPr>
          <w:highlight w:val="yellow"/>
          <w:lang w:val="en-US"/>
        </w:rPr>
        <w:lastRenderedPageBreak/>
        <w:t xml:space="preserve">Reason </w:t>
      </w:r>
      <w:r w:rsidR="00A611D2" w:rsidRPr="00270A25">
        <w:rPr>
          <w:highlight w:val="yellow"/>
          <w:lang w:val="en-US"/>
        </w:rPr>
        <w:t>–</w:t>
      </w:r>
      <w:r w:rsidR="00B12A42" w:rsidRPr="00270A25">
        <w:rPr>
          <w:highlight w:val="yellow"/>
          <w:lang w:val="en-US"/>
        </w:rPr>
        <w:t xml:space="preserve"> Correct; requires the creation of an intermediary class </w:t>
      </w:r>
      <w:r w:rsidR="00270A25" w:rsidRPr="00270A25">
        <w:rPr>
          <w:highlight w:val="yellow"/>
          <w:lang w:val="en-US"/>
        </w:rPr>
        <w:t>that contain a composite key composing the primary keys of the two involved tables</w:t>
      </w:r>
      <w:r w:rsidR="00270A25">
        <w:rPr>
          <w:highlight w:val="yellow"/>
          <w:lang w:val="en-US"/>
        </w:rPr>
        <w:t xml:space="preserve"> as foreign keys, which resolve the many-to-many into two one-to-many relationships</w:t>
      </w:r>
      <w:r w:rsidR="00A248AE" w:rsidRPr="00270A25">
        <w:rPr>
          <w:highlight w:val="yellow"/>
          <w:lang w:val="en-US"/>
        </w:rPr>
        <w:t>.</w:t>
      </w:r>
      <w:r w:rsidR="00A248AE">
        <w:rPr>
          <w:lang w:val="en-US"/>
        </w:rPr>
        <w:t xml:space="preserve"> </w:t>
      </w:r>
    </w:p>
    <w:p w14:paraId="2A00E306" w14:textId="50EE2BBE" w:rsidR="00E968F0" w:rsidRDefault="00E968F0" w:rsidP="00E968F0">
      <w:pPr>
        <w:rPr>
          <w:lang w:val="en-US"/>
        </w:rPr>
      </w:pPr>
      <w:r>
        <w:rPr>
          <w:lang w:val="en-US"/>
        </w:rPr>
        <w:t>d.</w:t>
      </w:r>
      <w:r w:rsidR="00B12A42">
        <w:rPr>
          <w:lang w:val="en-US"/>
        </w:rPr>
        <w:t xml:space="preserve"> None – all types can be established using Data Annotations or through following Conventions</w:t>
      </w:r>
      <w:r w:rsidR="0023087A">
        <w:rPr>
          <w:lang w:val="en-US"/>
        </w:rPr>
        <w:t>.</w:t>
      </w:r>
    </w:p>
    <w:p w14:paraId="7F123824" w14:textId="6C1E311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 w:rsidR="003E2639">
        <w:rPr>
          <w:lang w:val="en-US"/>
        </w:rPr>
        <w:t xml:space="preserve"> Incorrect; establishing a Many-To-Many relationship requires the Fluent API and an additional intermediary class to resolve the relationship into two One-To-Many relationships</w:t>
      </w:r>
      <w:r w:rsidR="00A248AE">
        <w:rPr>
          <w:lang w:val="en-US"/>
        </w:rPr>
        <w:t>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AF30A" w14:textId="77777777" w:rsidR="00432084" w:rsidRDefault="00432084" w:rsidP="00372B47">
      <w:pPr>
        <w:spacing w:after="0" w:line="240" w:lineRule="auto"/>
      </w:pPr>
      <w:r>
        <w:separator/>
      </w:r>
    </w:p>
  </w:endnote>
  <w:endnote w:type="continuationSeparator" w:id="0">
    <w:p w14:paraId="09DF2853" w14:textId="77777777" w:rsidR="00432084" w:rsidRDefault="00432084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E1B1" w14:textId="77777777" w:rsidR="00432084" w:rsidRDefault="00432084" w:rsidP="00372B47">
      <w:pPr>
        <w:spacing w:after="0" w:line="240" w:lineRule="auto"/>
      </w:pPr>
      <w:r>
        <w:separator/>
      </w:r>
    </w:p>
  </w:footnote>
  <w:footnote w:type="continuationSeparator" w:id="0">
    <w:p w14:paraId="7D9FCF36" w14:textId="77777777" w:rsidR="00432084" w:rsidRDefault="00432084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F0"/>
    <w:rsid w:val="00014464"/>
    <w:rsid w:val="0004163E"/>
    <w:rsid w:val="0008583E"/>
    <w:rsid w:val="00085BBE"/>
    <w:rsid w:val="000C073B"/>
    <w:rsid w:val="000E75AC"/>
    <w:rsid w:val="000F076A"/>
    <w:rsid w:val="001039D9"/>
    <w:rsid w:val="00106499"/>
    <w:rsid w:val="001518FF"/>
    <w:rsid w:val="00165C1D"/>
    <w:rsid w:val="00191C66"/>
    <w:rsid w:val="001C59FC"/>
    <w:rsid w:val="001E3C25"/>
    <w:rsid w:val="0023087A"/>
    <w:rsid w:val="00247A15"/>
    <w:rsid w:val="00270A25"/>
    <w:rsid w:val="00273EAE"/>
    <w:rsid w:val="002A1BFC"/>
    <w:rsid w:val="002B1ED2"/>
    <w:rsid w:val="002F5AB2"/>
    <w:rsid w:val="002F73B2"/>
    <w:rsid w:val="0031124F"/>
    <w:rsid w:val="003403AC"/>
    <w:rsid w:val="00345889"/>
    <w:rsid w:val="00367413"/>
    <w:rsid w:val="00372B47"/>
    <w:rsid w:val="00373EAE"/>
    <w:rsid w:val="00377EE4"/>
    <w:rsid w:val="00386D73"/>
    <w:rsid w:val="003C33C4"/>
    <w:rsid w:val="003E2639"/>
    <w:rsid w:val="00403087"/>
    <w:rsid w:val="004167CF"/>
    <w:rsid w:val="00432084"/>
    <w:rsid w:val="00453F7C"/>
    <w:rsid w:val="00503230"/>
    <w:rsid w:val="0053311C"/>
    <w:rsid w:val="005648AB"/>
    <w:rsid w:val="00575358"/>
    <w:rsid w:val="005A0FBB"/>
    <w:rsid w:val="006134CA"/>
    <w:rsid w:val="00622EE2"/>
    <w:rsid w:val="00640F08"/>
    <w:rsid w:val="006A2524"/>
    <w:rsid w:val="006F6D7E"/>
    <w:rsid w:val="006F7D3F"/>
    <w:rsid w:val="007134B3"/>
    <w:rsid w:val="007644C7"/>
    <w:rsid w:val="007B3B0C"/>
    <w:rsid w:val="007C70D1"/>
    <w:rsid w:val="007D7388"/>
    <w:rsid w:val="007E7D4D"/>
    <w:rsid w:val="00850DA7"/>
    <w:rsid w:val="00872F51"/>
    <w:rsid w:val="008829D8"/>
    <w:rsid w:val="008D585C"/>
    <w:rsid w:val="008E0E64"/>
    <w:rsid w:val="008E4F70"/>
    <w:rsid w:val="008F45F3"/>
    <w:rsid w:val="00906A8F"/>
    <w:rsid w:val="009224B7"/>
    <w:rsid w:val="009272D9"/>
    <w:rsid w:val="0098346C"/>
    <w:rsid w:val="00984413"/>
    <w:rsid w:val="009C0934"/>
    <w:rsid w:val="00A00EFF"/>
    <w:rsid w:val="00A248AE"/>
    <w:rsid w:val="00A27455"/>
    <w:rsid w:val="00A5298D"/>
    <w:rsid w:val="00A54859"/>
    <w:rsid w:val="00A611D2"/>
    <w:rsid w:val="00A6513E"/>
    <w:rsid w:val="00A725EE"/>
    <w:rsid w:val="00A7324B"/>
    <w:rsid w:val="00A77C36"/>
    <w:rsid w:val="00A91CAD"/>
    <w:rsid w:val="00AA35BB"/>
    <w:rsid w:val="00AA60E5"/>
    <w:rsid w:val="00AE6C7C"/>
    <w:rsid w:val="00B12A42"/>
    <w:rsid w:val="00B72931"/>
    <w:rsid w:val="00B8511E"/>
    <w:rsid w:val="00B970BB"/>
    <w:rsid w:val="00BB1A15"/>
    <w:rsid w:val="00BB4A3F"/>
    <w:rsid w:val="00C054D7"/>
    <w:rsid w:val="00C845E0"/>
    <w:rsid w:val="00C91142"/>
    <w:rsid w:val="00C93033"/>
    <w:rsid w:val="00CB021F"/>
    <w:rsid w:val="00CC110E"/>
    <w:rsid w:val="00CD6A56"/>
    <w:rsid w:val="00D33AD1"/>
    <w:rsid w:val="00D5101A"/>
    <w:rsid w:val="00D80BEC"/>
    <w:rsid w:val="00DC6CC6"/>
    <w:rsid w:val="00DD5652"/>
    <w:rsid w:val="00E1170A"/>
    <w:rsid w:val="00E236E8"/>
    <w:rsid w:val="00E262F2"/>
    <w:rsid w:val="00E36914"/>
    <w:rsid w:val="00E54F3A"/>
    <w:rsid w:val="00E968F0"/>
    <w:rsid w:val="00EA1F50"/>
    <w:rsid w:val="00EA5129"/>
    <w:rsid w:val="00EB51E6"/>
    <w:rsid w:val="00ED3FD4"/>
    <w:rsid w:val="00EE4656"/>
    <w:rsid w:val="00F25B11"/>
    <w:rsid w:val="00F644B2"/>
    <w:rsid w:val="00F65609"/>
    <w:rsid w:val="00F90133"/>
    <w:rsid w:val="00F92449"/>
    <w:rsid w:val="00F93C25"/>
    <w:rsid w:val="00FC0CCC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Martin Lacey</cp:lastModifiedBy>
  <cp:revision>46</cp:revision>
  <dcterms:created xsi:type="dcterms:W3CDTF">2020-04-07T15:12:00Z</dcterms:created>
  <dcterms:modified xsi:type="dcterms:W3CDTF">2022-08-08T16:18:00Z</dcterms:modified>
</cp:coreProperties>
</file>