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AF54" w14:textId="77777777" w:rsidR="009B2AAE" w:rsidRPr="009B2AAE" w:rsidRDefault="009B2AAE" w:rsidP="009B2AAE">
      <w:pPr>
        <w:rPr>
          <w:b/>
          <w:bCs/>
          <w:sz w:val="32"/>
          <w:szCs w:val="32"/>
        </w:rPr>
      </w:pPr>
      <w:r w:rsidRPr="009B2AAE">
        <w:rPr>
          <w:b/>
          <w:bCs/>
          <w:sz w:val="32"/>
          <w:szCs w:val="32"/>
        </w:rPr>
        <w:t>Foundations Section of the OWASP Developer Guide</w:t>
      </w:r>
    </w:p>
    <w:p w14:paraId="5FEDDAE4" w14:textId="77777777" w:rsidR="009B2AAE" w:rsidRPr="009B2AAE" w:rsidRDefault="009B2AAE" w:rsidP="009B2AAE">
      <w:r w:rsidRPr="009B2AAE">
        <w:t>The instructor has spoken about various external resources and links during the course. Below you will find the links and site information related to Lesson topics.  </w:t>
      </w:r>
    </w:p>
    <w:p w14:paraId="42F35191" w14:textId="77777777" w:rsidR="009B2AAE" w:rsidRPr="009B2AAE" w:rsidRDefault="009B2AAE" w:rsidP="009B2AAE">
      <w:pPr>
        <w:numPr>
          <w:ilvl w:val="0"/>
          <w:numId w:val="1"/>
        </w:numPr>
      </w:pPr>
      <w:r w:rsidRPr="009B2AAE">
        <w:rPr>
          <w:b/>
          <w:bCs/>
        </w:rPr>
        <w:t>Article:</w:t>
      </w:r>
    </w:p>
    <w:p w14:paraId="0B8D015E" w14:textId="77777777" w:rsidR="009B2AAE" w:rsidRPr="009B2AAE" w:rsidRDefault="009B2AAE" w:rsidP="009B2AAE">
      <w:hyperlink r:id="rId5" w:tgtFrame="_blank" w:history="1">
        <w:r w:rsidRPr="009B2AAE">
          <w:rPr>
            <w:rStyle w:val="Hyperlink"/>
          </w:rPr>
          <w:t>Foundations Section of the OWASP Developer Guide</w:t>
        </w:r>
      </w:hyperlink>
      <w:r w:rsidRPr="009B2AAE">
        <w:t>: This reading introduces the essential groundwork for understanding OWASP’s approach to application security. It provides context on core principles, terminology, and the framework that underpins secure development practices.</w:t>
      </w:r>
    </w:p>
    <w:p w14:paraId="5BF49CBD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354"/>
    <w:multiLevelType w:val="multilevel"/>
    <w:tmpl w:val="C0E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52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AE"/>
    <w:rsid w:val="00177DD2"/>
    <w:rsid w:val="003D0129"/>
    <w:rsid w:val="009B2AAE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EC68"/>
  <w15:chartTrackingRefBased/>
  <w15:docId w15:val="{719EDB8B-B9F9-4EDC-AB85-09DAAA57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guide.owasp.org/en/02-found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1</cp:revision>
  <dcterms:created xsi:type="dcterms:W3CDTF">2025-11-11T10:59:00Z</dcterms:created>
  <dcterms:modified xsi:type="dcterms:W3CDTF">2025-11-11T11:00:00Z</dcterms:modified>
</cp:coreProperties>
</file>