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  <w:bookmarkStart w:id="0" w:name="_GoBack"/>
      <w:bookmarkEnd w:id="0"/>
      <w:r>
        <w:rPr>
          <w:rFonts w:cs="Arial"/>
          <w:b/>
          <w:bCs/>
          <w:sz w:val="18"/>
          <w:szCs w:val="18"/>
          <w:lang w:val="pt-BR"/>
        </w:rPr>
        <w:t>Motivos do saque FGTS e documentos necessários</w:t>
      </w:r>
    </w:p>
    <w:p>
      <w:pPr>
        <w:pStyle w:val="Normal3"/>
        <w:rPr>
          <w:rFonts w:cs="Arial"/>
          <w:szCs w:val="18"/>
        </w:rPr>
      </w:pPr>
      <w:r>
        <w:rPr>
          <w:rFonts w:cs="Arial"/>
          <w:szCs w:val="18"/>
        </w:rPr>
        <w:tab/>
        <w:t xml:space="preserve">Conheça melhor os 5 motivos de saque do FGTS contemplados pelo convênio entre a Caixa e o Ministério das Relações Exteriores e a documentação necessária para sua comprovação. Atenção à numeração dos códigos, pois será utilizada no preenchimento da solicitação de saque, conforme tabela abaixo. </w:t>
      </w:r>
    </w:p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</w:p>
    <w:tbl>
      <w:tblPr>
        <w:tblW w:w="7250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"/>
        <w:gridCol w:w="6216"/>
      </w:tblGrid>
      <w:tr>
        <w:trPr>
          <w:trHeight w:val="315"/>
          <w:tblCellSpacing w:w="0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6216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MOTIVO</w:t>
            </w:r>
          </w:p>
        </w:tc>
      </w:tr>
      <w:tr>
        <w:trPr>
          <w:trHeight w:val="285"/>
          <w:tblCellSpacing w:w="0" w:type="dxa"/>
        </w:trPr>
        <w:tc>
          <w:tcPr>
            <w:tcW w:w="1034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01</w:t>
            </w:r>
          </w:p>
        </w:tc>
        <w:tc>
          <w:tcPr>
            <w:tcW w:w="6216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DISPENSA SEM JUSTA CAUSA </w:t>
            </w:r>
          </w:p>
        </w:tc>
      </w:tr>
      <w:tr>
        <w:trPr>
          <w:trHeight w:val="330"/>
          <w:tblCellSpacing w:w="0" w:type="dxa"/>
        </w:trPr>
        <w:tc>
          <w:tcPr>
            <w:tcW w:w="1034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04</w:t>
            </w:r>
          </w:p>
        </w:tc>
        <w:tc>
          <w:tcPr>
            <w:tcW w:w="6216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val="pt-BR"/>
              </w:rPr>
            </w:pPr>
            <w:r>
              <w:rPr>
                <w:rFonts w:cs="Arial"/>
                <w:bCs/>
                <w:sz w:val="18"/>
                <w:szCs w:val="18"/>
                <w:lang w:val="pt-BR"/>
              </w:rPr>
              <w:t>EXTINCAO CONTRATO TRABALHO - PRAZO DETERMINADO</w:t>
            </w:r>
          </w:p>
        </w:tc>
      </w:tr>
      <w:tr>
        <w:trPr>
          <w:trHeight w:val="315"/>
          <w:tblCellSpacing w:w="0" w:type="dxa"/>
        </w:trPr>
        <w:tc>
          <w:tcPr>
            <w:tcW w:w="1034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05</w:t>
            </w:r>
          </w:p>
        </w:tc>
        <w:tc>
          <w:tcPr>
            <w:tcW w:w="6216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val="pt-BR"/>
              </w:rPr>
            </w:pPr>
            <w:r>
              <w:rPr>
                <w:rFonts w:cs="Arial"/>
                <w:bCs/>
                <w:sz w:val="18"/>
                <w:szCs w:val="18"/>
                <w:lang w:val="pt-BR"/>
              </w:rPr>
              <w:t xml:space="preserve">APOSENTADORIA POR TEMPO DE SERVICO OU INVALIDEZ  </w:t>
            </w:r>
          </w:p>
        </w:tc>
      </w:tr>
      <w:tr>
        <w:trPr>
          <w:trHeight w:val="315"/>
          <w:tblCellSpacing w:w="0" w:type="dxa"/>
        </w:trPr>
        <w:tc>
          <w:tcPr>
            <w:tcW w:w="1034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86</w:t>
            </w:r>
          </w:p>
        </w:tc>
        <w:tc>
          <w:tcPr>
            <w:tcW w:w="6216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val="pt-BR"/>
              </w:rPr>
            </w:pPr>
            <w:r>
              <w:rPr>
                <w:rFonts w:cs="Arial"/>
                <w:bCs/>
                <w:sz w:val="18"/>
                <w:szCs w:val="18"/>
                <w:lang w:val="pt-BR"/>
              </w:rPr>
              <w:t xml:space="preserve">TRABALHADOR FORA FGTS POR 3 ANOS A PARTIR 14/07/90  </w:t>
            </w:r>
          </w:p>
        </w:tc>
      </w:tr>
      <w:tr>
        <w:trPr>
          <w:trHeight w:val="315"/>
          <w:tblCellSpacing w:w="0" w:type="dxa"/>
        </w:trPr>
        <w:tc>
          <w:tcPr>
            <w:tcW w:w="1034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87N</w:t>
            </w:r>
          </w:p>
        </w:tc>
        <w:tc>
          <w:tcPr>
            <w:tcW w:w="6216" w:type="dxa"/>
            <w:shd w:val="clear" w:color="auto" w:fill="auto"/>
            <w:vAlign w:val="bottom"/>
          </w:tcPr>
          <w:p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sz w:val="18"/>
                <w:szCs w:val="18"/>
                <w:lang w:val="pt-BR"/>
              </w:rPr>
            </w:pPr>
            <w:r>
              <w:rPr>
                <w:rFonts w:cs="Arial"/>
                <w:bCs/>
                <w:sz w:val="18"/>
                <w:szCs w:val="18"/>
                <w:lang w:val="pt-BR"/>
              </w:rPr>
              <w:t xml:space="preserve">CTA INATIVA POR 3 ANOS ININTERRUPTOS ATE 13/07/90 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  <w:r>
        <w:rPr>
          <w:rFonts w:cs="Arial"/>
          <w:b/>
          <w:bCs/>
          <w:sz w:val="18"/>
          <w:szCs w:val="18"/>
          <w:lang w:val="pt-BR"/>
        </w:rPr>
        <w:tab/>
        <w:t>CÓDIGO DO MOTIVO DO SAQUE: 01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ab/>
        <w:t>DESCRIÇÃO:</w:t>
      </w:r>
    </w:p>
    <w:p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 xml:space="preserve">Rescisão sem justa causa, inclusive a indireta; ou </w:t>
      </w:r>
    </w:p>
    <w:p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Rescisão antecipada, sem justa causa, pelo empregador, do contrato de trabalho por prazo determinado, inclusive do temporário firmado nos termos da Lei 6.019/74, por obra certa ou do contrato de experiência; ou</w:t>
      </w:r>
    </w:p>
    <w:p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Rescisão antecipada, sem justa causa, pelo empregador, do contrato de trabalho firmado/Lei 9.601/98, de 21/01/98.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DOCUMENTOS NECESSÁRIOS:</w:t>
      </w:r>
    </w:p>
    <w:p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Termo de Rescisão do Contrato de Trabalho - TRCT ou Termo de Homologação de Rescisão do Contrato de Trabalho – THRCT ou Termo de Quitação de Rescisão do Contrato de Trabalho – TQRCT; ou</w:t>
      </w:r>
    </w:p>
    <w:p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Termo de Conciliação devidamente homologado pelo Juízo do feito, reconhecendo a dispensa sem justa causa, quando esta resultar de conciliação em reclamação trabalhista; ou</w:t>
      </w:r>
    </w:p>
    <w:p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Termo lavrado pela Comissão de Conciliação Prévia, contendo os requisitos exigidos pelo artigo Art. 625-E da Consolidação das Leis do Trabalho – CLT, nos casos em que os conflitos individuais de trabalho forem resolvidos no âmbito daquelas Comissões; ou</w:t>
      </w:r>
    </w:p>
    <w:p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Sentença irrecorrível da Justiça do Trabalho, quando a rescisão resultar de reclamação trabalhista.</w:t>
      </w:r>
    </w:p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  <w:r>
        <w:rPr>
          <w:rFonts w:cs="Arial"/>
          <w:b/>
          <w:bCs/>
          <w:sz w:val="18"/>
          <w:szCs w:val="18"/>
          <w:lang w:val="pt-BR"/>
        </w:rPr>
        <w:tab/>
        <w:t>CÓDIGO DO MOTIVO DO SAQUE: 04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DESCRIÇÃO:</w:t>
      </w:r>
    </w:p>
    <w:p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Extinção normal do contrato de trabalho por prazo determinado, inclusive do temporário firmado nos termos da Lei 6.019/74, por obra certa ou do contrato de experiência.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lastRenderedPageBreak/>
        <w:tab/>
        <w:t>DOCUMENTOS NECESSÁRIOS:</w:t>
      </w:r>
    </w:p>
    <w:p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Termo de Rescisão do Contrato de Trabalho - TRCT; ou Termo de Homologação de Rescisão do Contrato de Trabalho – THRCT ou Termo de Quitação de Rescisão do Contrato de Trabalho – TQRCT, e apresentação de:</w:t>
      </w:r>
    </w:p>
    <w:p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CTPS com as páginas de identificação e do contrato do trabalho e anotações gerais com contrato por prazo determinado e prorrogação, se houver, ou;</w:t>
      </w:r>
    </w:p>
    <w:p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</w:rPr>
      </w:pPr>
      <w:proofErr w:type="spellStart"/>
      <w:r>
        <w:rPr>
          <w:rFonts w:cs="Arial"/>
          <w:bCs/>
          <w:sz w:val="18"/>
          <w:szCs w:val="18"/>
        </w:rPr>
        <w:t>Cópia</w:t>
      </w:r>
      <w:proofErr w:type="spellEnd"/>
      <w:r>
        <w:rPr>
          <w:rFonts w:cs="Arial"/>
          <w:bCs/>
          <w:sz w:val="18"/>
          <w:szCs w:val="18"/>
        </w:rPr>
        <w:t xml:space="preserve"> do </w:t>
      </w:r>
      <w:proofErr w:type="spellStart"/>
      <w:r>
        <w:rPr>
          <w:rFonts w:cs="Arial"/>
          <w:bCs/>
          <w:sz w:val="18"/>
          <w:szCs w:val="18"/>
        </w:rPr>
        <w:t>contrato</w:t>
      </w:r>
      <w:proofErr w:type="spellEnd"/>
      <w:r>
        <w:rPr>
          <w:rFonts w:cs="Arial"/>
          <w:bCs/>
          <w:sz w:val="18"/>
          <w:szCs w:val="18"/>
        </w:rPr>
        <w:t>.</w:t>
      </w:r>
    </w:p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/>
          <w:bCs/>
          <w:sz w:val="18"/>
          <w:szCs w:val="18"/>
          <w:lang w:val="pt-BR"/>
        </w:rPr>
        <w:tab/>
        <w:t>CÓDIGO DO MOTIVO DO SAQUE: 05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DESCRIÇÃO:</w:t>
      </w:r>
    </w:p>
    <w:p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</w:rPr>
      </w:pPr>
      <w:proofErr w:type="spellStart"/>
      <w:r>
        <w:rPr>
          <w:rFonts w:cs="Arial"/>
          <w:bCs/>
          <w:sz w:val="18"/>
          <w:szCs w:val="18"/>
        </w:rPr>
        <w:t>Aposentadoria</w:t>
      </w:r>
      <w:proofErr w:type="spellEnd"/>
      <w:r>
        <w:rPr>
          <w:rFonts w:cs="Arial"/>
          <w:bCs/>
          <w:sz w:val="18"/>
          <w:szCs w:val="18"/>
        </w:rPr>
        <w:t xml:space="preserve">, inclusive </w:t>
      </w:r>
      <w:proofErr w:type="spellStart"/>
      <w:r>
        <w:rPr>
          <w:rFonts w:cs="Arial"/>
          <w:bCs/>
          <w:sz w:val="18"/>
          <w:szCs w:val="18"/>
        </w:rPr>
        <w:t>por</w:t>
      </w:r>
      <w:proofErr w:type="spellEnd"/>
      <w:r>
        <w:rPr>
          <w:rFonts w:cs="Arial"/>
          <w:bCs/>
          <w:sz w:val="18"/>
          <w:szCs w:val="18"/>
        </w:rPr>
        <w:t xml:space="preserve"> </w:t>
      </w:r>
      <w:proofErr w:type="spellStart"/>
      <w:r>
        <w:rPr>
          <w:rFonts w:cs="Arial"/>
          <w:bCs/>
          <w:sz w:val="18"/>
          <w:szCs w:val="18"/>
        </w:rPr>
        <w:t>invalidez</w:t>
      </w:r>
      <w:proofErr w:type="spellEnd"/>
      <w:r>
        <w:rPr>
          <w:rFonts w:cs="Arial"/>
          <w:bCs/>
          <w:sz w:val="18"/>
          <w:szCs w:val="18"/>
        </w:rPr>
        <w:t>.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DOCUMENTOS NECESSÁRIOS:</w:t>
      </w:r>
    </w:p>
    <w:p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 xml:space="preserve">Documento fornecido por Instituto Oficial de Previdência Social do Brasil, de âmbito federal, estadual ou municipal ou órgão equivalente que comprove a aposentadoria ou portaria publicada </w:t>
      </w:r>
      <w:smartTag w:uri="urn:schemas-microsoft-com:office:smarttags" w:element="PersonName">
        <w:smartTagPr>
          <w:attr w:name="ProductID" w:val="em Di￡rio Oficial."/>
        </w:smartTagPr>
        <w:r>
          <w:rPr>
            <w:rFonts w:cs="Arial"/>
            <w:bCs/>
            <w:sz w:val="18"/>
            <w:szCs w:val="18"/>
            <w:lang w:val="pt-BR"/>
          </w:rPr>
          <w:t>em Diário Oficial.</w:t>
        </w:r>
      </w:smartTag>
    </w:p>
    <w:p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CTPS e cópia das páginas de identificação e do contrato do trabalho</w:t>
      </w:r>
    </w:p>
    <w:p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 xml:space="preserve">TRCT, no caso de admissão posterior ao início da aposentadoria. 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pt-BR"/>
        </w:rPr>
      </w:pPr>
      <w:r>
        <w:rPr>
          <w:rFonts w:cs="Arial"/>
          <w:b/>
          <w:bCs/>
          <w:sz w:val="18"/>
          <w:szCs w:val="18"/>
          <w:lang w:val="pt-BR"/>
        </w:rPr>
        <w:tab/>
        <w:t>CÓDIGO DO MOTIVO DO SAQUE: 86</w:t>
      </w:r>
      <w:r>
        <w:rPr>
          <w:rFonts w:cs="Arial"/>
          <w:b/>
          <w:bCs/>
          <w:sz w:val="18"/>
          <w:szCs w:val="18"/>
          <w:lang w:val="pt-BR"/>
        </w:rPr>
        <w:tab/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DESCRIÇÃO:</w:t>
      </w:r>
    </w:p>
    <w:p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Permanência do titular, por três anos ininterruptos, fora do regime do FGTS, para os contratos de trabalho extintos a partir de 14/07/90, inclusive, e a partir do mês do aniversário do titular.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DOCUMENTOS NECESSÁRIOS:</w:t>
      </w:r>
    </w:p>
    <w:p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 xml:space="preserve">Cópia das páginas da CTPS onde conste a identificação do trabalhador, os contratos de trabalho registrados e a página imediatamente posterior ao último contrato que deve estar em branco. 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/>
          <w:bCs/>
          <w:sz w:val="18"/>
          <w:szCs w:val="18"/>
          <w:lang w:val="pt-BR"/>
        </w:rPr>
        <w:tab/>
        <w:t>CÓDIGO DO MOTIVO DO SAQUE: 87N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DESCRIÇÃO:</w:t>
      </w:r>
    </w:p>
    <w:p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Permanência da conta vinculada por três anos ininterruptos, sem crédito de depósito, ocorrida até 13/07/90, inclusive.</w:t>
      </w: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  <w:lang w:val="pt-BR"/>
        </w:rPr>
      </w:pPr>
    </w:p>
    <w:p>
      <w:pPr>
        <w:autoSpaceDE w:val="0"/>
        <w:autoSpaceDN w:val="0"/>
        <w:adjustRightInd w:val="0"/>
        <w:jc w:val="both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ab/>
        <w:t>DOCUMENTOS NECESSÁRIOS:</w:t>
      </w:r>
    </w:p>
    <w:p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8"/>
          <w:szCs w:val="18"/>
          <w:lang w:val="pt-BR"/>
        </w:rPr>
      </w:pPr>
      <w:r>
        <w:rPr>
          <w:rFonts w:cs="Arial"/>
          <w:bCs/>
          <w:sz w:val="18"/>
          <w:szCs w:val="18"/>
          <w:lang w:val="pt-BR"/>
        </w:rPr>
        <w:t>Cópia das páginas da CTPS onde conste a identificação do trabalhador, a qualificação e os vínculos empregatícios, inclusive das Anotações Gerais, quando pertinente.</w:t>
      </w:r>
    </w:p>
    <w:p>
      <w:pPr>
        <w:rPr>
          <w:lang w:val="pt-BR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B89"/>
    <w:multiLevelType w:val="hybridMultilevel"/>
    <w:tmpl w:val="280EE916"/>
    <w:lvl w:ilvl="0" w:tplc="78DC00F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0B6A5B86">
      <w:start w:val="165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B6B25FE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012EB46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D66A279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B31AA4D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3050E94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24B248F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CDACDE8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1">
    <w:nsid w:val="119D6C22"/>
    <w:multiLevelType w:val="hybridMultilevel"/>
    <w:tmpl w:val="474215F0"/>
    <w:lvl w:ilvl="0" w:tplc="17ACAAF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8228D9D2">
      <w:start w:val="165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E42ADDE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F0F6A44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8F36885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93FEEF6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E006D5F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34224E1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DCEAB25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2">
    <w:nsid w:val="2EEB24B9"/>
    <w:multiLevelType w:val="hybridMultilevel"/>
    <w:tmpl w:val="0FF47AEC"/>
    <w:lvl w:ilvl="0" w:tplc="4118AB9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C06BA64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04F47CE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46EAFF2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4C16747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E7F2B00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660442F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77162B1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93A6C05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3">
    <w:nsid w:val="368E2D53"/>
    <w:multiLevelType w:val="hybridMultilevel"/>
    <w:tmpl w:val="088E8E9A"/>
    <w:lvl w:ilvl="0" w:tplc="269ED6E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9D0AF0DC">
      <w:start w:val="165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F20669D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0C7687C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1CECE38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385EDC6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08004BE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561AB56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B3180F6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4">
    <w:nsid w:val="37835E21"/>
    <w:multiLevelType w:val="hybridMultilevel"/>
    <w:tmpl w:val="CCEE6B34"/>
    <w:lvl w:ilvl="0" w:tplc="24B2286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3B5EFA72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A5FC64C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E3EC53C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4052F6F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D1A07F0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C18E07D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4A90D5C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754A32B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5">
    <w:nsid w:val="39C57734"/>
    <w:multiLevelType w:val="hybridMultilevel"/>
    <w:tmpl w:val="89724204"/>
    <w:lvl w:ilvl="0" w:tplc="03A425B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0CA8D326">
      <w:start w:val="165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1308646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7C92769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FD30E1D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23E2031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7D70AF4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E5C4247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CCAEC82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6">
    <w:nsid w:val="577A2C26"/>
    <w:multiLevelType w:val="hybridMultilevel"/>
    <w:tmpl w:val="C8085A04"/>
    <w:lvl w:ilvl="0" w:tplc="E1726AA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9E48D8F0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FF0AE56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D3CCBD2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00A2830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A47493A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E956176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1C123BB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6BA8AC8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7">
    <w:nsid w:val="58BA1684"/>
    <w:multiLevelType w:val="hybridMultilevel"/>
    <w:tmpl w:val="E9C6CDC8"/>
    <w:lvl w:ilvl="0" w:tplc="0436C52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B3F8D58A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945AB9E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8E48DCC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B9B002E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E5E411B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1AF6970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867A628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B508A07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8">
    <w:nsid w:val="68CF0A45"/>
    <w:multiLevelType w:val="hybridMultilevel"/>
    <w:tmpl w:val="4D504F7E"/>
    <w:lvl w:ilvl="0" w:tplc="03FAEA7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6914B86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7F6011D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DEC4C40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05CCC77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AD38AF2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F1063BA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CE3C8BD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CA72F2C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9">
    <w:nsid w:val="75662AA0"/>
    <w:multiLevelType w:val="hybridMultilevel"/>
    <w:tmpl w:val="E68E69F0"/>
    <w:lvl w:ilvl="0" w:tplc="23082B8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2264DFE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0A86207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0B24DEC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63DECC2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F73E939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A532ED3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004A7B1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F898641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3">
    <w:name w:val="Normal 3"/>
    <w:basedOn w:val="Normal"/>
    <w:pPr>
      <w:keepLines/>
      <w:spacing w:before="120" w:after="0" w:line="240" w:lineRule="auto"/>
      <w:jc w:val="both"/>
      <w:outlineLvl w:val="2"/>
    </w:pPr>
    <w:rPr>
      <w:rFonts w:ascii="Arial" w:eastAsia="Times New Roman" w:hAnsi="Arial" w:cs="Times New Roman"/>
      <w:spacing w:val="10"/>
      <w:sz w:val="18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3">
    <w:name w:val="Normal 3"/>
    <w:basedOn w:val="Normal"/>
    <w:pPr>
      <w:keepLines/>
      <w:spacing w:before="120" w:after="0" w:line="240" w:lineRule="auto"/>
      <w:jc w:val="both"/>
      <w:outlineLvl w:val="2"/>
    </w:pPr>
    <w:rPr>
      <w:rFonts w:ascii="Arial" w:eastAsia="Times New Roman" w:hAnsi="Arial" w:cs="Times New Roman"/>
      <w:spacing w:val="10"/>
      <w:sz w:val="18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Lima Lacombe</dc:creator>
  <cp:lastModifiedBy>Mary Araujo</cp:lastModifiedBy>
  <cp:revision>2</cp:revision>
  <dcterms:created xsi:type="dcterms:W3CDTF">2015-07-09T17:30:00Z</dcterms:created>
  <dcterms:modified xsi:type="dcterms:W3CDTF">2015-07-09T17:30:00Z</dcterms:modified>
</cp:coreProperties>
</file>