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3EDFC" w14:textId="099E12B5" w:rsidR="198305DD" w:rsidRDefault="198305DD" w:rsidP="4D027444">
      <w:pPr>
        <w:jc w:val="center"/>
      </w:pPr>
    </w:p>
    <w:p w14:paraId="2A53C775" w14:textId="5E1A38F3" w:rsidR="4D027444" w:rsidRDefault="4D027444" w:rsidP="4D027444">
      <w:pPr>
        <w:jc w:val="center"/>
      </w:pPr>
    </w:p>
    <w:p w14:paraId="5BA422A3" w14:textId="67B12557" w:rsidR="005D2959" w:rsidRPr="005D2959" w:rsidRDefault="005D2959" w:rsidP="198305DD">
      <w:pPr>
        <w:pStyle w:val="NoSpacing"/>
        <w:ind w:left="720" w:firstLine="720"/>
        <w:rPr>
          <w:b/>
          <w:bCs/>
        </w:rPr>
      </w:pPr>
      <w:r w:rsidRPr="198305DD">
        <w:rPr>
          <w:b/>
          <w:bCs/>
        </w:rPr>
        <w:t>Forensic Approach – Credential Compromise (Not Ransomware)</w:t>
      </w:r>
    </w:p>
    <w:p w14:paraId="42D1B31D" w14:textId="77777777" w:rsidR="005D2959" w:rsidRDefault="005D2959" w:rsidP="005D2959">
      <w:pPr>
        <w:pStyle w:val="NoSpacing"/>
      </w:pPr>
    </w:p>
    <w:p w14:paraId="6BEF9EE9" w14:textId="77777777" w:rsidR="005D2959" w:rsidRDefault="005D2959" w:rsidP="005D2959">
      <w:pPr>
        <w:pStyle w:val="NoSpacing"/>
      </w:pPr>
    </w:p>
    <w:p w14:paraId="7409529C" w14:textId="76B949DD" w:rsidR="004A6225" w:rsidRDefault="005D2959" w:rsidP="004A6225">
      <w:pPr>
        <w:pStyle w:val="NoSpacing"/>
        <w:numPr>
          <w:ilvl w:val="0"/>
          <w:numId w:val="9"/>
        </w:numPr>
      </w:pPr>
      <w:r>
        <w:t>Isolate the server</w:t>
      </w:r>
    </w:p>
    <w:p w14:paraId="489A9370" w14:textId="344A0E08" w:rsidR="004A6225" w:rsidRDefault="004A6225" w:rsidP="00F46C82">
      <w:pPr>
        <w:pStyle w:val="NoSpacing"/>
        <w:numPr>
          <w:ilvl w:val="0"/>
          <w:numId w:val="3"/>
        </w:numPr>
      </w:pPr>
      <w:r w:rsidRPr="004A6225">
        <w:t xml:space="preserve">Connect an Ethernet cable directly from the laptop to the </w:t>
      </w:r>
      <w:proofErr w:type="spellStart"/>
      <w:r w:rsidRPr="004A6225">
        <w:t>ESXi</w:t>
      </w:r>
      <w:proofErr w:type="spellEnd"/>
      <w:r w:rsidRPr="004A6225">
        <w:t xml:space="preserve"> server.</w:t>
      </w:r>
    </w:p>
    <w:p w14:paraId="5ADEECFC" w14:textId="66FD6407" w:rsidR="004A6225" w:rsidRDefault="004A6225" w:rsidP="00F46C82">
      <w:pPr>
        <w:pStyle w:val="NoSpacing"/>
        <w:numPr>
          <w:ilvl w:val="0"/>
          <w:numId w:val="3"/>
        </w:numPr>
      </w:pPr>
      <w:r w:rsidRPr="004A6225">
        <w:t>On the laptop, go to Network Settings &gt; Ethernet Adapter, Set a manual IP address&gt; IP: 10.0.0.10</w:t>
      </w:r>
    </w:p>
    <w:p w14:paraId="0FCAF3F6" w14:textId="5ECB2799" w:rsidR="004A6225" w:rsidRDefault="004A6225" w:rsidP="00F46C82">
      <w:pPr>
        <w:pStyle w:val="NoSpacing"/>
        <w:numPr>
          <w:ilvl w:val="0"/>
          <w:numId w:val="3"/>
        </w:numPr>
      </w:pPr>
      <w:r w:rsidRPr="004A6225">
        <w:t xml:space="preserve">Open a web browser and go </w:t>
      </w:r>
      <w:proofErr w:type="spellStart"/>
      <w:r w:rsidRPr="004A6225">
        <w:t>to:</w:t>
      </w:r>
      <w:hyperlink r:id="rId8" w:history="1">
        <w:r w:rsidRPr="00323D6C">
          <w:rPr>
            <w:rStyle w:val="Hyperlink"/>
          </w:rPr>
          <w:t>https</w:t>
        </w:r>
        <w:proofErr w:type="spellEnd"/>
        <w:r w:rsidRPr="00323D6C">
          <w:rPr>
            <w:rStyle w:val="Hyperlink"/>
          </w:rPr>
          <w:t>://10.0.0.3</w:t>
        </w:r>
      </w:hyperlink>
    </w:p>
    <w:p w14:paraId="4E0FC85E" w14:textId="43ABCADF" w:rsidR="005D2959" w:rsidRDefault="005D2959" w:rsidP="00F46C82">
      <w:pPr>
        <w:pStyle w:val="NoSpacing"/>
        <w:numPr>
          <w:ilvl w:val="0"/>
          <w:numId w:val="3"/>
        </w:numPr>
      </w:pPr>
      <w:r>
        <w:t xml:space="preserve">Make sure it's not connected to any </w:t>
      </w:r>
      <w:r w:rsidR="004A6225">
        <w:t xml:space="preserve">corporate </w:t>
      </w:r>
      <w:r>
        <w:t>network</w:t>
      </w:r>
      <w:r w:rsidR="004A6225">
        <w:t xml:space="preserve"> , </w:t>
      </w:r>
    </w:p>
    <w:p w14:paraId="0223CCE2" w14:textId="7E1CD021" w:rsidR="004A6225" w:rsidRDefault="004A6225" w:rsidP="00F46C82">
      <w:pPr>
        <w:pStyle w:val="NoSpacing"/>
        <w:numPr>
          <w:ilvl w:val="0"/>
          <w:numId w:val="3"/>
        </w:numPr>
      </w:pPr>
      <w:r>
        <w:t xml:space="preserve">Plug in the Wireless USB Adapter , Install drivers if required and then connect to Hotspot for Internet </w:t>
      </w:r>
    </w:p>
    <w:p w14:paraId="5E50502A" w14:textId="5CA3C85D" w:rsidR="046DA9D2" w:rsidRDefault="046DA9D2" w:rsidP="1DF9C384">
      <w:pPr>
        <w:pStyle w:val="NoSpacing"/>
        <w:numPr>
          <w:ilvl w:val="0"/>
          <w:numId w:val="3"/>
        </w:numPr>
      </w:pPr>
      <w:r>
        <w:t>Install Autopsy</w:t>
      </w:r>
      <w:r w:rsidR="004A6225">
        <w:t xml:space="preserve"> from USB </w:t>
      </w:r>
      <w:r>
        <w:t xml:space="preserve"> on the DC and run it and analyze the results .</w:t>
      </w:r>
    </w:p>
    <w:p w14:paraId="5CB93076" w14:textId="77777777" w:rsidR="00824130" w:rsidRDefault="008D1229" w:rsidP="00824130">
      <w:pPr>
        <w:pStyle w:val="NoSpacing"/>
        <w:numPr>
          <w:ilvl w:val="0"/>
          <w:numId w:val="3"/>
        </w:numPr>
      </w:pPr>
      <w:r>
        <w:t>Install Cisco CSE</w:t>
      </w:r>
      <w:r w:rsidR="00824130">
        <w:t xml:space="preserve"> &amp;  </w:t>
      </w:r>
      <w:r w:rsidR="00824130">
        <w:rPr>
          <w:lang w:val="en-US"/>
        </w:rPr>
        <w:t xml:space="preserve">Scan for Malware with Cisco EDR </w:t>
      </w:r>
    </w:p>
    <w:p w14:paraId="55F87EB1" w14:textId="47850ECF" w:rsidR="008D1229" w:rsidRDefault="008D1229" w:rsidP="00824130">
      <w:pPr>
        <w:pStyle w:val="NoSpacing"/>
        <w:ind w:left="893"/>
      </w:pPr>
    </w:p>
    <w:p w14:paraId="4800D88A" w14:textId="77777777" w:rsidR="005D2959" w:rsidRDefault="005D2959" w:rsidP="005D2959">
      <w:pPr>
        <w:pStyle w:val="NoSpacing"/>
      </w:pPr>
    </w:p>
    <w:p w14:paraId="0C3AB19A" w14:textId="77777777" w:rsidR="005D2959" w:rsidRDefault="005D2959" w:rsidP="005D2959">
      <w:pPr>
        <w:pStyle w:val="NoSpacing"/>
      </w:pPr>
    </w:p>
    <w:p w14:paraId="46930BF2" w14:textId="0CB42998" w:rsidR="005D2959" w:rsidRPr="00441525" w:rsidRDefault="005D2959" w:rsidP="00441525">
      <w:pPr>
        <w:pStyle w:val="NoSpacing"/>
        <w:numPr>
          <w:ilvl w:val="0"/>
          <w:numId w:val="9"/>
        </w:numPr>
        <w:rPr>
          <w:b/>
          <w:bCs/>
        </w:rPr>
      </w:pPr>
      <w:r w:rsidRPr="00441525">
        <w:rPr>
          <w:b/>
          <w:bCs/>
        </w:rPr>
        <w:t>Look for suspicious activity</w:t>
      </w:r>
      <w:r w:rsidR="1EC201D5" w:rsidRPr="00441525">
        <w:rPr>
          <w:b/>
          <w:bCs/>
        </w:rPr>
        <w:t xml:space="preserve"> based on the outcome of Autopsy </w:t>
      </w:r>
    </w:p>
    <w:p w14:paraId="23153FEB" w14:textId="1494CA10" w:rsidR="008D1229" w:rsidRDefault="008D1229" w:rsidP="005D2959">
      <w:pPr>
        <w:pStyle w:val="NoSpacing"/>
        <w:numPr>
          <w:ilvl w:val="0"/>
          <w:numId w:val="10"/>
        </w:numPr>
      </w:pPr>
      <w:r>
        <w:t xml:space="preserve">Run the </w:t>
      </w:r>
      <w:hyperlink r:id="rId9" w:history="1">
        <w:r w:rsidRPr="008D1229">
          <w:rPr>
            <w:rStyle w:val="Hyperlink"/>
          </w:rPr>
          <w:t>Domain Controller Compromise Assessmen</w:t>
        </w:r>
        <w:r w:rsidRPr="008D1229">
          <w:rPr>
            <w:rStyle w:val="Hyperlink"/>
          </w:rPr>
          <w:t>t PS script</w:t>
        </w:r>
      </w:hyperlink>
      <w:r>
        <w:t xml:space="preserve"> </w:t>
      </w:r>
    </w:p>
    <w:p w14:paraId="08E7505D" w14:textId="58427DAE" w:rsidR="0060037A" w:rsidRPr="00E75573" w:rsidRDefault="0060037A" w:rsidP="00756B37">
      <w:pPr>
        <w:pStyle w:val="NoSpacing"/>
        <w:ind w:firstLine="720"/>
        <w:rPr>
          <w:i/>
          <w:iCs/>
        </w:rPr>
      </w:pPr>
      <w:r w:rsidRPr="00E75573">
        <w:rPr>
          <w:i/>
          <w:iCs/>
        </w:rPr>
        <w:t>Open Power Shell</w:t>
      </w:r>
      <w:r w:rsidR="009B2542" w:rsidRPr="00E75573">
        <w:rPr>
          <w:i/>
          <w:iCs/>
        </w:rPr>
        <w:t xml:space="preserve"> /CMD</w:t>
      </w:r>
    </w:p>
    <w:p w14:paraId="703C406A" w14:textId="24BD3001" w:rsidR="0060037A" w:rsidRDefault="0060037A" w:rsidP="0060037A">
      <w:pPr>
        <w:pStyle w:val="NoSpacing"/>
        <w:numPr>
          <w:ilvl w:val="0"/>
          <w:numId w:val="3"/>
        </w:numPr>
      </w:pPr>
      <w:r w:rsidRPr="0060037A">
        <w:t>netstat -</w:t>
      </w:r>
      <w:proofErr w:type="spellStart"/>
      <w:r w:rsidRPr="0060037A">
        <w:t>ano</w:t>
      </w:r>
      <w:proofErr w:type="spellEnd"/>
      <w:r w:rsidRPr="0060037A">
        <w:t xml:space="preserve"> </w:t>
      </w:r>
    </w:p>
    <w:p w14:paraId="3E6FC94F" w14:textId="179D9688" w:rsidR="00EE35E9" w:rsidRDefault="00EE35E9" w:rsidP="0060037A">
      <w:pPr>
        <w:pStyle w:val="NoSpacing"/>
        <w:numPr>
          <w:ilvl w:val="0"/>
          <w:numId w:val="3"/>
        </w:numPr>
      </w:pPr>
      <w:r w:rsidRPr="00EE35E9">
        <w:t>netstat -</w:t>
      </w:r>
      <w:proofErr w:type="spellStart"/>
      <w:r w:rsidRPr="00EE35E9">
        <w:t>ano</w:t>
      </w:r>
      <w:proofErr w:type="spellEnd"/>
      <w:r w:rsidRPr="00EE35E9">
        <w:t xml:space="preserve"> | </w:t>
      </w:r>
      <w:proofErr w:type="spellStart"/>
      <w:r w:rsidRPr="00EE35E9">
        <w:t>findstr</w:t>
      </w:r>
      <w:proofErr w:type="spellEnd"/>
      <w:r w:rsidRPr="00EE35E9">
        <w:t xml:space="preserve"> ESTABLISHED</w:t>
      </w:r>
    </w:p>
    <w:p w14:paraId="7BAC04EB" w14:textId="0BF12AEE" w:rsidR="00CE1681" w:rsidRDefault="00CE1681" w:rsidP="0060037A">
      <w:pPr>
        <w:pStyle w:val="NoSpacing"/>
        <w:numPr>
          <w:ilvl w:val="0"/>
          <w:numId w:val="3"/>
        </w:numPr>
      </w:pPr>
      <w:r w:rsidRPr="00CE1681">
        <w:t>net group "Domain Admins" /domain</w:t>
      </w:r>
    </w:p>
    <w:p w14:paraId="5AC2BCF4" w14:textId="66D8A919" w:rsidR="003A6270" w:rsidRDefault="003A6270" w:rsidP="003A6270">
      <w:pPr>
        <w:pStyle w:val="NoSpacing"/>
        <w:numPr>
          <w:ilvl w:val="0"/>
          <w:numId w:val="3"/>
        </w:numPr>
      </w:pPr>
      <w:proofErr w:type="spellStart"/>
      <w:r w:rsidRPr="009B2542">
        <w:rPr>
          <w:lang w:val="en-US"/>
        </w:rPr>
        <w:t>taskschd.msc</w:t>
      </w:r>
      <w:proofErr w:type="spellEnd"/>
    </w:p>
    <w:p w14:paraId="462A2629" w14:textId="537E67BC" w:rsidR="0060037A" w:rsidRDefault="0060037A" w:rsidP="0060037A">
      <w:pPr>
        <w:pStyle w:val="NoSpacing"/>
        <w:numPr>
          <w:ilvl w:val="0"/>
          <w:numId w:val="3"/>
        </w:numPr>
      </w:pPr>
      <w:r w:rsidRPr="0060037A">
        <w:t>Get-Process</w:t>
      </w:r>
    </w:p>
    <w:p w14:paraId="483E47DD" w14:textId="74EF9C61" w:rsidR="0060037A" w:rsidRDefault="0060037A" w:rsidP="0060037A">
      <w:pPr>
        <w:pStyle w:val="NoSpacing"/>
        <w:numPr>
          <w:ilvl w:val="0"/>
          <w:numId w:val="3"/>
        </w:numPr>
      </w:pPr>
      <w:r w:rsidRPr="0060037A">
        <w:t>Get-Service | Where-Object { $_.</w:t>
      </w:r>
      <w:proofErr w:type="spellStart"/>
      <w:r w:rsidRPr="0060037A">
        <w:t>StartType</w:t>
      </w:r>
      <w:proofErr w:type="spellEnd"/>
      <w:r w:rsidRPr="0060037A">
        <w:t xml:space="preserve"> -eq 'Auto' -and $_.Status -eq 'Running' }</w:t>
      </w:r>
    </w:p>
    <w:p w14:paraId="259C77F9" w14:textId="7E09A16A" w:rsidR="0060037A" w:rsidRDefault="00811D10" w:rsidP="0060037A">
      <w:pPr>
        <w:pStyle w:val="NoSpacing"/>
        <w:numPr>
          <w:ilvl w:val="0"/>
          <w:numId w:val="3"/>
        </w:numPr>
      </w:pPr>
      <w:r>
        <w:t>Resource Monitor&gt;</w:t>
      </w:r>
      <w:r w:rsidR="003A6270">
        <w:t>Network</w:t>
      </w:r>
    </w:p>
    <w:p w14:paraId="45FD629E" w14:textId="47FF2501" w:rsidR="0060037A" w:rsidRDefault="00824130" w:rsidP="00811D10">
      <w:pPr>
        <w:pStyle w:val="NoSpacing"/>
        <w:numPr>
          <w:ilvl w:val="0"/>
          <w:numId w:val="3"/>
        </w:numPr>
        <w:rPr>
          <w:lang w:val="en-US"/>
        </w:rPr>
      </w:pPr>
      <w:r w:rsidRPr="00824130">
        <w:rPr>
          <w:lang w:val="en-US"/>
        </w:rPr>
        <w:t>Go to Programs and Features</w:t>
      </w:r>
      <w:r>
        <w:rPr>
          <w:lang w:val="en-US"/>
        </w:rPr>
        <w:t xml:space="preserve">&gt; </w:t>
      </w:r>
      <w:r w:rsidRPr="00824130">
        <w:rPr>
          <w:lang w:val="en-US"/>
        </w:rPr>
        <w:t xml:space="preserve">Look for remote access tools like </w:t>
      </w:r>
      <w:proofErr w:type="spellStart"/>
      <w:r w:rsidRPr="00824130">
        <w:rPr>
          <w:lang w:val="en-US"/>
        </w:rPr>
        <w:t>AnyDesk</w:t>
      </w:r>
      <w:proofErr w:type="spellEnd"/>
      <w:r w:rsidRPr="00824130">
        <w:rPr>
          <w:lang w:val="en-US"/>
        </w:rPr>
        <w:t xml:space="preserve">, </w:t>
      </w:r>
      <w:proofErr w:type="spellStart"/>
      <w:r w:rsidRPr="00824130">
        <w:rPr>
          <w:lang w:val="en-US"/>
        </w:rPr>
        <w:t>TeamViewer,</w:t>
      </w:r>
      <w:r w:rsidR="00831FC6">
        <w:rPr>
          <w:lang w:val="en-US"/>
        </w:rPr>
        <w:t>Ultra</w:t>
      </w:r>
      <w:proofErr w:type="spellEnd"/>
      <w:r w:rsidR="00831FC6">
        <w:rPr>
          <w:lang w:val="en-US"/>
        </w:rPr>
        <w:t xml:space="preserve"> viewer </w:t>
      </w:r>
      <w:r w:rsidRPr="00824130">
        <w:rPr>
          <w:lang w:val="en-US"/>
        </w:rPr>
        <w:t xml:space="preserve"> etc.</w:t>
      </w:r>
    </w:p>
    <w:p w14:paraId="19A04F54" w14:textId="06FBD66D" w:rsidR="007F4B05" w:rsidRPr="007F4B05" w:rsidRDefault="007F4B05" w:rsidP="00811D1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Start&gt;Run&gt;</w:t>
      </w:r>
      <w:r w:rsidRPr="007F4B05">
        <w:t xml:space="preserve"> </w:t>
      </w:r>
      <w:proofErr w:type="spellStart"/>
      <w:r w:rsidRPr="007F4B05">
        <w:t>shell:startup</w:t>
      </w:r>
      <w:proofErr w:type="spellEnd"/>
    </w:p>
    <w:p w14:paraId="2E1DA679" w14:textId="6D5F2A00" w:rsidR="007F4B05" w:rsidRPr="00E80D32" w:rsidRDefault="007F4B05" w:rsidP="00811D1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Start&gt;Run&gt;</w:t>
      </w:r>
      <w:r w:rsidRPr="007F4B05">
        <w:t xml:space="preserve">%TEMP% folder for unknown scripts </w:t>
      </w:r>
    </w:p>
    <w:p w14:paraId="7038289F" w14:textId="00ED8A05" w:rsidR="00E80D32" w:rsidRPr="00E80D32" w:rsidRDefault="00E80D32" w:rsidP="00E80D32">
      <w:pPr>
        <w:pStyle w:val="NoSpacing"/>
        <w:ind w:left="893"/>
        <w:rPr>
          <w:lang w:val="en-US"/>
        </w:rPr>
      </w:pPr>
      <w:r>
        <w:t xml:space="preserve">Check For Unusual Persistence </w:t>
      </w:r>
      <w:r w:rsidR="005068A0">
        <w:t>(Run without “”)</w:t>
      </w:r>
    </w:p>
    <w:p w14:paraId="26ECC8DB" w14:textId="705EF170" w:rsidR="00E80D32" w:rsidRPr="00E80D32" w:rsidRDefault="00E80D32" w:rsidP="00E80D3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&gt; “</w:t>
      </w:r>
      <w:r w:rsidRPr="00E80D32">
        <w:rPr>
          <w:lang w:val="en-US"/>
        </w:rPr>
        <w:t>reg query HKLM\Software\Microsoft\Windows\CurrentVersion\Run</w:t>
      </w:r>
      <w:r>
        <w:rPr>
          <w:lang w:val="en-US"/>
        </w:rPr>
        <w:t>”</w:t>
      </w:r>
    </w:p>
    <w:p w14:paraId="0D1CC02B" w14:textId="5C2923A7" w:rsidR="00E80D32" w:rsidRDefault="00E80D32" w:rsidP="00E80D3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&gt;</w:t>
      </w:r>
      <w:r>
        <w:rPr>
          <w:lang w:val="en-US"/>
        </w:rPr>
        <w:t xml:space="preserve"> “</w:t>
      </w:r>
      <w:r w:rsidRPr="00E80D32">
        <w:rPr>
          <w:lang w:val="en-US"/>
        </w:rPr>
        <w:t>reg query HKCU\Software\Microsoft\Windows\CurrentVersion\Run</w:t>
      </w:r>
      <w:r>
        <w:rPr>
          <w:lang w:val="en-US"/>
        </w:rPr>
        <w:t>”</w:t>
      </w:r>
    </w:p>
    <w:p w14:paraId="13499315" w14:textId="77777777" w:rsidR="005D2959" w:rsidRDefault="005D2959" w:rsidP="005D2959">
      <w:pPr>
        <w:pStyle w:val="NoSpacing"/>
      </w:pPr>
    </w:p>
    <w:p w14:paraId="56FA73F0" w14:textId="1E9DFE11" w:rsidR="005D2959" w:rsidRPr="00F220E2" w:rsidRDefault="005D2959" w:rsidP="0060037A">
      <w:pPr>
        <w:pStyle w:val="NoSpacing"/>
        <w:numPr>
          <w:ilvl w:val="0"/>
          <w:numId w:val="9"/>
        </w:numPr>
        <w:rPr>
          <w:b/>
          <w:bCs/>
        </w:rPr>
      </w:pPr>
      <w:r w:rsidRPr="00F220E2">
        <w:rPr>
          <w:b/>
          <w:bCs/>
        </w:rPr>
        <w:t>Review logs collected from the site</w:t>
      </w:r>
      <w:r w:rsidR="00F46C82" w:rsidRPr="00F220E2">
        <w:rPr>
          <w:b/>
          <w:bCs/>
        </w:rPr>
        <w:t xml:space="preserve"> ,</w:t>
      </w:r>
      <w:r w:rsidRPr="00F220E2">
        <w:rPr>
          <w:b/>
          <w:bCs/>
        </w:rPr>
        <w:t xml:space="preserve"> </w:t>
      </w:r>
      <w:r w:rsidR="6DE4828A" w:rsidRPr="00F220E2">
        <w:rPr>
          <w:b/>
          <w:bCs/>
        </w:rPr>
        <w:t xml:space="preserve">and run it in Autopsy </w:t>
      </w:r>
    </w:p>
    <w:p w14:paraId="0E2438A6" w14:textId="77777777" w:rsidR="0060037A" w:rsidRDefault="0060037A" w:rsidP="0060037A">
      <w:pPr>
        <w:pStyle w:val="NoSpacing"/>
      </w:pPr>
    </w:p>
    <w:p w14:paraId="35693F14" w14:textId="653DFE89" w:rsidR="006C5396" w:rsidRDefault="0060037A" w:rsidP="006C5396">
      <w:pPr>
        <w:pStyle w:val="NoSpacing"/>
        <w:ind w:left="720"/>
        <w:rPr>
          <w:lang w:val="en-US"/>
        </w:rPr>
      </w:pPr>
      <w:r w:rsidRPr="0060037A">
        <w:rPr>
          <w:b/>
          <w:bCs/>
          <w:lang w:val="en-US"/>
        </w:rPr>
        <w:t>Security Log:</w:t>
      </w:r>
      <w:r w:rsidRPr="0060037A">
        <w:rPr>
          <w:lang w:val="en-US"/>
        </w:rPr>
        <w:br/>
        <w:t xml:space="preserve">   4624 – Successful logons</w:t>
      </w:r>
      <w:r w:rsidRPr="0060037A">
        <w:rPr>
          <w:lang w:val="en-US"/>
        </w:rPr>
        <w:br/>
      </w:r>
      <w:r w:rsidR="006C5396">
        <w:rPr>
          <w:lang w:val="en-US"/>
        </w:rPr>
        <w:t xml:space="preserve">   </w:t>
      </w:r>
      <w:r w:rsidRPr="0060037A">
        <w:rPr>
          <w:lang w:val="en-US"/>
        </w:rPr>
        <w:t>4625 – Failed logons</w:t>
      </w:r>
    </w:p>
    <w:p w14:paraId="4119095E" w14:textId="7225F65D" w:rsidR="0060037A" w:rsidRPr="0060037A" w:rsidRDefault="0060037A" w:rsidP="006C5396">
      <w:pPr>
        <w:pStyle w:val="NoSpacing"/>
        <w:ind w:left="720"/>
        <w:rPr>
          <w:lang w:val="en-US"/>
        </w:rPr>
      </w:pPr>
      <w:r w:rsidRPr="0060037A">
        <w:rPr>
          <w:lang w:val="en-US"/>
        </w:rPr>
        <w:t xml:space="preserve">   4648 – Logons with explicit credentials</w:t>
      </w:r>
      <w:r w:rsidRPr="0060037A">
        <w:rPr>
          <w:lang w:val="en-US"/>
        </w:rPr>
        <w:br/>
        <w:t xml:space="preserve">   4672 – Special privilege logons</w:t>
      </w:r>
      <w:r w:rsidRPr="0060037A">
        <w:rPr>
          <w:lang w:val="en-US"/>
        </w:rPr>
        <w:br/>
        <w:t xml:space="preserve">   4720 – New user account created</w:t>
      </w:r>
      <w:r w:rsidRPr="0060037A">
        <w:rPr>
          <w:lang w:val="en-US"/>
        </w:rPr>
        <w:br/>
        <w:t xml:space="preserve">   4722 – User account enabled</w:t>
      </w:r>
      <w:r w:rsidRPr="0060037A">
        <w:rPr>
          <w:lang w:val="en-US"/>
        </w:rPr>
        <w:br/>
        <w:t xml:space="preserve">   4728 – User added to privileged group</w:t>
      </w:r>
      <w:r w:rsidRPr="0060037A">
        <w:rPr>
          <w:lang w:val="en-US"/>
        </w:rPr>
        <w:br/>
        <w:t xml:space="preserve">   1102 – Audit logs cleared</w:t>
      </w:r>
    </w:p>
    <w:p w14:paraId="4B7B5CBE" w14:textId="5AC87F04" w:rsidR="00FB67D5" w:rsidRDefault="00B422DC" w:rsidP="008333C2">
      <w:pPr>
        <w:pStyle w:val="NoSpacing"/>
        <w:ind w:firstLine="720"/>
      </w:pPr>
      <w:r>
        <w:t>Export Logs</w:t>
      </w:r>
      <w:r w:rsidR="00A27584">
        <w:t xml:space="preserve"> If Needed</w:t>
      </w:r>
    </w:p>
    <w:p w14:paraId="1DF6E838" w14:textId="5B71BA27" w:rsidR="00B422DC" w:rsidRDefault="00B422DC" w:rsidP="00B422DC">
      <w:pPr>
        <w:pStyle w:val="NoSpacing"/>
        <w:numPr>
          <w:ilvl w:val="0"/>
          <w:numId w:val="11"/>
        </w:numPr>
      </w:pPr>
      <w:r>
        <w:t xml:space="preserve">Create directory </w:t>
      </w:r>
      <w:r w:rsidRPr="00B422DC">
        <w:t>C:\Forensics</w:t>
      </w:r>
    </w:p>
    <w:p w14:paraId="3D80A454" w14:textId="00A88155" w:rsidR="00B422DC" w:rsidRDefault="00B422DC" w:rsidP="00B422DC">
      <w:pPr>
        <w:pStyle w:val="NoSpacing"/>
        <w:numPr>
          <w:ilvl w:val="0"/>
          <w:numId w:val="11"/>
        </w:numPr>
      </w:pPr>
      <w:r>
        <w:t>Open PowerShell</w:t>
      </w:r>
    </w:p>
    <w:p w14:paraId="3C2CBACF" w14:textId="77777777" w:rsidR="00B422DC" w:rsidRDefault="00B422DC" w:rsidP="00B422DC">
      <w:pPr>
        <w:pStyle w:val="NoSpacing"/>
        <w:numPr>
          <w:ilvl w:val="0"/>
          <w:numId w:val="11"/>
        </w:numPr>
      </w:pPr>
      <w:proofErr w:type="spellStart"/>
      <w:r>
        <w:t>wevtutil</w:t>
      </w:r>
      <w:proofErr w:type="spellEnd"/>
      <w:r>
        <w:t xml:space="preserve"> </w:t>
      </w:r>
      <w:proofErr w:type="spellStart"/>
      <w:r>
        <w:t>epl</w:t>
      </w:r>
      <w:proofErr w:type="spellEnd"/>
      <w:r>
        <w:t xml:space="preserve"> Security "C:\Forensics\Security.evtx"</w:t>
      </w:r>
    </w:p>
    <w:p w14:paraId="1B076EF1" w14:textId="77777777" w:rsidR="00B422DC" w:rsidRDefault="00B422DC" w:rsidP="00B422DC">
      <w:pPr>
        <w:pStyle w:val="NoSpacing"/>
        <w:numPr>
          <w:ilvl w:val="0"/>
          <w:numId w:val="11"/>
        </w:numPr>
      </w:pPr>
      <w:proofErr w:type="spellStart"/>
      <w:r>
        <w:t>wevtutil</w:t>
      </w:r>
      <w:proofErr w:type="spellEnd"/>
      <w:r>
        <w:t xml:space="preserve"> </w:t>
      </w:r>
      <w:proofErr w:type="spellStart"/>
      <w:r>
        <w:t>epl</w:t>
      </w:r>
      <w:proofErr w:type="spellEnd"/>
      <w:r>
        <w:t xml:space="preserve"> System "C:\Forensics\System.evtx"</w:t>
      </w:r>
    </w:p>
    <w:p w14:paraId="644EB00F" w14:textId="0737E1EE" w:rsidR="00B422DC" w:rsidRDefault="00B422DC" w:rsidP="00B422DC">
      <w:pPr>
        <w:pStyle w:val="NoSpacing"/>
        <w:numPr>
          <w:ilvl w:val="0"/>
          <w:numId w:val="11"/>
        </w:numPr>
      </w:pPr>
      <w:proofErr w:type="spellStart"/>
      <w:r>
        <w:t>wevtutil</w:t>
      </w:r>
      <w:proofErr w:type="spellEnd"/>
      <w:r>
        <w:t xml:space="preserve"> </w:t>
      </w:r>
      <w:proofErr w:type="spellStart"/>
      <w:r>
        <w:t>epl</w:t>
      </w:r>
      <w:proofErr w:type="spellEnd"/>
      <w:r>
        <w:t xml:space="preserve"> Application "C:\Forensics\Application.evtx"</w:t>
      </w:r>
    </w:p>
    <w:p w14:paraId="74877B1D" w14:textId="77777777" w:rsidR="00B422DC" w:rsidRDefault="00B422DC" w:rsidP="00B422DC">
      <w:pPr>
        <w:pStyle w:val="NoSpacing"/>
      </w:pPr>
    </w:p>
    <w:p w14:paraId="3DFBC736" w14:textId="6A6F493A" w:rsidR="1DF9C384" w:rsidRDefault="1DF9C384" w:rsidP="1DF9C384">
      <w:pPr>
        <w:pStyle w:val="NoSpacing"/>
      </w:pPr>
    </w:p>
    <w:p w14:paraId="4D98B7C0" w14:textId="35889EB6" w:rsidR="00824130" w:rsidRPr="00F220E2" w:rsidRDefault="005D2959" w:rsidP="00A41B95">
      <w:pPr>
        <w:pStyle w:val="NoSpacing"/>
        <w:numPr>
          <w:ilvl w:val="0"/>
          <w:numId w:val="9"/>
        </w:numPr>
        <w:rPr>
          <w:b/>
          <w:bCs/>
        </w:rPr>
      </w:pPr>
      <w:r w:rsidRPr="00F220E2">
        <w:rPr>
          <w:b/>
          <w:bCs/>
        </w:rPr>
        <w:t>Decide on risk</w:t>
      </w:r>
      <w:r w:rsidR="00824130" w:rsidRPr="00F220E2">
        <w:rPr>
          <w:b/>
          <w:bCs/>
        </w:rPr>
        <w:t xml:space="preserve"> &amp; </w:t>
      </w:r>
      <w:r w:rsidR="00824130" w:rsidRPr="00F220E2">
        <w:rPr>
          <w:b/>
          <w:bCs/>
        </w:rPr>
        <w:t xml:space="preserve">Make </w:t>
      </w:r>
      <w:r w:rsidR="00824130" w:rsidRPr="00F220E2">
        <w:rPr>
          <w:b/>
          <w:bCs/>
        </w:rPr>
        <w:t xml:space="preserve">the </w:t>
      </w:r>
      <w:r w:rsidR="00824130" w:rsidRPr="00F220E2">
        <w:rPr>
          <w:b/>
          <w:bCs/>
        </w:rPr>
        <w:t>Call</w:t>
      </w:r>
      <w:r w:rsidR="00824130" w:rsidRPr="00F220E2">
        <w:rPr>
          <w:b/>
          <w:bCs/>
        </w:rPr>
        <w:t>:</w:t>
      </w:r>
      <w:r w:rsidR="00A41B95" w:rsidRPr="00F220E2">
        <w:rPr>
          <w:b/>
          <w:bCs/>
        </w:rPr>
        <w:t xml:space="preserve">  </w:t>
      </w:r>
      <w:r w:rsidR="00824130" w:rsidRPr="00F220E2">
        <w:rPr>
          <w:b/>
          <w:bCs/>
        </w:rPr>
        <w:t>If the following are true, close the case:</w:t>
      </w:r>
    </w:p>
    <w:p w14:paraId="34BEB460" w14:textId="77777777" w:rsidR="00A41B95" w:rsidRDefault="00A41B95" w:rsidP="00A41B95">
      <w:pPr>
        <w:pStyle w:val="NoSpacing"/>
        <w:ind w:left="720"/>
      </w:pPr>
    </w:p>
    <w:p w14:paraId="21159F27" w14:textId="3D096287" w:rsidR="00824130" w:rsidRDefault="00824130" w:rsidP="00824130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Malware </w:t>
      </w:r>
      <w:r w:rsidRPr="00824130">
        <w:rPr>
          <w:lang w:val="en-US"/>
        </w:rPr>
        <w:t xml:space="preserve">or C2 traffic </w:t>
      </w:r>
    </w:p>
    <w:p w14:paraId="61AFCD7F" w14:textId="1FB3A75A" w:rsidR="00824130" w:rsidRDefault="00824130" w:rsidP="00824130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unauthorized software’s installed </w:t>
      </w:r>
    </w:p>
    <w:p w14:paraId="517BD479" w14:textId="49697C42" w:rsidR="00824130" w:rsidRPr="00824130" w:rsidRDefault="00824130" w:rsidP="00824130">
      <w:pPr>
        <w:pStyle w:val="NoSpacing"/>
        <w:numPr>
          <w:ilvl w:val="1"/>
          <w:numId w:val="3"/>
        </w:numPr>
        <w:rPr>
          <w:lang w:val="en-US"/>
        </w:rPr>
      </w:pPr>
      <w:r w:rsidRPr="00824130">
        <w:rPr>
          <w:lang w:val="en-US"/>
        </w:rPr>
        <w:t>No unauthorized accounts</w:t>
      </w:r>
    </w:p>
    <w:p w14:paraId="29B6F498" w14:textId="4A59F1BF" w:rsidR="00824130" w:rsidRPr="00824130" w:rsidRDefault="00824130" w:rsidP="00824130">
      <w:pPr>
        <w:pStyle w:val="NoSpacing"/>
        <w:numPr>
          <w:ilvl w:val="1"/>
          <w:numId w:val="3"/>
        </w:numPr>
        <w:rPr>
          <w:lang w:val="en-US"/>
        </w:rPr>
      </w:pPr>
      <w:r w:rsidRPr="00824130">
        <w:rPr>
          <w:lang w:val="en-US"/>
        </w:rPr>
        <w:t>No persistence mechanisms</w:t>
      </w:r>
    </w:p>
    <w:p w14:paraId="5C22E2D2" w14:textId="77777777" w:rsidR="00824130" w:rsidRDefault="00824130" w:rsidP="00824130">
      <w:pPr>
        <w:pStyle w:val="NoSpacing"/>
        <w:numPr>
          <w:ilvl w:val="1"/>
          <w:numId w:val="3"/>
        </w:numPr>
        <w:rPr>
          <w:lang w:val="en-US"/>
        </w:rPr>
      </w:pPr>
      <w:r w:rsidRPr="00824130">
        <w:rPr>
          <w:lang w:val="en-US"/>
        </w:rPr>
        <w:t>No suspicious logins post-reset</w:t>
      </w:r>
    </w:p>
    <w:p w14:paraId="1768F126" w14:textId="79EF7B79" w:rsidR="00824130" w:rsidRPr="00824130" w:rsidRDefault="00824130" w:rsidP="00824130">
      <w:pPr>
        <w:pStyle w:val="NoSpacing"/>
        <w:numPr>
          <w:ilvl w:val="1"/>
          <w:numId w:val="3"/>
        </w:numPr>
        <w:rPr>
          <w:lang w:val="en-US"/>
        </w:rPr>
      </w:pPr>
      <w:r w:rsidRPr="00824130">
        <w:rPr>
          <w:lang w:val="en-US"/>
        </w:rPr>
        <w:t xml:space="preserve">No </w:t>
      </w:r>
      <w:r w:rsidRPr="00824130">
        <w:rPr>
          <w:lang w:val="en-US"/>
        </w:rPr>
        <w:t>lateral movement</w:t>
      </w:r>
    </w:p>
    <w:p w14:paraId="62A15861" w14:textId="77777777" w:rsidR="005D2959" w:rsidRDefault="005D2959" w:rsidP="005D2959">
      <w:pPr>
        <w:pStyle w:val="NoSpacing"/>
      </w:pPr>
    </w:p>
    <w:p w14:paraId="3D660867" w14:textId="77777777" w:rsidR="005D2959" w:rsidRDefault="005D2959" w:rsidP="005D2959">
      <w:pPr>
        <w:pStyle w:val="NoSpacing"/>
      </w:pPr>
    </w:p>
    <w:p w14:paraId="6DCE57C2" w14:textId="77777777" w:rsidR="005D2959" w:rsidRPr="005D2959" w:rsidRDefault="005D2959" w:rsidP="005D2959">
      <w:pPr>
        <w:pStyle w:val="NoSpacing"/>
        <w:rPr>
          <w:b/>
          <w:bCs/>
        </w:rPr>
      </w:pPr>
      <w:r w:rsidRPr="005D2959">
        <w:rPr>
          <w:b/>
          <w:bCs/>
        </w:rPr>
        <w:t>Next Steps for Strengthening Security Posture:</w:t>
      </w:r>
    </w:p>
    <w:p w14:paraId="5A720A0C" w14:textId="58402A5D" w:rsidR="00276065" w:rsidRDefault="00276065" w:rsidP="00276065">
      <w:pPr>
        <w:pStyle w:val="NoSpacing"/>
        <w:numPr>
          <w:ilvl w:val="0"/>
          <w:numId w:val="1"/>
        </w:numPr>
      </w:pPr>
      <w:r>
        <w:t>Integrate DNS with Cloudflare</w:t>
      </w:r>
    </w:p>
    <w:p w14:paraId="298548A4" w14:textId="09F5D08E" w:rsidR="008A0825" w:rsidRDefault="008A0825" w:rsidP="00276065">
      <w:pPr>
        <w:pStyle w:val="NoSpacing"/>
        <w:numPr>
          <w:ilvl w:val="0"/>
          <w:numId w:val="1"/>
        </w:numPr>
      </w:pPr>
      <w:r>
        <w:t>Integrate into Mimecast</w:t>
      </w:r>
    </w:p>
    <w:p w14:paraId="2009B267" w14:textId="5025EFEC" w:rsidR="005D2959" w:rsidRDefault="005D2959" w:rsidP="005D2959">
      <w:pPr>
        <w:pStyle w:val="NoSpacing"/>
        <w:numPr>
          <w:ilvl w:val="0"/>
          <w:numId w:val="1"/>
        </w:numPr>
      </w:pPr>
      <w:r>
        <w:t xml:space="preserve">Harden Azure Entra Conditional Access Policies </w:t>
      </w:r>
    </w:p>
    <w:p w14:paraId="2F0DD5E3" w14:textId="77777777" w:rsidR="005D2959" w:rsidRDefault="005D2959" w:rsidP="005D2959">
      <w:pPr>
        <w:pStyle w:val="NoSpacing"/>
        <w:numPr>
          <w:ilvl w:val="0"/>
          <w:numId w:val="1"/>
        </w:numPr>
      </w:pPr>
      <w:r>
        <w:t>Apply geo-blocking rules to only allow logins from approved countries</w:t>
      </w:r>
    </w:p>
    <w:p w14:paraId="40D32F58" w14:textId="77777777" w:rsidR="005D2959" w:rsidRDefault="005D2959" w:rsidP="005D2959">
      <w:pPr>
        <w:pStyle w:val="NoSpacing"/>
        <w:numPr>
          <w:ilvl w:val="0"/>
          <w:numId w:val="1"/>
        </w:numPr>
      </w:pPr>
      <w:r>
        <w:t>Block or restrict legacy authentication protocols and untrusted devices.</w:t>
      </w:r>
    </w:p>
    <w:p w14:paraId="3209BC68" w14:textId="68303948" w:rsidR="005D2959" w:rsidRDefault="005D2959" w:rsidP="005D2959">
      <w:pPr>
        <w:pStyle w:val="NoSpacing"/>
        <w:numPr>
          <w:ilvl w:val="0"/>
          <w:numId w:val="1"/>
        </w:numPr>
      </w:pPr>
      <w:r>
        <w:t>Enforce MFA Using Authenticator App for All Employees</w:t>
      </w:r>
    </w:p>
    <w:sectPr w:rsidR="005D2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586E"/>
    <w:multiLevelType w:val="hybridMultilevel"/>
    <w:tmpl w:val="726C246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A19AC"/>
    <w:multiLevelType w:val="hybridMultilevel"/>
    <w:tmpl w:val="052CCAC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168B"/>
    <w:multiLevelType w:val="hybridMultilevel"/>
    <w:tmpl w:val="86E686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27E54"/>
    <w:multiLevelType w:val="hybridMultilevel"/>
    <w:tmpl w:val="540A88C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446E3"/>
    <w:multiLevelType w:val="hybridMultilevel"/>
    <w:tmpl w:val="46D83BEA"/>
    <w:lvl w:ilvl="0" w:tplc="10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40082C41"/>
    <w:multiLevelType w:val="hybridMultilevel"/>
    <w:tmpl w:val="EEC45692"/>
    <w:lvl w:ilvl="0" w:tplc="10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4CFA60BC"/>
    <w:multiLevelType w:val="hybridMultilevel"/>
    <w:tmpl w:val="A64E7DD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B3626"/>
    <w:multiLevelType w:val="hybridMultilevel"/>
    <w:tmpl w:val="1048DAD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218A6"/>
    <w:multiLevelType w:val="hybridMultilevel"/>
    <w:tmpl w:val="7EA85E7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B565C"/>
    <w:multiLevelType w:val="hybridMultilevel"/>
    <w:tmpl w:val="87C6379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F06398"/>
    <w:multiLevelType w:val="hybridMultilevel"/>
    <w:tmpl w:val="05E8D32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878">
    <w:abstractNumId w:val="3"/>
  </w:num>
  <w:num w:numId="2" w16cid:durableId="2027517458">
    <w:abstractNumId w:val="7"/>
  </w:num>
  <w:num w:numId="3" w16cid:durableId="1082138460">
    <w:abstractNumId w:val="4"/>
  </w:num>
  <w:num w:numId="4" w16cid:durableId="179975274">
    <w:abstractNumId w:val="10"/>
  </w:num>
  <w:num w:numId="5" w16cid:durableId="242182201">
    <w:abstractNumId w:val="1"/>
  </w:num>
  <w:num w:numId="6" w16cid:durableId="889808737">
    <w:abstractNumId w:val="5"/>
  </w:num>
  <w:num w:numId="7" w16cid:durableId="1721243160">
    <w:abstractNumId w:val="6"/>
  </w:num>
  <w:num w:numId="8" w16cid:durableId="654071412">
    <w:abstractNumId w:val="8"/>
  </w:num>
  <w:num w:numId="9" w16cid:durableId="1981613390">
    <w:abstractNumId w:val="2"/>
  </w:num>
  <w:num w:numId="10" w16cid:durableId="1093740429">
    <w:abstractNumId w:val="9"/>
  </w:num>
  <w:num w:numId="11" w16cid:durableId="28438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59"/>
    <w:rsid w:val="000B206A"/>
    <w:rsid w:val="00255CA5"/>
    <w:rsid w:val="00276065"/>
    <w:rsid w:val="002E1C61"/>
    <w:rsid w:val="003A5403"/>
    <w:rsid w:val="003A6270"/>
    <w:rsid w:val="00441525"/>
    <w:rsid w:val="004A6225"/>
    <w:rsid w:val="005068A0"/>
    <w:rsid w:val="005D2959"/>
    <w:rsid w:val="0060037A"/>
    <w:rsid w:val="00631E0E"/>
    <w:rsid w:val="0069057E"/>
    <w:rsid w:val="006C5396"/>
    <w:rsid w:val="00756B37"/>
    <w:rsid w:val="007D5F14"/>
    <w:rsid w:val="007F4B05"/>
    <w:rsid w:val="00811D10"/>
    <w:rsid w:val="00824130"/>
    <w:rsid w:val="00831FC6"/>
    <w:rsid w:val="008333C2"/>
    <w:rsid w:val="008A0825"/>
    <w:rsid w:val="008D1229"/>
    <w:rsid w:val="009B2542"/>
    <w:rsid w:val="00A27584"/>
    <w:rsid w:val="00A41B95"/>
    <w:rsid w:val="00B422DC"/>
    <w:rsid w:val="00B82AA6"/>
    <w:rsid w:val="00C4353F"/>
    <w:rsid w:val="00C50A2F"/>
    <w:rsid w:val="00CE1681"/>
    <w:rsid w:val="00E75573"/>
    <w:rsid w:val="00E80D32"/>
    <w:rsid w:val="00E939C9"/>
    <w:rsid w:val="00EE35E9"/>
    <w:rsid w:val="00F11BCA"/>
    <w:rsid w:val="00F220E2"/>
    <w:rsid w:val="00F46C82"/>
    <w:rsid w:val="00FB67D5"/>
    <w:rsid w:val="010BE089"/>
    <w:rsid w:val="046DA9D2"/>
    <w:rsid w:val="198305DD"/>
    <w:rsid w:val="19A9B330"/>
    <w:rsid w:val="1DF9C384"/>
    <w:rsid w:val="1E1117D9"/>
    <w:rsid w:val="1EC201D5"/>
    <w:rsid w:val="1F5E562A"/>
    <w:rsid w:val="22A928BD"/>
    <w:rsid w:val="2DA8B0E2"/>
    <w:rsid w:val="356466D5"/>
    <w:rsid w:val="3A31EF6C"/>
    <w:rsid w:val="431D8C59"/>
    <w:rsid w:val="4BD2F86C"/>
    <w:rsid w:val="4D027444"/>
    <w:rsid w:val="555CC11B"/>
    <w:rsid w:val="5E3D419E"/>
    <w:rsid w:val="6DE4828A"/>
    <w:rsid w:val="73264932"/>
    <w:rsid w:val="73DDFBB7"/>
    <w:rsid w:val="7915F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1874"/>
  <w15:chartTrackingRefBased/>
  <w15:docId w15:val="{AF0F356E-4108-4F4E-B76D-56B0F96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95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D2959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6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0.0.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c-sd-itsecops/ecpub/blob/main/Containment/Domain%20Controller%20Compromise%20chek.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F3E9C08F75342ABE24CF069248188" ma:contentTypeVersion="14" ma:contentTypeDescription="Create a new document." ma:contentTypeScope="" ma:versionID="df103c308d2fdc56a06db01c5785050b">
  <xsd:schema xmlns:xsd="http://www.w3.org/2001/XMLSchema" xmlns:xs="http://www.w3.org/2001/XMLSchema" xmlns:p="http://schemas.microsoft.com/office/2006/metadata/properties" xmlns:ns2="0b41ccd1-663f-4992-b9a4-99b5e5dd5aa7" xmlns:ns3="fc4bc46a-984b-4997-8bfb-815516f53874" targetNamespace="http://schemas.microsoft.com/office/2006/metadata/properties" ma:root="true" ma:fieldsID="23a10ad9d9616430587d6d72d5c55e3a" ns2:_="" ns3:_="">
    <xsd:import namespace="0b41ccd1-663f-4992-b9a4-99b5e5dd5aa7"/>
    <xsd:import namespace="fc4bc46a-984b-4997-8bfb-815516f53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1ccd1-663f-4992-b9a4-99b5e5dd5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4b2b83-6ec5-47ad-9d80-6667a6fadf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bc46a-984b-4997-8bfb-815516f53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41ccd1-663f-4992-b9a4-99b5e5dd5a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D4F9F8-9A8C-425D-9717-CDA88C43BE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5F317-4D47-4943-90AF-C9E3F4557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1ccd1-663f-4992-b9a4-99b5e5dd5aa7"/>
    <ds:schemaRef ds:uri="fc4bc46a-984b-4997-8bfb-815516f53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EBE5F-1394-4010-89D1-99BDA31D6237}">
  <ds:schemaRefs>
    <ds:schemaRef ds:uri="http://schemas.microsoft.com/office/2006/metadata/properties"/>
    <ds:schemaRef ds:uri="http://schemas.microsoft.com/office/infopath/2007/PartnerControls"/>
    <ds:schemaRef ds:uri="0b41ccd1-663f-4992-b9a4-99b5e5dd5a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Dukan</dc:creator>
  <cp:keywords/>
  <dc:description/>
  <cp:lastModifiedBy>Samuel Dukan</cp:lastModifiedBy>
  <cp:revision>37</cp:revision>
  <dcterms:created xsi:type="dcterms:W3CDTF">2025-05-10T02:59:00Z</dcterms:created>
  <dcterms:modified xsi:type="dcterms:W3CDTF">2025-05-10T20:20:00Z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0x0101000AEF3E9C08F75342ABE24CF069248188</vt:lpwstr>
  </property>
  <property fmtid="{D5CDD505-2E9C-101B-9397-08002B2CF9AE}" pid="3" name="MediaServiceImageTags">
    <vt:lpwstr/>
  </property>
</Properties>
</file>