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DC2" w:rsidRPr="00324835" w:rsidRDefault="00115829" w:rsidP="00324835">
      <w:pPr>
        <w:jc w:val="center"/>
        <w:rPr>
          <w:b/>
          <w:sz w:val="28"/>
        </w:rPr>
      </w:pPr>
      <w:r w:rsidRPr="00324835">
        <w:rPr>
          <w:b/>
          <w:sz w:val="28"/>
        </w:rPr>
        <w:t>Users stories of Solar wind classification</w:t>
      </w:r>
    </w:p>
    <w:p w:rsidR="00115829" w:rsidRDefault="00115829">
      <w:r>
        <w:rPr>
          <w:rFonts w:hint="eastAsia"/>
        </w:rPr>
        <w:t>The</w:t>
      </w:r>
      <w:r>
        <w:t xml:space="preserve"> main users of this classification are astronomers and geographers.</w:t>
      </w:r>
    </w:p>
    <w:p w:rsidR="00115829" w:rsidRDefault="00115829">
      <w:r>
        <w:t xml:space="preserve">For the astronomers, they can observe and detect the solar wind to do research. Analyzing and classifying the solar wind can help professors learn more about the son and fixed stars. </w:t>
      </w:r>
      <w:r w:rsidR="00A250B2">
        <w:t>Every data will be stored in a database, which will record the behavior of the son to analyze it thoroughly.</w:t>
      </w:r>
    </w:p>
    <w:p w:rsidR="00A250B2" w:rsidRDefault="00A250B2"/>
    <w:p w:rsidR="00A250B2" w:rsidRDefault="00A250B2">
      <w:r>
        <w:t>For the geographers, they can</w:t>
      </w:r>
      <w:r>
        <w:t xml:space="preserve"> do some prediction on the earth electromagnetic field</w:t>
      </w:r>
      <w:r>
        <w:t xml:space="preserve"> movement according to the classification of the solar wind. </w:t>
      </w:r>
      <w:r w:rsidR="00324835">
        <w:t>They can observe and learn how the solar wind influence the earth.</w:t>
      </w:r>
      <w:bookmarkStart w:id="0" w:name="_GoBack"/>
      <w:bookmarkEnd w:id="0"/>
    </w:p>
    <w:sectPr w:rsidR="00A25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BB6"/>
    <w:rsid w:val="00115829"/>
    <w:rsid w:val="00324835"/>
    <w:rsid w:val="00376BB6"/>
    <w:rsid w:val="005F6DC2"/>
    <w:rsid w:val="00A25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C533"/>
  <w15:chartTrackingRefBased/>
  <w15:docId w15:val="{CA772E72-19FE-431A-A629-87115173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2</cp:revision>
  <dcterms:created xsi:type="dcterms:W3CDTF">2019-03-04T04:18:00Z</dcterms:created>
  <dcterms:modified xsi:type="dcterms:W3CDTF">2019-03-04T04:40:00Z</dcterms:modified>
</cp:coreProperties>
</file>