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4D245" w14:textId="77777777" w:rsidR="00C05CF8" w:rsidRPr="003623B6" w:rsidRDefault="00C05CF8" w:rsidP="003623B6">
      <w:p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 xml:space="preserve">Di Indonesia, peraturan utama yang mengatur dan mencegah aktivitas ilegal di dunia maya adalah </w:t>
      </w:r>
      <w:r w:rsidRPr="003623B6">
        <w:rPr>
          <w:rFonts w:ascii="Times New Roman" w:eastAsia="Times New Roman" w:hAnsi="Times New Roman" w:cs="Times New Roman"/>
          <w:b/>
          <w:bCs/>
          <w:sz w:val="23"/>
          <w:szCs w:val="23"/>
        </w:rPr>
        <w:t>Undang-Undang Nomor 11 Tahun 2008 tentang Informasi dan Transaksi Elektronik (UU ITE)</w:t>
      </w:r>
      <w:r w:rsidRPr="003623B6">
        <w:rPr>
          <w:rFonts w:ascii="Times New Roman" w:eastAsia="Times New Roman" w:hAnsi="Times New Roman" w:cs="Times New Roman"/>
          <w:sz w:val="23"/>
          <w:szCs w:val="23"/>
        </w:rPr>
        <w:t xml:space="preserve">, yang kemudian diubah menjadi </w:t>
      </w:r>
      <w:r w:rsidRPr="003623B6">
        <w:rPr>
          <w:rFonts w:ascii="Times New Roman" w:eastAsia="Times New Roman" w:hAnsi="Times New Roman" w:cs="Times New Roman"/>
          <w:b/>
          <w:bCs/>
          <w:sz w:val="23"/>
          <w:szCs w:val="23"/>
        </w:rPr>
        <w:t>Undang-Undang Nomor 19 Tahun 2016</w:t>
      </w:r>
      <w:r w:rsidRPr="003623B6">
        <w:rPr>
          <w:rFonts w:ascii="Times New Roman" w:eastAsia="Times New Roman" w:hAnsi="Times New Roman" w:cs="Times New Roman"/>
          <w:sz w:val="23"/>
          <w:szCs w:val="23"/>
        </w:rPr>
        <w:t xml:space="preserve">. UU ini juga telah direvisi melalui </w:t>
      </w:r>
      <w:r w:rsidRPr="003623B6">
        <w:rPr>
          <w:rFonts w:ascii="Times New Roman" w:eastAsia="Times New Roman" w:hAnsi="Times New Roman" w:cs="Times New Roman"/>
          <w:b/>
          <w:bCs/>
          <w:sz w:val="23"/>
          <w:szCs w:val="23"/>
        </w:rPr>
        <w:t>Undang-Undang Nomor 1 Tahun 2024</w:t>
      </w:r>
      <w:r w:rsidRPr="003623B6">
        <w:rPr>
          <w:rFonts w:ascii="Times New Roman" w:eastAsia="Times New Roman" w:hAnsi="Times New Roman" w:cs="Times New Roman"/>
          <w:sz w:val="23"/>
          <w:szCs w:val="23"/>
        </w:rPr>
        <w:t>.</w:t>
      </w:r>
    </w:p>
    <w:p w14:paraId="58F3A038" w14:textId="77777777" w:rsidR="00C05CF8" w:rsidRPr="003623B6" w:rsidRDefault="00C05CF8" w:rsidP="003623B6">
      <w:p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Berikut adalah rincian mengenai pasal-pasal dan aktivitas ilegal yang diatur dalam UU ITE, khususnya yang berkaitan dengan penyebaran berita bohong, fitnah, dan aktivitas serupa.</w:t>
      </w:r>
    </w:p>
    <w:p w14:paraId="1556678D" w14:textId="77777777" w:rsidR="00C05CF8" w:rsidRPr="003623B6" w:rsidRDefault="00C05CF8" w:rsidP="003623B6">
      <w:pPr>
        <w:spacing w:before="100" w:beforeAutospacing="1" w:after="100" w:afterAutospacing="1" w:line="240" w:lineRule="auto"/>
        <w:outlineLvl w:val="2"/>
        <w:rPr>
          <w:rFonts w:ascii="Times New Roman" w:eastAsia="Times New Roman" w:hAnsi="Times New Roman" w:cs="Times New Roman"/>
          <w:b/>
          <w:bCs/>
          <w:sz w:val="23"/>
          <w:szCs w:val="23"/>
        </w:rPr>
      </w:pPr>
      <w:r w:rsidRPr="003623B6">
        <w:rPr>
          <w:rFonts w:ascii="Times New Roman" w:eastAsia="Times New Roman" w:hAnsi="Times New Roman" w:cs="Times New Roman"/>
          <w:b/>
          <w:bCs/>
          <w:sz w:val="23"/>
          <w:szCs w:val="23"/>
        </w:rPr>
        <w:t>1. Pasal-Pasal Utama tentang Aktivitas Ilegal Dunia Maya</w:t>
      </w:r>
    </w:p>
    <w:p w14:paraId="2ECF5295" w14:textId="77777777" w:rsidR="00C05CF8" w:rsidRPr="003623B6" w:rsidRDefault="00C05CF8" w:rsidP="003623B6">
      <w:p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UU ITE mengatur berbagai jenis perbuatan yang dilarang, di antaranya:</w:t>
      </w:r>
    </w:p>
    <w:p w14:paraId="629FE71B" w14:textId="77777777" w:rsidR="00C05CF8" w:rsidRPr="003623B6" w:rsidRDefault="00C05CF8" w:rsidP="003623B6">
      <w:pPr>
        <w:numPr>
          <w:ilvl w:val="0"/>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27:</w:t>
      </w:r>
    </w:p>
    <w:p w14:paraId="2B71F3DE" w14:textId="77777777" w:rsidR="00C05CF8" w:rsidRPr="003623B6" w:rsidRDefault="00C05CF8" w:rsidP="003623B6">
      <w:pPr>
        <w:numPr>
          <w:ilvl w:val="1"/>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Ayat (1):</w:t>
      </w:r>
      <w:r w:rsidRPr="003623B6">
        <w:rPr>
          <w:rFonts w:ascii="Times New Roman" w:eastAsia="Times New Roman" w:hAnsi="Times New Roman" w:cs="Times New Roman"/>
          <w:sz w:val="23"/>
          <w:szCs w:val="23"/>
        </w:rPr>
        <w:t xml:space="preserve"> Melarang penyebaran konten yang melanggar kesusilaan (pornografi, asusila).</w:t>
      </w:r>
    </w:p>
    <w:p w14:paraId="4DA54531" w14:textId="77777777" w:rsidR="00C05CF8" w:rsidRPr="003623B6" w:rsidRDefault="00C05CF8" w:rsidP="003623B6">
      <w:pPr>
        <w:numPr>
          <w:ilvl w:val="1"/>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Ayat (2):</w:t>
      </w:r>
      <w:r w:rsidRPr="003623B6">
        <w:rPr>
          <w:rFonts w:ascii="Times New Roman" w:eastAsia="Times New Roman" w:hAnsi="Times New Roman" w:cs="Times New Roman"/>
          <w:sz w:val="23"/>
          <w:szCs w:val="23"/>
        </w:rPr>
        <w:t xml:space="preserve"> Melarang penyebaran konten perjudian.</w:t>
      </w:r>
    </w:p>
    <w:p w14:paraId="585C55D2" w14:textId="77777777" w:rsidR="00C05CF8" w:rsidRPr="003623B6" w:rsidRDefault="00C05CF8" w:rsidP="003623B6">
      <w:pPr>
        <w:numPr>
          <w:ilvl w:val="1"/>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Ayat (3):</w:t>
      </w:r>
      <w:r w:rsidRPr="003623B6">
        <w:rPr>
          <w:rFonts w:ascii="Times New Roman" w:eastAsia="Times New Roman" w:hAnsi="Times New Roman" w:cs="Times New Roman"/>
          <w:sz w:val="23"/>
          <w:szCs w:val="23"/>
        </w:rPr>
        <w:t xml:space="preserve"> Melarang penyebaran konten yang berisi penghinaan dan/atau pencemaran nama baik.</w:t>
      </w:r>
    </w:p>
    <w:p w14:paraId="69553E24" w14:textId="77777777" w:rsidR="00C05CF8" w:rsidRPr="003623B6" w:rsidRDefault="00C05CF8" w:rsidP="003623B6">
      <w:pPr>
        <w:numPr>
          <w:ilvl w:val="1"/>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Ayat (4):</w:t>
      </w:r>
      <w:r w:rsidRPr="003623B6">
        <w:rPr>
          <w:rFonts w:ascii="Times New Roman" w:eastAsia="Times New Roman" w:hAnsi="Times New Roman" w:cs="Times New Roman"/>
          <w:sz w:val="23"/>
          <w:szCs w:val="23"/>
        </w:rPr>
        <w:t xml:space="preserve"> Melarang penyebaran konten yang memiliki muatan pemerasan dan/atau pengancaman.</w:t>
      </w:r>
    </w:p>
    <w:p w14:paraId="063DD7A7" w14:textId="77777777" w:rsidR="00C05CF8" w:rsidRPr="003623B6" w:rsidRDefault="00C05CF8" w:rsidP="003623B6">
      <w:pPr>
        <w:numPr>
          <w:ilvl w:val="0"/>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28:</w:t>
      </w:r>
    </w:p>
    <w:p w14:paraId="0D86DCB7" w14:textId="77777777" w:rsidR="00C05CF8" w:rsidRPr="003623B6" w:rsidRDefault="00C05CF8" w:rsidP="003623B6">
      <w:pPr>
        <w:numPr>
          <w:ilvl w:val="1"/>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Ayat (1):</w:t>
      </w:r>
      <w:r w:rsidRPr="003623B6">
        <w:rPr>
          <w:rFonts w:ascii="Times New Roman" w:eastAsia="Times New Roman" w:hAnsi="Times New Roman" w:cs="Times New Roman"/>
          <w:sz w:val="23"/>
          <w:szCs w:val="23"/>
        </w:rPr>
        <w:t xml:space="preserve"> Melarang penyebaran berita bohong dan menyesatkan yang mengakibatkan kerugian konsumen dalam transaksi elektronik.</w:t>
      </w:r>
    </w:p>
    <w:p w14:paraId="09CE110E" w14:textId="77777777" w:rsidR="00C05CF8" w:rsidRPr="003623B6" w:rsidRDefault="00C05CF8" w:rsidP="003623B6">
      <w:pPr>
        <w:numPr>
          <w:ilvl w:val="1"/>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Ayat (2):</w:t>
      </w:r>
      <w:r w:rsidRPr="003623B6">
        <w:rPr>
          <w:rFonts w:ascii="Times New Roman" w:eastAsia="Times New Roman" w:hAnsi="Times New Roman" w:cs="Times New Roman"/>
          <w:sz w:val="23"/>
          <w:szCs w:val="23"/>
        </w:rPr>
        <w:t xml:space="preserve"> Melarang penyebaran informasi yang ditujukan untuk menimbulkan rasa kebencian atau permusuhan individu dan/atau kelompok masyarakat tertentu berdasarkan suku, agama, ras, dan antargolongan (SARA).</w:t>
      </w:r>
    </w:p>
    <w:p w14:paraId="4170FEE2" w14:textId="77777777" w:rsidR="00C05CF8" w:rsidRPr="003623B6" w:rsidRDefault="00C05CF8" w:rsidP="003623B6">
      <w:pPr>
        <w:numPr>
          <w:ilvl w:val="0"/>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29:</w:t>
      </w:r>
      <w:r w:rsidRPr="003623B6">
        <w:rPr>
          <w:rFonts w:ascii="Times New Roman" w:eastAsia="Times New Roman" w:hAnsi="Times New Roman" w:cs="Times New Roman"/>
          <w:sz w:val="23"/>
          <w:szCs w:val="23"/>
        </w:rPr>
        <w:t xml:space="preserve"> Melarang pengiriman informasi elektronik dan/atau dokumen elektronik yang berisi ancaman kekerasan atau menakut-nakuti secara pribadi.</w:t>
      </w:r>
    </w:p>
    <w:p w14:paraId="26EEF1CE" w14:textId="77777777" w:rsidR="00C05CF8" w:rsidRPr="003623B6" w:rsidRDefault="00C05CF8" w:rsidP="003623B6">
      <w:pPr>
        <w:numPr>
          <w:ilvl w:val="0"/>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30:</w:t>
      </w:r>
      <w:r w:rsidRPr="003623B6">
        <w:rPr>
          <w:rFonts w:ascii="Times New Roman" w:eastAsia="Times New Roman" w:hAnsi="Times New Roman" w:cs="Times New Roman"/>
          <w:sz w:val="23"/>
          <w:szCs w:val="23"/>
        </w:rPr>
        <w:t xml:space="preserve"> Mengatur larangan akses ilegal (hack) ke komputer dan/atau sistem elektronik orang lain.</w:t>
      </w:r>
    </w:p>
    <w:p w14:paraId="37BF2D2D" w14:textId="77777777" w:rsidR="00C05CF8" w:rsidRPr="003623B6" w:rsidRDefault="00C05CF8" w:rsidP="003623B6">
      <w:pPr>
        <w:numPr>
          <w:ilvl w:val="0"/>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31:</w:t>
      </w:r>
      <w:r w:rsidRPr="003623B6">
        <w:rPr>
          <w:rFonts w:ascii="Times New Roman" w:eastAsia="Times New Roman" w:hAnsi="Times New Roman" w:cs="Times New Roman"/>
          <w:sz w:val="23"/>
          <w:szCs w:val="23"/>
        </w:rPr>
        <w:t xml:space="preserve"> Mengatur larangan penyadapan (intersepsi) tanpa hak.</w:t>
      </w:r>
    </w:p>
    <w:p w14:paraId="3C34D9CF" w14:textId="77777777" w:rsidR="00C05CF8" w:rsidRPr="003623B6" w:rsidRDefault="00C05CF8" w:rsidP="003623B6">
      <w:pPr>
        <w:numPr>
          <w:ilvl w:val="0"/>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32:</w:t>
      </w:r>
      <w:r w:rsidRPr="003623B6">
        <w:rPr>
          <w:rFonts w:ascii="Times New Roman" w:eastAsia="Times New Roman" w:hAnsi="Times New Roman" w:cs="Times New Roman"/>
          <w:sz w:val="23"/>
          <w:szCs w:val="23"/>
        </w:rPr>
        <w:t xml:space="preserve"> Mengatur larangan pengubahan, penambahan, pengurangan, transmisi, perusakan, penghilangan, pemindahan, atau penyembunyian informasi elektronik milik orang lain.</w:t>
      </w:r>
    </w:p>
    <w:p w14:paraId="5294B875" w14:textId="77777777" w:rsidR="00C05CF8" w:rsidRPr="003623B6" w:rsidRDefault="00C05CF8" w:rsidP="003623B6">
      <w:pPr>
        <w:numPr>
          <w:ilvl w:val="0"/>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33:</w:t>
      </w:r>
      <w:r w:rsidRPr="003623B6">
        <w:rPr>
          <w:rFonts w:ascii="Times New Roman" w:eastAsia="Times New Roman" w:hAnsi="Times New Roman" w:cs="Times New Roman"/>
          <w:sz w:val="23"/>
          <w:szCs w:val="23"/>
        </w:rPr>
        <w:t xml:space="preserve"> Melarang tindakan yang mengakibatkan terganggunya sistem elektronik atau membuatnya tidak bekerja sebagaimana mestinya (seperti serangan DDoS).</w:t>
      </w:r>
    </w:p>
    <w:p w14:paraId="2E754DAD" w14:textId="77777777" w:rsidR="00C05CF8" w:rsidRPr="003623B6" w:rsidRDefault="00C05CF8" w:rsidP="003623B6">
      <w:pPr>
        <w:numPr>
          <w:ilvl w:val="0"/>
          <w:numId w:val="1"/>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34:</w:t>
      </w:r>
      <w:r w:rsidRPr="003623B6">
        <w:rPr>
          <w:rFonts w:ascii="Times New Roman" w:eastAsia="Times New Roman" w:hAnsi="Times New Roman" w:cs="Times New Roman"/>
          <w:sz w:val="23"/>
          <w:szCs w:val="23"/>
        </w:rPr>
        <w:t xml:space="preserve"> Melarang pembuatan dan penyediaan perangkat keras atau perangkat lunak, termasuk kata sandi dan kode akses yang bertujuan memfasilitasi perbuatan ilegal.</w:t>
      </w:r>
    </w:p>
    <w:p w14:paraId="6531B246" w14:textId="77777777" w:rsidR="00C05CF8" w:rsidRPr="003623B6" w:rsidRDefault="00C05CF8" w:rsidP="003623B6">
      <w:pPr>
        <w:spacing w:before="100" w:beforeAutospacing="1" w:after="100" w:afterAutospacing="1" w:line="240" w:lineRule="auto"/>
        <w:outlineLvl w:val="2"/>
        <w:rPr>
          <w:rFonts w:ascii="Times New Roman" w:eastAsia="Times New Roman" w:hAnsi="Times New Roman" w:cs="Times New Roman"/>
          <w:b/>
          <w:bCs/>
          <w:sz w:val="23"/>
          <w:szCs w:val="23"/>
        </w:rPr>
      </w:pPr>
      <w:r w:rsidRPr="003623B6">
        <w:rPr>
          <w:rFonts w:ascii="Times New Roman" w:eastAsia="Times New Roman" w:hAnsi="Times New Roman" w:cs="Times New Roman"/>
          <w:b/>
          <w:bCs/>
          <w:sz w:val="23"/>
          <w:szCs w:val="23"/>
        </w:rPr>
        <w:t>2. Berita Bohong (Hoaks) dan Fitnah (Pencemaran Nama Baik)</w:t>
      </w:r>
    </w:p>
    <w:p w14:paraId="3E910BC2" w14:textId="77777777" w:rsidR="00C05CF8" w:rsidRPr="003623B6" w:rsidRDefault="00C05CF8" w:rsidP="003623B6">
      <w:p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Penyebaran berita bohong dan fitnah adalah dua hal yang berbeda namun sama-sama diatur dalam UU ITE.</w:t>
      </w:r>
    </w:p>
    <w:p w14:paraId="5D7CF3A2" w14:textId="77777777" w:rsidR="00C05CF8" w:rsidRPr="003623B6" w:rsidRDefault="00C05CF8" w:rsidP="003623B6">
      <w:p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a. Berita Bohong (Hoaks)</w:t>
      </w:r>
    </w:p>
    <w:p w14:paraId="1D9B65BF" w14:textId="77777777" w:rsidR="00C05CF8" w:rsidRPr="003623B6" w:rsidRDefault="00C05CF8" w:rsidP="003623B6">
      <w:pPr>
        <w:numPr>
          <w:ilvl w:val="0"/>
          <w:numId w:val="2"/>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yang Relevan:</w:t>
      </w:r>
    </w:p>
    <w:p w14:paraId="6D9B0655" w14:textId="77777777" w:rsidR="00C05CF8" w:rsidRPr="003623B6" w:rsidRDefault="00C05CF8" w:rsidP="003623B6">
      <w:pPr>
        <w:numPr>
          <w:ilvl w:val="1"/>
          <w:numId w:val="2"/>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28 ayat (1) UU ITE:</w:t>
      </w:r>
      <w:r w:rsidRPr="003623B6">
        <w:rPr>
          <w:rFonts w:ascii="Times New Roman" w:eastAsia="Times New Roman" w:hAnsi="Times New Roman" w:cs="Times New Roman"/>
          <w:sz w:val="23"/>
          <w:szCs w:val="23"/>
        </w:rPr>
        <w:t xml:space="preserve"> "Setiap Orang dengan sengaja dan tanpa hak menyebarkan berita bohong dan menyesatkan yang mengakibatkan kerugian konsumen dalam Transaksi Elektronik."</w:t>
      </w:r>
    </w:p>
    <w:p w14:paraId="6F4EE2B0" w14:textId="77777777" w:rsidR="00C05CF8" w:rsidRPr="003623B6" w:rsidRDefault="00C05CF8" w:rsidP="003623B6">
      <w:pPr>
        <w:numPr>
          <w:ilvl w:val="1"/>
          <w:numId w:val="2"/>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lastRenderedPageBreak/>
        <w:t>Pasal 14 dan Pasal 15 UU Nomor 1 Tahun 1946 (KUHP lama):</w:t>
      </w:r>
      <w:r w:rsidRPr="003623B6">
        <w:rPr>
          <w:rFonts w:ascii="Times New Roman" w:eastAsia="Times New Roman" w:hAnsi="Times New Roman" w:cs="Times New Roman"/>
          <w:sz w:val="23"/>
          <w:szCs w:val="23"/>
        </w:rPr>
        <w:t xml:space="preserve"> Meskipun bukan bagian dari UU ITE, pasal-pasal ini sering digunakan untuk menjerat penyebar berita bohong yang menimbulkan keonaran di kalangan rakyat.</w:t>
      </w:r>
    </w:p>
    <w:p w14:paraId="405B64DC" w14:textId="77777777" w:rsidR="00C05CF8" w:rsidRPr="003623B6" w:rsidRDefault="00C05CF8" w:rsidP="003623B6">
      <w:pPr>
        <w:numPr>
          <w:ilvl w:val="0"/>
          <w:numId w:val="2"/>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Detail Aktivitas yang Termasuk Berita Bohong:</w:t>
      </w:r>
    </w:p>
    <w:p w14:paraId="0D392D8F" w14:textId="77777777" w:rsidR="00C05CF8" w:rsidRPr="003623B6" w:rsidRDefault="00C05CF8" w:rsidP="003623B6">
      <w:pPr>
        <w:numPr>
          <w:ilvl w:val="1"/>
          <w:numId w:val="2"/>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Disinformasi:</w:t>
      </w:r>
      <w:r w:rsidRPr="003623B6">
        <w:rPr>
          <w:rFonts w:ascii="Times New Roman" w:eastAsia="Times New Roman" w:hAnsi="Times New Roman" w:cs="Times New Roman"/>
          <w:sz w:val="23"/>
          <w:szCs w:val="23"/>
        </w:rPr>
        <w:t xml:space="preserve"> Berita palsu yang sengaja dibuat untuk menyesatkan.</w:t>
      </w:r>
    </w:p>
    <w:p w14:paraId="65956E0F" w14:textId="77777777" w:rsidR="00C05CF8" w:rsidRPr="003623B6" w:rsidRDefault="00C05CF8" w:rsidP="003623B6">
      <w:pPr>
        <w:numPr>
          <w:ilvl w:val="1"/>
          <w:numId w:val="2"/>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Misinformasi:</w:t>
      </w:r>
      <w:r w:rsidRPr="003623B6">
        <w:rPr>
          <w:rFonts w:ascii="Times New Roman" w:eastAsia="Times New Roman" w:hAnsi="Times New Roman" w:cs="Times New Roman"/>
          <w:sz w:val="23"/>
          <w:szCs w:val="23"/>
        </w:rPr>
        <w:t xml:space="preserve"> Informasi yang salah tetapi disebarkan tanpa niat buruk (sering kali karena ketidaktahuan).</w:t>
      </w:r>
    </w:p>
    <w:p w14:paraId="30AC2E9C" w14:textId="77777777" w:rsidR="00C05CF8" w:rsidRPr="003623B6" w:rsidRDefault="00C05CF8" w:rsidP="003623B6">
      <w:pPr>
        <w:numPr>
          <w:ilvl w:val="1"/>
          <w:numId w:val="2"/>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Malinformasi:</w:t>
      </w:r>
      <w:r w:rsidRPr="003623B6">
        <w:rPr>
          <w:rFonts w:ascii="Times New Roman" w:eastAsia="Times New Roman" w:hAnsi="Times New Roman" w:cs="Times New Roman"/>
          <w:sz w:val="23"/>
          <w:szCs w:val="23"/>
        </w:rPr>
        <w:t xml:space="preserve"> Informasi yang sebenarnya benar, tetapi disebarkan dengan maksud jahat untuk merugikan pihak tertentu.</w:t>
      </w:r>
    </w:p>
    <w:p w14:paraId="5884E57F" w14:textId="77777777" w:rsidR="00C05CF8" w:rsidRPr="003623B6" w:rsidRDefault="00C05CF8" w:rsidP="003623B6">
      <w:pPr>
        <w:numPr>
          <w:ilvl w:val="0"/>
          <w:numId w:val="2"/>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Unsur Penting:</w:t>
      </w:r>
      <w:r w:rsidRPr="003623B6">
        <w:rPr>
          <w:rFonts w:ascii="Times New Roman" w:eastAsia="Times New Roman" w:hAnsi="Times New Roman" w:cs="Times New Roman"/>
          <w:sz w:val="23"/>
          <w:szCs w:val="23"/>
        </w:rPr>
        <w:t xml:space="preserve"> Kriteria utama yang dikenakan pasal ini adalah jika berita bohong tersebut menyebabkan </w:t>
      </w:r>
      <w:r w:rsidRPr="003623B6">
        <w:rPr>
          <w:rFonts w:ascii="Times New Roman" w:eastAsia="Times New Roman" w:hAnsi="Times New Roman" w:cs="Times New Roman"/>
          <w:b/>
          <w:bCs/>
          <w:sz w:val="23"/>
          <w:szCs w:val="23"/>
        </w:rPr>
        <w:t>kerugian konsumen</w:t>
      </w:r>
      <w:r w:rsidRPr="003623B6">
        <w:rPr>
          <w:rFonts w:ascii="Times New Roman" w:eastAsia="Times New Roman" w:hAnsi="Times New Roman" w:cs="Times New Roman"/>
          <w:sz w:val="23"/>
          <w:szCs w:val="23"/>
        </w:rPr>
        <w:t xml:space="preserve"> atau </w:t>
      </w:r>
      <w:r w:rsidRPr="003623B6">
        <w:rPr>
          <w:rFonts w:ascii="Times New Roman" w:eastAsia="Times New Roman" w:hAnsi="Times New Roman" w:cs="Times New Roman"/>
          <w:b/>
          <w:bCs/>
          <w:sz w:val="23"/>
          <w:szCs w:val="23"/>
        </w:rPr>
        <w:t>menimbulkan keonaran/keresahan di masyarakat</w:t>
      </w:r>
      <w:r w:rsidRPr="003623B6">
        <w:rPr>
          <w:rFonts w:ascii="Times New Roman" w:eastAsia="Times New Roman" w:hAnsi="Times New Roman" w:cs="Times New Roman"/>
          <w:sz w:val="23"/>
          <w:szCs w:val="23"/>
        </w:rPr>
        <w:t>.</w:t>
      </w:r>
    </w:p>
    <w:p w14:paraId="7D651645" w14:textId="77777777" w:rsidR="00C05CF8" w:rsidRPr="003623B6" w:rsidRDefault="00C05CF8" w:rsidP="003623B6">
      <w:p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b. Fitnah (Pencemaran Nama Baik)</w:t>
      </w:r>
    </w:p>
    <w:p w14:paraId="2A144CCE" w14:textId="77777777" w:rsidR="00C05CF8" w:rsidRPr="003623B6" w:rsidRDefault="00C05CF8" w:rsidP="003623B6">
      <w:pPr>
        <w:numPr>
          <w:ilvl w:val="0"/>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yang Relevan:</w:t>
      </w:r>
    </w:p>
    <w:p w14:paraId="67D33880" w14:textId="77777777" w:rsidR="00C05CF8" w:rsidRPr="003623B6" w:rsidRDefault="00C05CF8" w:rsidP="003623B6">
      <w:pPr>
        <w:numPr>
          <w:ilvl w:val="1"/>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27 ayat (3) UU ITE:</w:t>
      </w:r>
      <w:r w:rsidRPr="003623B6">
        <w:rPr>
          <w:rFonts w:ascii="Times New Roman" w:eastAsia="Times New Roman" w:hAnsi="Times New Roman" w:cs="Times New Roman"/>
          <w:sz w:val="23"/>
          <w:szCs w:val="23"/>
        </w:rPr>
        <w:t xml:space="preserve"> "Setiap orang dengan sengaja dan tanpa hak mendistribusikan dan/atau mentransmisikan dan/atau membuat dapat diaksesnya Informasi Elektronik dan/atau Dokumen Elektronik yang memiliki muatan penghinaan dan/atau pencemaran nama baik."</w:t>
      </w:r>
    </w:p>
    <w:p w14:paraId="2D2B7326" w14:textId="77777777" w:rsidR="00C05CF8" w:rsidRPr="003623B6" w:rsidRDefault="00C05CF8" w:rsidP="003623B6">
      <w:pPr>
        <w:numPr>
          <w:ilvl w:val="0"/>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Detail Aktivitas yang Termasuk Fitnah/Pencemaran Nama Baik:</w:t>
      </w:r>
    </w:p>
    <w:p w14:paraId="76ED3AD0" w14:textId="77777777" w:rsidR="00C05CF8" w:rsidRPr="003623B6" w:rsidRDefault="00C05CF8" w:rsidP="003623B6">
      <w:pPr>
        <w:numPr>
          <w:ilvl w:val="1"/>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 xml:space="preserve">Fitnah terjadi ketika seseorang menuduh orang lain melakukan suatu perbuatan dengan tujuan agar diketahui oleh publik, padahal tuduhan tersebut </w:t>
      </w:r>
      <w:r w:rsidRPr="003623B6">
        <w:rPr>
          <w:rFonts w:ascii="Times New Roman" w:eastAsia="Times New Roman" w:hAnsi="Times New Roman" w:cs="Times New Roman"/>
          <w:b/>
          <w:bCs/>
          <w:sz w:val="23"/>
          <w:szCs w:val="23"/>
        </w:rPr>
        <w:t>tidak benar</w:t>
      </w:r>
      <w:r w:rsidRPr="003623B6">
        <w:rPr>
          <w:rFonts w:ascii="Times New Roman" w:eastAsia="Times New Roman" w:hAnsi="Times New Roman" w:cs="Times New Roman"/>
          <w:sz w:val="23"/>
          <w:szCs w:val="23"/>
        </w:rPr>
        <w:t xml:space="preserve"> dan pelaku </w:t>
      </w:r>
      <w:r w:rsidRPr="003623B6">
        <w:rPr>
          <w:rFonts w:ascii="Times New Roman" w:eastAsia="Times New Roman" w:hAnsi="Times New Roman" w:cs="Times New Roman"/>
          <w:b/>
          <w:bCs/>
          <w:sz w:val="23"/>
          <w:szCs w:val="23"/>
        </w:rPr>
        <w:t>mengetahui ketidakbenarannya</w:t>
      </w:r>
      <w:r w:rsidRPr="003623B6">
        <w:rPr>
          <w:rFonts w:ascii="Times New Roman" w:eastAsia="Times New Roman" w:hAnsi="Times New Roman" w:cs="Times New Roman"/>
          <w:sz w:val="23"/>
          <w:szCs w:val="23"/>
        </w:rPr>
        <w:t>.</w:t>
      </w:r>
    </w:p>
    <w:p w14:paraId="05F63EBE" w14:textId="77777777" w:rsidR="00C05CF8" w:rsidRPr="003623B6" w:rsidRDefault="00C05CF8" w:rsidP="003623B6">
      <w:pPr>
        <w:numPr>
          <w:ilvl w:val="1"/>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Ini sering terjadi melalui unggahan media sosial, komentar, artikel, atau pesan elektronik yang merusak reputasi individu, organisasi, atau lembaga.</w:t>
      </w:r>
    </w:p>
    <w:p w14:paraId="52D1B831" w14:textId="77777777" w:rsidR="00C05CF8" w:rsidRPr="003623B6" w:rsidRDefault="00C05CF8" w:rsidP="003623B6">
      <w:pPr>
        <w:numPr>
          <w:ilvl w:val="0"/>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Unsur Penting:</w:t>
      </w:r>
    </w:p>
    <w:p w14:paraId="52942058" w14:textId="77777777" w:rsidR="00C05CF8" w:rsidRPr="003623B6" w:rsidRDefault="00C05CF8" w:rsidP="003623B6">
      <w:pPr>
        <w:numPr>
          <w:ilvl w:val="1"/>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 xml:space="preserve">Adanya unsur </w:t>
      </w:r>
      <w:r w:rsidRPr="003623B6">
        <w:rPr>
          <w:rFonts w:ascii="Times New Roman" w:eastAsia="Times New Roman" w:hAnsi="Times New Roman" w:cs="Times New Roman"/>
          <w:b/>
          <w:bCs/>
          <w:sz w:val="23"/>
          <w:szCs w:val="23"/>
        </w:rPr>
        <w:t>"dengan sengaja dan tanpa hak"</w:t>
      </w:r>
      <w:r w:rsidRPr="003623B6">
        <w:rPr>
          <w:rFonts w:ascii="Times New Roman" w:eastAsia="Times New Roman" w:hAnsi="Times New Roman" w:cs="Times New Roman"/>
          <w:sz w:val="23"/>
          <w:szCs w:val="23"/>
        </w:rPr>
        <w:t>.</w:t>
      </w:r>
    </w:p>
    <w:p w14:paraId="17A9A311" w14:textId="77777777" w:rsidR="00C05CF8" w:rsidRPr="003623B6" w:rsidRDefault="00C05CF8" w:rsidP="003623B6">
      <w:pPr>
        <w:numPr>
          <w:ilvl w:val="1"/>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 xml:space="preserve">Informasi yang disebarkan berisi </w:t>
      </w:r>
      <w:r w:rsidRPr="003623B6">
        <w:rPr>
          <w:rFonts w:ascii="Times New Roman" w:eastAsia="Times New Roman" w:hAnsi="Times New Roman" w:cs="Times New Roman"/>
          <w:b/>
          <w:bCs/>
          <w:sz w:val="23"/>
          <w:szCs w:val="23"/>
        </w:rPr>
        <w:t>"penghinaan dan/atau pencemaran nama baik"</w:t>
      </w:r>
      <w:r w:rsidRPr="003623B6">
        <w:rPr>
          <w:rFonts w:ascii="Times New Roman" w:eastAsia="Times New Roman" w:hAnsi="Times New Roman" w:cs="Times New Roman"/>
          <w:sz w:val="23"/>
          <w:szCs w:val="23"/>
        </w:rPr>
        <w:t>.</w:t>
      </w:r>
    </w:p>
    <w:p w14:paraId="61E18782" w14:textId="77777777" w:rsidR="00C05CF8" w:rsidRPr="003623B6" w:rsidRDefault="00C05CF8" w:rsidP="003623B6">
      <w:pPr>
        <w:numPr>
          <w:ilvl w:val="1"/>
          <w:numId w:val="3"/>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 xml:space="preserve">Tindakan tersebut dilakukan dengan cara </w:t>
      </w:r>
      <w:r w:rsidRPr="003623B6">
        <w:rPr>
          <w:rFonts w:ascii="Times New Roman" w:eastAsia="Times New Roman" w:hAnsi="Times New Roman" w:cs="Times New Roman"/>
          <w:b/>
          <w:bCs/>
          <w:sz w:val="23"/>
          <w:szCs w:val="23"/>
        </w:rPr>
        <w:t>mendistribusikan, mentransmisikan, atau membuat dapat diaksesnya</w:t>
      </w:r>
      <w:r w:rsidRPr="003623B6">
        <w:rPr>
          <w:rFonts w:ascii="Times New Roman" w:eastAsia="Times New Roman" w:hAnsi="Times New Roman" w:cs="Times New Roman"/>
          <w:sz w:val="23"/>
          <w:szCs w:val="23"/>
        </w:rPr>
        <w:t xml:space="preserve"> informasi tersebut.</w:t>
      </w:r>
    </w:p>
    <w:p w14:paraId="2418793E" w14:textId="77777777" w:rsidR="00C05CF8" w:rsidRPr="003623B6" w:rsidRDefault="00C05CF8" w:rsidP="003623B6">
      <w:pPr>
        <w:spacing w:before="100" w:beforeAutospacing="1" w:after="100" w:afterAutospacing="1" w:line="240" w:lineRule="auto"/>
        <w:outlineLvl w:val="2"/>
        <w:rPr>
          <w:rFonts w:ascii="Times New Roman" w:eastAsia="Times New Roman" w:hAnsi="Times New Roman" w:cs="Times New Roman"/>
          <w:b/>
          <w:bCs/>
          <w:sz w:val="23"/>
          <w:szCs w:val="23"/>
        </w:rPr>
      </w:pPr>
      <w:r w:rsidRPr="003623B6">
        <w:rPr>
          <w:rFonts w:ascii="Times New Roman" w:eastAsia="Times New Roman" w:hAnsi="Times New Roman" w:cs="Times New Roman"/>
          <w:b/>
          <w:bCs/>
          <w:sz w:val="23"/>
          <w:szCs w:val="23"/>
        </w:rPr>
        <w:t>3. Ancaman Hukuman Terberat</w:t>
      </w:r>
    </w:p>
    <w:p w14:paraId="59F01265" w14:textId="77777777" w:rsidR="00C05CF8" w:rsidRPr="003623B6" w:rsidRDefault="00C05CF8" w:rsidP="003623B6">
      <w:p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sz w:val="23"/>
          <w:szCs w:val="23"/>
        </w:rPr>
        <w:t>Ancaman hukuman terberat dalam UU ITE tidak hanya berlaku untuk berita bohong atau fitnah, tetapi juga untuk kejahatan siber yang lebih serius. Beberapa ancaman hukuman terberat yang diatur dalam UU ITE adalah:</w:t>
      </w:r>
    </w:p>
    <w:p w14:paraId="69FE827B" w14:textId="77777777" w:rsidR="00C05CF8" w:rsidRPr="003623B6" w:rsidRDefault="00C05CF8" w:rsidP="003623B6">
      <w:pPr>
        <w:numPr>
          <w:ilvl w:val="0"/>
          <w:numId w:val="4"/>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45 Ayat (3) UU ITE:</w:t>
      </w:r>
      <w:r w:rsidRPr="003623B6">
        <w:rPr>
          <w:rFonts w:ascii="Times New Roman" w:eastAsia="Times New Roman" w:hAnsi="Times New Roman" w:cs="Times New Roman"/>
          <w:sz w:val="23"/>
          <w:szCs w:val="23"/>
        </w:rPr>
        <w:t xml:space="preserve"> Pelanggaran terhadap Pasal 28 ayat (2) (ujaran kebencian berbasis SARA) dapat dipidana dengan pidana penjara paling lama </w:t>
      </w:r>
      <w:r w:rsidRPr="003623B6">
        <w:rPr>
          <w:rFonts w:ascii="Times New Roman" w:eastAsia="Times New Roman" w:hAnsi="Times New Roman" w:cs="Times New Roman"/>
          <w:b/>
          <w:bCs/>
          <w:sz w:val="23"/>
          <w:szCs w:val="23"/>
        </w:rPr>
        <w:t>6 tahun</w:t>
      </w:r>
      <w:r w:rsidRPr="003623B6">
        <w:rPr>
          <w:rFonts w:ascii="Times New Roman" w:eastAsia="Times New Roman" w:hAnsi="Times New Roman" w:cs="Times New Roman"/>
          <w:sz w:val="23"/>
          <w:szCs w:val="23"/>
        </w:rPr>
        <w:t xml:space="preserve"> dan/atau denda paling banyak </w:t>
      </w:r>
      <w:r w:rsidRPr="003623B6">
        <w:rPr>
          <w:rFonts w:ascii="Times New Roman" w:eastAsia="Times New Roman" w:hAnsi="Times New Roman" w:cs="Times New Roman"/>
          <w:b/>
          <w:bCs/>
          <w:sz w:val="23"/>
          <w:szCs w:val="23"/>
        </w:rPr>
        <w:t>Rp1 miliar</w:t>
      </w:r>
      <w:r w:rsidRPr="003623B6">
        <w:rPr>
          <w:rFonts w:ascii="Times New Roman" w:eastAsia="Times New Roman" w:hAnsi="Times New Roman" w:cs="Times New Roman"/>
          <w:sz w:val="23"/>
          <w:szCs w:val="23"/>
        </w:rPr>
        <w:t>.</w:t>
      </w:r>
    </w:p>
    <w:p w14:paraId="63E0A80F" w14:textId="77777777" w:rsidR="00C05CF8" w:rsidRPr="003623B6" w:rsidRDefault="00C05CF8" w:rsidP="003623B6">
      <w:pPr>
        <w:numPr>
          <w:ilvl w:val="0"/>
          <w:numId w:val="4"/>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48 Ayat (3) UU ITE:</w:t>
      </w:r>
      <w:r w:rsidRPr="003623B6">
        <w:rPr>
          <w:rFonts w:ascii="Times New Roman" w:eastAsia="Times New Roman" w:hAnsi="Times New Roman" w:cs="Times New Roman"/>
          <w:sz w:val="23"/>
          <w:szCs w:val="23"/>
        </w:rPr>
        <w:t xml:space="preserve"> Pelanggaran terhadap Pasal 32 ayat (2) (memindahkan atau mentransfer Informasi Elektronik milik orang lain) dapat dipidana dengan pidana penjara paling lama </w:t>
      </w:r>
      <w:r w:rsidRPr="003623B6">
        <w:rPr>
          <w:rFonts w:ascii="Times New Roman" w:eastAsia="Times New Roman" w:hAnsi="Times New Roman" w:cs="Times New Roman"/>
          <w:b/>
          <w:bCs/>
          <w:sz w:val="23"/>
          <w:szCs w:val="23"/>
        </w:rPr>
        <w:t>10 tahun</w:t>
      </w:r>
      <w:r w:rsidRPr="003623B6">
        <w:rPr>
          <w:rFonts w:ascii="Times New Roman" w:eastAsia="Times New Roman" w:hAnsi="Times New Roman" w:cs="Times New Roman"/>
          <w:sz w:val="23"/>
          <w:szCs w:val="23"/>
        </w:rPr>
        <w:t xml:space="preserve"> dan/atau denda paling banyak </w:t>
      </w:r>
      <w:r w:rsidRPr="003623B6">
        <w:rPr>
          <w:rFonts w:ascii="Times New Roman" w:eastAsia="Times New Roman" w:hAnsi="Times New Roman" w:cs="Times New Roman"/>
          <w:b/>
          <w:bCs/>
          <w:sz w:val="23"/>
          <w:szCs w:val="23"/>
        </w:rPr>
        <w:t>Rp5 miliar</w:t>
      </w:r>
      <w:r w:rsidRPr="003623B6">
        <w:rPr>
          <w:rFonts w:ascii="Times New Roman" w:eastAsia="Times New Roman" w:hAnsi="Times New Roman" w:cs="Times New Roman"/>
          <w:sz w:val="23"/>
          <w:szCs w:val="23"/>
        </w:rPr>
        <w:t>.</w:t>
      </w:r>
    </w:p>
    <w:p w14:paraId="3C9C3F8F" w14:textId="77777777" w:rsidR="00C05CF8" w:rsidRPr="003623B6" w:rsidRDefault="00C05CF8" w:rsidP="003623B6">
      <w:pPr>
        <w:numPr>
          <w:ilvl w:val="0"/>
          <w:numId w:val="4"/>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49 UU ITE:</w:t>
      </w:r>
      <w:r w:rsidRPr="003623B6">
        <w:rPr>
          <w:rFonts w:ascii="Times New Roman" w:eastAsia="Times New Roman" w:hAnsi="Times New Roman" w:cs="Times New Roman"/>
          <w:sz w:val="23"/>
          <w:szCs w:val="23"/>
        </w:rPr>
        <w:t xml:space="preserve"> Pelanggaran terhadap Pasal 33 (gangguan sistem elektronik) dapat dipidana dengan pidana penjara paling lama </w:t>
      </w:r>
      <w:r w:rsidRPr="003623B6">
        <w:rPr>
          <w:rFonts w:ascii="Times New Roman" w:eastAsia="Times New Roman" w:hAnsi="Times New Roman" w:cs="Times New Roman"/>
          <w:b/>
          <w:bCs/>
          <w:sz w:val="23"/>
          <w:szCs w:val="23"/>
        </w:rPr>
        <w:t>10 tahun</w:t>
      </w:r>
      <w:r w:rsidRPr="003623B6">
        <w:rPr>
          <w:rFonts w:ascii="Times New Roman" w:eastAsia="Times New Roman" w:hAnsi="Times New Roman" w:cs="Times New Roman"/>
          <w:sz w:val="23"/>
          <w:szCs w:val="23"/>
        </w:rPr>
        <w:t xml:space="preserve"> dan/atau denda paling banyak </w:t>
      </w:r>
      <w:r w:rsidRPr="003623B6">
        <w:rPr>
          <w:rFonts w:ascii="Times New Roman" w:eastAsia="Times New Roman" w:hAnsi="Times New Roman" w:cs="Times New Roman"/>
          <w:b/>
          <w:bCs/>
          <w:sz w:val="23"/>
          <w:szCs w:val="23"/>
        </w:rPr>
        <w:t>Rp10 miliar</w:t>
      </w:r>
      <w:r w:rsidRPr="003623B6">
        <w:rPr>
          <w:rFonts w:ascii="Times New Roman" w:eastAsia="Times New Roman" w:hAnsi="Times New Roman" w:cs="Times New Roman"/>
          <w:sz w:val="23"/>
          <w:szCs w:val="23"/>
        </w:rPr>
        <w:t>.</w:t>
      </w:r>
    </w:p>
    <w:p w14:paraId="513F314E" w14:textId="77777777" w:rsidR="0052309A" w:rsidRPr="003623B6" w:rsidRDefault="00C05CF8" w:rsidP="003623B6">
      <w:pPr>
        <w:numPr>
          <w:ilvl w:val="0"/>
          <w:numId w:val="4"/>
        </w:numPr>
        <w:spacing w:before="100" w:beforeAutospacing="1" w:after="100" w:afterAutospacing="1" w:line="240" w:lineRule="auto"/>
        <w:rPr>
          <w:rFonts w:ascii="Times New Roman" w:eastAsia="Times New Roman" w:hAnsi="Times New Roman" w:cs="Times New Roman"/>
          <w:sz w:val="23"/>
          <w:szCs w:val="23"/>
        </w:rPr>
      </w:pPr>
      <w:r w:rsidRPr="003623B6">
        <w:rPr>
          <w:rFonts w:ascii="Times New Roman" w:eastAsia="Times New Roman" w:hAnsi="Times New Roman" w:cs="Times New Roman"/>
          <w:b/>
          <w:bCs/>
          <w:sz w:val="23"/>
          <w:szCs w:val="23"/>
        </w:rPr>
        <w:t>Pasal 51 Ayat (2) UU ITE:</w:t>
      </w:r>
      <w:r w:rsidRPr="003623B6">
        <w:rPr>
          <w:rFonts w:ascii="Times New Roman" w:eastAsia="Times New Roman" w:hAnsi="Times New Roman" w:cs="Times New Roman"/>
          <w:sz w:val="23"/>
          <w:szCs w:val="23"/>
        </w:rPr>
        <w:t xml:space="preserve"> Pelanggaran terhadap Pasal 36 (memalsukan dokumen elektronik) yang mengakibatkan kerugian finansial atau materiil dapat dipidana dengan pidana penjara paling lama </w:t>
      </w:r>
      <w:r w:rsidRPr="003623B6">
        <w:rPr>
          <w:rFonts w:ascii="Times New Roman" w:eastAsia="Times New Roman" w:hAnsi="Times New Roman" w:cs="Times New Roman"/>
          <w:b/>
          <w:bCs/>
          <w:sz w:val="23"/>
          <w:szCs w:val="23"/>
        </w:rPr>
        <w:t>12 tahun</w:t>
      </w:r>
      <w:r w:rsidRPr="003623B6">
        <w:rPr>
          <w:rFonts w:ascii="Times New Roman" w:eastAsia="Times New Roman" w:hAnsi="Times New Roman" w:cs="Times New Roman"/>
          <w:sz w:val="23"/>
          <w:szCs w:val="23"/>
        </w:rPr>
        <w:t xml:space="preserve"> dan/atau denda paling banyak </w:t>
      </w:r>
      <w:r w:rsidRPr="003623B6">
        <w:rPr>
          <w:rFonts w:ascii="Times New Roman" w:eastAsia="Times New Roman" w:hAnsi="Times New Roman" w:cs="Times New Roman"/>
          <w:b/>
          <w:bCs/>
          <w:sz w:val="23"/>
          <w:szCs w:val="23"/>
        </w:rPr>
        <w:t>Rp12 miliar</w:t>
      </w:r>
      <w:r w:rsidRPr="003623B6">
        <w:rPr>
          <w:rFonts w:ascii="Times New Roman" w:eastAsia="Times New Roman" w:hAnsi="Times New Roman" w:cs="Times New Roman"/>
          <w:sz w:val="23"/>
          <w:szCs w:val="23"/>
        </w:rPr>
        <w:t>.</w:t>
      </w:r>
    </w:p>
    <w:sectPr w:rsidR="0052309A" w:rsidRPr="003623B6" w:rsidSect="003623B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1ED1"/>
    <w:multiLevelType w:val="multilevel"/>
    <w:tmpl w:val="F7005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C78D3"/>
    <w:multiLevelType w:val="multilevel"/>
    <w:tmpl w:val="ECAE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92C3E"/>
    <w:multiLevelType w:val="multilevel"/>
    <w:tmpl w:val="F1EEC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F0157"/>
    <w:multiLevelType w:val="multilevel"/>
    <w:tmpl w:val="13120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217325">
    <w:abstractNumId w:val="2"/>
  </w:num>
  <w:num w:numId="2" w16cid:durableId="804082529">
    <w:abstractNumId w:val="3"/>
  </w:num>
  <w:num w:numId="3" w16cid:durableId="1964532328">
    <w:abstractNumId w:val="0"/>
  </w:num>
  <w:num w:numId="4" w16cid:durableId="1952200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F8"/>
    <w:rsid w:val="003623B6"/>
    <w:rsid w:val="0052309A"/>
    <w:rsid w:val="008A4AA1"/>
    <w:rsid w:val="00C05CF8"/>
    <w:rsid w:val="00C67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E7A12"/>
  <w15:docId w15:val="{5D5F0F74-6AC5-4038-9CE3-45A2FCBA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05C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5CF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05C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439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 eca</dc:creator>
  <cp:keywords/>
  <dc:description/>
  <cp:lastModifiedBy>try eca</cp:lastModifiedBy>
  <cp:revision>2</cp:revision>
  <dcterms:created xsi:type="dcterms:W3CDTF">2025-08-25T02:03:00Z</dcterms:created>
  <dcterms:modified xsi:type="dcterms:W3CDTF">2025-08-25T02:03:00Z</dcterms:modified>
</cp:coreProperties>
</file>