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06" w:type="dxa"/>
        <w:jc w:val="left"/>
        <w:tblInd w:w="-4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54"/>
        <w:gridCol w:w="992"/>
        <w:gridCol w:w="82"/>
        <w:gridCol w:w="3477"/>
      </w:tblGrid>
      <w:tr>
        <w:trPr/>
        <w:tc>
          <w:tcPr>
            <w:tcW w:w="96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FACULDADE DE TECNOLOGIA SENAC RIO</w:t>
            </w:r>
          </w:p>
        </w:tc>
      </w:tr>
      <w:tr>
        <w:trPr/>
        <w:tc>
          <w:tcPr>
            <w:tcW w:w="6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Curso: Análise e Desenvolvimento de Sistemas</w:t>
            </w:r>
          </w:p>
        </w:tc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Semestre letivo: 2023.2</w:t>
            </w:r>
          </w:p>
        </w:tc>
      </w:tr>
      <w:tr>
        <w:trPr/>
        <w:tc>
          <w:tcPr>
            <w:tcW w:w="6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Unidade Curricular: Banco de Dados II</w:t>
            </w:r>
          </w:p>
        </w:tc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Módulo:</w:t>
            </w:r>
            <w:r>
              <w:rPr>
                <w:bCs/>
                <w:color w:val="0000FF"/>
              </w:rPr>
              <w:t xml:space="preserve"> </w:t>
            </w:r>
            <w:r>
              <w:rPr>
                <w:bCs/>
              </w:rPr>
              <w:t>3</w:t>
            </w:r>
          </w:p>
        </w:tc>
      </w:tr>
      <w:tr>
        <w:trPr/>
        <w:tc>
          <w:tcPr>
            <w:tcW w:w="6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Professor: Roberto Harkovsky</w:t>
            </w:r>
          </w:p>
        </w:tc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Data: </w:t>
            </w:r>
          </w:p>
        </w:tc>
      </w:tr>
      <w:tr>
        <w:trPr/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Competências a serem avaliadas:</w:t>
            </w:r>
          </w:p>
          <w:p>
            <w:pPr>
              <w:pStyle w:val="Normal1"/>
              <w:rPr>
                <w:color w:val="002060"/>
              </w:rPr>
            </w:pPr>
            <w:r>
              <w:rPr>
                <w:rStyle w:val="Fontstyle01"/>
                <w:b w:val="false"/>
              </w:rPr>
              <w:t>Administrar Sistemas Gerenciadores de Banco de Dados.</w:t>
            </w:r>
          </w:p>
        </w:tc>
        <w:tc>
          <w:tcPr>
            <w:tcW w:w="4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Indicadores de Competência:</w:t>
            </w:r>
          </w:p>
          <w:p>
            <w:pPr>
              <w:pStyle w:val="Normal1"/>
              <w:rPr>
                <w:color w:val="002060"/>
              </w:rPr>
            </w:pPr>
            <w:r>
              <w:rPr>
                <w:rStyle w:val="Fontstyle01"/>
                <w:b w:val="false"/>
              </w:rPr>
              <w:t>Administra Sistemas Gerenciadores de Banco de Dados.</w:t>
            </w:r>
          </w:p>
        </w:tc>
      </w:tr>
      <w:tr>
        <w:trPr/>
        <w:tc>
          <w:tcPr>
            <w:tcW w:w="61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Aluno: </w:t>
            </w:r>
            <w:r>
              <w:rPr/>
              <w:t>Erick Calazães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Conceito: </w:t>
            </w:r>
          </w:p>
        </w:tc>
      </w:tr>
    </w:tbl>
    <w:p>
      <w:pPr>
        <w:pStyle w:val="Normal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</w:r>
    </w:p>
    <w:p>
      <w:pPr>
        <w:pStyle w:val="Title"/>
        <w:rPr>
          <w:b/>
          <w:sz w:val="44"/>
        </w:rPr>
      </w:pPr>
      <w:r>
        <w:rPr>
          <w:b/>
          <w:sz w:val="44"/>
        </w:rPr>
        <w:t>Avaliação Prática Segurança - criação de usuários com diversas restrições de segurança e testes de validação</w:t>
      </w:r>
    </w:p>
    <w:p>
      <w:pPr>
        <w:pStyle w:val="Normal"/>
        <w:rPr>
          <w:lang w:eastAsia="en-US" w:bidi="en-US"/>
        </w:rPr>
      </w:pPr>
      <w:r>
        <w:rPr>
          <w:lang w:eastAsia="en-US" w:bidi="en-US"/>
        </w:rPr>
      </w:r>
    </w:p>
    <w:p>
      <w:pPr>
        <w:pStyle w:val="Normal"/>
        <w:rPr/>
      </w:pPr>
      <w:r>
        <w:rPr/>
        <w:t>Nesta atividade iremos abordar os comandos SQL ligados a segurança do SGBD. Faremos a criação de usuários com diversas restrições de segurança nas tabelas, atributos e registros, compreendendo testes de validação de acesso</w:t>
      </w:r>
    </w:p>
    <w:p>
      <w:pPr>
        <w:pStyle w:val="Heading1"/>
        <w:numPr>
          <w:ilvl w:val="0"/>
          <w:numId w:val="0"/>
        </w:numPr>
        <w:ind w:hanging="0" w:left="432"/>
        <w:rPr/>
      </w:pPr>
      <w:r>
        <w:rPr/>
        <w:t>Preparação do ambiente:</w:t>
      </w:r>
    </w:p>
    <w:p>
      <w:pPr>
        <w:pStyle w:val="Normal"/>
        <w:rPr/>
      </w:pPr>
      <w:r>
        <w:rPr/>
        <w:t xml:space="preserve">Neste exercício utilizaremos um novo DB chamado AUTO. </w:t>
      </w:r>
      <w:r>
        <w:rPr>
          <w:rFonts w:cs="Arial"/>
        </w:rPr>
        <w:t>(AUTO.SQL). Vamos focar na tabela AUTOMOVEIS</w:t>
      </w:r>
    </w:p>
    <w:p>
      <w:pPr>
        <w:pStyle w:val="Normal"/>
        <w:rPr>
          <w:rFonts w:cs="Arial"/>
          <w:b/>
          <w:color w:val="C00000"/>
          <w:szCs w:val="20"/>
        </w:rPr>
      </w:pPr>
      <w:r>
        <w:rPr>
          <w:rFonts w:cs="Arial"/>
          <w:b/>
          <w:color w:val="C00000"/>
          <w:szCs w:val="20"/>
        </w:rPr>
        <w:t>AUTOMOVEIS (</w:t>
      </w:r>
      <w:r>
        <w:rPr>
          <w:rFonts w:cs="Arial"/>
          <w:b/>
          <w:color w:val="C00000"/>
          <w:szCs w:val="20"/>
          <w:u w:val="single"/>
        </w:rPr>
        <w:t>Codigo</w:t>
      </w:r>
      <w:r>
        <w:rPr>
          <w:rFonts w:cs="Arial"/>
          <w:b/>
          <w:color w:val="C00000"/>
          <w:szCs w:val="20"/>
        </w:rPr>
        <w:t xml:space="preserve">, Fabricante, modelo, </w:t>
      </w:r>
      <w:r>
        <w:rPr>
          <w:rFonts w:cs="Arial"/>
          <w:b/>
          <w:color w:val="C00000"/>
          <w:szCs w:val="20"/>
          <w:u w:val="single"/>
        </w:rPr>
        <w:t>ano</w:t>
      </w:r>
      <w:r>
        <w:rPr>
          <w:rFonts w:cs="Arial"/>
          <w:b/>
          <w:color w:val="C00000"/>
          <w:szCs w:val="20"/>
        </w:rPr>
        <w:t>, pais, preco_tabela)</w:t>
      </w:r>
    </w:p>
    <w:p>
      <w:pPr>
        <w:pStyle w:val="Normal"/>
        <w:rPr>
          <w:rFonts w:cs="Arial"/>
          <w:b/>
          <w:szCs w:val="20"/>
        </w:rPr>
      </w:pPr>
      <w:r>
        <w:rPr>
          <w:rFonts w:cs="Arial"/>
          <w:b/>
          <w:szCs w:val="20"/>
        </w:rPr>
        <w:t>REVENDEDORA (</w:t>
      </w:r>
      <w:r>
        <w:rPr>
          <w:rFonts w:cs="Arial"/>
          <w:b/>
          <w:szCs w:val="20"/>
          <w:u w:val="single"/>
        </w:rPr>
        <w:t>CGC</w:t>
      </w:r>
      <w:r>
        <w:rPr>
          <w:rFonts w:cs="Arial"/>
          <w:b/>
          <w:szCs w:val="20"/>
        </w:rPr>
        <w:t>, Nome, Proprietário, Cidade, Estado)</w:t>
      </w:r>
    </w:p>
    <w:p>
      <w:pPr>
        <w:pStyle w:val="Normal"/>
        <w:rPr>
          <w:rFonts w:cs="Arial"/>
          <w:b/>
          <w:szCs w:val="20"/>
        </w:rPr>
      </w:pPr>
      <w:r>
        <w:rPr>
          <w:rFonts w:cs="Arial"/>
          <w:b/>
          <w:szCs w:val="20"/>
        </w:rPr>
        <w:t>CONSUMIDORES (</w:t>
      </w:r>
      <w:r>
        <w:rPr>
          <w:rFonts w:cs="Arial"/>
          <w:b/>
          <w:szCs w:val="20"/>
          <w:u w:val="single"/>
        </w:rPr>
        <w:t>CPF</w:t>
      </w:r>
      <w:r>
        <w:rPr>
          <w:rFonts w:cs="Arial"/>
          <w:b/>
          <w:szCs w:val="20"/>
        </w:rPr>
        <w:t>, Nome, Sobrenome, Cidade, Estado)</w:t>
      </w:r>
    </w:p>
    <w:p>
      <w:pPr>
        <w:pStyle w:val="Normal"/>
        <w:rPr>
          <w:rFonts w:cs="Arial"/>
          <w:b/>
          <w:szCs w:val="20"/>
        </w:rPr>
      </w:pPr>
      <w:r>
        <w:rPr>
          <w:rFonts w:cs="Arial"/>
          <w:b/>
          <w:szCs w:val="20"/>
        </w:rPr>
        <w:t>GARAGENS (</w:t>
      </w:r>
      <w:r>
        <w:rPr>
          <w:rFonts w:cs="Arial"/>
          <w:b/>
          <w:szCs w:val="20"/>
          <w:u w:val="single"/>
        </w:rPr>
        <w:t>CGC</w:t>
      </w:r>
      <w:r>
        <w:rPr>
          <w:rFonts w:cs="Arial"/>
          <w:b/>
          <w:szCs w:val="20"/>
        </w:rPr>
        <w:t xml:space="preserve">, </w:t>
      </w:r>
      <w:r>
        <w:rPr>
          <w:rFonts w:cs="Arial"/>
          <w:b/>
          <w:szCs w:val="20"/>
          <w:u w:val="single"/>
        </w:rPr>
        <w:t>Código</w:t>
      </w:r>
      <w:r>
        <w:rPr>
          <w:rFonts w:cs="Arial"/>
          <w:b/>
          <w:szCs w:val="20"/>
        </w:rPr>
        <w:t xml:space="preserve">, </w:t>
      </w:r>
      <w:r>
        <w:rPr>
          <w:rFonts w:cs="Arial"/>
          <w:b/>
          <w:szCs w:val="20"/>
          <w:u w:val="single"/>
        </w:rPr>
        <w:t>Ano</w:t>
      </w:r>
      <w:r>
        <w:rPr>
          <w:rFonts w:cs="Arial"/>
          <w:b/>
          <w:szCs w:val="20"/>
        </w:rPr>
        <w:t>, quantidade)</w:t>
      </w:r>
    </w:p>
    <w:p>
      <w:pPr>
        <w:pStyle w:val="Normal"/>
        <w:rPr>
          <w:rFonts w:cs="Arial"/>
          <w:b/>
          <w:szCs w:val="20"/>
        </w:rPr>
      </w:pPr>
      <w:r>
        <w:rPr>
          <w:rFonts w:cs="Arial"/>
          <w:b/>
          <w:szCs w:val="20"/>
        </w:rPr>
        <w:t>NEGOCIOS (</w:t>
      </w:r>
      <w:r>
        <w:rPr>
          <w:rFonts w:cs="Arial"/>
          <w:b/>
          <w:szCs w:val="20"/>
          <w:u w:val="single"/>
        </w:rPr>
        <w:t>CGC</w:t>
      </w:r>
      <w:r>
        <w:rPr>
          <w:rFonts w:cs="Arial"/>
          <w:b/>
          <w:szCs w:val="20"/>
        </w:rPr>
        <w:t xml:space="preserve">, </w:t>
      </w:r>
      <w:r>
        <w:rPr>
          <w:rFonts w:cs="Arial"/>
          <w:b/>
          <w:szCs w:val="20"/>
          <w:u w:val="single"/>
        </w:rPr>
        <w:t>CPF</w:t>
      </w:r>
      <w:r>
        <w:rPr>
          <w:rFonts w:cs="Arial"/>
          <w:b/>
          <w:szCs w:val="20"/>
        </w:rPr>
        <w:t xml:space="preserve">, </w:t>
      </w:r>
      <w:r>
        <w:rPr>
          <w:rFonts w:cs="Arial"/>
          <w:b/>
          <w:szCs w:val="20"/>
          <w:u w:val="single"/>
        </w:rPr>
        <w:t>Codigo</w:t>
      </w:r>
      <w:r>
        <w:rPr>
          <w:rFonts w:cs="Arial"/>
          <w:b/>
          <w:szCs w:val="20"/>
        </w:rPr>
        <w:t xml:space="preserve">, </w:t>
      </w:r>
      <w:r>
        <w:rPr>
          <w:rFonts w:cs="Arial"/>
          <w:b/>
          <w:szCs w:val="20"/>
          <w:u w:val="single"/>
        </w:rPr>
        <w:t>Ano</w:t>
      </w:r>
      <w:r>
        <w:rPr>
          <w:rFonts w:cs="Arial"/>
          <w:b/>
          <w:szCs w:val="20"/>
        </w:rPr>
        <w:t>, DataC, preco)</w:t>
      </w:r>
    </w:p>
    <w:p>
      <w:pPr>
        <w:pStyle w:val="Heading1"/>
        <w:numPr>
          <w:ilvl w:val="0"/>
          <w:numId w:val="0"/>
        </w:numPr>
        <w:ind w:hanging="0" w:left="432"/>
        <w:rPr/>
      </w:pPr>
      <w:r>
        <w:rPr/>
        <w:t>Preparação do Ambiente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execução desta atividade deverão ser criadas 2 janelas para consultas (query): Em uma delas estará conectado o usuário administrador (</w:t>
      </w:r>
      <w:r>
        <w:rPr>
          <w:b/>
          <w:color w:val="C00000"/>
        </w:rPr>
        <w:t>SA</w:t>
      </w:r>
      <w:r>
        <w:rPr/>
        <w:t xml:space="preserve">) e na outra um usuário “normal” (ao ser criado nesta atividade). </w:t>
      </w:r>
    </w:p>
    <w:p>
      <w:pPr>
        <w:pStyle w:val="Normal"/>
        <w:rPr/>
      </w:pPr>
      <w:r>
        <w:rPr/>
        <w:t>Com seu usuário administrador crie o DATABASE AUTO com o script AUTO.SQL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432"/>
        <w:rPr/>
      </w:pPr>
      <w:r>
        <w:rPr/>
        <w:t>Criação das entidades LOGIN e USUÁRIO</w:t>
      </w:r>
    </w:p>
    <w:p>
      <w:pPr>
        <w:pStyle w:val="Normal"/>
        <w:rPr/>
      </w:pPr>
      <w:r>
        <w:rPr/>
        <w:t>Realize as atividades abaixo descritas e anote todos os comandos e mensagens para cada item proposto:</w:t>
      </w:r>
    </w:p>
    <w:p>
      <w:pPr>
        <w:pStyle w:val="ListParagraph"/>
        <w:ind w:firstLine="709" w:left="36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ind w:hanging="360" w:left="360"/>
        <w:contextualSpacing/>
        <w:jc w:val="left"/>
        <w:rPr/>
      </w:pPr>
      <w:r>
        <w:rPr/>
        <w:t xml:space="preserve">Conectar-se a sua nova base usando um login de administrador (usuário </w:t>
      </w:r>
      <w:r>
        <w:rPr>
          <w:b/>
          <w:bCs/>
          <w:color w:val="C00000"/>
        </w:rPr>
        <w:t>SA)</w:t>
      </w:r>
      <w:r>
        <w:rPr/>
        <w:t xml:space="preserve"> , e 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jc w:val="left"/>
        <w:rPr/>
      </w:pPr>
      <w:r>
        <w:rPr/>
        <w:t>Criar o login “</w:t>
      </w:r>
      <w:r>
        <w:rPr>
          <w:b/>
        </w:rPr>
        <w:t>alunolg</w:t>
      </w:r>
      <w:r>
        <w:rPr/>
        <w:t>” (senha 12345) e apontando para a base SENACDCL, desprezando a política de senhas</w:t>
      </w:r>
    </w:p>
    <w:p>
      <w:pPr>
        <w:pStyle w:val="Normal"/>
        <w:spacing w:lineRule="auto" w:line="259" w:before="0" w:after="160"/>
        <w:contextualSpacing/>
        <w:jc w:val="left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login</w:t>
      </w:r>
      <w:r>
        <w:rPr>
          <w:rFonts w:ascii="Consolas" w:hAnsi="Consolas"/>
          <w:color w:val="000000"/>
          <w:sz w:val="19"/>
        </w:rPr>
        <w:t xml:space="preserve"> aluno_lg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password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'12345'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default_database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SENACDCL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check_policy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spacing w:lineRule="auto" w:line="259" w:before="0" w:after="160"/>
        <w:contextualSpacing/>
        <w:jc w:val="left"/>
        <w:rPr>
          <w:i/>
          <w:i/>
          <w:iCs/>
          <w:color w:val="E8A202"/>
        </w:rPr>
      </w:pPr>
      <w:r>
        <w:rPr>
          <w:rFonts w:ascii="Consolas" w:hAnsi="Consolas"/>
          <w:i/>
          <w:iCs/>
          <w:color w:val="E8A202"/>
          <w:sz w:val="19"/>
        </w:rPr>
        <w:t>O banco de dados 'SENACDCL' não existe. Forneça um nome de banco de dados válido. Para ver os bancos de dados disponíveis, use sys.databases.</w:t>
      </w:r>
    </w:p>
    <w:p>
      <w:pPr>
        <w:pStyle w:val="ListParagraph"/>
        <w:spacing w:lineRule="auto" w:line="259" w:before="0" w:after="160"/>
        <w:ind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jc w:val="left"/>
        <w:rPr/>
      </w:pPr>
      <w:r>
        <w:rPr/>
        <w:t>Criar usuário “</w:t>
      </w:r>
      <w:r>
        <w:rPr>
          <w:b/>
        </w:rPr>
        <w:t>Aluno1</w:t>
      </w:r>
      <w:r>
        <w:rPr/>
        <w:t>”, associando o mesmo ao login “</w:t>
      </w:r>
      <w:r>
        <w:rPr>
          <w:b/>
        </w:rPr>
        <w:t>alunolg</w:t>
      </w:r>
      <w:r>
        <w:rPr/>
        <w:t>”,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login</w:t>
      </w:r>
      <w:r>
        <w:rPr>
          <w:rFonts w:ascii="Consolas" w:hAnsi="Consolas"/>
          <w:color w:val="000000"/>
          <w:sz w:val="19"/>
        </w:rPr>
        <w:t xml:space="preserve"> aluno_lg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password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'12345'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check_policy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spacing w:lineRule="auto" w:line="259" w:before="0" w:after="160"/>
        <w:contextualSpacing/>
        <w:jc w:val="left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user</w:t>
      </w:r>
      <w:r>
        <w:rPr>
          <w:rFonts w:ascii="Consolas" w:hAnsi="Consolas"/>
          <w:color w:val="000000"/>
          <w:sz w:val="19"/>
        </w:rPr>
        <w:t xml:space="preserve"> Aluno1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login</w:t>
      </w:r>
      <w:r>
        <w:rPr>
          <w:rFonts w:ascii="Consolas" w:hAnsi="Consolas"/>
          <w:color w:val="000000"/>
          <w:sz w:val="19"/>
        </w:rPr>
        <w:t xml:space="preserve"> aluno_lg</w:t>
      </w:r>
    </w:p>
    <w:p>
      <w:pPr>
        <w:pStyle w:val="Heading1"/>
        <w:numPr>
          <w:ilvl w:val="0"/>
          <w:numId w:val="0"/>
        </w:numPr>
        <w:ind w:hanging="0" w:left="432"/>
        <w:rPr/>
      </w:pPr>
      <w:r>
        <w:rPr/>
        <w:t xml:space="preserve">Segurança de Objeto  </w:t>
      </w:r>
    </w:p>
    <w:p>
      <w:pPr>
        <w:pStyle w:val="ListParagraph"/>
        <w:ind w:firstLine="709" w:left="36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ind w:hanging="360" w:left="360"/>
        <w:contextualSpacing/>
        <w:jc w:val="left"/>
        <w:rPr/>
      </w:pPr>
      <w:r>
        <w:rPr/>
        <w:t xml:space="preserve">Crie uma 2ª sessão com seu servidor e </w:t>
      </w:r>
      <w:r>
        <w:rPr>
          <w:b/>
        </w:rPr>
        <w:t>conecte-se como alunolg (usuário Aluno1).</w:t>
      </w:r>
      <w:r>
        <w:rPr/>
        <w:t xml:space="preserve"> Utilizando as </w:t>
      </w:r>
      <w:r>
        <w:rPr>
          <w:b/>
        </w:rPr>
        <w:t>sessões “SA” e “aluno1”</w:t>
      </w:r>
      <w:r>
        <w:rPr/>
        <w:t xml:space="preserve"> realize as atividades abaixo, apresentando os comandos e as respostas (e em caso de erro, reproduza a mensagens de erro): </w:t>
      </w:r>
    </w:p>
    <w:p>
      <w:pPr>
        <w:pStyle w:val="Normal"/>
        <w:spacing w:lineRule="auto" w:line="259" w:before="0" w:after="160"/>
        <w:jc w:val="left"/>
        <w:rPr/>
      </w:pPr>
      <w:r>
        <w:rPr/>
        <w:t>Regra:</w:t>
      </w:r>
    </w:p>
    <w:p>
      <w:pPr>
        <w:pStyle w:val="Normal"/>
        <w:spacing w:lineRule="auto" w:line="259" w:before="0" w:after="160"/>
        <w:jc w:val="left"/>
        <w:rPr/>
      </w:pPr>
      <w:r>
        <w:rPr>
          <w:b/>
          <w:color w:val="002060"/>
        </w:rPr>
        <w:t xml:space="preserve">[SA] </w:t>
      </w:r>
      <w:r>
        <w:rPr>
          <w:bCs/>
          <w:color w:val="002060"/>
        </w:rPr>
        <w:t>– executar consultas na Janela do administrador usuário SA</w:t>
      </w:r>
    </w:p>
    <w:p>
      <w:pPr>
        <w:pStyle w:val="Normal"/>
        <w:spacing w:lineRule="auto" w:line="259" w:before="0" w:after="160"/>
        <w:jc w:val="left"/>
        <w:rPr>
          <w:color w:val="C00000"/>
        </w:rPr>
      </w:pPr>
      <w:r>
        <w:rPr>
          <w:color w:val="C00000"/>
        </w:rPr>
        <w:t>[aluno1] – Executar consultas na janela do usuário aluno1</w:t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ListParagraph"/>
        <w:numPr>
          <w:ilvl w:val="1"/>
          <w:numId w:val="2"/>
        </w:numPr>
        <w:spacing w:lineRule="auto" w:line="259" w:before="0" w:after="160"/>
        <w:ind w:hanging="357" w:left="714"/>
        <w:contextualSpacing w:val="false"/>
        <w:jc w:val="left"/>
        <w:rPr>
          <w:color w:val="C00000"/>
        </w:rPr>
      </w:pPr>
      <w:r>
        <w:rPr>
          <w:color w:val="C00000"/>
        </w:rPr>
        <w:t>[aluno1] Faça a consulta na tabela AUTOMOVEIS “Listar carros da marca Chevrolet”</w:t>
      </w:r>
    </w:p>
    <w:p>
      <w:pPr>
        <w:pStyle w:val="Normal"/>
        <w:spacing w:lineRule="auto" w:line="259" w:before="0" w:after="160"/>
        <w:ind w:hanging="357" w:left="714"/>
        <w:jc w:val="left"/>
        <w:rPr>
          <w:color w:val="C00000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automoveis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Fabricante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'Chevrolet'</w:t>
      </w:r>
    </w:p>
    <w:p>
      <w:pPr>
        <w:pStyle w:val="Normal"/>
        <w:spacing w:lineRule="auto" w:line="259" w:before="0" w:after="160"/>
        <w:ind w:hanging="357" w:left="714"/>
        <w:jc w:val="left"/>
        <w:rPr>
          <w:i/>
          <w:i/>
          <w:iCs/>
          <w:color w:val="E8A202"/>
        </w:rPr>
      </w:pPr>
      <w:r>
        <w:rPr>
          <w:rFonts w:ascii="Consolas" w:hAnsi="Consolas"/>
          <w:i/>
          <w:iCs/>
          <w:color w:val="E8A202"/>
          <w:sz w:val="19"/>
        </w:rPr>
        <w:t>A permissão SELECT foi negada no objeto 'AUTOMOVEIS', banco de dados 'AUTO', esquema 'dbo'.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hanging="0" w:left="714"/>
        <w:contextualSpacing w:val="false"/>
        <w:jc w:val="left"/>
        <w:rPr>
          <w:color w:val="C00000"/>
        </w:rPr>
      </w:pPr>
      <w:r>
        <w:rPr/>
      </w:r>
    </w:p>
    <w:p>
      <w:pPr>
        <w:pStyle w:val="ListParagraph"/>
        <w:numPr>
          <w:ilvl w:val="1"/>
          <w:numId w:val="2"/>
        </w:numPr>
        <w:spacing w:lineRule="auto" w:line="259" w:before="0" w:after="160"/>
        <w:ind w:hanging="357" w:left="714"/>
        <w:contextualSpacing w:val="false"/>
        <w:jc w:val="left"/>
        <w:rPr>
          <w:b/>
          <w:color w:val="002060"/>
        </w:rPr>
      </w:pPr>
      <w:r>
        <w:rPr>
          <w:b/>
          <w:color w:val="002060"/>
        </w:rPr>
        <w:t xml:space="preserve">[SA] conceda à aluno1 acesso de leitura às tabelas do esquema acima descrito </w:t>
      </w:r>
    </w:p>
    <w:p>
      <w:pPr>
        <w:pStyle w:val="Normal"/>
        <w:spacing w:lineRule="auto" w:line="259" w:before="0" w:after="160"/>
        <w:ind w:hanging="357" w:left="714"/>
        <w:jc w:val="left"/>
        <w:rPr>
          <w:b/>
          <w:color w:val="002060"/>
        </w:rPr>
      </w:pPr>
      <w:r>
        <w:rPr>
          <w:rFonts w:ascii="Consolas" w:hAnsi="Consolas"/>
          <w:b/>
          <w:color w:val="0000FF"/>
          <w:sz w:val="19"/>
        </w:rPr>
        <w:t>grant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schema</w:t>
      </w:r>
      <w:r>
        <w:rPr>
          <w:rFonts w:ascii="Consolas" w:hAnsi="Consolas"/>
          <w:color w:val="808080"/>
          <w:sz w:val="19"/>
        </w:rPr>
        <w:t>::</w:t>
      </w:r>
      <w:r>
        <w:rPr>
          <w:rFonts w:ascii="Consolas" w:hAnsi="Consolas"/>
          <w:color w:val="000000"/>
          <w:sz w:val="19"/>
        </w:rPr>
        <w:t xml:space="preserve">dbo </w:t>
      </w:r>
      <w:r>
        <w:rPr>
          <w:rFonts w:ascii="Consolas" w:hAnsi="Consolas"/>
          <w:color w:val="0000FF"/>
          <w:sz w:val="19"/>
        </w:rPr>
        <w:t>to</w:t>
      </w:r>
      <w:r>
        <w:rPr>
          <w:rFonts w:ascii="Consolas" w:hAnsi="Consolas"/>
          <w:color w:val="000000"/>
          <w:sz w:val="19"/>
        </w:rPr>
        <w:t xml:space="preserve"> Aluno1</w:t>
      </w:r>
    </w:p>
    <w:p>
      <w:pPr>
        <w:pStyle w:val="ListParagraph"/>
        <w:numPr>
          <w:ilvl w:val="1"/>
          <w:numId w:val="2"/>
        </w:numPr>
        <w:spacing w:lineRule="auto" w:line="259" w:before="0" w:after="160"/>
        <w:ind w:hanging="357" w:left="714"/>
        <w:contextualSpacing w:val="false"/>
        <w:jc w:val="left"/>
        <w:rPr>
          <w:color w:val="C00000"/>
        </w:rPr>
      </w:pPr>
      <w:r>
        <w:rPr>
          <w:color w:val="C00000"/>
        </w:rPr>
        <w:t>[aluno1] Refaça a consulta na tabela AUTOMOVEIS “Listar carros da marca Chevrolet”</w:t>
      </w:r>
    </w:p>
    <w:p>
      <w:pPr>
        <w:pStyle w:val="Normal"/>
        <w:spacing w:lineRule="auto" w:line="259" w:before="0" w:after="160"/>
        <w:ind w:hanging="357" w:left="714"/>
        <w:jc w:val="left"/>
        <w:rPr>
          <w:color w:val="C00000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automoveis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Fabricante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'Chevrolet'</w:t>
      </w:r>
    </w:p>
    <w:p>
      <w:pPr>
        <w:pStyle w:val="Normal"/>
        <w:spacing w:lineRule="auto" w:line="259" w:before="0" w:after="160"/>
        <w:ind w:hanging="357" w:left="714"/>
        <w:jc w:val="left"/>
        <w:rPr>
          <w:i/>
          <w:i/>
          <w:iCs/>
          <w:color w:val="E8A202"/>
        </w:rPr>
      </w:pPr>
      <w:r>
        <w:rPr>
          <w:rFonts w:ascii="Consolas" w:hAnsi="Consolas"/>
          <w:i/>
          <w:iCs/>
          <w:color w:val="E8A202"/>
          <w:sz w:val="19"/>
        </w:rPr>
        <w:t>Agora retornou o select solicitado</w:t>
      </w:r>
    </w:p>
    <w:p>
      <w:pPr>
        <w:pStyle w:val="Normal"/>
        <w:spacing w:lineRule="auto" w:line="259" w:before="0" w:after="160"/>
        <w:ind w:hanging="357" w:left="714"/>
        <w:jc w:val="left"/>
        <w:rPr>
          <w:color w:val="C00000"/>
        </w:rPr>
      </w:pPr>
      <w:r>
        <w:rPr/>
      </w:r>
    </w:p>
    <w:p>
      <w:pPr>
        <w:pStyle w:val="ListParagraph"/>
        <w:numPr>
          <w:ilvl w:val="1"/>
          <w:numId w:val="2"/>
        </w:numPr>
        <w:spacing w:lineRule="auto" w:line="259" w:before="0" w:after="160"/>
        <w:ind w:hanging="360" w:left="720"/>
        <w:contextualSpacing/>
        <w:jc w:val="left"/>
        <w:rPr>
          <w:color w:val="C00000"/>
        </w:rPr>
      </w:pPr>
      <w:r>
        <w:rPr>
          <w:color w:val="C00000"/>
        </w:rPr>
        <w:t>[aluno1] Inclua um novo registro na tabela AUTOMOVEIS</w:t>
      </w:r>
    </w:p>
    <w:p>
      <w:pPr>
        <w:pStyle w:val="Normal"/>
        <w:ind w:firstLine="708"/>
        <w:rPr>
          <w:rFonts w:ascii="Courier New" w:hAnsi="Courier New" w:cs="Courier New"/>
          <w:b/>
          <w:color w:themeColor="accent6" w:themeShade="80" w:val="385623"/>
          <w:sz w:val="20"/>
          <w:szCs w:val="20"/>
        </w:rPr>
      </w:pPr>
      <w:r>
        <w:rPr>
          <w:rFonts w:cs="Courier New" w:ascii="Courier New" w:hAnsi="Courier New"/>
          <w:b/>
          <w:color w:themeColor="accent6" w:themeShade="80" w:val="385623"/>
          <w:sz w:val="20"/>
          <w:szCs w:val="20"/>
        </w:rPr>
        <w:t>('99','Chevrolet', 'Zafira', 2018 ','Brasil',80000);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cs="Courier New" w:ascii="Consolas" w:hAnsi="Consolas"/>
          <w:b/>
          <w:color w:themeColor="accent6" w:themeShade="80" w:val="0000FF"/>
          <w:sz w:val="19"/>
          <w:szCs w:val="20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automoveis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'99'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'Chevrolet'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'Zafira'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2018 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'Brasil'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80000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ind w:firstLine="708"/>
        <w:rPr>
          <w:i/>
          <w:i/>
          <w:iCs/>
          <w:color w:val="E8A202"/>
        </w:rPr>
      </w:pPr>
      <w:r>
        <w:rPr>
          <w:rFonts w:ascii="Consolas" w:hAnsi="Consolas"/>
          <w:i/>
          <w:iCs/>
          <w:color w:val="E8A202"/>
          <w:sz w:val="19"/>
        </w:rPr>
        <w:t>A permissão INSERT foi negada no objeto 'AUTOMOVEIS', banco de dados 'AUTO', esquema 'dbo'.</w:t>
      </w:r>
    </w:p>
    <w:p>
      <w:pPr>
        <w:pStyle w:val="ListParagraph"/>
        <w:numPr>
          <w:ilvl w:val="1"/>
          <w:numId w:val="2"/>
        </w:numPr>
        <w:spacing w:lineRule="auto" w:line="259" w:before="0" w:after="160"/>
        <w:ind w:hanging="360" w:left="720"/>
        <w:contextualSpacing/>
        <w:jc w:val="left"/>
        <w:rPr>
          <w:b/>
        </w:rPr>
      </w:pPr>
      <w:r>
        <w:rPr>
          <w:b/>
        </w:rPr>
        <w:t>[</w:t>
      </w:r>
      <w:r>
        <w:rPr>
          <w:b/>
          <w:color w:val="002060"/>
        </w:rPr>
        <w:t xml:space="preserve">SA] conceda à aluno1 acesso de </w:t>
      </w:r>
      <w:r>
        <w:rPr>
          <w:b/>
          <w:color w:val="002060"/>
          <w:u w:val="single"/>
        </w:rPr>
        <w:t>escrita</w:t>
      </w:r>
      <w:r>
        <w:rPr>
          <w:b/>
          <w:color w:val="002060"/>
        </w:rPr>
        <w:t xml:space="preserve"> na tabela AUTOMOVEIS do esquema acima descrito </w:t>
      </w:r>
    </w:p>
    <w:p>
      <w:pPr>
        <w:pStyle w:val="Normal"/>
        <w:spacing w:lineRule="auto" w:line="259" w:before="0" w:after="160"/>
        <w:ind w:hanging="360" w:left="720"/>
        <w:contextualSpacing/>
        <w:jc w:val="left"/>
        <w:rPr>
          <w:b/>
        </w:rPr>
      </w:pPr>
      <w:r>
        <w:rPr>
          <w:rFonts w:ascii="Consolas" w:hAnsi="Consolas"/>
          <w:b/>
          <w:color w:val="0000FF"/>
          <w:sz w:val="19"/>
        </w:rPr>
        <w:t>grant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automoveis </w:t>
      </w:r>
      <w:r>
        <w:rPr>
          <w:rFonts w:ascii="Consolas" w:hAnsi="Consolas"/>
          <w:color w:val="0000FF"/>
          <w:sz w:val="19"/>
        </w:rPr>
        <w:t>to</w:t>
      </w:r>
      <w:r>
        <w:rPr>
          <w:rFonts w:ascii="Consolas" w:hAnsi="Consolas"/>
          <w:color w:val="000000"/>
          <w:sz w:val="19"/>
        </w:rPr>
        <w:t xml:space="preserve"> Aluno1</w:t>
      </w:r>
    </w:p>
    <w:p>
      <w:pPr>
        <w:pStyle w:val="ListParagraph"/>
        <w:numPr>
          <w:ilvl w:val="1"/>
          <w:numId w:val="2"/>
        </w:numPr>
        <w:spacing w:lineRule="auto" w:line="259" w:before="0" w:after="160"/>
        <w:ind w:hanging="360" w:left="720"/>
        <w:contextualSpacing/>
        <w:jc w:val="left"/>
        <w:rPr>
          <w:color w:val="C00000"/>
        </w:rPr>
      </w:pPr>
      <w:r>
        <w:rPr>
          <w:color w:val="C00000"/>
        </w:rPr>
        <w:t>[aluno1] Inclua um novo registro na tabela AUTOMOVEIS</w:t>
      </w:r>
    </w:p>
    <w:p>
      <w:pPr>
        <w:pStyle w:val="Normal"/>
        <w:ind w:firstLine="708"/>
        <w:rPr>
          <w:rFonts w:ascii="Courier New" w:hAnsi="Courier New" w:cs="Courier New"/>
          <w:b/>
          <w:color w:themeColor="accent6" w:themeShade="80" w:val="385623"/>
          <w:sz w:val="20"/>
          <w:szCs w:val="20"/>
        </w:rPr>
      </w:pPr>
      <w:r>
        <w:rPr>
          <w:rFonts w:cs="Courier New" w:ascii="Courier New" w:hAnsi="Courier New"/>
          <w:b/>
          <w:color w:themeColor="accent6" w:themeShade="80" w:val="385623"/>
          <w:sz w:val="20"/>
          <w:szCs w:val="20"/>
        </w:rPr>
        <w:t>('99','Chevrolet', 'Zafira', 2018 ','Brasil',80000);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cs="Courier New" w:ascii="Consolas" w:hAnsi="Consolas"/>
          <w:b/>
          <w:color w:themeColor="accent6" w:themeShade="80" w:val="0000FF"/>
          <w:sz w:val="19"/>
          <w:szCs w:val="20"/>
        </w:rPr>
        <w:t>insert</w:t>
      </w:r>
      <w:r>
        <w:rPr>
          <w:rFonts w:cs="Courier New" w:ascii="Consolas" w:hAnsi="Consolas"/>
          <w:b/>
          <w:color w:val="000000"/>
          <w:sz w:val="19"/>
          <w:szCs w:val="20"/>
        </w:rPr>
        <w:t xml:space="preserve"> </w:t>
      </w:r>
      <w:r>
        <w:rPr>
          <w:rFonts w:cs="Courier New" w:ascii="Consolas" w:hAnsi="Consolas"/>
          <w:b/>
          <w:color w:val="0000FF"/>
          <w:sz w:val="19"/>
          <w:szCs w:val="20"/>
        </w:rPr>
        <w:t>into</w:t>
      </w:r>
      <w:r>
        <w:rPr>
          <w:rFonts w:cs="Courier New" w:ascii="Consolas" w:hAnsi="Consolas"/>
          <w:b/>
          <w:color w:val="000000"/>
          <w:sz w:val="19"/>
          <w:szCs w:val="20"/>
        </w:rPr>
        <w:t xml:space="preserve"> automoveis </w:t>
      </w:r>
      <w:r>
        <w:rPr>
          <w:rFonts w:cs="Courier New" w:ascii="Consolas" w:hAnsi="Consolas"/>
          <w:b/>
          <w:color w:val="0000FF"/>
          <w:sz w:val="19"/>
          <w:szCs w:val="20"/>
        </w:rPr>
        <w:t xml:space="preserve">values </w:t>
      </w:r>
      <w:r>
        <w:rPr>
          <w:rFonts w:cs="Courier New" w:ascii="Consolas" w:hAnsi="Consolas"/>
          <w:b/>
          <w:color w:val="808080"/>
          <w:sz w:val="19"/>
          <w:szCs w:val="20"/>
        </w:rPr>
        <w:t>(</w:t>
      </w:r>
      <w:r>
        <w:rPr>
          <w:rFonts w:cs="Courier New" w:ascii="Consolas" w:hAnsi="Consolas"/>
          <w:b/>
          <w:color w:val="FF0000"/>
          <w:sz w:val="19"/>
          <w:szCs w:val="20"/>
        </w:rPr>
        <w:t>'99'</w:t>
      </w:r>
      <w:r>
        <w:rPr>
          <w:rFonts w:cs="Courier New" w:ascii="Consolas" w:hAnsi="Consolas"/>
          <w:b/>
          <w:color w:val="808080"/>
          <w:sz w:val="19"/>
          <w:szCs w:val="20"/>
        </w:rPr>
        <w:t>,</w:t>
      </w:r>
      <w:r>
        <w:rPr>
          <w:rFonts w:cs="Courier New" w:ascii="Consolas" w:hAnsi="Consolas"/>
          <w:b/>
          <w:color w:val="FF0000"/>
          <w:sz w:val="19"/>
          <w:szCs w:val="20"/>
        </w:rPr>
        <w:t>'Chevrolet'</w:t>
      </w:r>
      <w:r>
        <w:rPr>
          <w:rFonts w:cs="Courier New" w:ascii="Consolas" w:hAnsi="Consolas"/>
          <w:b/>
          <w:color w:val="808080"/>
          <w:sz w:val="19"/>
          <w:szCs w:val="20"/>
        </w:rPr>
        <w:t>,</w:t>
      </w:r>
      <w:r>
        <w:rPr>
          <w:rFonts w:cs="Courier New" w:ascii="Consolas" w:hAnsi="Consolas"/>
          <w:b/>
          <w:color w:val="000000"/>
          <w:sz w:val="19"/>
          <w:szCs w:val="20"/>
        </w:rPr>
        <w:t xml:space="preserve"> </w:t>
      </w:r>
      <w:r>
        <w:rPr>
          <w:rFonts w:cs="Courier New" w:ascii="Consolas" w:hAnsi="Consolas"/>
          <w:b/>
          <w:color w:val="FF0000"/>
          <w:sz w:val="19"/>
          <w:szCs w:val="20"/>
        </w:rPr>
        <w:t>'Zafira'</w:t>
      </w:r>
      <w:r>
        <w:rPr>
          <w:rFonts w:cs="Courier New" w:ascii="Consolas" w:hAnsi="Consolas"/>
          <w:b/>
          <w:color w:val="808080"/>
          <w:sz w:val="19"/>
          <w:szCs w:val="20"/>
        </w:rPr>
        <w:t>,</w:t>
      </w:r>
      <w:r>
        <w:rPr>
          <w:rFonts w:cs="Courier New" w:ascii="Consolas" w:hAnsi="Consolas"/>
          <w:b/>
          <w:color w:val="000000"/>
          <w:sz w:val="19"/>
          <w:szCs w:val="20"/>
        </w:rPr>
        <w:t xml:space="preserve"> 2018 </w:t>
      </w:r>
      <w:r>
        <w:rPr>
          <w:rFonts w:cs="Courier New" w:ascii="Consolas" w:hAnsi="Consolas"/>
          <w:b/>
          <w:color w:val="808080"/>
          <w:sz w:val="19"/>
          <w:szCs w:val="20"/>
        </w:rPr>
        <w:t>,</w:t>
      </w:r>
      <w:r>
        <w:rPr>
          <w:rFonts w:cs="Courier New" w:ascii="Consolas" w:hAnsi="Consolas"/>
          <w:b/>
          <w:color w:val="FF0000"/>
          <w:sz w:val="19"/>
          <w:szCs w:val="20"/>
        </w:rPr>
        <w:t>'Brasil'</w:t>
      </w:r>
      <w:r>
        <w:rPr>
          <w:rFonts w:cs="Courier New" w:ascii="Consolas" w:hAnsi="Consolas"/>
          <w:b/>
          <w:color w:val="808080"/>
          <w:sz w:val="19"/>
          <w:szCs w:val="20"/>
        </w:rPr>
        <w:t>,</w:t>
      </w:r>
      <w:r>
        <w:rPr>
          <w:rFonts w:cs="Courier New" w:ascii="Consolas" w:hAnsi="Consolas"/>
          <w:b/>
          <w:color w:val="000000"/>
          <w:sz w:val="19"/>
          <w:szCs w:val="20"/>
        </w:rPr>
        <w:t xml:space="preserve"> 80000</w:t>
      </w:r>
      <w:r>
        <w:rPr>
          <w:rFonts w:cs="Courier New" w:ascii="Consolas" w:hAnsi="Consolas"/>
          <w:b/>
          <w:color w:val="808080"/>
          <w:sz w:val="19"/>
          <w:szCs w:val="20"/>
        </w:rPr>
        <w:t>);</w:t>
      </w:r>
    </w:p>
    <w:p>
      <w:pPr>
        <w:pStyle w:val="ListParagraph"/>
        <w:numPr>
          <w:ilvl w:val="1"/>
          <w:numId w:val="2"/>
        </w:numPr>
        <w:spacing w:lineRule="auto" w:line="259" w:before="0" w:after="160"/>
        <w:ind w:hanging="357" w:left="714"/>
        <w:contextualSpacing w:val="false"/>
        <w:jc w:val="left"/>
        <w:rPr>
          <w:color w:val="C00000"/>
        </w:rPr>
      </w:pPr>
      <w:r>
        <w:rPr>
          <w:color w:val="C00000"/>
        </w:rPr>
        <w:t>[aluno1] atualize este novo registro inserido na tabela AUTOMOVEIS, alterando o preco_tabela para “90000”</w:t>
      </w:r>
    </w:p>
    <w:p>
      <w:pPr>
        <w:pStyle w:val="Normal"/>
        <w:ind w:hanging="0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FF00FF"/>
          <w:sz w:val="19"/>
        </w:rPr>
        <w:tab/>
        <w:t>update</w:t>
      </w:r>
      <w:r>
        <w:rPr>
          <w:rFonts w:ascii="Consolas" w:hAnsi="Consolas"/>
          <w:color w:val="000000"/>
          <w:sz w:val="19"/>
        </w:rPr>
        <w:t xml:space="preserve"> automoveis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preco_tabela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90000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codigo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99</w:t>
      </w:r>
    </w:p>
    <w:p>
      <w:pPr>
        <w:pStyle w:val="Normal"/>
        <w:spacing w:lineRule="auto" w:line="259" w:before="0" w:after="160"/>
        <w:ind w:hanging="357" w:left="714"/>
        <w:jc w:val="left"/>
        <w:rPr>
          <w:i/>
          <w:i/>
          <w:iCs/>
          <w:color w:val="E8A202"/>
        </w:rPr>
      </w:pPr>
      <w:r>
        <w:rPr>
          <w:rFonts w:ascii="Consolas" w:hAnsi="Consolas"/>
          <w:i/>
          <w:iCs/>
          <w:color w:val="E8A202"/>
          <w:sz w:val="19"/>
        </w:rPr>
        <w:t>A permissão UPDATE foi negada no objeto 'AUTOMOVEIS', banco de dados 'AUTO', esquema 'dbo'.</w:t>
      </w:r>
    </w:p>
    <w:p>
      <w:pPr>
        <w:pStyle w:val="ListParagraph"/>
        <w:numPr>
          <w:ilvl w:val="1"/>
          <w:numId w:val="2"/>
        </w:numPr>
        <w:spacing w:lineRule="auto" w:line="259" w:before="0" w:after="120"/>
        <w:ind w:hanging="357" w:left="717"/>
        <w:contextualSpacing w:val="false"/>
        <w:jc w:val="left"/>
        <w:rPr>
          <w:b/>
          <w:color w:val="002060"/>
        </w:rPr>
      </w:pPr>
      <w:r>
        <w:rPr>
          <w:b/>
          <w:color w:val="002060"/>
        </w:rPr>
        <w:t xml:space="preserve"> </w:t>
      </w:r>
      <w:r>
        <w:rPr>
          <w:b/>
          <w:color w:val="002060"/>
        </w:rPr>
        <w:t>[SA] conceda à aluno1 os acessos necessários na tabela AUTOMOVEIS do esquema acima descrito e repita o item anterior;</w:t>
      </w:r>
    </w:p>
    <w:p>
      <w:pPr>
        <w:pStyle w:val="Normal"/>
        <w:spacing w:lineRule="auto" w:line="259" w:before="0" w:after="120"/>
        <w:ind w:hanging="357" w:left="717"/>
        <w:jc w:val="left"/>
        <w:rPr>
          <w:b/>
          <w:color w:val="002060"/>
        </w:rPr>
      </w:pPr>
      <w:r>
        <w:rPr>
          <w:rFonts w:ascii="Consolas" w:hAnsi="Consolas"/>
          <w:b/>
          <w:color w:val="0000FF"/>
          <w:sz w:val="19"/>
        </w:rPr>
        <w:t>grant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update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automoveis </w:t>
      </w:r>
      <w:r>
        <w:rPr>
          <w:rFonts w:ascii="Consolas" w:hAnsi="Consolas"/>
          <w:color w:val="0000FF"/>
          <w:sz w:val="19"/>
        </w:rPr>
        <w:t>to</w:t>
      </w:r>
      <w:r>
        <w:rPr>
          <w:rFonts w:ascii="Consolas" w:hAnsi="Consolas"/>
          <w:color w:val="000000"/>
          <w:sz w:val="19"/>
        </w:rPr>
        <w:t xml:space="preserve"> Aluno1</w:t>
      </w:r>
    </w:p>
    <w:p>
      <w:pPr>
        <w:pStyle w:val="ListParagraph"/>
        <w:numPr>
          <w:ilvl w:val="1"/>
          <w:numId w:val="2"/>
        </w:numPr>
        <w:spacing w:lineRule="auto" w:line="259" w:before="0" w:after="160"/>
        <w:ind w:hanging="357" w:left="714"/>
        <w:contextualSpacing w:val="false"/>
        <w:jc w:val="left"/>
        <w:rPr>
          <w:color w:val="C00000"/>
        </w:rPr>
      </w:pPr>
      <w:r>
        <w:rPr>
          <w:color w:val="C00000"/>
        </w:rPr>
        <w:t>[aluno1] apague o novo registro inserido na tabela AUTOMOVEIS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automoveis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codigo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99</w:t>
      </w:r>
    </w:p>
    <w:p>
      <w:pPr>
        <w:pStyle w:val="Normal"/>
        <w:spacing w:lineRule="auto" w:line="259" w:before="0" w:after="160"/>
        <w:ind w:hanging="357" w:left="714"/>
        <w:jc w:val="left"/>
        <w:rPr>
          <w:i/>
          <w:i/>
          <w:iCs/>
          <w:color w:val="E8A202"/>
        </w:rPr>
      </w:pPr>
      <w:r>
        <w:rPr>
          <w:rFonts w:ascii="Consolas" w:hAnsi="Consolas"/>
          <w:i/>
          <w:iCs/>
          <w:color w:val="E8A202"/>
          <w:sz w:val="19"/>
        </w:rPr>
        <w:t>A permissão DELETE foi negada no objeto 'AUTOMOVEIS', banco de dados 'AUTO', esquema 'dbo'.</w:t>
      </w:r>
    </w:p>
    <w:p>
      <w:pPr>
        <w:pStyle w:val="ListParagraph"/>
        <w:numPr>
          <w:ilvl w:val="1"/>
          <w:numId w:val="2"/>
        </w:numPr>
        <w:spacing w:lineRule="auto" w:line="259" w:before="0" w:after="120"/>
        <w:ind w:hanging="357" w:left="717"/>
        <w:contextualSpacing w:val="false"/>
        <w:jc w:val="left"/>
        <w:rPr>
          <w:b/>
          <w:color w:val="002060"/>
        </w:rPr>
      </w:pPr>
      <w:r>
        <w:rPr>
          <w:b/>
          <w:color w:val="002060"/>
        </w:rPr>
        <w:t xml:space="preserve"> </w:t>
      </w:r>
      <w:r>
        <w:rPr>
          <w:b/>
          <w:color w:val="002060"/>
        </w:rPr>
        <w:t>[SA] conceda à aluno1 acessos necessários na  tabela  AUTOMOVEIS do esquema acima descrito e repita o item anterior;</w:t>
      </w:r>
    </w:p>
    <w:p>
      <w:pPr>
        <w:pStyle w:val="Normal"/>
        <w:spacing w:lineRule="auto" w:line="259" w:before="0" w:after="120"/>
        <w:ind w:hanging="357" w:left="717"/>
        <w:jc w:val="left"/>
        <w:rPr>
          <w:b/>
          <w:color w:val="002060"/>
        </w:rPr>
      </w:pPr>
      <w:r>
        <w:rPr>
          <w:rFonts w:ascii="Consolas" w:hAnsi="Consolas"/>
          <w:b/>
          <w:color w:val="0000FF"/>
          <w:sz w:val="19"/>
        </w:rPr>
        <w:t>grant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automoveis </w:t>
      </w:r>
      <w:r>
        <w:rPr>
          <w:rFonts w:ascii="Consolas" w:hAnsi="Consolas"/>
          <w:color w:val="0000FF"/>
          <w:sz w:val="19"/>
        </w:rPr>
        <w:t>to</w:t>
      </w:r>
      <w:r>
        <w:rPr>
          <w:rFonts w:ascii="Consolas" w:hAnsi="Consolas"/>
          <w:color w:val="000000"/>
          <w:sz w:val="19"/>
        </w:rPr>
        <w:t xml:space="preserve"> Aluno1</w:t>
      </w:r>
    </w:p>
    <w:p>
      <w:pPr>
        <w:pStyle w:val="ListParagraph"/>
        <w:numPr>
          <w:ilvl w:val="1"/>
          <w:numId w:val="2"/>
        </w:numPr>
        <w:spacing w:lineRule="auto" w:line="259" w:before="0" w:after="160"/>
        <w:ind w:hanging="357" w:left="714"/>
        <w:contextualSpacing w:val="false"/>
        <w:jc w:val="left"/>
        <w:rPr>
          <w:color w:val="C00000"/>
        </w:rPr>
      </w:pPr>
      <w:r>
        <w:rPr>
          <w:color w:val="C00000"/>
        </w:rPr>
        <w:t xml:space="preserve">[aluno1] Apague  o novo registro inserido na tabela </w:t>
      </w:r>
      <w:r>
        <w:rPr>
          <w:b/>
          <w:color w:val="C00000"/>
        </w:rPr>
        <w:t>AUTOMOVEIS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b/>
          <w:color w:val="0000FF"/>
          <w:sz w:val="19"/>
        </w:rPr>
        <w:t>delete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/>
          <w:color w:val="0000FF"/>
          <w:sz w:val="19"/>
        </w:rPr>
        <w:t>from</w:t>
      </w:r>
      <w:r>
        <w:rPr>
          <w:rFonts w:ascii="Consolas" w:hAnsi="Consolas"/>
          <w:b/>
          <w:color w:val="000000"/>
          <w:sz w:val="19"/>
        </w:rPr>
        <w:t xml:space="preserve"> automoveis </w:t>
      </w:r>
      <w:r>
        <w:rPr>
          <w:rFonts w:ascii="Consolas" w:hAnsi="Consolas"/>
          <w:b/>
          <w:color w:val="0000FF"/>
          <w:sz w:val="19"/>
        </w:rPr>
        <w:t>where</w:t>
      </w:r>
      <w:r>
        <w:rPr>
          <w:rFonts w:ascii="Consolas" w:hAnsi="Consolas"/>
          <w:b/>
          <w:color w:val="000000"/>
          <w:sz w:val="19"/>
        </w:rPr>
        <w:t xml:space="preserve"> codigo </w:t>
      </w:r>
      <w:r>
        <w:rPr>
          <w:rFonts w:ascii="Consolas" w:hAnsi="Consolas"/>
          <w:b/>
          <w:color w:val="80808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99</w:t>
      </w:r>
    </w:p>
    <w:p>
      <w:pPr>
        <w:pStyle w:val="ListParagraph"/>
        <w:numPr>
          <w:ilvl w:val="1"/>
          <w:numId w:val="2"/>
        </w:numPr>
        <w:spacing w:lineRule="auto" w:line="259" w:before="0" w:after="120"/>
        <w:ind w:hanging="357" w:left="717"/>
        <w:contextualSpacing w:val="false"/>
        <w:jc w:val="left"/>
        <w:rPr>
          <w:b/>
          <w:color w:val="002060"/>
        </w:rPr>
      </w:pPr>
      <w:r>
        <w:rPr>
          <w:b/>
          <w:color w:val="002060"/>
        </w:rPr>
        <w:t>[SA] Bloqueie aluno1 à consulta ao campo “preço_tabela” na tabela AUTOMOVEIS;</w:t>
      </w:r>
    </w:p>
    <w:p>
      <w:pPr>
        <w:pStyle w:val="Normal"/>
        <w:spacing w:lineRule="auto" w:line="259" w:before="0" w:after="120"/>
        <w:ind w:hanging="357" w:left="717"/>
        <w:jc w:val="left"/>
        <w:rPr>
          <w:b/>
          <w:color w:val="002060"/>
        </w:rPr>
      </w:pPr>
      <w:r>
        <w:rPr>
          <w:rFonts w:ascii="Consolas" w:hAnsi="Consolas"/>
          <w:b/>
          <w:color w:val="0000FF"/>
          <w:sz w:val="19"/>
        </w:rPr>
        <w:t>deny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automoveis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preco_tabela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</w:t>
      </w:r>
      <w:r>
        <w:rPr>
          <w:rFonts w:ascii="Consolas" w:hAnsi="Consolas"/>
          <w:color w:val="000000"/>
          <w:sz w:val="19"/>
        </w:rPr>
        <w:t xml:space="preserve"> Aluno1</w:t>
      </w:r>
    </w:p>
    <w:p>
      <w:pPr>
        <w:pStyle w:val="ListParagraph"/>
        <w:numPr>
          <w:ilvl w:val="1"/>
          <w:numId w:val="2"/>
        </w:numPr>
        <w:spacing w:lineRule="auto" w:line="259" w:before="0" w:after="160"/>
        <w:ind w:hanging="357" w:left="714"/>
        <w:contextualSpacing w:val="false"/>
        <w:jc w:val="left"/>
        <w:rPr>
          <w:color w:val="C00000"/>
        </w:rPr>
      </w:pPr>
      <w:r>
        <w:rPr>
          <w:color w:val="C00000"/>
        </w:rPr>
        <w:t>[aluno1]Faça consultas na tabela AUTOMOVEIS (ex: Listar carros)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automoveis</w:t>
      </w:r>
    </w:p>
    <w:p>
      <w:pPr>
        <w:pStyle w:val="Normal"/>
        <w:spacing w:lineRule="auto" w:line="259" w:before="0" w:after="160"/>
        <w:ind w:hanging="357" w:left="714"/>
        <w:jc w:val="left"/>
        <w:rPr>
          <w:i/>
          <w:i/>
          <w:iCs/>
          <w:color w:val="E8A202"/>
        </w:rPr>
      </w:pPr>
      <w:r>
        <w:rPr>
          <w:rFonts w:ascii="Consolas" w:hAnsi="Consolas"/>
          <w:i/>
          <w:iCs/>
          <w:color w:val="E8A202"/>
          <w:sz w:val="19"/>
        </w:rPr>
        <w:t>A permissão SELECT foi negada na coluna 'Preco_tabela' do objeto 'AUTOMOVEIS', banco de dados 'AUTO', esquema 'dbo'.</w:t>
      </w:r>
    </w:p>
    <w:p>
      <w:pPr>
        <w:pStyle w:val="ListParagraph"/>
        <w:numPr>
          <w:ilvl w:val="1"/>
          <w:numId w:val="2"/>
        </w:numPr>
        <w:spacing w:lineRule="auto" w:line="259" w:before="0" w:after="120"/>
        <w:ind w:hanging="357" w:left="717"/>
        <w:contextualSpacing w:val="false"/>
        <w:jc w:val="left"/>
        <w:rPr>
          <w:b/>
          <w:color w:val="002060"/>
        </w:rPr>
      </w:pPr>
      <w:r>
        <w:rPr>
          <w:b/>
          <w:color w:val="002060"/>
        </w:rPr>
        <w:t>[SA]impeça aluno1 à consulta a tabela AUTOMOVEIS;</w:t>
      </w:r>
    </w:p>
    <w:p>
      <w:pPr>
        <w:pStyle w:val="ListParagraph"/>
        <w:numPr>
          <w:ilvl w:val="1"/>
          <w:numId w:val="2"/>
        </w:numPr>
        <w:spacing w:lineRule="auto" w:line="259" w:before="0" w:after="160"/>
        <w:ind w:hanging="357" w:left="714"/>
        <w:contextualSpacing w:val="false"/>
        <w:jc w:val="left"/>
        <w:rPr>
          <w:color w:val="C00000"/>
        </w:rPr>
      </w:pPr>
      <w:r>
        <w:rPr>
          <w:color w:val="C00000"/>
        </w:rPr>
        <w:t>[aluno1]Faça consultas na tabela AUTOMOVEIS (ex: Listar carros)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automoveis</w:t>
      </w:r>
    </w:p>
    <w:p>
      <w:pPr>
        <w:pStyle w:val="Normal"/>
        <w:rPr>
          <w:i/>
          <w:i/>
          <w:iCs/>
          <w:color w:val="E8A202"/>
        </w:rPr>
      </w:pPr>
      <w:r>
        <w:rPr>
          <w:rFonts w:ascii="Consolas" w:hAnsi="Consolas"/>
          <w:i/>
          <w:iCs/>
          <w:color w:val="E8A202"/>
          <w:sz w:val="19"/>
        </w:rPr>
        <w:t>A permissão SELECT foi negada no objeto 'AUTOMOVEIS', banco de dados 'AUTO', esquema 'dbo'.</w:t>
      </w:r>
    </w:p>
    <w:p>
      <w:pPr>
        <w:pStyle w:val="Heading1"/>
        <w:numPr>
          <w:ilvl w:val="0"/>
          <w:numId w:val="0"/>
        </w:numPr>
        <w:ind w:hanging="0" w:left="432"/>
        <w:rPr/>
      </w:pPr>
      <w:r>
        <w:rPr/>
        <w:t>Segurança de Sistema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jc w:val="left"/>
        <w:rPr>
          <w:color w:val="C00000"/>
        </w:rPr>
      </w:pPr>
      <w:r>
        <w:rPr>
          <w:color w:val="C00000"/>
        </w:rPr>
        <w:t>[aluno1] criar um novo database chamado “NOVOAUTO”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database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NOVOAUTO</w:t>
      </w:r>
    </w:p>
    <w:p>
      <w:pPr>
        <w:pStyle w:val="Normal"/>
        <w:spacing w:lineRule="auto" w:line="360" w:before="0" w:after="160"/>
        <w:ind w:hanging="0" w:left="720"/>
        <w:contextualSpacing/>
        <w:jc w:val="left"/>
        <w:rPr>
          <w:color w:val="E8A202"/>
        </w:rPr>
      </w:pPr>
      <w:r>
        <w:rPr>
          <w:rFonts w:ascii="Consolas" w:hAnsi="Consolas"/>
          <w:color w:val="E8A202"/>
          <w:sz w:val="19"/>
        </w:rPr>
        <w:t>Permissão CREATE DATABASE negada no banco de dados 'master'.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jc w:val="left"/>
        <w:rPr>
          <w:b/>
          <w:color w:val="002060"/>
        </w:rPr>
      </w:pPr>
      <w:r>
        <w:rPr>
          <w:b/>
          <w:color w:val="002060"/>
        </w:rPr>
        <w:t xml:space="preserve"> </w:t>
      </w:r>
      <w:r>
        <w:rPr>
          <w:b/>
          <w:color w:val="002060"/>
        </w:rPr>
        <w:t xml:space="preserve">[SA] conceda ao login alunolg a permissão de criar databases (dica: utilize as </w:t>
      </w:r>
      <w:r>
        <w:rPr>
          <w:b/>
          <w:i/>
          <w:iCs/>
          <w:color w:val="002060"/>
        </w:rPr>
        <w:t>Roles</w:t>
      </w:r>
      <w:r>
        <w:rPr>
          <w:b/>
          <w:color w:val="002060"/>
        </w:rPr>
        <w:t xml:space="preserve"> de servidor existentes)</w:t>
      </w:r>
      <w:r>
        <w:rPr>
          <w:b/>
        </w:rPr>
        <w:t xml:space="preserve"> </w:t>
      </w:r>
      <w:r>
        <w:rPr>
          <w:b/>
          <w:color w:val="002060"/>
        </w:rPr>
        <w:t>e repita o item anterior</w:t>
      </w:r>
    </w:p>
    <w:p>
      <w:pPr>
        <w:pStyle w:val="Normal"/>
        <w:spacing w:lineRule="auto" w:line="360" w:before="0" w:after="160"/>
        <w:ind w:hanging="0" w:left="720"/>
        <w:contextualSpacing/>
        <w:jc w:val="left"/>
        <w:rPr>
          <w:b/>
          <w:color w:val="002060"/>
        </w:rPr>
      </w:pPr>
      <w:r>
        <w:rPr>
          <w:rFonts w:ascii="Consolas" w:hAnsi="Consolas"/>
          <w:b/>
          <w:color w:val="0000FF"/>
          <w:sz w:val="19"/>
        </w:rPr>
        <w:t>alter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/>
          <w:color w:val="0000FF"/>
          <w:sz w:val="19"/>
        </w:rPr>
        <w:t>server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/>
          <w:color w:val="0000FF"/>
          <w:sz w:val="19"/>
        </w:rPr>
        <w:t>role</w:t>
      </w:r>
      <w:r>
        <w:rPr>
          <w:rFonts w:ascii="Consolas" w:hAnsi="Consolas"/>
          <w:b/>
          <w:color w:val="000000"/>
          <w:sz w:val="19"/>
        </w:rPr>
        <w:t xml:space="preserve"> dbcreator </w:t>
      </w:r>
      <w:r>
        <w:rPr>
          <w:rFonts w:ascii="Consolas" w:hAnsi="Consolas"/>
          <w:b/>
          <w:color w:val="0000FF"/>
          <w:sz w:val="19"/>
        </w:rPr>
        <w:t>add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/>
          <w:color w:val="0000FF"/>
          <w:sz w:val="19"/>
        </w:rPr>
        <w:t>member</w:t>
      </w:r>
      <w:r>
        <w:rPr>
          <w:rFonts w:ascii="Consolas" w:hAnsi="Consolas"/>
          <w:b/>
          <w:color w:val="000000"/>
          <w:sz w:val="19"/>
        </w:rPr>
        <w:t xml:space="preserve"> aluno_lg</w:t>
      </w:r>
    </w:p>
    <w:p>
      <w:pPr>
        <w:pStyle w:val="Normal"/>
        <w:spacing w:lineRule="auto" w:line="360" w:before="0" w:after="160"/>
        <w:ind w:hanging="0" w:left="720"/>
        <w:contextualSpacing/>
        <w:jc w:val="left"/>
        <w:rPr>
          <w:b/>
          <w:color w:val="002060"/>
        </w:rPr>
      </w:pPr>
      <w:r>
        <w:rPr>
          <w:b/>
          <w:color w:val="002060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jc w:val="left"/>
        <w:rPr>
          <w:color w:val="C00000"/>
        </w:rPr>
      </w:pPr>
      <w:r>
        <w:rPr>
          <w:color w:val="C00000"/>
        </w:rPr>
        <w:t>[aluno1] criar tabela FABRICA conforme abaixo</w:t>
      </w:r>
    </w:p>
    <w:p>
      <w:pPr>
        <w:pStyle w:val="ListParagraph"/>
        <w:ind w:hanging="0" w:left="72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FABRICA (</w:t>
      </w:r>
      <w:r>
        <w:rPr>
          <w:rFonts w:ascii="Bookman Old Style" w:hAnsi="Bookman Old Style"/>
          <w:b/>
          <w:sz w:val="20"/>
          <w:szCs w:val="20"/>
          <w:u w:val="single"/>
        </w:rPr>
        <w:t xml:space="preserve">Fabricante </w:t>
      </w:r>
      <w:r>
        <w:rPr>
          <w:rFonts w:ascii="Bookman Old Style" w:hAnsi="Bookman Old Style"/>
          <w:b/>
          <w:sz w:val="20"/>
          <w:szCs w:val="20"/>
        </w:rPr>
        <w:t>int, Nome char(20), Estado Char(2))</w:t>
      </w:r>
    </w:p>
    <w:p>
      <w:pPr>
        <w:pStyle w:val="ListParagraph"/>
        <w:ind w:hanging="0" w:left="720"/>
        <w:rPr>
          <w:rFonts w:ascii="Bookman Old Style" w:hAnsi="Bookman Old Style"/>
          <w:b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b/>
          <w:color w:val="0000FF"/>
          <w:sz w:val="19"/>
          <w:szCs w:val="20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FABRICA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Fabricante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Nome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Estado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20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ind w:hanging="0" w:left="720"/>
        <w:rPr>
          <w:rFonts w:ascii="Bookman Old Style" w:hAnsi="Bookman Old Style"/>
          <w:b/>
          <w:sz w:val="20"/>
          <w:szCs w:val="20"/>
        </w:rPr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ind w:hanging="0" w:left="720"/>
        <w:rPr>
          <w:i/>
          <w:i/>
          <w:iCs/>
          <w:color w:val="E8A202"/>
        </w:rPr>
      </w:pPr>
      <w:r>
        <w:rPr>
          <w:rFonts w:ascii="Consolas" w:hAnsi="Consolas"/>
          <w:b/>
          <w:i/>
          <w:iCs/>
          <w:color w:val="E8A202"/>
          <w:sz w:val="19"/>
          <w:szCs w:val="20"/>
        </w:rPr>
        <w:t>Permiss</w:t>
      </w:r>
      <w:r>
        <w:rPr>
          <w:rFonts w:ascii="Consolas" w:hAnsi="Consolas"/>
          <w:i/>
          <w:iCs/>
          <w:color w:val="E8A202"/>
          <w:sz w:val="19"/>
        </w:rPr>
        <w:t>ão CREATE TABLE negada no banco de dados 'AUTO'.</w:t>
      </w:r>
    </w:p>
    <w:p>
      <w:pPr>
        <w:pStyle w:val="ListParagraph"/>
        <w:spacing w:lineRule="auto" w:line="360" w:before="0" w:after="160"/>
        <w:ind w:hanging="0" w:left="720"/>
        <w:contextualSpacing/>
        <w:jc w:val="left"/>
        <w:rPr>
          <w:color w:val="C00000"/>
        </w:rPr>
      </w:pPr>
      <w:r>
        <w:rPr>
          <w:color w:val="C00000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jc w:val="left"/>
        <w:rPr>
          <w:b/>
          <w:color w:val="002060"/>
        </w:rPr>
      </w:pPr>
      <w:r>
        <w:rPr>
          <w:b/>
          <w:color w:val="002060"/>
        </w:rPr>
        <w:t xml:space="preserve">[SA] conceder ao usuário aluno1 a devida permissão para execução do comando anterior adicionando-o à devida </w:t>
      </w:r>
      <w:r>
        <w:rPr>
          <w:b/>
          <w:i/>
          <w:iCs/>
          <w:color w:val="002060"/>
        </w:rPr>
        <w:t>Role</w:t>
      </w:r>
      <w:r>
        <w:rPr>
          <w:b/>
          <w:color w:val="002060"/>
        </w:rPr>
        <w:t xml:space="preserve"> de database e repetir 7</w:t>
      </w:r>
    </w:p>
    <w:p>
      <w:pPr>
        <w:pStyle w:val="Normal"/>
        <w:ind w:hanging="0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ab/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role</w:t>
      </w:r>
      <w:r>
        <w:rPr>
          <w:rFonts w:ascii="Consolas" w:hAnsi="Consolas"/>
          <w:color w:val="000000"/>
          <w:sz w:val="19"/>
        </w:rPr>
        <w:t xml:space="preserve"> db_ddladmin </w:t>
      </w:r>
      <w:r>
        <w:rPr>
          <w:rFonts w:ascii="Consolas" w:hAnsi="Consolas"/>
          <w:color w:val="0000FF"/>
          <w:sz w:val="19"/>
        </w:rPr>
        <w:t>add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member</w:t>
      </w:r>
      <w:r>
        <w:rPr>
          <w:rFonts w:ascii="Consolas" w:hAnsi="Consolas"/>
          <w:color w:val="000000"/>
          <w:sz w:val="19"/>
        </w:rPr>
        <w:t xml:space="preserve"> Aluno1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FABRICA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Fabricante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Nome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Estado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20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spacing w:lineRule="auto" w:line="360" w:before="0" w:after="160"/>
        <w:ind w:hanging="0" w:left="720"/>
        <w:contextualSpacing/>
        <w:jc w:val="left"/>
        <w:rPr>
          <w:b/>
          <w:color w:val="00206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7" w:footer="629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Bookman Old Styl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374cd"/>
    <w:pPr>
      <w:widowControl/>
      <w:bidi w:val="0"/>
      <w:spacing w:lineRule="auto" w:line="360" w:before="0" w:after="0"/>
      <w:ind w:firstLine="709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Ttulo1Char"/>
    <w:autoRedefine/>
    <w:uiPriority w:val="9"/>
    <w:qFormat/>
    <w:rsid w:val="008374cd"/>
    <w:pPr>
      <w:keepNext w:val="true"/>
      <w:keepLines/>
      <w:numPr>
        <w:ilvl w:val="0"/>
        <w:numId w:val="1"/>
      </w:numPr>
      <w:spacing w:lineRule="auto" w:line="240" w:before="400" w:after="40"/>
      <w:outlineLvl w:val="0"/>
    </w:pPr>
    <w:rPr>
      <w:rFonts w:ascii="Cambria" w:hAnsi="Cambria"/>
      <w:color w:val="244061"/>
      <w:sz w:val="36"/>
      <w:szCs w:val="36"/>
      <w:lang w:eastAsia="en-US" w:bidi="en-US"/>
    </w:rPr>
  </w:style>
  <w:style w:type="paragraph" w:styleId="Heading2">
    <w:name w:val="Heading 2"/>
    <w:basedOn w:val="Normal"/>
    <w:next w:val="Normal"/>
    <w:link w:val="Ttulo2Char"/>
    <w:semiHidden/>
    <w:unhideWhenUsed/>
    <w:qFormat/>
    <w:rsid w:val="00eb366e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har"/>
    <w:semiHidden/>
    <w:unhideWhenUsed/>
    <w:qFormat/>
    <w:rsid w:val="00eb366e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</w:rPr>
  </w:style>
  <w:style w:type="paragraph" w:styleId="Heading4">
    <w:name w:val="Heading 4"/>
    <w:basedOn w:val="Normal"/>
    <w:next w:val="Normal"/>
    <w:link w:val="Ttulo4Char"/>
    <w:semiHidden/>
    <w:unhideWhenUsed/>
    <w:qFormat/>
    <w:rsid w:val="008374cd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Ttulo5Char"/>
    <w:semiHidden/>
    <w:unhideWhenUsed/>
    <w:qFormat/>
    <w:rsid w:val="008374cd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</w:rPr>
  </w:style>
  <w:style w:type="paragraph" w:styleId="Heading6">
    <w:name w:val="Heading 6"/>
    <w:basedOn w:val="Normal"/>
    <w:next w:val="Normal"/>
    <w:link w:val="Ttulo6Char"/>
    <w:semiHidden/>
    <w:unhideWhenUsed/>
    <w:qFormat/>
    <w:rsid w:val="008374cd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paragraph" w:styleId="Heading7">
    <w:name w:val="Heading 7"/>
    <w:basedOn w:val="Normal"/>
    <w:next w:val="Normal"/>
    <w:link w:val="Ttulo7Char"/>
    <w:semiHidden/>
    <w:unhideWhenUsed/>
    <w:qFormat/>
    <w:rsid w:val="008374cd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4D78"/>
    </w:rPr>
  </w:style>
  <w:style w:type="paragraph" w:styleId="Heading8">
    <w:name w:val="Heading 8"/>
    <w:basedOn w:val="Normal"/>
    <w:next w:val="Normal"/>
    <w:link w:val="Ttulo8Char"/>
    <w:semiHidden/>
    <w:unhideWhenUsed/>
    <w:qFormat/>
    <w:rsid w:val="008374cd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Ttulo9Char"/>
    <w:semiHidden/>
    <w:unhideWhenUsed/>
    <w:qFormat/>
    <w:rsid w:val="008374cd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uiPriority w:val="99"/>
    <w:unhideWhenUsed/>
    <w:rsid w:val="00c62d21"/>
    <w:rPr>
      <w:color w:val="0000FF"/>
      <w:u w:val="single"/>
    </w:rPr>
  </w:style>
  <w:style w:type="character" w:styleId="TextodenotaderodapChar" w:customStyle="1">
    <w:name w:val="Texto de nota de rodapé Char"/>
    <w:uiPriority w:val="99"/>
    <w:qFormat/>
    <w:rsid w:val="00c62d21"/>
    <w:rPr>
      <w:rFonts w:ascii="Calibri" w:hAnsi="Calibri" w:eastAsia="Calibri"/>
      <w:lang w:eastAsia="en-US"/>
    </w:rPr>
  </w:style>
  <w:style w:type="character" w:styleId="Caracteresdenotaderodap">
    <w:name w:val="Caracteres de nota de rodapé"/>
    <w:uiPriority w:val="99"/>
    <w:unhideWhenUsed/>
    <w:qFormat/>
    <w:rsid w:val="00c62d21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RodapChar" w:customStyle="1">
    <w:name w:val="Rodapé Char"/>
    <w:uiPriority w:val="99"/>
    <w:qFormat/>
    <w:rsid w:val="00e077bb"/>
    <w:rPr>
      <w:sz w:val="24"/>
      <w:szCs w:val="24"/>
    </w:rPr>
  </w:style>
  <w:style w:type="character" w:styleId="Ttulo1Char" w:customStyle="1">
    <w:name w:val="Título 1 Char"/>
    <w:basedOn w:val="DefaultParagraphFont"/>
    <w:uiPriority w:val="9"/>
    <w:qFormat/>
    <w:rsid w:val="008374cd"/>
    <w:rPr>
      <w:rFonts w:ascii="Cambria" w:hAnsi="Cambria"/>
      <w:color w:val="244061"/>
      <w:sz w:val="36"/>
      <w:szCs w:val="36"/>
      <w:lang w:eastAsia="en-US" w:bidi="en-US"/>
    </w:rPr>
  </w:style>
  <w:style w:type="character" w:styleId="Ttulo2Char" w:customStyle="1">
    <w:name w:val="Título 2 Char"/>
    <w:basedOn w:val="DefaultParagraphFont"/>
    <w:semiHidden/>
    <w:qFormat/>
    <w:rsid w:val="00eb366e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Ttulo3Char" w:customStyle="1">
    <w:name w:val="Título 3 Char"/>
    <w:basedOn w:val="DefaultParagraphFont"/>
    <w:semiHidden/>
    <w:qFormat/>
    <w:rsid w:val="00eb366e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Fontstyle01" w:customStyle="1">
    <w:name w:val="fontstyle01"/>
    <w:basedOn w:val="DefaultParagraphFont"/>
    <w:qFormat/>
    <w:rsid w:val="00f53b86"/>
    <w:rPr>
      <w:rFonts w:ascii="Arial" w:hAnsi="Arial" w:cs="Arial"/>
      <w:b w:val="false"/>
      <w:bCs w:val="false"/>
      <w:i w:val="false"/>
      <w:iCs w:val="false"/>
      <w:color w:val="000000"/>
      <w:sz w:val="20"/>
      <w:szCs w:val="20"/>
    </w:rPr>
  </w:style>
  <w:style w:type="character" w:styleId="Ttulo4Char" w:customStyle="1">
    <w:name w:val="Título 4 Char"/>
    <w:basedOn w:val="DefaultParagraphFont"/>
    <w:semiHidden/>
    <w:qFormat/>
    <w:rsid w:val="008374cd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  <w:sz w:val="22"/>
      <w:szCs w:val="24"/>
    </w:rPr>
  </w:style>
  <w:style w:type="character" w:styleId="Ttulo5Char" w:customStyle="1">
    <w:name w:val="Título 5 Char"/>
    <w:basedOn w:val="DefaultParagraphFont"/>
    <w:semiHidden/>
    <w:qFormat/>
    <w:rsid w:val="008374cd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2"/>
      <w:szCs w:val="24"/>
    </w:rPr>
  </w:style>
  <w:style w:type="character" w:styleId="Ttulo6Char" w:customStyle="1">
    <w:name w:val="Título 6 Char"/>
    <w:basedOn w:val="DefaultParagraphFont"/>
    <w:semiHidden/>
    <w:qFormat/>
    <w:rsid w:val="008374cd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2"/>
      <w:szCs w:val="24"/>
    </w:rPr>
  </w:style>
  <w:style w:type="character" w:styleId="Ttulo7Char" w:customStyle="1">
    <w:name w:val="Título 7 Char"/>
    <w:basedOn w:val="DefaultParagraphFont"/>
    <w:semiHidden/>
    <w:qFormat/>
    <w:rsid w:val="008374cd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4D78"/>
      <w:sz w:val="22"/>
      <w:szCs w:val="24"/>
    </w:rPr>
  </w:style>
  <w:style w:type="character" w:styleId="Ttulo8Char" w:customStyle="1">
    <w:name w:val="Título 8 Char"/>
    <w:basedOn w:val="DefaultParagraphFont"/>
    <w:semiHidden/>
    <w:qFormat/>
    <w:rsid w:val="008374cd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Ttulo9Char" w:customStyle="1">
    <w:name w:val="Título 9 Char"/>
    <w:basedOn w:val="DefaultParagraphFont"/>
    <w:semiHidden/>
    <w:qFormat/>
    <w:rsid w:val="008374cd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TtuloChar" w:customStyle="1">
    <w:name w:val="Título Char"/>
    <w:basedOn w:val="DefaultParagraphFont"/>
    <w:qFormat/>
    <w:rsid w:val="008374c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rsid w:val="00fd5a2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rsid w:val="00fd5a2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autoRedefine/>
    <w:uiPriority w:val="34"/>
    <w:qFormat/>
    <w:rsid w:val="007126ae"/>
    <w:pPr>
      <w:spacing w:lineRule="auto" w:line="276" w:before="0" w:after="200"/>
      <w:ind w:left="720"/>
      <w:contextualSpacing/>
    </w:pPr>
    <w:rPr>
      <w:rFonts w:ascii="Calibri" w:hAnsi="Calibri" w:eastAsia="Calibri"/>
      <w:sz w:val="24"/>
      <w:szCs w:val="22"/>
      <w:lang w:eastAsia="en-US"/>
    </w:rPr>
  </w:style>
  <w:style w:type="paragraph" w:styleId="FootnoteText">
    <w:name w:val="Footnote Text"/>
    <w:basedOn w:val="Normal"/>
    <w:link w:val="TextodenotaderodapChar"/>
    <w:uiPriority w:val="99"/>
    <w:unhideWhenUsed/>
    <w:rsid w:val="00c62d21"/>
    <w:pPr/>
    <w:rPr>
      <w:rFonts w:ascii="Calibri" w:hAnsi="Calibri" w:eastAsia="Calibri"/>
      <w:sz w:val="20"/>
      <w:szCs w:val="20"/>
      <w:lang w:eastAsia="en-US"/>
    </w:rPr>
  </w:style>
  <w:style w:type="paragraph" w:styleId="AjudaTexto" w:customStyle="1">
    <w:name w:val="Ajuda Texto"/>
    <w:basedOn w:val="Normal"/>
    <w:qFormat/>
    <w:rsid w:val="00f53b86"/>
    <w:pPr>
      <w:spacing w:before="0" w:after="240"/>
    </w:pPr>
    <w:rPr>
      <w:rFonts w:ascii="Tahoma" w:hAnsi="Tahoma" w:cs="Tahoma"/>
      <w:sz w:val="20"/>
    </w:rPr>
  </w:style>
  <w:style w:type="paragraph" w:styleId="Normal1" w:customStyle="1">
    <w:name w:val="Normal1"/>
    <w:basedOn w:val="Normal"/>
    <w:autoRedefine/>
    <w:qFormat/>
    <w:rsid w:val="008374cd"/>
    <w:pPr>
      <w:spacing w:lineRule="auto" w:line="240"/>
      <w:ind w:hanging="0"/>
    </w:pPr>
    <w:rPr>
      <w:b/>
      <w:sz w:val="20"/>
      <w:szCs w:val="20"/>
    </w:rPr>
  </w:style>
  <w:style w:type="paragraph" w:styleId="Title">
    <w:name w:val="Title"/>
    <w:basedOn w:val="Normal"/>
    <w:next w:val="Normal"/>
    <w:link w:val="TtuloChar"/>
    <w:qFormat/>
    <w:rsid w:val="008374c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62d21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-nfase5">
    <w:name w:val="Grid Table 1 Light Accent 5"/>
    <w:basedOn w:val="Tabelanormal"/>
    <w:uiPriority w:val="46"/>
    <w:rsid w:val="003c4d54"/>
    <w:rPr>
      <w:lang w:eastAsia="en-US"/>
      <w:sz w:val="22"/>
      <w:szCs w:val="22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b/>
        <w:bCs/>
      </w:rPr>
      <w:tblPr/>
      <w:tcPr>
        <w:tcBorders>
          <w:bottom w:val="single" w:color="92CDDC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D88BF-698D-43C1-AEEE-D0EDFEBE6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Application>LibreOffice/24.2.3.2$Windows_X86_64 LibreOffice_project/433d9c2ded56988e8a90e6b2e771ee4e6a5ab2ba</Application>
  <AppVersion>15.0000</AppVersion>
  <Pages>4</Pages>
  <Words>878</Words>
  <Characters>5067</Characters>
  <CharactersWithSpaces>5845</CharactersWithSpaces>
  <Paragraphs>98</Paragraphs>
  <Company>Senac - Departamento Nacional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2018-04-25T20:55:00Z</dcterms:created>
  <dc:creator>CCC18</dc:creator>
  <dc:description/>
  <dc:language>pt-BR</dc:language>
  <cp:lastModifiedBy/>
  <cp:lastPrinted>2018-10-24T18:14:00Z</cp:lastPrinted>
  <dcterms:modified xsi:type="dcterms:W3CDTF">2024-06-26T04:39:53Z</dcterms:modified>
  <cp:revision>37</cp:revision>
  <dc:subject/>
  <dc:title>O texto deverá entrar nesta área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deaceb-9851-4663-bccf-596767454be3_ActionId">
    <vt:lpwstr>99fc81fe-485f-43a8-aef0-dc4897443dcb</vt:lpwstr>
  </property>
  <property fmtid="{D5CDD505-2E9C-101B-9397-08002B2CF9AE}" pid="3" name="MSIP_Label_22deaceb-9851-4663-bccf-596767454be3_Application">
    <vt:lpwstr>Microsoft Azure Information Protection</vt:lpwstr>
  </property>
  <property fmtid="{D5CDD505-2E9C-101B-9397-08002B2CF9AE}" pid="4" name="MSIP_Label_22deaceb-9851-4663-bccf-596767454be3_Enabled">
    <vt:lpwstr>True</vt:lpwstr>
  </property>
  <property fmtid="{D5CDD505-2E9C-101B-9397-08002B2CF9AE}" pid="5" name="MSIP_Label_22deaceb-9851-4663-bccf-596767454be3_Extended_MSFT_Method">
    <vt:lpwstr>Automatic</vt:lpwstr>
  </property>
  <property fmtid="{D5CDD505-2E9C-101B-9397-08002B2CF9AE}" pid="6" name="MSIP_Label_22deaceb-9851-4663-bccf-596767454be3_Name">
    <vt:lpwstr>NP-1</vt:lpwstr>
  </property>
  <property fmtid="{D5CDD505-2E9C-101B-9397-08002B2CF9AE}" pid="7" name="MSIP_Label_22deaceb-9851-4663-bccf-596767454be3_Owner">
    <vt:lpwstr>rharkovsky@br-petrobras.com.br</vt:lpwstr>
  </property>
  <property fmtid="{D5CDD505-2E9C-101B-9397-08002B2CF9AE}" pid="8" name="MSIP_Label_22deaceb-9851-4663-bccf-596767454be3_SetDate">
    <vt:lpwstr>2019-12-03T20:42:18.2806757Z</vt:lpwstr>
  </property>
  <property fmtid="{D5CDD505-2E9C-101B-9397-08002B2CF9AE}" pid="9" name="MSIP_Label_22deaceb-9851-4663-bccf-596767454be3_SiteId">
    <vt:lpwstr>809f94a6-0477-4390-b86e-eab14c5493a7</vt:lpwstr>
  </property>
  <property fmtid="{D5CDD505-2E9C-101B-9397-08002B2CF9AE}" pid="10" name="Sensitivity">
    <vt:lpwstr>NP-1</vt:lpwstr>
  </property>
</Properties>
</file>