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População:</w:t>
      </w:r>
      <w:r>
        <w:rPr>
          <w:rFonts w:ascii="Arial" w:hAnsi="Arial"/>
        </w:rPr>
        <w:t xml:space="preserve"> É o conjunto completo de elementos que se deseja estudar. Imagine que você quer saber a altura média dos estudantes da sua universidade. A população nesse caso seria todos os estudantes da universidade.</w:t>
        <w:br/>
        <w:br/>
      </w:r>
      <w:r>
        <w:rPr>
          <w:rFonts w:ascii="Arial" w:hAnsi="Arial"/>
          <w:b/>
          <w:bCs/>
        </w:rPr>
        <w:t>Exemplo:</w:t>
      </w:r>
      <w:r>
        <w:rPr>
          <w:rFonts w:ascii="Arial" w:hAnsi="Arial"/>
        </w:rPr>
        <w:t xml:space="preserve"> Todos os estudantes da Universidade de São Paulo (USP).</w:t>
        <w:br/>
      </w:r>
      <w:r>
        <w:rPr>
          <w:rFonts w:ascii="Arial" w:hAnsi="Arial"/>
        </w:rPr>
        <w:t>________________________________________________________________________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b/>
          <w:bCs/>
        </w:rPr>
        <w:t>Amostra:</w:t>
      </w:r>
      <w:r>
        <w:rPr>
          <w:rFonts w:ascii="Arial" w:hAnsi="Arial"/>
        </w:rPr>
        <w:t xml:space="preserve"> É um subconjunto da população que representa o todo. Na prática, nem sempre é possível estudar toda a população, por isso se coleta uma amostra para fazer inferências sobre a população.</w:t>
        <w:br/>
        <w:br/>
      </w:r>
      <w:r>
        <w:rPr>
          <w:rFonts w:ascii="Arial" w:hAnsi="Arial"/>
          <w:b/>
          <w:bCs/>
        </w:rPr>
        <w:t>Exemplo:</w:t>
      </w:r>
      <w:r>
        <w:rPr>
          <w:rFonts w:ascii="Arial" w:hAnsi="Arial"/>
        </w:rPr>
        <w:t xml:space="preserve"> Uma pesquisa que coleta dados de altura de 100 estudantes da USP para estimar a altura média de todos os estudantes da USP.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</w:t>
      </w:r>
      <w:r>
        <w:rPr>
          <w:rFonts w:ascii="Arial" w:hAnsi="Arial"/>
        </w:rPr>
        <w:br/>
        <w:br/>
      </w:r>
      <w:r>
        <w:rPr>
          <w:rFonts w:ascii="Arial" w:hAnsi="Arial"/>
          <w:b/>
          <w:bCs/>
        </w:rPr>
        <w:t>Parâmetro:</w:t>
      </w:r>
      <w:r>
        <w:rPr>
          <w:rFonts w:ascii="Arial" w:hAnsi="Arial"/>
        </w:rPr>
        <w:t xml:space="preserve"> É uma medida que caracteriza uma propriedade da população. No exemplo da altura, o parâmetro seria a altura média real de todos os estudantes da USP.</w:t>
        <w:br/>
        <w:br/>
      </w:r>
      <w:r>
        <w:rPr>
          <w:rFonts w:ascii="Arial" w:hAnsi="Arial"/>
          <w:b/>
          <w:bCs/>
        </w:rPr>
        <w:t>Exemplo:</w:t>
      </w:r>
      <w:r>
        <w:rPr>
          <w:rFonts w:ascii="Arial" w:hAnsi="Arial"/>
        </w:rPr>
        <w:t xml:space="preserve"> A altura média real de todos os estudantes da USP (digamos, 1.75 metros).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</w:t>
      </w:r>
      <w:r>
        <w:rPr>
          <w:rFonts w:ascii="Arial" w:hAnsi="Arial"/>
        </w:rPr>
        <w:br/>
        <w:br/>
      </w:r>
      <w:r>
        <w:rPr>
          <w:rFonts w:ascii="Arial" w:hAnsi="Arial"/>
          <w:b/>
          <w:bCs/>
        </w:rPr>
        <w:t>Estatística:</w:t>
      </w:r>
      <w:r>
        <w:rPr>
          <w:rFonts w:ascii="Arial" w:hAnsi="Arial"/>
        </w:rPr>
        <w:t xml:space="preserve"> É uma medida que caracteriza uma propriedade da amostra. A partir da altura dos 100 estudantes da amostra, podemos calcular a média da altura da amostra. Essa média da altura da amostra é uma estatística.</w:t>
        <w:br/>
        <w:br/>
      </w:r>
      <w:r>
        <w:rPr>
          <w:rFonts w:ascii="Arial" w:hAnsi="Arial"/>
          <w:b/>
          <w:bCs/>
        </w:rPr>
        <w:t>Exemplo:</w:t>
      </w:r>
      <w:r>
        <w:rPr>
          <w:rFonts w:ascii="Arial" w:hAnsi="Arial"/>
        </w:rPr>
        <w:t xml:space="preserve"> A média da altura dos 100 estudantes da amostra (digamos, 1.74 metros).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</w:t>
      </w:r>
      <w:r>
        <w:rPr>
          <w:rFonts w:ascii="Arial" w:hAnsi="Arial"/>
        </w:rPr>
        <w:br/>
        <w:br/>
      </w:r>
      <w:r>
        <w:rPr>
          <w:rFonts w:ascii="Arial" w:hAnsi="Arial"/>
          <w:b/>
          <w:bCs/>
        </w:rPr>
        <w:t>Dados:</w:t>
      </w:r>
      <w:r>
        <w:rPr>
          <w:rFonts w:ascii="Arial" w:hAnsi="Arial"/>
        </w:rPr>
        <w:t xml:space="preserve"> São as informações coletadas sobre as variáveis de interesse. No exemplo da altura, os dados seriam as medidas de altura de cada um dos 100 estudantes.</w:t>
        <w:br/>
        <w:br/>
      </w:r>
      <w:r>
        <w:rPr>
          <w:rFonts w:ascii="Arial" w:hAnsi="Arial"/>
          <w:b/>
          <w:bCs/>
        </w:rPr>
        <w:t xml:space="preserve">Exemplo: </w:t>
      </w:r>
      <w:r>
        <w:rPr>
          <w:rFonts w:ascii="Arial" w:hAnsi="Arial"/>
        </w:rPr>
        <w:t>As medidas de altura dos 100 estudantes (1.70m, 1.80m, 1.65m, etc.).</w:t>
      </w:r>
    </w:p>
    <w:p>
      <w:pPr>
        <w:pStyle w:val="Corpodotexto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</w:t>
      </w:r>
      <w:r>
        <w:rPr>
          <w:rFonts w:ascii="Arial" w:hAnsi="Arial"/>
        </w:rPr>
        <w:br/>
        <w:br/>
      </w:r>
      <w:r>
        <w:rPr>
          <w:rFonts w:ascii="Arial" w:hAnsi="Arial"/>
          <w:b/>
          <w:bCs/>
        </w:rPr>
        <w:t xml:space="preserve">Variável: </w:t>
      </w:r>
      <w:r>
        <w:rPr>
          <w:rFonts w:ascii="Arial" w:hAnsi="Arial"/>
        </w:rPr>
        <w:t>É uma característica que pode assumir diferentes valores para os elementos da população ou da amostra. No exemplo, a variável é a altura dos estudantes.</w:t>
        <w:br/>
        <w:br/>
      </w:r>
      <w:r>
        <w:rPr>
          <w:rFonts w:ascii="Arial" w:hAnsi="Arial"/>
          <w:b/>
          <w:bCs/>
        </w:rPr>
        <w:t>Exemplo:</w:t>
      </w:r>
      <w:r>
        <w:rPr>
          <w:rFonts w:ascii="Arial" w:hAnsi="Arial"/>
        </w:rPr>
        <w:t xml:space="preserve"> A altura dos estudantes da USP pode variar entre 1.50m e 2.00m. </w:t>
      </w:r>
      <w:r>
        <w:rPr>
          <w:rFonts w:ascii="Arial" w:hAnsi="Arial"/>
        </w:rPr>
        <w:t>( Quantitativa e Contínua )</w:t>
      </w:r>
    </w:p>
    <w:sectPr>
      <w:headerReference w:type="default" r:id="rId2"/>
      <w:type w:val="nextPage"/>
      <w:pgSz w:w="11906" w:h="16838"/>
      <w:pgMar w:left="1134" w:right="1134" w:gutter="0" w:header="1134" w:top="206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>
        <w:rFonts w:ascii="Arial" w:hAnsi="Arial"/>
        <w:b/>
        <w:b/>
        <w:bCs/>
        <w:sz w:val="28"/>
        <w:szCs w:val="28"/>
      </w:rPr>
    </w:pPr>
    <w:r>
      <w:rPr>
        <w:rFonts w:ascii="Arial" w:hAnsi="Arial"/>
        <w:b/>
        <w:bCs/>
        <w:sz w:val="28"/>
        <w:szCs w:val="28"/>
      </w:rPr>
      <w:t>Atividade 02 – Análise do Artigo Proposto</w:t>
      <w:br/>
      <w:t>Erick Calazães – Probabilidade e Estatística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LibreOffice/7.4.3.2$Windows_X86_64 LibreOffice_project/1048a8393ae2eeec98dff31b5c133c5f1d08b890</Application>
  <AppVersion>15.0000</AppVersion>
  <Pages>1</Pages>
  <Words>289</Words>
  <Characters>1812</Characters>
  <CharactersWithSpaces>2107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2024-03-22T02:08:30Z</dcterms:created>
  <dc:creator/>
  <dc:description/>
  <dc:language>pt-BR</dc:language>
  <cp:lastModifiedBy/>
  <dcterms:modified xsi:type="dcterms:W3CDTF">2024-03-22T02:17:05Z</dcterms:modified>
  <cp:revision>1</cp:revision>
  <dc:subject/>
  <dc:title/>
</cp:coreProperties>
</file>