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3104B" w14:textId="3E45CE12" w:rsidR="0055320B" w:rsidRDefault="00265A23" w:rsidP="00265A23">
      <w:pPr>
        <w:jc w:val="center"/>
        <w:rPr>
          <w:rFonts w:ascii="Nirmala UI" w:hAnsi="Nirmala UI" w:cs="Nirmala UI"/>
          <w:b/>
          <w:bCs/>
          <w:sz w:val="28"/>
          <w:szCs w:val="28"/>
        </w:rPr>
      </w:pPr>
      <w:r w:rsidRPr="00265A23">
        <w:rPr>
          <w:rFonts w:ascii="Nirmala UI" w:hAnsi="Nirmala UI" w:cs="Nirmala UI"/>
          <w:b/>
          <w:bCs/>
          <w:sz w:val="28"/>
          <w:szCs w:val="28"/>
        </w:rPr>
        <w:t>Os benefícios de uma Pós-</w:t>
      </w:r>
      <w:r>
        <w:rPr>
          <w:rFonts w:ascii="Nirmala UI" w:hAnsi="Nirmala UI" w:cs="Nirmala UI"/>
          <w:b/>
          <w:bCs/>
          <w:sz w:val="28"/>
          <w:szCs w:val="28"/>
        </w:rPr>
        <w:t>Graduação online em Direito</w:t>
      </w:r>
    </w:p>
    <w:p w14:paraId="16FF5B56" w14:textId="5D5FC111" w:rsidR="00265A23" w:rsidRDefault="00265A23" w:rsidP="00265A23">
      <w:pPr>
        <w:rPr>
          <w:rFonts w:ascii="Nirmala UI" w:hAnsi="Nirmala UI" w:cs="Nirmala UI"/>
          <w:b/>
          <w:bCs/>
          <w:sz w:val="28"/>
          <w:szCs w:val="28"/>
        </w:rPr>
      </w:pPr>
    </w:p>
    <w:p w14:paraId="3D7E8650" w14:textId="045FD566" w:rsidR="00265A23" w:rsidRDefault="00265A23" w:rsidP="00265A23">
      <w:pPr>
        <w:spacing w:line="360" w:lineRule="auto"/>
        <w:jc w:val="both"/>
        <w:rPr>
          <w:rFonts w:ascii="Nirmala UI" w:hAnsi="Nirmala UI" w:cs="Nirmala UI"/>
          <w:sz w:val="24"/>
          <w:szCs w:val="24"/>
        </w:rPr>
      </w:pPr>
      <w:r>
        <w:rPr>
          <w:rFonts w:ascii="Nirmala UI" w:hAnsi="Nirmala UI" w:cs="Nirmala UI"/>
          <w:b/>
          <w:bCs/>
          <w:sz w:val="28"/>
          <w:szCs w:val="28"/>
        </w:rPr>
        <w:tab/>
      </w:r>
      <w:r>
        <w:rPr>
          <w:rFonts w:ascii="Nirmala UI" w:hAnsi="Nirmala UI" w:cs="Nirmala UI"/>
          <w:sz w:val="24"/>
          <w:szCs w:val="24"/>
        </w:rPr>
        <w:t>As diversas modificações encontradas na sociedade, principalmente em relação à estruturação da sociedade digital e das transições encontradas no mundo real para o mundo virtual foram motivos essenciais que levaram à consolidação de diversas relações formadas no âmbito digital, principalmente em relação à educação.</w:t>
      </w:r>
    </w:p>
    <w:p w14:paraId="6CC70CD3" w14:textId="77777777" w:rsidR="00561094" w:rsidRDefault="00265A23" w:rsidP="00265A23">
      <w:pPr>
        <w:spacing w:line="360" w:lineRule="auto"/>
        <w:jc w:val="both"/>
        <w:rPr>
          <w:rFonts w:ascii="Nirmala UI" w:hAnsi="Nirmala UI" w:cs="Nirmala UI"/>
          <w:sz w:val="24"/>
          <w:szCs w:val="24"/>
        </w:rPr>
      </w:pPr>
      <w:r>
        <w:rPr>
          <w:rFonts w:ascii="Nirmala UI" w:hAnsi="Nirmala UI" w:cs="Nirmala UI"/>
          <w:sz w:val="24"/>
          <w:szCs w:val="24"/>
        </w:rPr>
        <w:tab/>
        <w:t xml:space="preserve">Sabemos que nos dias de hoje diversas pessoas estão conectadas às redes e possuem um amplo nível de acesso aos diversos tipos de conteúdo e informações, além de conseguirem se comunicar de forma célere e eficiente a nível global com qualquer pessoa a qualquer momento. Todas essas modificações proporcionadas pela </w:t>
      </w:r>
      <w:r>
        <w:rPr>
          <w:rFonts w:ascii="Nirmala UI" w:hAnsi="Nirmala UI" w:cs="Nirmala UI"/>
          <w:i/>
          <w:iCs/>
          <w:sz w:val="24"/>
          <w:szCs w:val="24"/>
        </w:rPr>
        <w:t xml:space="preserve">internet </w:t>
      </w:r>
      <w:r w:rsidR="00561094">
        <w:rPr>
          <w:rFonts w:ascii="Nirmala UI" w:hAnsi="Nirmala UI" w:cs="Nirmala UI"/>
          <w:sz w:val="24"/>
          <w:szCs w:val="24"/>
        </w:rPr>
        <w:t>foram responsáveis por uma nova estruturação do sistema educacional, sendo possível identificar a presença do Ensino à Distância (EAD) como principal ferramenta que auxilia os alunos a terem um nível de aprendizagem de acordo com as suas necessidades.</w:t>
      </w:r>
    </w:p>
    <w:p w14:paraId="6B8A6027" w14:textId="08DFDA18" w:rsidR="00265A23" w:rsidRDefault="00561094" w:rsidP="00265A23">
      <w:pPr>
        <w:spacing w:line="360" w:lineRule="auto"/>
        <w:jc w:val="both"/>
        <w:rPr>
          <w:rFonts w:ascii="Nirmala UI" w:hAnsi="Nirmala UI" w:cs="Nirmala UI"/>
          <w:sz w:val="24"/>
          <w:szCs w:val="24"/>
        </w:rPr>
      </w:pPr>
      <w:r>
        <w:rPr>
          <w:rFonts w:ascii="Nirmala UI" w:hAnsi="Nirmala UI" w:cs="Nirmala UI"/>
          <w:sz w:val="24"/>
          <w:szCs w:val="24"/>
        </w:rPr>
        <w:tab/>
        <w:t>A realidade atual da sociedade se demonstra cada vez mais vulnerável, incerta, complexa e ambígua e, por conta disso, diversas relações e vínculos formados na sociedade podem se perder de forma ágil, assim como novos outros podem se formar mediante as próprias conquistas das pessoas. Como uma adaptação às transformações digitais e à realidade atual, a Educação à Distância tornou novas proporções com a criação de um Ambiente Virtual de Aprendizagem, sendo fundamental identificar que seu nível possui todos os ramos e campos do aprendizado, inclusive cursos de Pós-Graduação.</w:t>
      </w:r>
    </w:p>
    <w:p w14:paraId="60F811F9" w14:textId="2AB3AAB6" w:rsidR="00561094" w:rsidRDefault="00561094" w:rsidP="00265A23">
      <w:pPr>
        <w:spacing w:line="360" w:lineRule="auto"/>
        <w:jc w:val="both"/>
        <w:rPr>
          <w:rFonts w:ascii="Nirmala UI" w:hAnsi="Nirmala UI" w:cs="Nirmala UI"/>
          <w:sz w:val="24"/>
          <w:szCs w:val="24"/>
        </w:rPr>
      </w:pPr>
      <w:r>
        <w:rPr>
          <w:rFonts w:ascii="Nirmala UI" w:hAnsi="Nirmala UI" w:cs="Nirmala UI"/>
          <w:sz w:val="24"/>
          <w:szCs w:val="24"/>
        </w:rPr>
        <w:tab/>
        <w:t xml:space="preserve">Para que a pessoa tenha uma maior administração e controle em relação aos seus horários e suas especificidades, o curso de Pós-Graduação </w:t>
      </w:r>
      <w:r w:rsidRPr="00561094">
        <w:rPr>
          <w:rFonts w:ascii="Nirmala UI" w:hAnsi="Nirmala UI" w:cs="Nirmala UI"/>
          <w:i/>
          <w:iCs/>
          <w:sz w:val="24"/>
          <w:szCs w:val="24"/>
        </w:rPr>
        <w:t>online</w:t>
      </w:r>
      <w:r>
        <w:rPr>
          <w:rFonts w:ascii="Nirmala UI" w:hAnsi="Nirmala UI" w:cs="Nirmala UI"/>
          <w:i/>
          <w:iCs/>
          <w:sz w:val="24"/>
          <w:szCs w:val="24"/>
        </w:rPr>
        <w:t xml:space="preserve"> </w:t>
      </w:r>
      <w:r>
        <w:rPr>
          <w:rFonts w:ascii="Nirmala UI" w:hAnsi="Nirmala UI" w:cs="Nirmala UI"/>
          <w:sz w:val="24"/>
          <w:szCs w:val="24"/>
        </w:rPr>
        <w:t xml:space="preserve">é fundamental em virtude de sua disponibilização ser de acordo com a flexibilidade do aluno. Assim, o estudante terá acesso ao conteúdo mediante o acesso de uma sala de aula assíncrona a qualquer momento que deseja, compreendendo as matérias com as aulas </w:t>
      </w:r>
      <w:r>
        <w:rPr>
          <w:rFonts w:ascii="Nirmala UI" w:hAnsi="Nirmala UI" w:cs="Nirmala UI"/>
          <w:sz w:val="24"/>
          <w:szCs w:val="24"/>
        </w:rPr>
        <w:lastRenderedPageBreak/>
        <w:t>disponibilizadas e podendo ter contato direto com os professores da área para esclarecer suas dúvidas e questionar sobre o dia a dia da profissão.</w:t>
      </w:r>
    </w:p>
    <w:p w14:paraId="49A8D585" w14:textId="6408C9E7" w:rsidR="00561094" w:rsidRDefault="00561094" w:rsidP="00265A23">
      <w:pPr>
        <w:spacing w:line="360" w:lineRule="auto"/>
        <w:jc w:val="both"/>
        <w:rPr>
          <w:rFonts w:ascii="Nirmala UI" w:hAnsi="Nirmala UI" w:cs="Nirmala UI"/>
          <w:sz w:val="24"/>
          <w:szCs w:val="24"/>
        </w:rPr>
      </w:pPr>
      <w:r>
        <w:rPr>
          <w:rFonts w:ascii="Nirmala UI" w:hAnsi="Nirmala UI" w:cs="Nirmala UI"/>
          <w:sz w:val="24"/>
          <w:szCs w:val="24"/>
        </w:rPr>
        <w:tab/>
        <w:t>O Direito, por regulamentar todas as ações encontradas na sociedade e servir como uma ciência social prática em relação aos fatos, precisa acompanhar as modificações trazidas pelo mundo Digital e, além da legislação voltada à regulamentação Digital, nota-se que é possível o aluno possuir alguma formação e se especializar em algum curso de Pós-Graduação em Direito na atualidade!</w:t>
      </w:r>
    </w:p>
    <w:p w14:paraId="4036933C" w14:textId="024BDAFB" w:rsidR="00561094" w:rsidRDefault="00561094" w:rsidP="00265A23">
      <w:pPr>
        <w:spacing w:line="360" w:lineRule="auto"/>
        <w:jc w:val="both"/>
        <w:rPr>
          <w:rFonts w:ascii="Nirmala UI" w:hAnsi="Nirmala UI" w:cs="Nirmala UI"/>
          <w:sz w:val="24"/>
          <w:szCs w:val="24"/>
        </w:rPr>
      </w:pPr>
      <w:r>
        <w:rPr>
          <w:rFonts w:ascii="Nirmala UI" w:hAnsi="Nirmala UI" w:cs="Nirmala UI"/>
          <w:sz w:val="24"/>
          <w:szCs w:val="24"/>
        </w:rPr>
        <w:tab/>
        <w:t xml:space="preserve">Todo o conhecimento em </w:t>
      </w:r>
      <w:r w:rsidRPr="00561094">
        <w:rPr>
          <w:rFonts w:ascii="Nirmala UI" w:hAnsi="Nirmala UI" w:cs="Nirmala UI"/>
          <w:sz w:val="24"/>
          <w:szCs w:val="24"/>
        </w:rPr>
        <w:t>Direit</w:t>
      </w:r>
      <w:r>
        <w:rPr>
          <w:rFonts w:ascii="Nirmala UI" w:hAnsi="Nirmala UI" w:cs="Nirmala UI"/>
          <w:sz w:val="24"/>
          <w:szCs w:val="24"/>
        </w:rPr>
        <w:t xml:space="preserve">o poderá ser conquistado mediante a especialização em algum curso de Pós-Graduação online, que trará resultados </w:t>
      </w:r>
      <w:r w:rsidR="00BA7A95">
        <w:rPr>
          <w:rFonts w:ascii="Nirmala UI" w:hAnsi="Nirmala UI" w:cs="Nirmala UI"/>
          <w:sz w:val="24"/>
          <w:szCs w:val="24"/>
        </w:rPr>
        <w:t>essenciais no mercado de trabalho e na carreira acadêmica ao aluno. Logo, notamos que a Pós-Graduação em Direito online possui diversos benefícios que estão relacionados com a flexibilidade, economia, celeridade e eficácia.</w:t>
      </w:r>
    </w:p>
    <w:p w14:paraId="60969AD0" w14:textId="71979BC1" w:rsidR="00F97413" w:rsidRDefault="00BA7A95" w:rsidP="00265A23">
      <w:pPr>
        <w:spacing w:line="360" w:lineRule="auto"/>
        <w:jc w:val="both"/>
        <w:rPr>
          <w:rFonts w:ascii="Nirmala UI" w:hAnsi="Nirmala UI" w:cs="Nirmala UI"/>
          <w:sz w:val="24"/>
          <w:szCs w:val="24"/>
        </w:rPr>
      </w:pPr>
      <w:r>
        <w:rPr>
          <w:rFonts w:ascii="Nirmala UI" w:hAnsi="Nirmala UI" w:cs="Nirmala UI"/>
          <w:sz w:val="24"/>
          <w:szCs w:val="24"/>
        </w:rPr>
        <w:tab/>
        <w:t xml:space="preserve">Para compreender melhor os benefícios do curso, </w:t>
      </w:r>
      <w:r w:rsidR="00FC09D3">
        <w:rPr>
          <w:rFonts w:ascii="Nirmala UI" w:hAnsi="Nirmala UI" w:cs="Nirmala UI"/>
          <w:sz w:val="24"/>
          <w:szCs w:val="24"/>
        </w:rPr>
        <w:t xml:space="preserve">o aluno poderá ter acesso ao conteúdo a qualquer momento, afinal, a estruturação do ambiente virtual de aprendizagem se dará de forma assíncrona, ou seja, trará uma maior flexibilidade em relação ao tempo do estudante. Além disso, por se tratar de um curso online, nota-se que não são as mais variáveis despesas que serão gastas para a consolidação do programa de ensino, visto que não haverá necessidade de aluguel ou compra do ambiente físico, segurança, limpeza, entre outras questões, portanto, o curso terá um ótimo custo benefício para que o aluno tenha acesso a um conteúdo denso de forma econômica. No mesmo sentido da flexibilidade, nota-se que o aluno poderá acessar o curso quando quiser e fazer quantas horas do programa acadêmico desejar, logo, ele </w:t>
      </w:r>
      <w:r w:rsidR="00F97413">
        <w:rPr>
          <w:rFonts w:ascii="Nirmala UI" w:hAnsi="Nirmala UI" w:cs="Nirmala UI"/>
          <w:sz w:val="24"/>
          <w:szCs w:val="24"/>
        </w:rPr>
        <w:t xml:space="preserve">terá a possibilidade de terminar o curso o quanto antes e, consequentemente, alcançar o título de especialista de forma mais célere. Além disso, por se tratar de um conteúdo online e completamente disponibilizado ao aluno, é possível observar que as diversas alterações </w:t>
      </w:r>
      <w:r w:rsidR="00F97413">
        <w:rPr>
          <w:rFonts w:ascii="Nirmala UI" w:hAnsi="Nirmala UI" w:cs="Nirmala UI"/>
          <w:sz w:val="24"/>
          <w:szCs w:val="24"/>
        </w:rPr>
        <w:lastRenderedPageBreak/>
        <w:t>legislativas encontradas no mundo do Direito farão com que as aulas sejam atualizadas, podendo, o aluno, assisti-las novamente a fim de conhecer o conteúdo diverso.</w:t>
      </w:r>
    </w:p>
    <w:p w14:paraId="603F4069" w14:textId="1C0F6403" w:rsidR="00F97413" w:rsidRDefault="00F97413" w:rsidP="00265A23">
      <w:pPr>
        <w:spacing w:line="360" w:lineRule="auto"/>
        <w:jc w:val="both"/>
        <w:rPr>
          <w:rFonts w:ascii="Nirmala UI" w:hAnsi="Nirmala UI" w:cs="Nirmala UI"/>
          <w:sz w:val="24"/>
          <w:szCs w:val="24"/>
        </w:rPr>
      </w:pPr>
    </w:p>
    <w:p w14:paraId="157C97DE" w14:textId="6CA7AF4A" w:rsidR="00F97413" w:rsidRDefault="0010533B" w:rsidP="00F97413">
      <w:pPr>
        <w:spacing w:line="360" w:lineRule="auto"/>
        <w:jc w:val="center"/>
        <w:rPr>
          <w:rFonts w:ascii="Nirmala UI" w:hAnsi="Nirmala UI" w:cs="Nirmala UI"/>
          <w:b/>
          <w:bCs/>
          <w:sz w:val="24"/>
          <w:szCs w:val="24"/>
        </w:rPr>
      </w:pPr>
      <w:r>
        <w:rPr>
          <w:rFonts w:ascii="Nirmala UI" w:hAnsi="Nirmala UI" w:cs="Nirmala UI"/>
          <w:b/>
          <w:bCs/>
          <w:sz w:val="24"/>
          <w:szCs w:val="24"/>
        </w:rPr>
        <w:t xml:space="preserve">Qual a </w:t>
      </w:r>
      <w:r w:rsidR="00F97413">
        <w:rPr>
          <w:rFonts w:ascii="Nirmala UI" w:hAnsi="Nirmala UI" w:cs="Nirmala UI"/>
          <w:b/>
          <w:bCs/>
          <w:sz w:val="24"/>
          <w:szCs w:val="24"/>
        </w:rPr>
        <w:t>importância do curso de Pós-Graduação online em Direito</w:t>
      </w:r>
      <w:r>
        <w:rPr>
          <w:rFonts w:ascii="Nirmala UI" w:hAnsi="Nirmala UI" w:cs="Nirmala UI"/>
          <w:b/>
          <w:bCs/>
          <w:sz w:val="24"/>
          <w:szCs w:val="24"/>
        </w:rPr>
        <w:t>?</w:t>
      </w:r>
    </w:p>
    <w:p w14:paraId="71111FDC" w14:textId="2EA6CE66" w:rsidR="00F97413" w:rsidRDefault="00F97413" w:rsidP="00F97413">
      <w:pPr>
        <w:spacing w:line="360" w:lineRule="auto"/>
        <w:jc w:val="both"/>
        <w:rPr>
          <w:rFonts w:ascii="Nirmala UI" w:hAnsi="Nirmala UI" w:cs="Nirmala UI"/>
          <w:sz w:val="24"/>
          <w:szCs w:val="24"/>
        </w:rPr>
      </w:pPr>
      <w:r>
        <w:rPr>
          <w:rFonts w:ascii="Nirmala UI" w:hAnsi="Nirmala UI" w:cs="Nirmala UI"/>
          <w:b/>
          <w:bCs/>
          <w:sz w:val="24"/>
          <w:szCs w:val="24"/>
        </w:rPr>
        <w:tab/>
      </w:r>
      <w:r w:rsidRPr="00F97413">
        <w:rPr>
          <w:rFonts w:ascii="Nirmala UI" w:hAnsi="Nirmala UI" w:cs="Nirmala UI"/>
          <w:sz w:val="24"/>
          <w:szCs w:val="24"/>
        </w:rPr>
        <w:t>Por conta de todas as p</w:t>
      </w:r>
      <w:r>
        <w:rPr>
          <w:rFonts w:ascii="Nirmala UI" w:hAnsi="Nirmala UI" w:cs="Nirmala UI"/>
          <w:sz w:val="24"/>
          <w:szCs w:val="24"/>
        </w:rPr>
        <w:t xml:space="preserve">eculiaridades encontradas no calendário profissional e pessoal de uma pessoa que queira aprofundar seus conhecimentos técnicos e específicos sobre a área jurídica, </w:t>
      </w:r>
      <w:r w:rsidR="00F7170F">
        <w:rPr>
          <w:rFonts w:ascii="Nirmala UI" w:hAnsi="Nirmala UI" w:cs="Nirmala UI"/>
          <w:sz w:val="24"/>
          <w:szCs w:val="24"/>
        </w:rPr>
        <w:t>nota-se que o curso à distância será essencial por conta dos benefícios que ele proporciona, conforme comentado anteriormente.</w:t>
      </w:r>
    </w:p>
    <w:p w14:paraId="5048DC1F" w14:textId="59311277" w:rsidR="00F7170F" w:rsidRDefault="00F7170F" w:rsidP="00F97413">
      <w:pPr>
        <w:spacing w:line="360" w:lineRule="auto"/>
        <w:jc w:val="both"/>
        <w:rPr>
          <w:rFonts w:ascii="Nirmala UI" w:hAnsi="Nirmala UI" w:cs="Nirmala UI"/>
          <w:sz w:val="24"/>
          <w:szCs w:val="24"/>
        </w:rPr>
      </w:pPr>
      <w:r>
        <w:rPr>
          <w:rFonts w:ascii="Nirmala UI" w:hAnsi="Nirmala UI" w:cs="Nirmala UI"/>
          <w:sz w:val="24"/>
          <w:szCs w:val="24"/>
        </w:rPr>
        <w:tab/>
        <w:t>Além disso, sua importância se dá mediante a evolução das relações encontradas na sociedade, em que a pessoa deverá cada vez mais ter conhecimento sobre o tema para conseguir se consolidar no mercado de trabalho, além de possibilitar um amplo acesso para a vida acadêmica.</w:t>
      </w:r>
    </w:p>
    <w:p w14:paraId="4102CBEC" w14:textId="6C32D724" w:rsidR="00F7170F" w:rsidRDefault="00F7170F" w:rsidP="00F97413">
      <w:pPr>
        <w:spacing w:line="360" w:lineRule="auto"/>
        <w:jc w:val="both"/>
        <w:rPr>
          <w:rFonts w:ascii="Nirmala UI" w:hAnsi="Nirmala UI" w:cs="Nirmala UI"/>
          <w:sz w:val="24"/>
          <w:szCs w:val="24"/>
        </w:rPr>
      </w:pPr>
      <w:r>
        <w:rPr>
          <w:rFonts w:ascii="Nirmala UI" w:hAnsi="Nirmala UI" w:cs="Nirmala UI"/>
          <w:sz w:val="24"/>
          <w:szCs w:val="24"/>
        </w:rPr>
        <w:tab/>
        <w:t>O curso de Pós-Graduação online em Direito possui sua importância por conta das especificidades encontradas na matéria, além das constantes e diversas alterações legislativas, sendo fundamental que o profissional faça a atualização necessária para conseguir se manter no mercado atual, em que cada dia que passa se transforma e se renova de acordo com as capacitações da população.</w:t>
      </w:r>
    </w:p>
    <w:p w14:paraId="75747EA1" w14:textId="7AB5E279" w:rsidR="00F7170F" w:rsidRDefault="00F7170F" w:rsidP="00F97413">
      <w:pPr>
        <w:spacing w:line="360" w:lineRule="auto"/>
        <w:jc w:val="both"/>
        <w:rPr>
          <w:rFonts w:ascii="Nirmala UI" w:hAnsi="Nirmala UI" w:cs="Nirmala UI"/>
          <w:sz w:val="24"/>
          <w:szCs w:val="24"/>
        </w:rPr>
      </w:pPr>
      <w:r>
        <w:rPr>
          <w:rFonts w:ascii="Nirmala UI" w:hAnsi="Nirmala UI" w:cs="Nirmala UI"/>
          <w:sz w:val="24"/>
          <w:szCs w:val="24"/>
        </w:rPr>
        <w:tab/>
        <w:t xml:space="preserve">Portanto, é imprescindível que o aluno busque cada vez mais por aprimoramento para aumentar seu reconhecimento e seu prestígio na vida profissional e acadêmica, de forma que o curso de Pós-Graduação em Direito seja um método de proporcionar a atualização necessária para que o estudante tenha todos os benefícios em seu alcance. </w:t>
      </w:r>
    </w:p>
    <w:p w14:paraId="2EBE3305" w14:textId="51B8126B" w:rsidR="00F7170F" w:rsidRDefault="00F7170F" w:rsidP="00F97413">
      <w:pPr>
        <w:spacing w:line="360" w:lineRule="auto"/>
        <w:jc w:val="both"/>
        <w:rPr>
          <w:rFonts w:ascii="Nirmala UI" w:hAnsi="Nirmala UI" w:cs="Nirmala UI"/>
          <w:sz w:val="24"/>
          <w:szCs w:val="24"/>
        </w:rPr>
      </w:pPr>
    </w:p>
    <w:p w14:paraId="1DA77747" w14:textId="5F9D2D20" w:rsidR="00F7170F" w:rsidRDefault="00F7170F" w:rsidP="00F7170F">
      <w:pPr>
        <w:spacing w:line="360" w:lineRule="auto"/>
        <w:jc w:val="center"/>
        <w:rPr>
          <w:rFonts w:ascii="Nirmala UI" w:hAnsi="Nirmala UI" w:cs="Nirmala UI"/>
          <w:b/>
          <w:bCs/>
          <w:sz w:val="24"/>
          <w:szCs w:val="24"/>
        </w:rPr>
      </w:pPr>
      <w:r>
        <w:rPr>
          <w:rFonts w:ascii="Nirmala UI" w:hAnsi="Nirmala UI" w:cs="Nirmala UI"/>
          <w:b/>
          <w:bCs/>
          <w:sz w:val="24"/>
          <w:szCs w:val="24"/>
        </w:rPr>
        <w:t>Como funciona um curso de Pós-Graduação EAD em Direito?</w:t>
      </w:r>
    </w:p>
    <w:p w14:paraId="7470E123" w14:textId="33E34ABC" w:rsidR="00F7170F" w:rsidRDefault="00F7170F" w:rsidP="00F7170F">
      <w:pPr>
        <w:spacing w:line="360" w:lineRule="auto"/>
        <w:rPr>
          <w:rFonts w:ascii="Nirmala UI" w:hAnsi="Nirmala UI" w:cs="Nirmala UI"/>
          <w:sz w:val="24"/>
          <w:szCs w:val="24"/>
        </w:rPr>
      </w:pPr>
      <w:r>
        <w:rPr>
          <w:rFonts w:ascii="Nirmala UI" w:hAnsi="Nirmala UI" w:cs="Nirmala UI"/>
          <w:b/>
          <w:bCs/>
          <w:sz w:val="24"/>
          <w:szCs w:val="24"/>
        </w:rPr>
        <w:lastRenderedPageBreak/>
        <w:tab/>
      </w:r>
      <w:r>
        <w:rPr>
          <w:rFonts w:ascii="Nirmala UI" w:hAnsi="Nirmala UI" w:cs="Nirmala UI"/>
          <w:sz w:val="24"/>
          <w:szCs w:val="24"/>
        </w:rPr>
        <w:t>O Direito é uma ciência social que estuda os fatos encontrados na sociedade e busca regulamentá-los de forma que a população consiga viver em sociedade na constituição de um Estado Democrático de Direito.</w:t>
      </w:r>
    </w:p>
    <w:p w14:paraId="31B6D482" w14:textId="1EF33178" w:rsidR="00F7170F" w:rsidRDefault="00F7170F" w:rsidP="00F7170F">
      <w:pPr>
        <w:spacing w:line="360" w:lineRule="auto"/>
        <w:rPr>
          <w:rFonts w:ascii="Nirmala UI" w:hAnsi="Nirmala UI" w:cs="Nirmala UI"/>
          <w:sz w:val="24"/>
          <w:szCs w:val="24"/>
        </w:rPr>
      </w:pPr>
      <w:r>
        <w:rPr>
          <w:rFonts w:ascii="Nirmala UI" w:hAnsi="Nirmala UI" w:cs="Nirmala UI"/>
          <w:sz w:val="24"/>
          <w:szCs w:val="24"/>
        </w:rPr>
        <w:tab/>
        <w:t>Para que o aluno tenha toda a atualização, capacitação, qualificação e consciência sobre os diversos assuntos encontrados nas diversas matérias, o curso de Pós-Graduação em Direito será estruturado de forma online e totalmente assíncrona, proporcionando uma flexibilidade e conforto para o estudante, mediante a aplicação de provas de acordo com o avanço nas matérias abordadas.</w:t>
      </w:r>
    </w:p>
    <w:p w14:paraId="72BD8EF3" w14:textId="49EF6C65" w:rsidR="00F7170F" w:rsidRDefault="00F7170F" w:rsidP="00F7170F">
      <w:pPr>
        <w:spacing w:line="360" w:lineRule="auto"/>
        <w:rPr>
          <w:rFonts w:ascii="Nirmala UI" w:hAnsi="Nirmala UI" w:cs="Nirmala UI"/>
          <w:sz w:val="24"/>
          <w:szCs w:val="24"/>
        </w:rPr>
      </w:pPr>
      <w:r>
        <w:rPr>
          <w:rFonts w:ascii="Nirmala UI" w:hAnsi="Nirmala UI" w:cs="Nirmala UI"/>
          <w:sz w:val="24"/>
          <w:szCs w:val="24"/>
        </w:rPr>
        <w:tab/>
        <w:t>É importante ressaltar que o aluno poderá escolher suas matérias de acordo com a disponibilidade da instituição, assim, após a conclusão do processo de matrícula, ele terá acesso ao Ambiente Virtual de Aprendizagem, local onde irá conseguir acessar o conteúdo das matérias, assuntos e tópicos que serão trabalhados no ramo que deseja seguir.</w:t>
      </w:r>
    </w:p>
    <w:p w14:paraId="011E2B33" w14:textId="1E3F493F" w:rsidR="00F7170F" w:rsidRDefault="00F7170F" w:rsidP="00F7170F">
      <w:pPr>
        <w:spacing w:line="360" w:lineRule="auto"/>
        <w:rPr>
          <w:rFonts w:ascii="Nirmala UI" w:hAnsi="Nirmala UI" w:cs="Nirmala UI"/>
          <w:sz w:val="24"/>
          <w:szCs w:val="24"/>
        </w:rPr>
      </w:pPr>
      <w:r>
        <w:rPr>
          <w:rFonts w:ascii="Nirmala UI" w:hAnsi="Nirmala UI" w:cs="Nirmala UI"/>
          <w:sz w:val="24"/>
          <w:szCs w:val="24"/>
        </w:rPr>
        <w:tab/>
        <w:t>Caso o aluno tenha dúvidas sobre o assunto ou queira aumentar seu nível de conhecimento sobre o tema, ele poderá tirar dúvidas com os professores que estarão disponíveis para consultas online.</w:t>
      </w:r>
    </w:p>
    <w:p w14:paraId="7CE9A863" w14:textId="2C07A182" w:rsidR="00F7170F" w:rsidRPr="00F7170F" w:rsidRDefault="00F7170F" w:rsidP="00F7170F">
      <w:pPr>
        <w:spacing w:line="360" w:lineRule="auto"/>
        <w:rPr>
          <w:rFonts w:ascii="Nirmala UI" w:hAnsi="Nirmala UI" w:cs="Nirmala UI"/>
          <w:sz w:val="24"/>
          <w:szCs w:val="24"/>
        </w:rPr>
      </w:pPr>
      <w:r>
        <w:rPr>
          <w:rFonts w:ascii="Nirmala UI" w:hAnsi="Nirmala UI" w:cs="Nirmala UI"/>
          <w:sz w:val="24"/>
          <w:szCs w:val="24"/>
        </w:rPr>
        <w:tab/>
        <w:t>Por fim, o curso de Pós-Graduação online em Direito será estruturado com o material adequado, atualizado e suficiente para que a pessoa tenha todo apoio de aprendizado e profissional em sua vida acadêmica</w:t>
      </w:r>
      <w:r w:rsidR="00B10369">
        <w:rPr>
          <w:rFonts w:ascii="Nirmala UI" w:hAnsi="Nirmala UI" w:cs="Nirmala UI"/>
          <w:sz w:val="24"/>
          <w:szCs w:val="24"/>
        </w:rPr>
        <w:t>.</w:t>
      </w:r>
    </w:p>
    <w:sectPr w:rsidR="00F7170F" w:rsidRPr="00F7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23"/>
    <w:rsid w:val="0010533B"/>
    <w:rsid w:val="00265A23"/>
    <w:rsid w:val="0055320B"/>
    <w:rsid w:val="00561094"/>
    <w:rsid w:val="009F690F"/>
    <w:rsid w:val="00B10369"/>
    <w:rsid w:val="00BA7A95"/>
    <w:rsid w:val="00F7170F"/>
    <w:rsid w:val="00F97413"/>
    <w:rsid w:val="00FC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E699"/>
  <w15:chartTrackingRefBased/>
  <w15:docId w15:val="{AB5688AB-E9D6-445C-BDF6-BE1AF4DA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1066</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Fonseca Mastini</dc:creator>
  <cp:keywords/>
  <dc:description/>
  <cp:lastModifiedBy>Felipe Barbosa</cp:lastModifiedBy>
  <cp:revision>2</cp:revision>
  <dcterms:created xsi:type="dcterms:W3CDTF">2021-03-02T13:11:00Z</dcterms:created>
  <dcterms:modified xsi:type="dcterms:W3CDTF">2021-03-02T13:11:00Z</dcterms:modified>
</cp:coreProperties>
</file>