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C7A34" w14:textId="67FC316E" w:rsidR="005B0632" w:rsidRPr="006520C6" w:rsidRDefault="005B0632" w:rsidP="005B0632">
      <w:pPr>
        <w:widowControl w:val="0"/>
        <w:pBdr>
          <w:top w:val="nil"/>
          <w:left w:val="nil"/>
          <w:bottom w:val="nil"/>
          <w:right w:val="nil"/>
          <w:between w:val="nil"/>
        </w:pBdr>
        <w:spacing w:line="240" w:lineRule="auto"/>
        <w:ind w:firstLine="204"/>
        <w:jc w:val="center"/>
        <w:rPr>
          <w:rFonts w:ascii="Times New Roman" w:eastAsia="Times New Roman" w:hAnsi="Times New Roman" w:cs="Times New Roman"/>
          <w:b/>
          <w:bCs/>
          <w:sz w:val="48"/>
          <w:szCs w:val="48"/>
        </w:rPr>
      </w:pPr>
      <w:r w:rsidRPr="006520C6">
        <w:rPr>
          <w:rFonts w:ascii="Times New Roman" w:eastAsia="Times New Roman" w:hAnsi="Times New Roman" w:cs="Times New Roman"/>
          <w:b/>
          <w:bCs/>
          <w:sz w:val="48"/>
          <w:szCs w:val="48"/>
        </w:rPr>
        <w:t xml:space="preserve">Documento de </w:t>
      </w:r>
      <w:r w:rsidR="007C3556">
        <w:rPr>
          <w:rFonts w:ascii="Times New Roman" w:eastAsia="Times New Roman" w:hAnsi="Times New Roman" w:cs="Times New Roman"/>
          <w:b/>
          <w:bCs/>
          <w:sz w:val="48"/>
          <w:szCs w:val="48"/>
        </w:rPr>
        <w:t>Prototipo de Interfaces</w:t>
      </w:r>
    </w:p>
    <w:p w14:paraId="2B391753" w14:textId="77777777" w:rsidR="005B0632" w:rsidRDefault="005B0632" w:rsidP="005B0632">
      <w:pPr>
        <w:pStyle w:val="EquipodeTrabajo"/>
        <w:spacing w:after="200"/>
        <w:rPr>
          <w:vertAlign w:val="superscript"/>
        </w:rPr>
      </w:pPr>
      <w:r>
        <w:t>Juan Camilo Ariza Cardona</w:t>
      </w:r>
      <w:r>
        <w:rPr>
          <w:vertAlign w:val="superscript"/>
        </w:rPr>
        <w:t>ac</w:t>
      </w:r>
    </w:p>
    <w:p w14:paraId="48409D59" w14:textId="77777777" w:rsidR="005B0632" w:rsidRDefault="005B0632" w:rsidP="005B0632">
      <w:pPr>
        <w:pStyle w:val="EquipodeTrabajo"/>
        <w:spacing w:after="200"/>
        <w:rPr>
          <w:vertAlign w:val="superscript"/>
        </w:rPr>
      </w:pPr>
      <w:r>
        <w:t>Esteban Cardona Gil</w:t>
      </w:r>
      <w:r>
        <w:rPr>
          <w:vertAlign w:val="superscript"/>
        </w:rPr>
        <w:t>ac</w:t>
      </w:r>
    </w:p>
    <w:p w14:paraId="71E14322" w14:textId="77777777" w:rsidR="005B0632" w:rsidRPr="009F21C9" w:rsidRDefault="005B0632" w:rsidP="005B0632">
      <w:pPr>
        <w:pStyle w:val="EquipodeTrabajo"/>
        <w:spacing w:after="200"/>
        <w:rPr>
          <w:vertAlign w:val="superscript"/>
        </w:rPr>
      </w:pPr>
      <w:r>
        <w:t>Jhan Carlos del Rio Muñoz</w:t>
      </w:r>
      <w:r>
        <w:rPr>
          <w:vertAlign w:val="superscript"/>
        </w:rPr>
        <w:t>ac</w:t>
      </w:r>
    </w:p>
    <w:p w14:paraId="69D96D74" w14:textId="77777777" w:rsidR="005B0632" w:rsidRDefault="005B0632" w:rsidP="005B0632">
      <w:pPr>
        <w:pStyle w:val="Descripcin"/>
        <w:spacing w:after="0"/>
      </w:pPr>
      <w:r>
        <w:rPr>
          <w:vertAlign w:val="superscript"/>
        </w:rPr>
        <w:t>a</w:t>
      </w:r>
      <w:r w:rsidRPr="001C1994">
        <w:t xml:space="preserve">Estudiante de Ingeniería </w:t>
      </w:r>
      <w:r>
        <w:t>de Sistemas y Computación</w:t>
      </w:r>
    </w:p>
    <w:p w14:paraId="5548EFF4" w14:textId="77777777" w:rsidR="005B0632" w:rsidRPr="001C1994" w:rsidRDefault="005B0632" w:rsidP="005B0632">
      <w:pPr>
        <w:pStyle w:val="Descripcin"/>
        <w:spacing w:after="0"/>
      </w:pPr>
      <w:r>
        <w:rPr>
          <w:vertAlign w:val="superscript"/>
        </w:rPr>
        <w:t>b</w:t>
      </w:r>
      <w:r>
        <w:t xml:space="preserve">Profesor del Departamento de Ingeniería de Sistemas y Computación: </w:t>
      </w:r>
      <w:r w:rsidRPr="00983073">
        <w:t>Gustavo Andrés Salazar Garzón</w:t>
      </w:r>
    </w:p>
    <w:p w14:paraId="6A2A444C" w14:textId="728AFD96" w:rsidR="005B0632" w:rsidRDefault="005B0632" w:rsidP="005B0632">
      <w:pPr>
        <w:pStyle w:val="Descripcin"/>
        <w:spacing w:after="0"/>
      </w:pPr>
      <w:r>
        <w:rPr>
          <w:vertAlign w:val="superscript"/>
        </w:rPr>
        <w:t>c</w:t>
      </w:r>
      <w:r w:rsidRPr="001C1994">
        <w:t>Pontificia Universidad Javeriana, Cali, Colombia</w:t>
      </w:r>
    </w:p>
    <w:p w14:paraId="592F457F" w14:textId="77777777" w:rsidR="005B0632" w:rsidRPr="005B0632" w:rsidRDefault="005B0632" w:rsidP="005B0632"/>
    <w:p w14:paraId="5E40213A" w14:textId="42B0A333" w:rsidR="00151438" w:rsidRPr="005B0632" w:rsidRDefault="00151438" w:rsidP="005B0632">
      <w:pPr>
        <w:jc w:val="both"/>
        <w:rPr>
          <w:rFonts w:ascii="Times New Roman" w:hAnsi="Times New Roman" w:cs="Times New Roman"/>
          <w:sz w:val="24"/>
          <w:szCs w:val="24"/>
        </w:rPr>
      </w:pPr>
      <w:r w:rsidRPr="005B0632">
        <w:rPr>
          <w:rFonts w:ascii="Times New Roman" w:hAnsi="Times New Roman" w:cs="Times New Roman"/>
          <w:sz w:val="24"/>
          <w:szCs w:val="24"/>
        </w:rPr>
        <w:t>En esta sección se procederá a enseñar la implementación de las interfaces que puede recorrer un usuario con rol Administrador. En todas las pantallas, a excepción del “Login” y el “Home” existe un botón que se denomina “Volver”, con este es posible que se pueda regresar a la pantalla anterior. También en todas las pantallas, menos el “Home” existe otro botón que se denomina “Cerrar Sesión”</w:t>
      </w:r>
      <w:r w:rsidR="00AC6D08" w:rsidRPr="005B0632">
        <w:rPr>
          <w:rFonts w:ascii="Times New Roman" w:hAnsi="Times New Roman" w:cs="Times New Roman"/>
          <w:sz w:val="24"/>
          <w:szCs w:val="24"/>
        </w:rPr>
        <w:t>, como su nombre lo dice se puede salir el usuario de su cuenta y regresar al “Login”.</w:t>
      </w:r>
    </w:p>
    <w:p w14:paraId="5D4791CC" w14:textId="4C2AEB3F" w:rsidR="00151438" w:rsidRPr="005B0632" w:rsidRDefault="00151438" w:rsidP="005B0632">
      <w:pPr>
        <w:jc w:val="both"/>
        <w:rPr>
          <w:rFonts w:ascii="Times New Roman" w:hAnsi="Times New Roman" w:cs="Times New Roman"/>
          <w:sz w:val="24"/>
          <w:szCs w:val="24"/>
        </w:rPr>
      </w:pPr>
      <w:r w:rsidRPr="005B0632">
        <w:rPr>
          <w:rFonts w:ascii="Times New Roman" w:hAnsi="Times New Roman" w:cs="Times New Roman"/>
          <w:sz w:val="24"/>
          <w:szCs w:val="24"/>
        </w:rPr>
        <w:t>Inicialmente se presenta el “Login”, en este se pueden observar</w:t>
      </w:r>
      <w:r w:rsidR="00AC6D08" w:rsidRPr="005B0632">
        <w:rPr>
          <w:rFonts w:ascii="Times New Roman" w:hAnsi="Times New Roman" w:cs="Times New Roman"/>
          <w:sz w:val="24"/>
          <w:szCs w:val="24"/>
        </w:rPr>
        <w:t xml:space="preserve"> 2 cajas de texto que reciben la cedula y la contraseña del usuario que permitirán que el usuario ingrese en su cuenta. También se puede observar el botón “Login”, que redirecciona al usuario a las interfaces de su rol. </w:t>
      </w:r>
    </w:p>
    <w:p w14:paraId="1DB1363F" w14:textId="7C61BA09" w:rsidR="00151438" w:rsidRPr="005B0632" w:rsidRDefault="00151438" w:rsidP="005B0632">
      <w:pPr>
        <w:jc w:val="both"/>
        <w:rPr>
          <w:rFonts w:ascii="Times New Roman" w:hAnsi="Times New Roman" w:cs="Times New Roman"/>
          <w:sz w:val="24"/>
          <w:szCs w:val="24"/>
        </w:rPr>
      </w:pPr>
      <w:r w:rsidRPr="005B0632">
        <w:rPr>
          <w:rFonts w:ascii="Times New Roman" w:hAnsi="Times New Roman" w:cs="Times New Roman"/>
          <w:noProof/>
          <w:sz w:val="24"/>
          <w:szCs w:val="24"/>
        </w:rPr>
        <w:drawing>
          <wp:anchor distT="0" distB="0" distL="114300" distR="114300" simplePos="0" relativeHeight="251658240" behindDoc="0" locked="0" layoutInCell="1" allowOverlap="1" wp14:anchorId="6DFD43F6" wp14:editId="14D38635">
            <wp:simplePos x="0" y="0"/>
            <wp:positionH relativeFrom="column">
              <wp:posOffset>-3810</wp:posOffset>
            </wp:positionH>
            <wp:positionV relativeFrom="paragraph">
              <wp:posOffset>1905</wp:posOffset>
            </wp:positionV>
            <wp:extent cx="5612130" cy="3156585"/>
            <wp:effectExtent l="0" t="0" r="7620" b="5715"/>
            <wp:wrapTopAndBottom/>
            <wp:docPr id="18" name="Imagen 18"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positiva1.PNG"/>
                    <pic:cNvPicPr/>
                  </pic:nvPicPr>
                  <pic:blipFill>
                    <a:blip r:embed="rId5">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327AE162" w14:textId="77777777" w:rsidR="00AC6D08" w:rsidRPr="005B0632" w:rsidRDefault="00AC6D08" w:rsidP="005B0632">
      <w:pPr>
        <w:jc w:val="both"/>
        <w:rPr>
          <w:rFonts w:ascii="Times New Roman" w:hAnsi="Times New Roman" w:cs="Times New Roman"/>
          <w:sz w:val="24"/>
          <w:szCs w:val="24"/>
        </w:rPr>
      </w:pPr>
      <w:r w:rsidRPr="005B0632">
        <w:rPr>
          <w:rFonts w:ascii="Times New Roman" w:hAnsi="Times New Roman" w:cs="Times New Roman"/>
          <w:sz w:val="24"/>
          <w:szCs w:val="24"/>
        </w:rPr>
        <w:br w:type="page"/>
      </w:r>
    </w:p>
    <w:p w14:paraId="2F2545EB" w14:textId="77777777" w:rsidR="00AC6D08" w:rsidRPr="005B0632" w:rsidRDefault="00AC6D08" w:rsidP="005B0632">
      <w:pPr>
        <w:jc w:val="both"/>
        <w:rPr>
          <w:rFonts w:ascii="Times New Roman" w:hAnsi="Times New Roman" w:cs="Times New Roman"/>
          <w:sz w:val="24"/>
          <w:szCs w:val="24"/>
        </w:rPr>
      </w:pPr>
      <w:r w:rsidRPr="005B0632">
        <w:rPr>
          <w:rFonts w:ascii="Times New Roman" w:hAnsi="Times New Roman" w:cs="Times New Roman"/>
          <w:sz w:val="24"/>
          <w:szCs w:val="24"/>
        </w:rPr>
        <w:lastRenderedPageBreak/>
        <w:t>Seguido de eso se presenta la pantalla “Home”, en este es posible elegir 3 diferentes opciones</w:t>
      </w:r>
    </w:p>
    <w:p w14:paraId="43F80FA1" w14:textId="77777777" w:rsidR="00AC6D08" w:rsidRPr="005B0632" w:rsidRDefault="00AC6D08" w:rsidP="005B0632">
      <w:pPr>
        <w:pStyle w:val="Prrafodelista"/>
        <w:numPr>
          <w:ilvl w:val="0"/>
          <w:numId w:val="1"/>
        </w:numPr>
        <w:jc w:val="both"/>
        <w:rPr>
          <w:rFonts w:ascii="Times New Roman" w:hAnsi="Times New Roman" w:cs="Times New Roman"/>
          <w:sz w:val="24"/>
          <w:szCs w:val="24"/>
        </w:rPr>
      </w:pPr>
      <w:r w:rsidRPr="005B0632">
        <w:rPr>
          <w:rFonts w:ascii="Times New Roman" w:hAnsi="Times New Roman" w:cs="Times New Roman"/>
          <w:sz w:val="24"/>
          <w:szCs w:val="24"/>
        </w:rPr>
        <w:t>Nutricionistas: Esta opción contiene todas las posibles acciones que se pueden realizar con enfoque a los nutricionistas</w:t>
      </w:r>
    </w:p>
    <w:p w14:paraId="1E7C635D" w14:textId="77777777" w:rsidR="00AC6D08" w:rsidRPr="005B0632" w:rsidRDefault="00AC6D08" w:rsidP="005B0632">
      <w:pPr>
        <w:pStyle w:val="Prrafodelista"/>
        <w:numPr>
          <w:ilvl w:val="0"/>
          <w:numId w:val="1"/>
        </w:numPr>
        <w:jc w:val="both"/>
        <w:rPr>
          <w:rFonts w:ascii="Times New Roman" w:hAnsi="Times New Roman" w:cs="Times New Roman"/>
          <w:sz w:val="24"/>
          <w:szCs w:val="24"/>
        </w:rPr>
      </w:pPr>
      <w:r w:rsidRPr="005B0632">
        <w:rPr>
          <w:rFonts w:ascii="Times New Roman" w:hAnsi="Times New Roman" w:cs="Times New Roman"/>
          <w:sz w:val="24"/>
          <w:szCs w:val="24"/>
        </w:rPr>
        <w:t xml:space="preserve">Pacientes: Esta opción contiene todas las posibles acciones que se pueden realizar con enfoque a los </w:t>
      </w:r>
      <w:r w:rsidR="00EC503F" w:rsidRPr="005B0632">
        <w:rPr>
          <w:rFonts w:ascii="Times New Roman" w:hAnsi="Times New Roman" w:cs="Times New Roman"/>
          <w:sz w:val="24"/>
          <w:szCs w:val="24"/>
        </w:rPr>
        <w:t>pacientes</w:t>
      </w:r>
    </w:p>
    <w:p w14:paraId="24FCB264" w14:textId="77777777" w:rsidR="00AC6D08" w:rsidRPr="005B0632" w:rsidRDefault="00AC6D08" w:rsidP="005B0632">
      <w:pPr>
        <w:pStyle w:val="Prrafodelista"/>
        <w:numPr>
          <w:ilvl w:val="0"/>
          <w:numId w:val="1"/>
        </w:numPr>
        <w:jc w:val="both"/>
        <w:rPr>
          <w:rFonts w:ascii="Times New Roman" w:hAnsi="Times New Roman" w:cs="Times New Roman"/>
          <w:sz w:val="24"/>
          <w:szCs w:val="24"/>
        </w:rPr>
      </w:pPr>
      <w:r w:rsidRPr="005B0632">
        <w:rPr>
          <w:rFonts w:ascii="Times New Roman" w:hAnsi="Times New Roman" w:cs="Times New Roman"/>
          <w:sz w:val="24"/>
          <w:szCs w:val="24"/>
        </w:rPr>
        <w:t>Mostrar logs del sistema</w:t>
      </w:r>
      <w:r w:rsidR="00EC503F" w:rsidRPr="005B0632">
        <w:rPr>
          <w:rFonts w:ascii="Times New Roman" w:hAnsi="Times New Roman" w:cs="Times New Roman"/>
          <w:sz w:val="24"/>
          <w:szCs w:val="24"/>
        </w:rPr>
        <w:t>: Esta opción permite observar todos los logs que se realizan en el software</w:t>
      </w:r>
    </w:p>
    <w:p w14:paraId="0D54645F" w14:textId="77777777" w:rsidR="00AC6D08" w:rsidRPr="005B0632" w:rsidRDefault="00151438" w:rsidP="005B0632">
      <w:pPr>
        <w:jc w:val="both"/>
        <w:rPr>
          <w:rFonts w:ascii="Times New Roman" w:hAnsi="Times New Roman" w:cs="Times New Roman"/>
          <w:sz w:val="24"/>
          <w:szCs w:val="24"/>
        </w:rPr>
      </w:pPr>
      <w:r w:rsidRPr="005B0632">
        <w:rPr>
          <w:rFonts w:ascii="Times New Roman" w:hAnsi="Times New Roman" w:cs="Times New Roman"/>
          <w:noProof/>
          <w:sz w:val="24"/>
          <w:szCs w:val="24"/>
        </w:rPr>
        <w:drawing>
          <wp:anchor distT="0" distB="0" distL="114300" distR="114300" simplePos="0" relativeHeight="251659264" behindDoc="0" locked="0" layoutInCell="1" allowOverlap="1" wp14:anchorId="3402F1F2" wp14:editId="5EC2C343">
            <wp:simplePos x="0" y="0"/>
            <wp:positionH relativeFrom="column">
              <wp:posOffset>-3810</wp:posOffset>
            </wp:positionH>
            <wp:positionV relativeFrom="paragraph">
              <wp:posOffset>-1905</wp:posOffset>
            </wp:positionV>
            <wp:extent cx="5612130" cy="3156585"/>
            <wp:effectExtent l="0" t="0" r="7620" b="5715"/>
            <wp:wrapTopAndBottom/>
            <wp:docPr id="19" name="Imagen 19"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positiva2.PNG"/>
                    <pic:cNvPicPr/>
                  </pic:nvPicPr>
                  <pic:blipFill>
                    <a:blip r:embed="rId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56D67833" w14:textId="1B998BB2" w:rsidR="00AC6D08" w:rsidRPr="005B0632" w:rsidRDefault="00EC503F" w:rsidP="005B0632">
      <w:pPr>
        <w:jc w:val="both"/>
        <w:rPr>
          <w:rFonts w:ascii="Times New Roman" w:hAnsi="Times New Roman" w:cs="Times New Roman"/>
          <w:sz w:val="24"/>
          <w:szCs w:val="24"/>
        </w:rPr>
      </w:pPr>
      <w:r w:rsidRPr="005B0632">
        <w:rPr>
          <w:rFonts w:ascii="Times New Roman" w:hAnsi="Times New Roman" w:cs="Times New Roman"/>
          <w:sz w:val="24"/>
          <w:szCs w:val="24"/>
        </w:rPr>
        <w:t>Si se selecciona la opción Nutricionistas, se obtiene la siguiente interfaz. En esta es posible elegir entre 4 opciones</w:t>
      </w:r>
    </w:p>
    <w:p w14:paraId="7CCE195C" w14:textId="77777777" w:rsidR="00EC503F" w:rsidRPr="005B0632" w:rsidRDefault="00EC503F" w:rsidP="005B0632">
      <w:pPr>
        <w:pStyle w:val="Prrafodelista"/>
        <w:numPr>
          <w:ilvl w:val="0"/>
          <w:numId w:val="2"/>
        </w:numPr>
        <w:jc w:val="both"/>
        <w:rPr>
          <w:rFonts w:ascii="Times New Roman" w:hAnsi="Times New Roman" w:cs="Times New Roman"/>
          <w:sz w:val="24"/>
          <w:szCs w:val="24"/>
        </w:rPr>
      </w:pPr>
      <w:r w:rsidRPr="005B0632">
        <w:rPr>
          <w:rFonts w:ascii="Times New Roman" w:hAnsi="Times New Roman" w:cs="Times New Roman"/>
          <w:sz w:val="24"/>
          <w:szCs w:val="24"/>
        </w:rPr>
        <w:t>Crear Nutricionista</w:t>
      </w:r>
    </w:p>
    <w:p w14:paraId="09AFE0A7" w14:textId="77777777" w:rsidR="00EC503F" w:rsidRPr="005B0632" w:rsidRDefault="00EC503F" w:rsidP="005B0632">
      <w:pPr>
        <w:pStyle w:val="Prrafodelista"/>
        <w:numPr>
          <w:ilvl w:val="0"/>
          <w:numId w:val="2"/>
        </w:numPr>
        <w:jc w:val="both"/>
        <w:rPr>
          <w:rFonts w:ascii="Times New Roman" w:hAnsi="Times New Roman" w:cs="Times New Roman"/>
          <w:sz w:val="24"/>
          <w:szCs w:val="24"/>
        </w:rPr>
      </w:pPr>
      <w:r w:rsidRPr="005B0632">
        <w:rPr>
          <w:rFonts w:ascii="Times New Roman" w:hAnsi="Times New Roman" w:cs="Times New Roman"/>
          <w:sz w:val="24"/>
          <w:szCs w:val="24"/>
        </w:rPr>
        <w:t>Eliminar Nutricionista</w:t>
      </w:r>
    </w:p>
    <w:p w14:paraId="3B4A0E75" w14:textId="77777777" w:rsidR="00EC503F" w:rsidRPr="005B0632" w:rsidRDefault="00EC503F" w:rsidP="005B0632">
      <w:pPr>
        <w:pStyle w:val="Prrafodelista"/>
        <w:numPr>
          <w:ilvl w:val="0"/>
          <w:numId w:val="2"/>
        </w:numPr>
        <w:jc w:val="both"/>
        <w:rPr>
          <w:rFonts w:ascii="Times New Roman" w:hAnsi="Times New Roman" w:cs="Times New Roman"/>
          <w:sz w:val="24"/>
          <w:szCs w:val="24"/>
        </w:rPr>
      </w:pPr>
      <w:r w:rsidRPr="005B0632">
        <w:rPr>
          <w:rFonts w:ascii="Times New Roman" w:hAnsi="Times New Roman" w:cs="Times New Roman"/>
          <w:sz w:val="24"/>
          <w:szCs w:val="24"/>
        </w:rPr>
        <w:t>Peticiones de recuperación: Esta opción permite que el administrador puede seleccionar el nutricionista al que desea recuperarle su cuenta, debido a que el nutricionista olvidó su contraseña. Este trabajo lo hace el administrador debido a que este permite verificar la autenticidad de la solicitud</w:t>
      </w:r>
    </w:p>
    <w:p w14:paraId="2319634A" w14:textId="77777777" w:rsidR="00EC503F" w:rsidRPr="005B0632" w:rsidRDefault="00EC503F" w:rsidP="005B0632">
      <w:pPr>
        <w:pStyle w:val="Prrafodelista"/>
        <w:numPr>
          <w:ilvl w:val="0"/>
          <w:numId w:val="2"/>
        </w:numPr>
        <w:jc w:val="both"/>
        <w:rPr>
          <w:rFonts w:ascii="Times New Roman" w:hAnsi="Times New Roman" w:cs="Times New Roman"/>
          <w:sz w:val="24"/>
          <w:szCs w:val="24"/>
        </w:rPr>
      </w:pPr>
      <w:r w:rsidRPr="005B0632">
        <w:rPr>
          <w:rFonts w:ascii="Times New Roman" w:hAnsi="Times New Roman" w:cs="Times New Roman"/>
          <w:sz w:val="24"/>
          <w:szCs w:val="24"/>
        </w:rPr>
        <w:t xml:space="preserve">Peticiones de modificación Historia Clínica: Esta opción permite al administrador </w:t>
      </w:r>
      <w:r w:rsidR="00990242" w:rsidRPr="005B0632">
        <w:rPr>
          <w:rFonts w:ascii="Times New Roman" w:hAnsi="Times New Roman" w:cs="Times New Roman"/>
          <w:sz w:val="24"/>
          <w:szCs w:val="24"/>
        </w:rPr>
        <w:t>seleccionar que</w:t>
      </w:r>
      <w:r w:rsidRPr="005B0632">
        <w:rPr>
          <w:rFonts w:ascii="Times New Roman" w:hAnsi="Times New Roman" w:cs="Times New Roman"/>
          <w:sz w:val="24"/>
          <w:szCs w:val="24"/>
        </w:rPr>
        <w:t xml:space="preserve"> </w:t>
      </w:r>
      <w:r w:rsidR="00990242" w:rsidRPr="005B0632">
        <w:rPr>
          <w:rFonts w:ascii="Times New Roman" w:hAnsi="Times New Roman" w:cs="Times New Roman"/>
          <w:sz w:val="24"/>
          <w:szCs w:val="24"/>
        </w:rPr>
        <w:t>ítems de la historia clínica, desea Agregar, Modificar o Eliminar. Los nutricionistas, realizan una sugerencia y el administrador es el que acepta o deniega estas.</w:t>
      </w:r>
    </w:p>
    <w:p w14:paraId="2002DDFC" w14:textId="77777777" w:rsidR="00151438" w:rsidRPr="005B0632" w:rsidRDefault="00151438" w:rsidP="005B0632">
      <w:pPr>
        <w:jc w:val="both"/>
        <w:rPr>
          <w:rFonts w:ascii="Times New Roman" w:hAnsi="Times New Roman" w:cs="Times New Roman"/>
          <w:sz w:val="24"/>
          <w:szCs w:val="24"/>
        </w:rPr>
      </w:pPr>
      <w:r w:rsidRPr="005B0632">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5FBF1C4" wp14:editId="46B14221">
            <wp:simplePos x="0" y="0"/>
            <wp:positionH relativeFrom="column">
              <wp:posOffset>-3810</wp:posOffset>
            </wp:positionH>
            <wp:positionV relativeFrom="paragraph">
              <wp:posOffset>0</wp:posOffset>
            </wp:positionV>
            <wp:extent cx="5612130" cy="3156585"/>
            <wp:effectExtent l="0" t="0" r="7620" b="5715"/>
            <wp:wrapTopAndBottom/>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positiva3.PNG"/>
                    <pic:cNvPicPr/>
                  </pic:nvPicPr>
                  <pic:blipFill>
                    <a:blip r:embed="rId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1D754C58" w14:textId="731E2CA2" w:rsidR="00AC6D08" w:rsidRPr="005B0632" w:rsidRDefault="0015277E" w:rsidP="005B0632">
      <w:pPr>
        <w:jc w:val="both"/>
        <w:rPr>
          <w:rFonts w:ascii="Times New Roman" w:hAnsi="Times New Roman" w:cs="Times New Roman"/>
          <w:sz w:val="24"/>
          <w:szCs w:val="24"/>
        </w:rPr>
      </w:pPr>
      <w:r w:rsidRPr="005B0632">
        <w:rPr>
          <w:rFonts w:ascii="Times New Roman" w:hAnsi="Times New Roman" w:cs="Times New Roman"/>
          <w:sz w:val="24"/>
          <w:szCs w:val="24"/>
        </w:rPr>
        <w:t xml:space="preserve">Si se selecciona la opción </w:t>
      </w:r>
      <w:r w:rsidR="00E74597" w:rsidRPr="005B0632">
        <w:rPr>
          <w:rFonts w:ascii="Times New Roman" w:hAnsi="Times New Roman" w:cs="Times New Roman"/>
          <w:sz w:val="24"/>
          <w:szCs w:val="24"/>
        </w:rPr>
        <w:t>“</w:t>
      </w:r>
      <w:r w:rsidRPr="005B0632">
        <w:rPr>
          <w:rFonts w:ascii="Times New Roman" w:hAnsi="Times New Roman" w:cs="Times New Roman"/>
          <w:sz w:val="24"/>
          <w:szCs w:val="24"/>
        </w:rPr>
        <w:t>Crear Nutricionista</w:t>
      </w:r>
      <w:r w:rsidR="00E74597" w:rsidRPr="005B0632">
        <w:rPr>
          <w:rFonts w:ascii="Times New Roman" w:hAnsi="Times New Roman" w:cs="Times New Roman"/>
          <w:sz w:val="24"/>
          <w:szCs w:val="24"/>
        </w:rPr>
        <w:t>”</w:t>
      </w:r>
      <w:r w:rsidRPr="005B0632">
        <w:rPr>
          <w:rFonts w:ascii="Times New Roman" w:hAnsi="Times New Roman" w:cs="Times New Roman"/>
          <w:sz w:val="24"/>
          <w:szCs w:val="24"/>
        </w:rPr>
        <w:t xml:space="preserve"> se desplegará esta interfaz. </w:t>
      </w:r>
      <w:r w:rsidR="00990242" w:rsidRPr="005B0632">
        <w:rPr>
          <w:rFonts w:ascii="Times New Roman" w:hAnsi="Times New Roman" w:cs="Times New Roman"/>
          <w:sz w:val="24"/>
          <w:szCs w:val="24"/>
        </w:rPr>
        <w:t xml:space="preserve">En esta pantalla y la siguiente se observa el formulario que tiene que realizar el administrador, para poder añadir a la plantilla de los </w:t>
      </w:r>
      <w:r w:rsidRPr="005B0632">
        <w:rPr>
          <w:rFonts w:ascii="Times New Roman" w:hAnsi="Times New Roman" w:cs="Times New Roman"/>
          <w:sz w:val="24"/>
          <w:szCs w:val="24"/>
        </w:rPr>
        <w:t>nutricionistas uno nuevo. Como el espacio no es suficiente es necesario que exista la “Scroll Bar”, para deslizarse hasta el final. Finalmente hay un botón denominado “Finalizar”, que permite después de llenados los campos, añadir un nuevo nutricionista.</w:t>
      </w:r>
      <w:r w:rsidR="005B0632" w:rsidRPr="005B0632">
        <w:rPr>
          <w:rFonts w:ascii="Times New Roman" w:hAnsi="Times New Roman" w:cs="Times New Roman"/>
          <w:noProof/>
          <w:sz w:val="24"/>
          <w:szCs w:val="24"/>
        </w:rPr>
        <w:t xml:space="preserve"> </w:t>
      </w:r>
      <w:r w:rsidR="005B0632" w:rsidRPr="005B0632">
        <w:rPr>
          <w:rFonts w:ascii="Times New Roman" w:hAnsi="Times New Roman" w:cs="Times New Roman"/>
          <w:noProof/>
          <w:sz w:val="24"/>
          <w:szCs w:val="24"/>
        </w:rPr>
        <w:drawing>
          <wp:anchor distT="0" distB="0" distL="114300" distR="114300" simplePos="0" relativeHeight="251660288" behindDoc="0" locked="0" layoutInCell="1" allowOverlap="1" wp14:anchorId="040DA17B" wp14:editId="6D26EF30">
            <wp:simplePos x="0" y="0"/>
            <wp:positionH relativeFrom="column">
              <wp:posOffset>-3810</wp:posOffset>
            </wp:positionH>
            <wp:positionV relativeFrom="paragraph">
              <wp:posOffset>1137285</wp:posOffset>
            </wp:positionV>
            <wp:extent cx="5612130" cy="3156585"/>
            <wp:effectExtent l="0" t="0" r="7620" b="5715"/>
            <wp:wrapTopAndBottom/>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positiva4.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48B01C23" w14:textId="77777777" w:rsidR="005B0632" w:rsidRDefault="005B0632" w:rsidP="005B0632">
      <w:pPr>
        <w:jc w:val="both"/>
        <w:rPr>
          <w:rFonts w:ascii="Times New Roman" w:hAnsi="Times New Roman" w:cs="Times New Roman"/>
          <w:sz w:val="24"/>
          <w:szCs w:val="24"/>
        </w:rPr>
      </w:pPr>
    </w:p>
    <w:p w14:paraId="3BE18DC4" w14:textId="68B6D256" w:rsidR="00151438" w:rsidRPr="005B0632" w:rsidRDefault="0015277E" w:rsidP="005B0632">
      <w:pPr>
        <w:jc w:val="both"/>
        <w:rPr>
          <w:rFonts w:ascii="Times New Roman" w:hAnsi="Times New Roman" w:cs="Times New Roman"/>
          <w:sz w:val="24"/>
          <w:szCs w:val="24"/>
        </w:rPr>
      </w:pPr>
      <w:r w:rsidRPr="005B0632">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36C181A1" wp14:editId="1B951BE3">
            <wp:simplePos x="0" y="0"/>
            <wp:positionH relativeFrom="column">
              <wp:posOffset>-3810</wp:posOffset>
            </wp:positionH>
            <wp:positionV relativeFrom="paragraph">
              <wp:posOffset>-4689475</wp:posOffset>
            </wp:positionV>
            <wp:extent cx="5612130" cy="3156585"/>
            <wp:effectExtent l="0" t="0" r="7620" b="5715"/>
            <wp:wrapTopAndBottom/>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positiva5.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sidRPr="005B0632">
        <w:rPr>
          <w:rFonts w:ascii="Times New Roman" w:hAnsi="Times New Roman" w:cs="Times New Roman"/>
          <w:sz w:val="24"/>
          <w:szCs w:val="24"/>
        </w:rPr>
        <w:t xml:space="preserve">Si se selecciona la opción </w:t>
      </w:r>
      <w:r w:rsidR="00E74597" w:rsidRPr="005B0632">
        <w:rPr>
          <w:rFonts w:ascii="Times New Roman" w:hAnsi="Times New Roman" w:cs="Times New Roman"/>
          <w:sz w:val="24"/>
          <w:szCs w:val="24"/>
        </w:rPr>
        <w:t>“</w:t>
      </w:r>
      <w:r w:rsidRPr="005B0632">
        <w:rPr>
          <w:rFonts w:ascii="Times New Roman" w:hAnsi="Times New Roman" w:cs="Times New Roman"/>
          <w:sz w:val="24"/>
          <w:szCs w:val="24"/>
        </w:rPr>
        <w:t>Eliminar Nutricionista</w:t>
      </w:r>
      <w:r w:rsidR="00E74597" w:rsidRPr="005B0632">
        <w:rPr>
          <w:rFonts w:ascii="Times New Roman" w:hAnsi="Times New Roman" w:cs="Times New Roman"/>
          <w:sz w:val="24"/>
          <w:szCs w:val="24"/>
        </w:rPr>
        <w:t>”</w:t>
      </w:r>
      <w:r w:rsidRPr="005B0632">
        <w:rPr>
          <w:rFonts w:ascii="Times New Roman" w:hAnsi="Times New Roman" w:cs="Times New Roman"/>
          <w:sz w:val="24"/>
          <w:szCs w:val="24"/>
        </w:rPr>
        <w:t xml:space="preserve"> se desplegará esta interfaz. Con esta se puede</w:t>
      </w:r>
      <w:r w:rsidR="00E74597" w:rsidRPr="005B0632">
        <w:rPr>
          <w:rFonts w:ascii="Times New Roman" w:hAnsi="Times New Roman" w:cs="Times New Roman"/>
          <w:sz w:val="24"/>
          <w:szCs w:val="24"/>
        </w:rPr>
        <w:t xml:space="preserve"> seleccionar el nutricionista que se desea eliminar y se clickea en la tabla.</w:t>
      </w:r>
    </w:p>
    <w:p w14:paraId="76F5653B" w14:textId="768FF087" w:rsidR="00E74597" w:rsidRPr="005B0632" w:rsidRDefault="00151438" w:rsidP="005B0632">
      <w:pPr>
        <w:jc w:val="both"/>
        <w:rPr>
          <w:rFonts w:ascii="Times New Roman" w:hAnsi="Times New Roman" w:cs="Times New Roman"/>
          <w:sz w:val="24"/>
          <w:szCs w:val="24"/>
        </w:rPr>
      </w:pPr>
      <w:r w:rsidRPr="005B0632">
        <w:rPr>
          <w:rFonts w:ascii="Times New Roman" w:hAnsi="Times New Roman" w:cs="Times New Roman"/>
          <w:noProof/>
          <w:sz w:val="24"/>
          <w:szCs w:val="24"/>
        </w:rPr>
        <w:drawing>
          <wp:anchor distT="0" distB="0" distL="114300" distR="114300" simplePos="0" relativeHeight="251674624" behindDoc="0" locked="0" layoutInCell="1" allowOverlap="1" wp14:anchorId="0E53BD3E" wp14:editId="05A6EDF1">
            <wp:simplePos x="0" y="0"/>
            <wp:positionH relativeFrom="column">
              <wp:posOffset>-3810</wp:posOffset>
            </wp:positionH>
            <wp:positionV relativeFrom="paragraph">
              <wp:posOffset>0</wp:posOffset>
            </wp:positionV>
            <wp:extent cx="5612130" cy="3156585"/>
            <wp:effectExtent l="0" t="0" r="7620" b="5715"/>
            <wp:wrapTopAndBottom/>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positiva6.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sidR="00E74597" w:rsidRPr="005B0632">
        <w:rPr>
          <w:rFonts w:ascii="Times New Roman" w:hAnsi="Times New Roman" w:cs="Times New Roman"/>
          <w:sz w:val="24"/>
          <w:szCs w:val="24"/>
        </w:rPr>
        <w:t>Una vez, ya clickeado el nutricionista sale un Pop-Up Message que confirma que el administrador desee eliminar ese nutricionista. Si se selecciona “No”, se regresa a la pantalla</w:t>
      </w:r>
      <w:r w:rsidR="005527FC" w:rsidRPr="005B0632">
        <w:rPr>
          <w:rFonts w:ascii="Times New Roman" w:hAnsi="Times New Roman" w:cs="Times New Roman"/>
          <w:sz w:val="24"/>
          <w:szCs w:val="24"/>
        </w:rPr>
        <w:t xml:space="preserve"> anterior</w:t>
      </w:r>
    </w:p>
    <w:p w14:paraId="17247C58" w14:textId="77777777" w:rsidR="005B0632" w:rsidRDefault="005B0632" w:rsidP="005B0632">
      <w:pPr>
        <w:jc w:val="both"/>
        <w:rPr>
          <w:rFonts w:ascii="Times New Roman" w:hAnsi="Times New Roman" w:cs="Times New Roman"/>
          <w:sz w:val="24"/>
          <w:szCs w:val="24"/>
        </w:rPr>
      </w:pPr>
      <w:r w:rsidRPr="005B0632">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89B0378" wp14:editId="102C6F72">
            <wp:simplePos x="0" y="0"/>
            <wp:positionH relativeFrom="margin">
              <wp:align>right</wp:align>
            </wp:positionH>
            <wp:positionV relativeFrom="paragraph">
              <wp:posOffset>4559935</wp:posOffset>
            </wp:positionV>
            <wp:extent cx="5612130" cy="3156585"/>
            <wp:effectExtent l="0" t="0" r="7620" b="5715"/>
            <wp:wrapTopAndBottom/>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positiva12.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sidR="00151438" w:rsidRPr="005B0632">
        <w:rPr>
          <w:rFonts w:ascii="Times New Roman" w:hAnsi="Times New Roman" w:cs="Times New Roman"/>
          <w:noProof/>
          <w:sz w:val="24"/>
          <w:szCs w:val="24"/>
        </w:rPr>
        <w:drawing>
          <wp:anchor distT="0" distB="0" distL="114300" distR="114300" simplePos="0" relativeHeight="251663360" behindDoc="0" locked="0" layoutInCell="1" allowOverlap="1" wp14:anchorId="4B4B7991" wp14:editId="2FECD7F5">
            <wp:simplePos x="0" y="0"/>
            <wp:positionH relativeFrom="column">
              <wp:posOffset>-3810</wp:posOffset>
            </wp:positionH>
            <wp:positionV relativeFrom="paragraph">
              <wp:posOffset>1905</wp:posOffset>
            </wp:positionV>
            <wp:extent cx="5612130" cy="3156585"/>
            <wp:effectExtent l="0" t="0" r="7620" b="5715"/>
            <wp:wrapTopAndBottom/>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positiva7.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sidR="00E74597" w:rsidRPr="005B0632">
        <w:rPr>
          <w:rFonts w:ascii="Times New Roman" w:hAnsi="Times New Roman" w:cs="Times New Roman"/>
          <w:sz w:val="24"/>
          <w:szCs w:val="24"/>
        </w:rPr>
        <w:t>Si se selecciona la opción “</w:t>
      </w:r>
      <w:r w:rsidR="005527FC" w:rsidRPr="005B0632">
        <w:rPr>
          <w:rFonts w:ascii="Times New Roman" w:hAnsi="Times New Roman" w:cs="Times New Roman"/>
          <w:sz w:val="24"/>
          <w:szCs w:val="24"/>
        </w:rPr>
        <w:t>Peticiones de recuperación</w:t>
      </w:r>
      <w:r w:rsidR="00E74597" w:rsidRPr="005B0632">
        <w:rPr>
          <w:rFonts w:ascii="Times New Roman" w:hAnsi="Times New Roman" w:cs="Times New Roman"/>
          <w:sz w:val="24"/>
          <w:szCs w:val="24"/>
        </w:rPr>
        <w:t xml:space="preserve">” se desplegará </w:t>
      </w:r>
      <w:r w:rsidR="005527FC" w:rsidRPr="005B0632">
        <w:rPr>
          <w:rFonts w:ascii="Times New Roman" w:hAnsi="Times New Roman" w:cs="Times New Roman"/>
          <w:sz w:val="24"/>
          <w:szCs w:val="24"/>
        </w:rPr>
        <w:t>la siguiente</w:t>
      </w:r>
      <w:r w:rsidR="00E74597" w:rsidRPr="005B0632">
        <w:rPr>
          <w:rFonts w:ascii="Times New Roman" w:hAnsi="Times New Roman" w:cs="Times New Roman"/>
          <w:sz w:val="24"/>
          <w:szCs w:val="24"/>
        </w:rPr>
        <w:t xml:space="preserve"> interfaz. Con esta se </w:t>
      </w:r>
      <w:r w:rsidR="005527FC" w:rsidRPr="005B0632">
        <w:rPr>
          <w:rFonts w:ascii="Times New Roman" w:hAnsi="Times New Roman" w:cs="Times New Roman"/>
          <w:sz w:val="24"/>
          <w:szCs w:val="24"/>
        </w:rPr>
        <w:t>revisa la petición para recuperar la cuenta de un nutricionista, al que se le haya olvidado la cuenta. Se puede observar el mensaje del nutricionista en el que explique lo sucedido. Si el administrador desea que el nutricionista recupere su cuenta y se modifique su contraseña via email, deberá seleccionar la opción “Recuperar”, de lo contrario el administrador podrá eliminar la petición solicitada  por el nutricionista, seleccionando la opción  “Eliminar”.</w:t>
      </w:r>
    </w:p>
    <w:p w14:paraId="32472257" w14:textId="73E5FB39" w:rsidR="00151438" w:rsidRPr="005B0632" w:rsidRDefault="005527FC" w:rsidP="005B0632">
      <w:pPr>
        <w:jc w:val="both"/>
        <w:rPr>
          <w:rFonts w:ascii="Times New Roman" w:hAnsi="Times New Roman" w:cs="Times New Roman"/>
          <w:sz w:val="24"/>
          <w:szCs w:val="24"/>
        </w:rPr>
      </w:pPr>
      <w:r w:rsidRPr="005B0632">
        <w:rPr>
          <w:rFonts w:ascii="Times New Roman" w:hAnsi="Times New Roman" w:cs="Times New Roman"/>
          <w:sz w:val="24"/>
          <w:szCs w:val="24"/>
        </w:rPr>
        <w:lastRenderedPageBreak/>
        <w:t>Una vez, ya clickeada la opción elegida por el administrador, sale un Pop-Up Message que confirma que el administrador desee eliminar esa solicitud o por el contrario recuperar la cuenta del nutricionista. Si se selecciona “No”, se regresa a la pantalla anterior</w:t>
      </w:r>
      <w:bookmarkStart w:id="0" w:name="_GoBack"/>
      <w:bookmarkEnd w:id="0"/>
      <w:r w:rsidR="00E74597" w:rsidRPr="005B0632">
        <w:rPr>
          <w:rFonts w:ascii="Times New Roman" w:hAnsi="Times New Roman" w:cs="Times New Roman"/>
          <w:noProof/>
          <w:sz w:val="24"/>
          <w:szCs w:val="24"/>
        </w:rPr>
        <w:drawing>
          <wp:anchor distT="0" distB="0" distL="114300" distR="114300" simplePos="0" relativeHeight="251665408" behindDoc="0" locked="0" layoutInCell="1" allowOverlap="1" wp14:anchorId="2593D5C3" wp14:editId="4E67F56D">
            <wp:simplePos x="0" y="0"/>
            <wp:positionH relativeFrom="column">
              <wp:posOffset>-3810</wp:posOffset>
            </wp:positionH>
            <wp:positionV relativeFrom="paragraph">
              <wp:posOffset>-2540</wp:posOffset>
            </wp:positionV>
            <wp:extent cx="5612130" cy="3156585"/>
            <wp:effectExtent l="0" t="0" r="7620" b="5715"/>
            <wp:wrapTopAndBottom/>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positiva13.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sectPr w:rsidR="00151438" w:rsidRPr="005B06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BE7AE8"/>
    <w:multiLevelType w:val="hybridMultilevel"/>
    <w:tmpl w:val="F6443D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39D2E64"/>
    <w:multiLevelType w:val="hybridMultilevel"/>
    <w:tmpl w:val="DE8E6E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438"/>
    <w:rsid w:val="00151438"/>
    <w:rsid w:val="0015277E"/>
    <w:rsid w:val="005527FC"/>
    <w:rsid w:val="005B0632"/>
    <w:rsid w:val="007B60A6"/>
    <w:rsid w:val="007C3556"/>
    <w:rsid w:val="008043DA"/>
    <w:rsid w:val="00835D03"/>
    <w:rsid w:val="00912B3F"/>
    <w:rsid w:val="00990242"/>
    <w:rsid w:val="00AC6D08"/>
    <w:rsid w:val="00CF7589"/>
    <w:rsid w:val="00D41FE1"/>
    <w:rsid w:val="00DF04F8"/>
    <w:rsid w:val="00E74597"/>
    <w:rsid w:val="00EC503F"/>
    <w:rsid w:val="00F11BB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C3B7"/>
  <w15:chartTrackingRefBased/>
  <w15:docId w15:val="{922B7CB8-A247-4019-8062-B598163AC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6D08"/>
    <w:pPr>
      <w:ind w:left="720"/>
      <w:contextualSpacing/>
    </w:pPr>
  </w:style>
  <w:style w:type="paragraph" w:customStyle="1" w:styleId="EquipodeTrabajo">
    <w:name w:val="Equipo de Trabajo"/>
    <w:basedOn w:val="Normal"/>
    <w:link w:val="EquipodeTrabajoCar"/>
    <w:qFormat/>
    <w:rsid w:val="005B0632"/>
    <w:pPr>
      <w:keepNext/>
      <w:suppressAutoHyphens/>
      <w:spacing w:line="300" w:lineRule="exact"/>
      <w:jc w:val="center"/>
    </w:pPr>
    <w:rPr>
      <w:rFonts w:ascii="Times New Roman" w:eastAsia="SimSun" w:hAnsi="Times New Roman" w:cs="Times New Roman"/>
      <w:noProof/>
      <w:szCs w:val="20"/>
    </w:rPr>
  </w:style>
  <w:style w:type="character" w:customStyle="1" w:styleId="EquipodeTrabajoCar">
    <w:name w:val="Equipo de Trabajo Car"/>
    <w:basedOn w:val="Fuentedeprrafopredeter"/>
    <w:link w:val="EquipodeTrabajo"/>
    <w:rsid w:val="005B0632"/>
    <w:rPr>
      <w:rFonts w:ascii="Times New Roman" w:eastAsia="SimSun" w:hAnsi="Times New Roman" w:cs="Times New Roman"/>
      <w:noProof/>
      <w:szCs w:val="20"/>
    </w:rPr>
  </w:style>
  <w:style w:type="paragraph" w:styleId="Descripcin">
    <w:name w:val="caption"/>
    <w:aliases w:val="Afiliaciones"/>
    <w:basedOn w:val="Normal"/>
    <w:next w:val="Normal"/>
    <w:uiPriority w:val="35"/>
    <w:unhideWhenUsed/>
    <w:qFormat/>
    <w:rsid w:val="005B0632"/>
    <w:pPr>
      <w:spacing w:after="80" w:line="240" w:lineRule="auto"/>
      <w:jc w:val="center"/>
    </w:pPr>
    <w:rPr>
      <w:rFonts w:ascii="Times New Roman" w:hAnsi="Times New Roman"/>
      <w:i/>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601</Words>
  <Characters>3309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ARIZA CARDONA</dc:creator>
  <cp:keywords/>
  <dc:description/>
  <cp:lastModifiedBy>JUAN ARIZA CARDONA</cp:lastModifiedBy>
  <cp:revision>5</cp:revision>
  <dcterms:created xsi:type="dcterms:W3CDTF">2020-04-01T07:54:00Z</dcterms:created>
  <dcterms:modified xsi:type="dcterms:W3CDTF">2020-04-01T11:40:00Z</dcterms:modified>
</cp:coreProperties>
</file>