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E267E" w14:textId="5BEA1030" w:rsidR="00485AED" w:rsidRPr="00FD3BF6" w:rsidRDefault="00421746">
      <w:pPr>
        <w:pStyle w:val="Textoindependiente"/>
        <w:spacing w:line="240" w:lineRule="auto"/>
        <w:ind w:firstLine="0"/>
        <w:jc w:val="center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603D7BB" wp14:editId="2C77D310">
                <wp:simplePos x="0" y="0"/>
                <wp:positionH relativeFrom="column">
                  <wp:posOffset>-822960</wp:posOffset>
                </wp:positionH>
                <wp:positionV relativeFrom="paragraph">
                  <wp:posOffset>0</wp:posOffset>
                </wp:positionV>
                <wp:extent cx="91440" cy="91440"/>
                <wp:effectExtent l="5715" t="11430" r="7620" b="1143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3EA97" id="Rectangle 6" o:spid="_x0000_s1026" style="position:absolute;margin-left:-64.8pt;margin-top:0;width:7.2pt;height: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" o:allowincell="f" strokecolor="white"/>
            </w:pict>
          </mc:Fallback>
        </mc:AlternateContent>
      </w:r>
      <w:r w:rsidR="00485AED" w:rsidRPr="00FD3BF6">
        <w:rPr>
          <w:rFonts w:asciiTheme="minorHAnsi" w:hAnsiTheme="minorHAnsi" w:cstheme="minorHAnsi"/>
          <w:b/>
          <w:sz w:val="22"/>
          <w:szCs w:val="22"/>
          <w:lang w:val="es-ES"/>
        </w:rPr>
        <w:t xml:space="preserve">AUTORIZACION DE </w:t>
      </w:r>
      <w:r w:rsidR="002011E1" w:rsidRPr="00FD3BF6">
        <w:rPr>
          <w:rFonts w:asciiTheme="minorHAnsi" w:hAnsiTheme="minorHAnsi" w:cstheme="minorHAnsi"/>
          <w:b/>
          <w:sz w:val="22"/>
          <w:szCs w:val="22"/>
          <w:lang w:val="es-ES"/>
        </w:rPr>
        <w:t>“</w:t>
      </w:r>
      <w:r w:rsidR="00405C9C">
        <w:rPr>
          <w:rFonts w:asciiTheme="minorHAnsi" w:hAnsiTheme="minorHAnsi" w:cstheme="minorHAnsi"/>
          <w:b/>
          <w:sz w:val="22"/>
          <w:szCs w:val="22"/>
          <w:lang w:val="es-ES"/>
        </w:rPr>
        <w:t>ARTISTA INVITADA</w:t>
      </w:r>
      <w:r w:rsidR="002011E1" w:rsidRPr="00FD3BF6">
        <w:rPr>
          <w:rFonts w:asciiTheme="minorHAnsi" w:hAnsiTheme="minorHAnsi" w:cstheme="minorHAnsi"/>
          <w:b/>
          <w:sz w:val="22"/>
          <w:szCs w:val="22"/>
          <w:lang w:val="es-ES"/>
        </w:rPr>
        <w:t xml:space="preserve">” </w:t>
      </w:r>
    </w:p>
    <w:p w14:paraId="02C7614E" w14:textId="77777777" w:rsidR="00485AED" w:rsidRPr="00FD3BF6" w:rsidRDefault="00485AED">
      <w:pPr>
        <w:pStyle w:val="Textoindependiente2"/>
        <w:rPr>
          <w:rFonts w:asciiTheme="minorHAnsi" w:hAnsiTheme="minorHAnsi" w:cstheme="minorHAnsi"/>
          <w:sz w:val="22"/>
          <w:szCs w:val="22"/>
          <w:lang w:val="es-ES"/>
        </w:rPr>
      </w:pPr>
    </w:p>
    <w:p w14:paraId="35ECA349" w14:textId="00728EB1" w:rsidR="00485AED" w:rsidRPr="00FD3BF6" w:rsidRDefault="0092632A">
      <w:pPr>
        <w:pStyle w:val="Textoindependiente2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Este acuerdo es hecho y celebrado entre </w:t>
      </w:r>
      <w:r w:rsidR="0040042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parte </w:t>
      </w:r>
      <w:r w:rsidR="00400420" w:rsidRPr="00FD3BF6">
        <w:rPr>
          <w:rFonts w:asciiTheme="minorHAnsi" w:hAnsiTheme="minorHAnsi" w:cstheme="minorHAnsi"/>
          <w:b/>
          <w:sz w:val="22"/>
          <w:szCs w:val="22"/>
          <w:lang w:val="es-ES"/>
        </w:rPr>
        <w:t>“GERENCIA 360 Music Inc.”,</w:t>
      </w:r>
      <w:r w:rsidR="0040042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en representación de su</w:t>
      </w:r>
      <w:r w:rsidR="003727CE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s 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artistas </w:t>
      </w:r>
      <w:r w:rsidR="008E40D6">
        <w:rPr>
          <w:rFonts w:asciiTheme="minorHAnsi" w:hAnsiTheme="minorHAnsi" w:cstheme="minorHAnsi"/>
          <w:sz w:val="22"/>
          <w:szCs w:val="22"/>
          <w:lang w:val="es-ES"/>
        </w:rPr>
        <w:t>exclusivo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s</w:t>
      </w:r>
      <w:r w:rsidR="003727CE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3727CE" w:rsidRPr="00FD3BF6">
        <w:rPr>
          <w:rFonts w:asciiTheme="minorHAnsi" w:hAnsiTheme="minorHAnsi" w:cstheme="minorHAnsi"/>
          <w:b/>
          <w:sz w:val="22"/>
          <w:szCs w:val="22"/>
          <w:lang w:val="es-ES"/>
        </w:rPr>
        <w:t>“</w:t>
      </w:r>
      <w:bookmarkStart w:id="0" w:name="NombreArtista"/>
      <w:r w:rsidR="001E0BC6">
        <w:rPr>
          <w:rFonts w:asciiTheme="minorHAnsi" w:hAnsiTheme="minorHAnsi" w:cstheme="minorHAnsi"/>
          <w:b/>
          <w:sz w:val="22"/>
          <w:szCs w:val="22"/>
          <w:lang w:val="es-ES"/>
        </w:rPr>
        <w:t>*</w:t>
      </w:r>
      <w:bookmarkEnd w:id="0"/>
      <w:r w:rsidR="003727CE" w:rsidRPr="00FD3BF6">
        <w:rPr>
          <w:rFonts w:asciiTheme="minorHAnsi" w:hAnsiTheme="minorHAnsi" w:cstheme="minorHAnsi"/>
          <w:b/>
          <w:sz w:val="22"/>
          <w:szCs w:val="22"/>
          <w:lang w:val="es-ES"/>
        </w:rPr>
        <w:t>”</w:t>
      </w:r>
      <w:r w:rsidR="0040042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, en lo sucesivo </w:t>
      </w:r>
      <w:r w:rsidR="00400420" w:rsidRPr="00FD3BF6">
        <w:rPr>
          <w:rFonts w:asciiTheme="minorHAnsi" w:hAnsiTheme="minorHAnsi" w:cstheme="minorHAnsi"/>
          <w:b/>
          <w:sz w:val="22"/>
          <w:szCs w:val="22"/>
          <w:lang w:val="es-ES"/>
        </w:rPr>
        <w:t>“GERENCIA 360” y</w:t>
      </w:r>
      <w:r w:rsidR="0040042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bookmarkStart w:id="1" w:name="Representante"/>
      <w:r w:rsidR="001E0BC6">
        <w:rPr>
          <w:rFonts w:asciiTheme="minorHAnsi" w:hAnsiTheme="minorHAnsi" w:cstheme="minorHAnsi"/>
          <w:sz w:val="22"/>
          <w:szCs w:val="22"/>
          <w:lang w:val="es-ES"/>
        </w:rPr>
        <w:t>*</w:t>
      </w:r>
      <w:bookmarkEnd w:id="1"/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actuando legítimamente en su condición de único representante,</w:t>
      </w:r>
      <w:r w:rsidR="003B3F34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de su artista </w:t>
      </w:r>
      <w:r w:rsidR="008E40D6">
        <w:rPr>
          <w:rFonts w:asciiTheme="minorHAnsi" w:hAnsiTheme="minorHAnsi" w:cstheme="minorHAnsi"/>
          <w:sz w:val="22"/>
          <w:szCs w:val="22"/>
          <w:lang w:val="es-ES"/>
        </w:rPr>
        <w:t>exclusivo</w:t>
      </w:r>
      <w:r w:rsidR="003B3F34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bookmarkStart w:id="2" w:name="NombreArtistaInvitado"/>
      <w:r w:rsidR="001E0BC6">
        <w:rPr>
          <w:rFonts w:asciiTheme="minorHAnsi" w:hAnsiTheme="minorHAnsi" w:cstheme="minorHAnsi"/>
          <w:sz w:val="22"/>
          <w:szCs w:val="22"/>
          <w:lang w:val="es-ES"/>
        </w:rPr>
        <w:t>*</w:t>
      </w:r>
      <w:bookmarkEnd w:id="2"/>
      <w:r w:rsidR="003727CE" w:rsidRPr="00FD3BF6">
        <w:rPr>
          <w:rFonts w:asciiTheme="minorHAnsi" w:hAnsiTheme="minorHAnsi" w:cstheme="minorHAnsi"/>
          <w:b/>
          <w:sz w:val="22"/>
          <w:szCs w:val="22"/>
          <w:lang w:val="es-ES"/>
        </w:rPr>
        <w:t xml:space="preserve">, </w:t>
      </w:r>
      <w:r w:rsidR="003727CE" w:rsidRPr="00FD3BF6">
        <w:rPr>
          <w:rFonts w:asciiTheme="minorHAnsi" w:hAnsiTheme="minorHAnsi" w:cstheme="minorHAnsi"/>
          <w:sz w:val="22"/>
          <w:szCs w:val="22"/>
          <w:lang w:val="es-ES"/>
        </w:rPr>
        <w:t>en adelante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00420" w:rsidRPr="00FD3BF6">
        <w:rPr>
          <w:rFonts w:asciiTheme="minorHAnsi" w:hAnsiTheme="minorHAnsi" w:cstheme="minorHAnsi"/>
          <w:sz w:val="22"/>
          <w:szCs w:val="22"/>
          <w:lang w:val="es-ES"/>
        </w:rPr>
        <w:t>.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Las partes firmantes, reconocen y aceptan </w:t>
      </w:r>
      <w:r w:rsidR="0040042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haber acordado,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lo siguiente:</w:t>
      </w:r>
    </w:p>
    <w:p w14:paraId="5240F8F8" w14:textId="77777777" w:rsidR="00485AED" w:rsidRPr="00FD3BF6" w:rsidRDefault="00485AED">
      <w:pPr>
        <w:pStyle w:val="Textoindependiente2"/>
        <w:rPr>
          <w:rFonts w:asciiTheme="minorHAnsi" w:hAnsiTheme="minorHAnsi" w:cstheme="minorHAnsi"/>
          <w:sz w:val="22"/>
          <w:szCs w:val="22"/>
          <w:lang w:val="es-ES"/>
        </w:rPr>
      </w:pPr>
    </w:p>
    <w:p w14:paraId="219C1D95" w14:textId="5FC48AF4" w:rsidR="009E23A9" w:rsidRPr="00FD3BF6" w:rsidRDefault="00655D5F" w:rsidP="000C21DC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85AED" w:rsidRPr="00FD3BF6">
        <w:rPr>
          <w:rFonts w:asciiTheme="minorHAnsi" w:hAnsiTheme="minorHAnsi" w:cstheme="minorHAnsi"/>
          <w:b/>
          <w:sz w:val="22"/>
          <w:szCs w:val="22"/>
          <w:lang w:val="es-ES"/>
        </w:rPr>
        <w:t xml:space="preserve">,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por medio de la presente reconoce</w:t>
      </w:r>
      <w:r w:rsidR="000F19E9" w:rsidRPr="00FD3BF6">
        <w:rPr>
          <w:rFonts w:asciiTheme="minorHAnsi" w:hAnsiTheme="minorHAnsi" w:cstheme="minorHAnsi"/>
          <w:sz w:val="22"/>
          <w:szCs w:val="22"/>
          <w:lang w:val="es-ES"/>
        </w:rPr>
        <w:t>,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acepta</w:t>
      </w:r>
      <w:r w:rsidR="000F19E9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 se compromete a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que, proporcionará sus servicios como vocalista</w:t>
      </w:r>
      <w:r w:rsidR="00184B9B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y/o ejecutante 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para una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grabación 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>musical</w:t>
      </w:r>
      <w:r w:rsidR="0092632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en la que</w:t>
      </w:r>
      <w:r w:rsidR="000F19E9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tendrá una</w:t>
      </w:r>
      <w:r w:rsidR="0092632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coparticipa</w:t>
      </w:r>
      <w:r w:rsidR="000F19E9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ción con ,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artistas </w:t>
      </w:r>
      <w:r w:rsidR="008E40D6">
        <w:rPr>
          <w:rFonts w:asciiTheme="minorHAnsi" w:hAnsiTheme="minorHAnsi" w:cstheme="minorHAnsi"/>
          <w:sz w:val="22"/>
          <w:szCs w:val="22"/>
          <w:lang w:val="es-ES"/>
        </w:rPr>
        <w:t>exclusivo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s </w:t>
      </w:r>
      <w:r w:rsidR="0092632A" w:rsidRPr="00FD3BF6">
        <w:rPr>
          <w:rFonts w:asciiTheme="minorHAnsi" w:hAnsiTheme="minorHAnsi" w:cstheme="minorHAnsi"/>
          <w:sz w:val="22"/>
          <w:szCs w:val="22"/>
          <w:lang w:val="es-ES"/>
        </w:rPr>
        <w:t>de “Gerencia 360”</w:t>
      </w:r>
      <w:r w:rsidR="000F19E9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que en lo sucesivo se denominará </w:t>
      </w:r>
      <w:bookmarkStart w:id="3" w:name="_Hlk512352872"/>
      <w:r w:rsidR="00E20FDC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la 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>“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Selección Musical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bookmarkEnd w:id="3"/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 que se identifica de la siguiente manera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:</w:t>
      </w:r>
    </w:p>
    <w:p w14:paraId="7D27AEA6" w14:textId="77777777" w:rsidR="009E23A9" w:rsidRPr="00FD3BF6" w:rsidRDefault="009E23A9" w:rsidP="009E23A9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7664081E" w14:textId="3ABBCD7D" w:rsidR="009E23A9" w:rsidRPr="00FD3BF6" w:rsidRDefault="00BD37E1" w:rsidP="009E23A9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Título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:</w:t>
      </w:r>
      <w:r w:rsidR="001431B1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bookmarkStart w:id="4" w:name="Titulo"/>
      <w:r w:rsidR="001E0BC6">
        <w:rPr>
          <w:rFonts w:asciiTheme="minorHAnsi" w:hAnsiTheme="minorHAnsi" w:cstheme="minorHAnsi"/>
          <w:sz w:val="22"/>
          <w:szCs w:val="22"/>
          <w:lang w:val="es-ES"/>
        </w:rPr>
        <w:t>*</w:t>
      </w:r>
      <w:bookmarkEnd w:id="4"/>
    </w:p>
    <w:p w14:paraId="769863CD" w14:textId="56D8FA5B" w:rsidR="009E23A9" w:rsidRPr="001431B1" w:rsidRDefault="009E23A9" w:rsidP="009E23A9">
      <w:pPr>
        <w:pStyle w:val="Prrafodelista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Autor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>es/Compositores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:</w:t>
      </w:r>
      <w:r w:rsidR="00745568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bookmarkStart w:id="5" w:name="Autores"/>
      <w:r w:rsidR="001E0BC6">
        <w:rPr>
          <w:rFonts w:asciiTheme="minorHAnsi" w:hAnsiTheme="minorHAnsi" w:cstheme="minorHAnsi"/>
          <w:sz w:val="22"/>
          <w:szCs w:val="22"/>
          <w:lang w:val="es-ES"/>
        </w:rPr>
        <w:t>*</w:t>
      </w:r>
      <w:bookmarkEnd w:id="5"/>
      <w:r w:rsidR="001431B1">
        <w:rPr>
          <w:rFonts w:asciiTheme="minorHAnsi" w:hAnsiTheme="minorHAnsi" w:cstheme="minorHAnsi"/>
          <w:i/>
          <w:sz w:val="22"/>
          <w:szCs w:val="22"/>
          <w:lang w:val="es-ES"/>
        </w:rPr>
        <w:t xml:space="preserve"> /</w:t>
      </w:r>
      <w:r w:rsidR="001E0BC6">
        <w:rPr>
          <w:rFonts w:asciiTheme="minorHAnsi" w:hAnsiTheme="minorHAnsi" w:cstheme="minorHAnsi"/>
          <w:i/>
          <w:sz w:val="22"/>
          <w:szCs w:val="22"/>
          <w:lang w:val="es-ES"/>
        </w:rPr>
        <w:t xml:space="preserve"> </w:t>
      </w:r>
      <w:bookmarkStart w:id="6" w:name="Compositores"/>
      <w:r w:rsidR="001E0BC6">
        <w:rPr>
          <w:rFonts w:asciiTheme="minorHAnsi" w:hAnsiTheme="minorHAnsi" w:cstheme="minorHAnsi"/>
          <w:i/>
          <w:sz w:val="22"/>
          <w:szCs w:val="22"/>
          <w:lang w:val="es-ES"/>
        </w:rPr>
        <w:t>*</w:t>
      </w:r>
      <w:bookmarkEnd w:id="6"/>
    </w:p>
    <w:p w14:paraId="7E28D4CC" w14:textId="5D0946A7" w:rsidR="00405C9C" w:rsidRPr="001431B1" w:rsidRDefault="00405C9C" w:rsidP="009E23A9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u w:val="single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Editora: </w:t>
      </w:r>
      <w:bookmarkStart w:id="7" w:name="Editora"/>
      <w:r w:rsidR="001E0BC6">
        <w:rPr>
          <w:rFonts w:asciiTheme="minorHAnsi" w:hAnsiTheme="minorHAnsi" w:cstheme="minorHAnsi"/>
          <w:sz w:val="22"/>
          <w:szCs w:val="22"/>
          <w:lang w:val="es-ES"/>
        </w:rPr>
        <w:t>*</w:t>
      </w:r>
      <w:bookmarkEnd w:id="7"/>
    </w:p>
    <w:p w14:paraId="7A8083F8" w14:textId="77777777" w:rsidR="00B538EB" w:rsidRPr="00FD3BF6" w:rsidRDefault="00B538EB" w:rsidP="009E23A9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71EA5F0B" w14:textId="5A4FB7E1" w:rsidR="009E23A9" w:rsidRPr="00FD3BF6" w:rsidRDefault="000F19E9" w:rsidP="009E23A9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Ambas partes declaran y aceptan que l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 “Selección Musical” 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podrá ser sincronizada 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y comunicada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p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úblicamente 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con la par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ticipación de </w:t>
      </w:r>
      <w:bookmarkStart w:id="8" w:name="NombreArtistaInvitado1"/>
      <w:r w:rsidR="001E0BC6">
        <w:rPr>
          <w:rFonts w:asciiTheme="minorHAnsi" w:hAnsiTheme="minorHAnsi" w:cstheme="minorHAnsi"/>
          <w:sz w:val="22"/>
          <w:szCs w:val="22"/>
          <w:lang w:val="es-ES"/>
        </w:rPr>
        <w:t>*</w:t>
      </w:r>
      <w:bookmarkEnd w:id="8"/>
      <w:r w:rsidR="0099115C">
        <w:rPr>
          <w:rFonts w:asciiTheme="minorHAnsi" w:hAnsiTheme="minorHAnsi" w:cstheme="minorHAnsi"/>
          <w:b/>
          <w:sz w:val="22"/>
          <w:szCs w:val="22"/>
          <w:lang w:val="es-ES"/>
        </w:rPr>
        <w:t>.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3B3F34" w:rsidRPr="00FD3BF6">
        <w:rPr>
          <w:rFonts w:asciiTheme="minorHAnsi" w:hAnsiTheme="minorHAnsi" w:cstheme="minorHAnsi"/>
          <w:sz w:val="22"/>
          <w:szCs w:val="22"/>
          <w:lang w:val="es-ES"/>
        </w:rPr>
        <w:t>A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sí mismo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se obliga a colaborar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 participar, en todas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en todas aquellas actividades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de promoción y mercadeo de la “Selección Musical”, incluyendo dentro de estas su colaboración en la grabación del 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vide</w:t>
      </w:r>
      <w:r w:rsidR="00745568" w:rsidRPr="00FD3BF6">
        <w:rPr>
          <w:rFonts w:asciiTheme="minorHAnsi" w:hAnsiTheme="minorHAnsi" w:cstheme="minorHAnsi"/>
          <w:sz w:val="22"/>
          <w:szCs w:val="22"/>
          <w:lang w:val="es-ES"/>
        </w:rPr>
        <w:t>o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>-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grama</w:t>
      </w:r>
      <w:r w:rsidR="002317B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y/o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cualquier 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otro 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material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promocional a solicitud de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9E23A9" w:rsidRPr="00FD3BF6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14:paraId="474D0FF3" w14:textId="77777777" w:rsidR="009E23A9" w:rsidRPr="00FD3BF6" w:rsidRDefault="009E23A9" w:rsidP="009E23A9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7269A6EE" w14:textId="1DF2040C" w:rsidR="000C21DC" w:rsidRPr="00FD3BF6" w:rsidRDefault="00655D5F" w:rsidP="009E23A9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de manera irrevocable 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cede y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garantiza a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, su empresa matriz, filiales y divisiones, y sus licenciatarios, distribuidores y cesionarios, a perpetuidad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>,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en todo el universo, el derecho incondicional y exclusivo para 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>explotar</w:t>
      </w:r>
      <w:r w:rsidR="00B202D5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artística y comercialmente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,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la “Selección Musical” con la interpretación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de 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B202D5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. En tal sentido, “Gerencia 360” a título meramente enunciativo y no limitativo tendrá los más amplios derechos y facultades para  comunicar pública y/o privadamente,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anunciar, difundir, distribuir, exhibir, promover, publicar, </w:t>
      </w:r>
      <w:r w:rsidR="00184B9B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emitir 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 través de cualquier medio físico, digital y/o </w:t>
      </w:r>
      <w:r w:rsidR="00184B9B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en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web</w:t>
      </w:r>
      <w:r w:rsidR="00D24A0A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y/o explotar comercialmente la 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>“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Selección Musical</w:t>
      </w:r>
      <w:r w:rsidR="00200F8D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con la interpretación d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e 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en todas las versiones de la misma, así como el nombre d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e 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y su imagen, por todos y cada uno de l</w:t>
      </w:r>
      <w:r w:rsidR="00E5592E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os medios, </w:t>
      </w:r>
      <w:r w:rsidR="00B202D5" w:rsidRPr="00FD3BF6">
        <w:rPr>
          <w:rFonts w:asciiTheme="minorHAnsi" w:hAnsiTheme="minorHAnsi" w:cstheme="minorHAnsi"/>
          <w:sz w:val="22"/>
          <w:szCs w:val="22"/>
          <w:lang w:val="es-ES"/>
        </w:rPr>
        <w:t>plataformas digitales y/o</w:t>
      </w:r>
      <w:r w:rsidR="00E5592E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virtuales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r w:rsidR="00B202D5" w:rsidRPr="00FD3BF6">
        <w:rPr>
          <w:rFonts w:asciiTheme="minorHAnsi" w:hAnsiTheme="minorHAnsi" w:cstheme="minorHAnsi"/>
          <w:sz w:val="22"/>
          <w:szCs w:val="22"/>
          <w:lang w:val="es-ES"/>
        </w:rPr>
        <w:t>soportes,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medios de comunicación, dispositivos, procesos y tecnología, ya sea conocido actualmente o </w:t>
      </w:r>
      <w:r w:rsidR="00E5592E" w:rsidRPr="00FD3BF6">
        <w:rPr>
          <w:rFonts w:asciiTheme="minorHAnsi" w:hAnsiTheme="minorHAnsi" w:cstheme="minorHAnsi"/>
          <w:sz w:val="22"/>
          <w:szCs w:val="22"/>
          <w:lang w:val="es-ES"/>
        </w:rPr>
        <w:t>p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or conocerse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en el futuro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>,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desarrollados en todos los formatos y configuraciones, incluyendo pero no limitado a los derechos sobre descargas digitales, </w:t>
      </w:r>
      <w:proofErr w:type="spellStart"/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streaming</w:t>
      </w:r>
      <w:proofErr w:type="spellEnd"/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 móviles (tonos, tonos de llamada y ring backs), tanto de audio y audiovisuales, la televisión y en Internet. Tales como la ficcionalización, el retrato, la suplantación, la simulación y / o la imitación o la modificación de otra índole que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determine a su entera discreción. </w:t>
      </w:r>
    </w:p>
    <w:p w14:paraId="5A35E781" w14:textId="77777777" w:rsidR="000C21DC" w:rsidRPr="00FD3BF6" w:rsidRDefault="000C21DC" w:rsidP="000C21DC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60FF2132" w14:textId="169543AD" w:rsidR="00C0453F" w:rsidRPr="00FD3BF6" w:rsidRDefault="00485AED" w:rsidP="000C21DC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Sin limitar la generalidad de lo anterior, 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entiende y acepta que ese derecho exclusivo incluye 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 cualquier medio de comunicación, como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teatro, </w:t>
      </w:r>
      <w:r w:rsidR="00E5592E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cine,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televisión, arte dramático, radio, Internet, grabación de sonido, música, publicaciones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físicas </w:t>
      </w:r>
      <w:r w:rsidR="00E5592E" w:rsidRPr="00FD3BF6">
        <w:rPr>
          <w:rFonts w:asciiTheme="minorHAnsi" w:hAnsiTheme="minorHAnsi" w:cstheme="minorHAnsi"/>
          <w:sz w:val="22"/>
          <w:szCs w:val="22"/>
          <w:lang w:val="es-ES"/>
        </w:rPr>
        <w:t>y/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>o digitales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, alianzas comerciales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 estratégicas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, merchandising, derechos de 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>mercadeo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 publicidad. 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no se reserva ningún derecho con respecto a dichos usos. (Todos los derechos aquí mencionados serán en lo sucesivo los “Derechos Concedidos”).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acuerda pagar a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l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”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por todos los servicios prestados, 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una 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lastRenderedPageBreak/>
        <w:t xml:space="preserve">regalía del </w:t>
      </w:r>
      <w:bookmarkStart w:id="9" w:name="Regalia"/>
      <w:r w:rsidR="00E56840">
        <w:rPr>
          <w:rFonts w:asciiTheme="minorHAnsi" w:hAnsiTheme="minorHAnsi" w:cstheme="minorHAnsi"/>
          <w:sz w:val="22"/>
          <w:szCs w:val="22"/>
          <w:lang w:val="es-ES"/>
        </w:rPr>
        <w:t>*</w:t>
      </w:r>
      <w:bookmarkEnd w:id="9"/>
      <w:r w:rsidR="00E56840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% por 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>C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iento de los ingresos </w:t>
      </w:r>
      <w:r w:rsidR="00E26C7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netos 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recaudados que genere 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>la “Selección Musical”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en cualquier formato, plataforma y/o territorio</w:t>
      </w:r>
      <w:r w:rsidR="00F0101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conocido o por conocerse, incluyendo sin limitar el streaming, download y la ejecución pública</w:t>
      </w:r>
      <w:r w:rsidR="00421746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 con una deducción por descuentos comerciales y/o administración no mayor al 15% quince por ciento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. Las partes acuerdan que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liquidará las regalías recaudadas en periodos 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Semestrales </w:t>
      </w:r>
      <w:r w:rsidR="003B3F34" w:rsidRPr="00FD3BF6">
        <w:rPr>
          <w:rFonts w:asciiTheme="minorHAnsi" w:hAnsiTheme="minorHAnsi" w:cstheme="minorHAnsi"/>
          <w:sz w:val="22"/>
          <w:szCs w:val="22"/>
          <w:lang w:val="es-ES"/>
        </w:rPr>
        <w:t>a partir de la venta de la primera unidad</w:t>
      </w:r>
      <w:r w:rsidR="00E5592E" w:rsidRPr="00FD3BF6">
        <w:rPr>
          <w:rFonts w:asciiTheme="minorHAnsi" w:hAnsiTheme="minorHAnsi" w:cstheme="minorHAnsi"/>
          <w:sz w:val="22"/>
          <w:szCs w:val="22"/>
          <w:lang w:val="es-ES"/>
        </w:rPr>
        <w:t>,</w:t>
      </w:r>
      <w:r w:rsidR="003B3F34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con total independencia de su formato de explotación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>. Las partes acuerdan que para los formatos físicos se aplicará una Reserva del 25% veinticinco por ciento por nueve meses para amortizar todas y cualquier devolución y se liberará al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finalizar el segundo semestre</w:t>
      </w:r>
      <w:r w:rsidR="00C0453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. </w:t>
      </w:r>
    </w:p>
    <w:p w14:paraId="36A95321" w14:textId="77777777" w:rsidR="00C0453F" w:rsidRPr="00FD3BF6" w:rsidRDefault="00C0453F" w:rsidP="00C0453F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18E6FC45" w14:textId="77777777" w:rsidR="00485AED" w:rsidRPr="00FD3BF6" w:rsidRDefault="002011E1" w:rsidP="000C21DC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puede ceder libremente o licenciar todos y cada uno de los Derechos Concedidos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 través del presente contrato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14:paraId="7068B064" w14:textId="77777777" w:rsidR="000C21DC" w:rsidRPr="00FD3BF6" w:rsidRDefault="000C21DC" w:rsidP="000C21DC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14:paraId="7B43D78C" w14:textId="49A90150" w:rsidR="00485AED" w:rsidRPr="00FD3BF6" w:rsidRDefault="00655D5F" w:rsidP="005B1E03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acepta que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será el propietario único, exclusivo y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 perpetuidad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de la 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>“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Selección Musical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, y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tendrá derecho a utilizar</w:t>
      </w:r>
      <w:r w:rsidR="00B713A3" w:rsidRPr="00FD3BF6">
        <w:rPr>
          <w:rFonts w:asciiTheme="minorHAnsi" w:hAnsiTheme="minorHAnsi" w:cstheme="minorHAnsi"/>
          <w:sz w:val="22"/>
          <w:szCs w:val="22"/>
          <w:lang w:val="es-ES"/>
        </w:rPr>
        <w:t>, explotar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y controlar la misma en los términos aquí descritos. La 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>“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Selección Musical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desde el inicio de su grabación se considera(n) un "trabajo hecho por contrato" para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. Si la 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>“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Selección Musical</w:t>
      </w:r>
      <w:r w:rsidR="00E54724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no </w:t>
      </w:r>
      <w:r w:rsidR="004838D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es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considerada como un "trabajo hecho por contrato" el presente acuerdo constituirá por parte d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e 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, en favor de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, una cesión de los derechos aquí mencionados, incluyendo, sin limitación, todos los derechos de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interprete y ejecución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(y cualquier y todas las renovaciones y extensiones de los derechos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artísticos inherentes a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) aquí descritos.</w:t>
      </w:r>
    </w:p>
    <w:p w14:paraId="74B1135D" w14:textId="77777777" w:rsidR="000C21DC" w:rsidRPr="00FD3BF6" w:rsidRDefault="000C21DC" w:rsidP="000C21DC">
      <w:pPr>
        <w:pStyle w:val="Prrafodelista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5D9D2C5F" w14:textId="31BBD236" w:rsidR="00485AED" w:rsidRPr="00FD3BF6" w:rsidRDefault="00655D5F" w:rsidP="000C21DC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libera de toda responsabilidad a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, su empresa matriz, filiales y divisiones, sus empleados,  directores, agentes, concesionarios, sucesores, cesionarios y distribuidores de cualquier y todo reclamo, daños, responsabilidades, pérdidas y gastos (incluyendo costos razonables de abogados) que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pueda tener ahora o en el futuro en relación a la injuria, difamación, invasión de la intimidad, la violación del derecho de publicidad, en la infracción del derecho de autor o violación de cualquier otro derecho que surja de o en relación con cualquier utilización de los Derechos Concedidos, o en base a cualquier incumplimiento u omisión de hacer uso de los Derechos Concedidos.</w:t>
      </w:r>
    </w:p>
    <w:p w14:paraId="71BC32B8" w14:textId="77777777" w:rsidR="000C21DC" w:rsidRPr="00FD3BF6" w:rsidRDefault="000C21DC" w:rsidP="000C21DC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14:paraId="5BF2A07F" w14:textId="700ABFCE" w:rsidR="00485AED" w:rsidRPr="00FD3BF6" w:rsidRDefault="000C21DC" w:rsidP="000C21DC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Ningún incumplimiento al presente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A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cuerdo le dará el derecho a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l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a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 </w:t>
      </w:r>
      <w:r w:rsidR="00184B9B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limitar,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terminar y/o rescindir los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d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erechos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c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oncedidos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 través del presente documento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14:paraId="06041875" w14:textId="77777777" w:rsidR="000C21DC" w:rsidRPr="00FD3BF6" w:rsidRDefault="000C21DC" w:rsidP="000C21DC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14:paraId="662AFEB1" w14:textId="0084A234" w:rsidR="00485AED" w:rsidRPr="00FD3BF6" w:rsidRDefault="00655D5F" w:rsidP="001053C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garantiza y acepta a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nte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“GERENCIA 360”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que</w:t>
      </w:r>
      <w:r w:rsidR="004838D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: (a)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4838D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es una entidad 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independiente y que </w:t>
      </w:r>
      <w:r w:rsidR="00B713A3" w:rsidRPr="00FD3BF6">
        <w:rPr>
          <w:rFonts w:asciiTheme="minorHAnsi" w:hAnsiTheme="minorHAnsi" w:cstheme="minorHAnsi"/>
          <w:sz w:val="22"/>
          <w:szCs w:val="22"/>
          <w:lang w:val="es-ES"/>
        </w:rPr>
        <w:t>tanto el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la</w:t>
      </w:r>
      <w:r w:rsidR="00B713A3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c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o</w:t>
      </w:r>
      <w:r w:rsidR="00B713A3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mo su representante artístico que suscribe el presente Acuerdo, </w:t>
      </w:r>
      <w:r w:rsidR="004838DF" w:rsidRPr="00FD3BF6">
        <w:rPr>
          <w:rFonts w:asciiTheme="minorHAnsi" w:hAnsiTheme="minorHAnsi" w:cstheme="minorHAnsi"/>
          <w:sz w:val="22"/>
          <w:szCs w:val="22"/>
          <w:lang w:val="es-ES"/>
        </w:rPr>
        <w:t>tiene la capacidad legal para obligarse en el presente instrumento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; (b)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B713A3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y su representante artístico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tiene</w:t>
      </w:r>
      <w:r w:rsidR="00B713A3" w:rsidRPr="00FD3BF6">
        <w:rPr>
          <w:rFonts w:asciiTheme="minorHAnsi" w:hAnsiTheme="minorHAnsi" w:cstheme="minorHAnsi"/>
          <w:sz w:val="22"/>
          <w:szCs w:val="22"/>
          <w:lang w:val="es-ES"/>
        </w:rPr>
        <w:t>n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la plena capacidad de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negociar el presente acuerdo y garantizar los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d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erechos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aquí c</w:t>
      </w:r>
      <w:r w:rsidR="00485AED" w:rsidRPr="00FD3BF6">
        <w:rPr>
          <w:rFonts w:asciiTheme="minorHAnsi" w:hAnsiTheme="minorHAnsi" w:cstheme="minorHAnsi"/>
          <w:sz w:val="22"/>
          <w:szCs w:val="22"/>
          <w:lang w:val="es-ES"/>
        </w:rPr>
        <w:t>oncedidos.</w:t>
      </w:r>
    </w:p>
    <w:p w14:paraId="1A79C35D" w14:textId="77777777" w:rsidR="000C21DC" w:rsidRPr="00FD3BF6" w:rsidRDefault="000C21DC" w:rsidP="000C21DC">
      <w:pPr>
        <w:pStyle w:val="Prrafodelista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4C489250" w14:textId="16C63BA0" w:rsidR="00D05AEB" w:rsidRPr="00FD3BF6" w:rsidRDefault="00485AED" w:rsidP="000C21DC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Al 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se le ha permitido consultar con un Abogado de su elección antes de la firma del presente acuerdo, y 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la “</w:t>
      </w:r>
      <w:r w:rsidR="00405C9C">
        <w:rPr>
          <w:rFonts w:asciiTheme="minorHAnsi" w:hAnsiTheme="minorHAnsi" w:cstheme="minorHAnsi"/>
          <w:sz w:val="22"/>
          <w:szCs w:val="22"/>
          <w:lang w:val="es-ES"/>
        </w:rPr>
        <w:t>Artista Invitada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”</w:t>
      </w:r>
      <w:r w:rsidR="002011E1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ha incluso consultado con un Abogado o voluntariamente han optado por no hacerlo. Este acuerdo se regirá e interpretará de acuerdo con las leyes del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E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stado de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>California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aplicables a los contratos celebrados en ese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territorio </w:t>
      </w:r>
      <w:r w:rsidR="008F20C6" w:rsidRPr="00FD3BF6">
        <w:rPr>
          <w:rFonts w:asciiTheme="minorHAnsi" w:hAnsiTheme="minorHAnsi" w:cstheme="minorHAnsi"/>
          <w:sz w:val="22"/>
          <w:szCs w:val="22"/>
          <w:lang w:val="es-ES"/>
        </w:rPr>
        <w:lastRenderedPageBreak/>
        <w:t>de los Esta</w:t>
      </w:r>
      <w:r w:rsidR="0092632A" w:rsidRPr="00FD3BF6">
        <w:rPr>
          <w:rFonts w:asciiTheme="minorHAnsi" w:hAnsiTheme="minorHAnsi" w:cstheme="minorHAnsi"/>
          <w:sz w:val="22"/>
          <w:szCs w:val="22"/>
          <w:lang w:val="es-ES"/>
        </w:rPr>
        <w:t>dos Unidos de Norteamérica,</w:t>
      </w: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sin tener en cuenta los conflictos de las doctrinas de la ley, salvo en la medida que ciertos asuntos son suplantados por las leyes federales.</w:t>
      </w:r>
      <w:r w:rsidR="006F23D0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</w:p>
    <w:p w14:paraId="4CF2F414" w14:textId="77777777" w:rsidR="00655D5F" w:rsidRPr="00FD3BF6" w:rsidRDefault="00655D5F" w:rsidP="00655D5F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14:paraId="561B266B" w14:textId="5BA39595" w:rsidR="00655D5F" w:rsidRPr="00FD3BF6" w:rsidRDefault="00655D5F" w:rsidP="00655D5F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FIRMAS DIGITALES: </w:t>
      </w:r>
    </w:p>
    <w:p w14:paraId="55E1A7E6" w14:textId="008C1A39" w:rsidR="00655D5F" w:rsidRPr="00FD3BF6" w:rsidRDefault="00655D5F" w:rsidP="00655D5F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Este acuerdo puede ser ejecutado en una o más contrapartes, cada una de ellas constituirá </w:t>
      </w:r>
      <w:bookmarkStart w:id="10" w:name="_GoBack"/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un original y que será el mismo acuerdo. Las partes convienen en aceptar una imagen digital </w:t>
      </w:r>
      <w:bookmarkEnd w:id="10"/>
      <w:r w:rsidRPr="00FD3BF6">
        <w:rPr>
          <w:rFonts w:asciiTheme="minorHAnsi" w:hAnsiTheme="minorHAnsi" w:cstheme="minorHAnsi"/>
          <w:sz w:val="22"/>
          <w:szCs w:val="22"/>
          <w:lang w:val="es-ES"/>
        </w:rPr>
        <w:t>(incluyendo, pero no siendo limitado, a una imagen en forma de un PDF, JPEG u otro e-</w:t>
      </w:r>
      <w:proofErr w:type="spellStart"/>
      <w:r w:rsidRPr="00FD3BF6">
        <w:rPr>
          <w:rFonts w:asciiTheme="minorHAnsi" w:hAnsiTheme="minorHAnsi" w:cstheme="minorHAnsi"/>
          <w:sz w:val="22"/>
          <w:szCs w:val="22"/>
          <w:lang w:val="es-ES"/>
        </w:rPr>
        <w:t>signature</w:t>
      </w:r>
      <w:proofErr w:type="spellEnd"/>
      <w:r w:rsidRPr="00FD3BF6">
        <w:rPr>
          <w:rFonts w:asciiTheme="minorHAnsi" w:hAnsiTheme="minorHAnsi" w:cstheme="minorHAnsi"/>
          <w:sz w:val="22"/>
          <w:szCs w:val="22"/>
          <w:lang w:val="es-ES"/>
        </w:rPr>
        <w:t>) de este acuerdo, si procede, lo que refleja la ejecución de una o ambas de las partes, como un original verdadero y correcto.</w:t>
      </w:r>
    </w:p>
    <w:p w14:paraId="1721E480" w14:textId="77777777" w:rsidR="00D05AEB" w:rsidRPr="00FD3BF6" w:rsidRDefault="00D05AEB" w:rsidP="00D05AEB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14:paraId="32A00DB0" w14:textId="4BB7E76F" w:rsidR="00B538EB" w:rsidRPr="00FD3BF6" w:rsidRDefault="00B538EB" w:rsidP="00B538EB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sz w:val="22"/>
          <w:szCs w:val="22"/>
          <w:lang w:val="es-ES"/>
        </w:rPr>
        <w:t>Ejecutado el presente documento en</w:t>
      </w:r>
      <w:r w:rsidR="001E0BC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bookmarkStart w:id="11" w:name="LugarContrato"/>
      <w:r w:rsidR="001E0BC6">
        <w:rPr>
          <w:rFonts w:asciiTheme="minorHAnsi" w:hAnsiTheme="minorHAnsi" w:cstheme="minorHAnsi"/>
          <w:sz w:val="22"/>
          <w:szCs w:val="22"/>
          <w:lang w:val="es-ES"/>
        </w:rPr>
        <w:t>*</w:t>
      </w:r>
      <w:bookmarkEnd w:id="11"/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bookmarkStart w:id="12" w:name="LugarDeFirma"/>
      <w:bookmarkEnd w:id="12"/>
      <w:r w:rsidRPr="00FD3BF6">
        <w:rPr>
          <w:rFonts w:asciiTheme="minorHAnsi" w:hAnsiTheme="minorHAnsi" w:cstheme="minorHAnsi"/>
          <w:sz w:val="22"/>
          <w:szCs w:val="22"/>
          <w:lang w:val="es-ES"/>
        </w:rPr>
        <w:t>a los días de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l mes de </w:t>
      </w:r>
      <w:bookmarkStart w:id="13" w:name="CurrentMonth"/>
      <w:proofErr w:type="gramStart"/>
      <w:r w:rsidR="00181688">
        <w:rPr>
          <w:rFonts w:asciiTheme="minorHAnsi" w:hAnsiTheme="minorHAnsi" w:cstheme="minorHAnsi"/>
          <w:sz w:val="22"/>
          <w:szCs w:val="22"/>
          <w:lang w:val="es-ES"/>
        </w:rPr>
        <w:t>*</w:t>
      </w:r>
      <w:bookmarkEnd w:id="13"/>
      <w:r w:rsidRPr="00FD3BF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bookmarkStart w:id="14" w:name="FechaContrato"/>
      <w:bookmarkEnd w:id="14"/>
      <w:r w:rsidR="001F70EC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655D5F" w:rsidRPr="00FD3BF6">
        <w:rPr>
          <w:rFonts w:asciiTheme="minorHAnsi" w:hAnsiTheme="minorHAnsi" w:cstheme="minorHAnsi"/>
          <w:sz w:val="22"/>
          <w:szCs w:val="22"/>
          <w:lang w:val="es-ES"/>
        </w:rPr>
        <w:t>del</w:t>
      </w:r>
      <w:proofErr w:type="gramEnd"/>
      <w:r w:rsidR="00181688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bookmarkStart w:id="15" w:name="CurrentYear"/>
      <w:r w:rsidR="00181688">
        <w:rPr>
          <w:rFonts w:asciiTheme="minorHAnsi" w:hAnsiTheme="minorHAnsi" w:cstheme="minorHAnsi"/>
          <w:sz w:val="22"/>
          <w:szCs w:val="22"/>
          <w:lang w:val="es-ES"/>
        </w:rPr>
        <w:t>*</w:t>
      </w:r>
      <w:bookmarkEnd w:id="15"/>
      <w:r w:rsidR="006F23D0" w:rsidRPr="00FD3BF6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14:paraId="6360994A" w14:textId="77777777" w:rsidR="00B538EB" w:rsidRPr="00FD3BF6" w:rsidRDefault="00B538EB" w:rsidP="00B538EB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7F227D8E" w14:textId="77777777" w:rsidR="00B538EB" w:rsidRPr="00FD3BF6" w:rsidRDefault="00B538EB" w:rsidP="00B538EB">
      <w:pPr>
        <w:pStyle w:val="Prrafodelista"/>
        <w:ind w:left="1080"/>
        <w:jc w:val="both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3C6228FE" w14:textId="67BBBA09" w:rsidR="00B538EB" w:rsidRPr="00FD3BF6" w:rsidRDefault="00B538EB" w:rsidP="00B538EB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>Por “</w:t>
      </w:r>
      <w:r w:rsidR="00405C9C">
        <w:rPr>
          <w:rFonts w:asciiTheme="minorHAnsi" w:hAnsiTheme="minorHAnsi" w:cstheme="minorHAnsi"/>
          <w:b/>
          <w:sz w:val="22"/>
          <w:szCs w:val="22"/>
          <w:lang w:val="es-ES"/>
        </w:rPr>
        <w:t>La Artista Invitada</w:t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>”</w:t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  <w:t>Por “Gerencia 360 Music”</w:t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</w:p>
    <w:p w14:paraId="6AF813A7" w14:textId="0EEB0FC5" w:rsidR="00D0679C" w:rsidRPr="00FD3BF6" w:rsidRDefault="00B538EB" w:rsidP="00B538EB">
      <w:pPr>
        <w:pStyle w:val="Piedepgina"/>
        <w:tabs>
          <w:tab w:val="clear" w:pos="4320"/>
          <w:tab w:val="clear" w:pos="9360"/>
        </w:tabs>
        <w:jc w:val="both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FD3BF6">
        <w:rPr>
          <w:rFonts w:asciiTheme="minorHAnsi" w:hAnsiTheme="minorHAnsi" w:cstheme="minorHAnsi"/>
          <w:b/>
          <w:sz w:val="22"/>
          <w:szCs w:val="22"/>
          <w:lang w:val="es-MX"/>
        </w:rPr>
        <w:tab/>
        <w:t xml:space="preserve">       </w:t>
      </w:r>
      <w:r w:rsidR="00D0679C" w:rsidRPr="00FD3BF6">
        <w:rPr>
          <w:rFonts w:asciiTheme="minorHAnsi" w:hAnsiTheme="minorHAnsi" w:cstheme="minorHAnsi"/>
          <w:b/>
          <w:sz w:val="22"/>
          <w:szCs w:val="22"/>
          <w:lang w:val="es-MX"/>
        </w:rPr>
        <w:t>________________________</w:t>
      </w:r>
      <w:r w:rsidR="00D0679C" w:rsidRPr="00FD3BF6">
        <w:rPr>
          <w:rFonts w:asciiTheme="minorHAnsi" w:hAnsiTheme="minorHAnsi" w:cstheme="minorHAnsi"/>
          <w:b/>
          <w:sz w:val="22"/>
          <w:szCs w:val="22"/>
          <w:lang w:val="es-MX"/>
        </w:rPr>
        <w:tab/>
      </w:r>
      <w:r w:rsidR="00D0679C" w:rsidRPr="00FD3BF6">
        <w:rPr>
          <w:rFonts w:asciiTheme="minorHAnsi" w:hAnsiTheme="minorHAnsi" w:cstheme="minorHAnsi"/>
          <w:b/>
          <w:sz w:val="22"/>
          <w:szCs w:val="22"/>
          <w:lang w:val="es-MX"/>
        </w:rPr>
        <w:tab/>
      </w:r>
      <w:r w:rsidR="00D0679C" w:rsidRPr="00FD3BF6">
        <w:rPr>
          <w:rFonts w:asciiTheme="minorHAnsi" w:hAnsiTheme="minorHAnsi" w:cstheme="minorHAnsi"/>
          <w:b/>
          <w:sz w:val="22"/>
          <w:szCs w:val="22"/>
          <w:lang w:val="es-ES"/>
        </w:rPr>
        <w:t>__________________________</w:t>
      </w:r>
    </w:p>
    <w:p w14:paraId="0CC60D51" w14:textId="02FD37CA" w:rsidR="00705657" w:rsidRDefault="001F70EC" w:rsidP="001F70EC">
      <w:pPr>
        <w:pStyle w:val="Piedepgina"/>
        <w:tabs>
          <w:tab w:val="clear" w:pos="4320"/>
          <w:tab w:val="clear" w:pos="9360"/>
          <w:tab w:val="center" w:pos="142"/>
          <w:tab w:val="left" w:pos="360"/>
        </w:tabs>
        <w:rPr>
          <w:rFonts w:asciiTheme="minorHAnsi" w:hAnsiTheme="minorHAnsi" w:cstheme="minorHAnsi"/>
          <w:b/>
          <w:sz w:val="22"/>
          <w:szCs w:val="22"/>
          <w:lang w:val="es-ES"/>
        </w:rPr>
      </w:pP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="00B538EB"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="00B538EB" w:rsidRPr="00FD3BF6"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 w:rsidR="00D45112" w:rsidRPr="00FD3BF6">
        <w:rPr>
          <w:rFonts w:asciiTheme="minorHAnsi" w:hAnsiTheme="minorHAnsi" w:cstheme="minorHAnsi"/>
          <w:b/>
          <w:sz w:val="22"/>
          <w:szCs w:val="22"/>
          <w:lang w:val="es-ES"/>
        </w:rPr>
        <w:t>Luis D</w:t>
      </w:r>
      <w:r w:rsidR="00705657" w:rsidRPr="00FD3BF6">
        <w:rPr>
          <w:rFonts w:asciiTheme="minorHAnsi" w:hAnsiTheme="minorHAnsi" w:cstheme="minorHAnsi"/>
          <w:b/>
          <w:sz w:val="22"/>
          <w:szCs w:val="22"/>
          <w:lang w:val="es-ES"/>
        </w:rPr>
        <w:t>el Villar</w:t>
      </w:r>
    </w:p>
    <w:p w14:paraId="2B964FF8" w14:textId="11607A20" w:rsidR="00655D5F" w:rsidRPr="001F70EC" w:rsidRDefault="00655D5F" w:rsidP="00B538EB">
      <w:pPr>
        <w:pStyle w:val="Piedepgina"/>
        <w:tabs>
          <w:tab w:val="clear" w:pos="4320"/>
          <w:tab w:val="clear" w:pos="9360"/>
          <w:tab w:val="center" w:pos="142"/>
          <w:tab w:val="left" w:pos="360"/>
        </w:tabs>
        <w:jc w:val="center"/>
        <w:rPr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s-ES"/>
        </w:rPr>
        <w:tab/>
      </w:r>
    </w:p>
    <w:p w14:paraId="24F99633" w14:textId="77777777" w:rsidR="003D2E70" w:rsidRPr="001F70EC" w:rsidRDefault="003D2E70" w:rsidP="004247B8">
      <w:pPr>
        <w:pStyle w:val="Piedepgina"/>
        <w:tabs>
          <w:tab w:val="clear" w:pos="4320"/>
          <w:tab w:val="clear" w:pos="9360"/>
          <w:tab w:val="center" w:pos="142"/>
          <w:tab w:val="left" w:pos="360"/>
        </w:tabs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sectPr w:rsidR="003D2E70" w:rsidRPr="001F70EC" w:rsidSect="004A3F24">
      <w:headerReference w:type="default" r:id="rId7"/>
      <w:footerReference w:type="even" r:id="rId8"/>
      <w:footerReference w:type="default" r:id="rId9"/>
      <w:pgSz w:w="12240" w:h="15840"/>
      <w:pgMar w:top="1728" w:right="1440" w:bottom="1728" w:left="1440" w:header="720" w:footer="14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EA5D9" w14:textId="77777777" w:rsidR="00544D45" w:rsidRDefault="00544D45">
      <w:r>
        <w:separator/>
      </w:r>
    </w:p>
  </w:endnote>
  <w:endnote w:type="continuationSeparator" w:id="0">
    <w:p w14:paraId="57EE9E39" w14:textId="77777777" w:rsidR="00544D45" w:rsidRDefault="0054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AA68C" w14:textId="77777777" w:rsidR="00485AED" w:rsidRDefault="00426A61" w:rsidP="004A3F2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85AE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5AED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263EF26" w14:textId="77777777" w:rsidR="00485AED" w:rsidRDefault="00485AE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64882"/>
      <w:docPartObj>
        <w:docPartGallery w:val="Page Numbers (Bottom of Page)"/>
        <w:docPartUnique/>
      </w:docPartObj>
    </w:sdtPr>
    <w:sdtEndPr/>
    <w:sdtContent>
      <w:p w14:paraId="59625DA4" w14:textId="77777777" w:rsidR="000C21DC" w:rsidRDefault="00CC4E9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85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DAF3598" w14:textId="77777777" w:rsidR="000C21DC" w:rsidRDefault="000C21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DA84C" w14:textId="77777777" w:rsidR="00544D45" w:rsidRDefault="00544D45">
      <w:r>
        <w:separator/>
      </w:r>
    </w:p>
  </w:footnote>
  <w:footnote w:type="continuationSeparator" w:id="0">
    <w:p w14:paraId="25804D02" w14:textId="77777777" w:rsidR="00544D45" w:rsidRDefault="00544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98DF6" w14:textId="77777777" w:rsidR="000C21DC" w:rsidRDefault="000C21DC">
    <w:pPr>
      <w:pStyle w:val="Encabezado"/>
      <w:jc w:val="right"/>
    </w:pPr>
  </w:p>
  <w:p w14:paraId="2A681034" w14:textId="77777777" w:rsidR="00485AED" w:rsidRPr="00A80A2A" w:rsidRDefault="00485AED" w:rsidP="000F47D1">
    <w:pPr>
      <w:pStyle w:val="Encabezado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Ttulo1"/>
      <w:lvlText w:val="%1."/>
      <w:legacy w:legacy="1" w:legacySpace="0" w:legacyIndent="720"/>
      <w:lvlJc w:val="left"/>
      <w:pPr>
        <w:ind w:left="720" w:hanging="720"/>
      </w:pPr>
      <w:rPr>
        <w:rFonts w:cs="Times New Roman"/>
        <w:b/>
        <w:i w:val="0"/>
        <w:u w:val="none"/>
      </w:rPr>
    </w:lvl>
    <w:lvl w:ilvl="1">
      <w:start w:val="1"/>
      <w:numFmt w:val="upperLetter"/>
      <w:pStyle w:val="Ttulo2"/>
      <w:lvlText w:val="%2."/>
      <w:legacy w:legacy="1" w:legacySpace="0" w:legacyIndent="720"/>
      <w:lvlJc w:val="left"/>
      <w:pPr>
        <w:ind w:left="1440" w:hanging="720"/>
      </w:pPr>
      <w:rPr>
        <w:rFonts w:cs="Times New Roman"/>
        <w:b/>
        <w:i w:val="0"/>
        <w:u w:val="none"/>
      </w:rPr>
    </w:lvl>
    <w:lvl w:ilvl="2">
      <w:start w:val="1"/>
      <w:numFmt w:val="decimal"/>
      <w:pStyle w:val="Ttulo3"/>
      <w:lvlText w:val="%3."/>
      <w:legacy w:legacy="1" w:legacySpace="0" w:legacyIndent="720"/>
      <w:lvlJc w:val="left"/>
      <w:pPr>
        <w:ind w:left="2160" w:hanging="720"/>
      </w:pPr>
      <w:rPr>
        <w:rFonts w:cs="Times New Roman"/>
        <w:b w:val="0"/>
        <w:u w:val="none"/>
      </w:rPr>
    </w:lvl>
    <w:lvl w:ilvl="3">
      <w:start w:val="1"/>
      <w:numFmt w:val="lowerLetter"/>
      <w:pStyle w:val="Ttulo4"/>
      <w:lvlText w:val="%4."/>
      <w:legacy w:legacy="1" w:legacySpace="0" w:legacyIndent="720"/>
      <w:lvlJc w:val="left"/>
      <w:pPr>
        <w:ind w:left="2880" w:hanging="720"/>
      </w:pPr>
      <w:rPr>
        <w:rFonts w:cs="Times New Roman"/>
        <w:b w:val="0"/>
        <w:u w:val="none"/>
      </w:r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3600" w:hanging="720"/>
      </w:pPr>
      <w:rPr>
        <w:rFonts w:cs="Times New Roman"/>
        <w:b w:val="0"/>
        <w:u w:val="none"/>
      </w:r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4320" w:hanging="720"/>
      </w:pPr>
      <w:rPr>
        <w:rFonts w:cs="Times New Roman"/>
        <w:b w:val="0"/>
        <w:u w:val="none"/>
      </w:r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5040" w:hanging="720"/>
      </w:pPr>
      <w:rPr>
        <w:rFonts w:cs="Times New Roman"/>
        <w:b w:val="0"/>
        <w:u w:val="none"/>
      </w:rPr>
    </w:lvl>
    <w:lvl w:ilvl="7">
      <w:start w:val="1"/>
      <w:numFmt w:val="lowerLetter"/>
      <w:pStyle w:val="Ttulo8"/>
      <w:lvlText w:val="%8)"/>
      <w:legacy w:legacy="1" w:legacySpace="0" w:legacyIndent="720"/>
      <w:lvlJc w:val="left"/>
      <w:pPr>
        <w:ind w:left="5760" w:hanging="720"/>
      </w:pPr>
      <w:rPr>
        <w:rFonts w:cs="Times New Roman"/>
        <w:b w:val="0"/>
        <w:u w:val="none"/>
      </w:rPr>
    </w:lvl>
    <w:lvl w:ilvl="8">
      <w:start w:val="1"/>
      <w:numFmt w:val="lowerRoman"/>
      <w:pStyle w:val="Ttulo9"/>
      <w:lvlText w:val="%9)"/>
      <w:legacy w:legacy="1" w:legacySpace="0" w:legacyIndent="720"/>
      <w:lvlJc w:val="left"/>
      <w:pPr>
        <w:ind w:left="6480" w:hanging="720"/>
      </w:pPr>
      <w:rPr>
        <w:rFonts w:cs="Times New Roman"/>
        <w:b w:val="0"/>
        <w:u w:val="none"/>
      </w:rPr>
    </w:lvl>
  </w:abstractNum>
  <w:abstractNum w:abstractNumId="1" w15:restartNumberingAfterBreak="0">
    <w:nsid w:val="43F96AD5"/>
    <w:multiLevelType w:val="hybridMultilevel"/>
    <w:tmpl w:val="8194A2EA"/>
    <w:lvl w:ilvl="0" w:tplc="A20E8BD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7762C8E"/>
    <w:multiLevelType w:val="hybridMultilevel"/>
    <w:tmpl w:val="C964976E"/>
    <w:lvl w:ilvl="0" w:tplc="800E29D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A67D5"/>
    <w:multiLevelType w:val="hybridMultilevel"/>
    <w:tmpl w:val="E138C8F8"/>
    <w:lvl w:ilvl="0" w:tplc="035C59F8">
      <w:start w:val="1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07D"/>
    <w:rsid w:val="00007601"/>
    <w:rsid w:val="00007A47"/>
    <w:rsid w:val="00026382"/>
    <w:rsid w:val="000270AC"/>
    <w:rsid w:val="000408FA"/>
    <w:rsid w:val="00042C01"/>
    <w:rsid w:val="00052B6D"/>
    <w:rsid w:val="000532C6"/>
    <w:rsid w:val="0005711A"/>
    <w:rsid w:val="00070807"/>
    <w:rsid w:val="00077815"/>
    <w:rsid w:val="00085977"/>
    <w:rsid w:val="000964C5"/>
    <w:rsid w:val="0009691B"/>
    <w:rsid w:val="000A458B"/>
    <w:rsid w:val="000C21DC"/>
    <w:rsid w:val="000C6CC0"/>
    <w:rsid w:val="000D0798"/>
    <w:rsid w:val="000D3D38"/>
    <w:rsid w:val="000E04AF"/>
    <w:rsid w:val="000F19E9"/>
    <w:rsid w:val="000F2685"/>
    <w:rsid w:val="000F47D1"/>
    <w:rsid w:val="00103F64"/>
    <w:rsid w:val="0010503F"/>
    <w:rsid w:val="001053C4"/>
    <w:rsid w:val="0010620E"/>
    <w:rsid w:val="00106EF8"/>
    <w:rsid w:val="0011167A"/>
    <w:rsid w:val="00122F82"/>
    <w:rsid w:val="00137212"/>
    <w:rsid w:val="001431B1"/>
    <w:rsid w:val="00145A31"/>
    <w:rsid w:val="001653E6"/>
    <w:rsid w:val="001675FB"/>
    <w:rsid w:val="0017240F"/>
    <w:rsid w:val="00181688"/>
    <w:rsid w:val="00181DD2"/>
    <w:rsid w:val="00184B9B"/>
    <w:rsid w:val="00191E2C"/>
    <w:rsid w:val="00197490"/>
    <w:rsid w:val="001A54A5"/>
    <w:rsid w:val="001A7490"/>
    <w:rsid w:val="001A796B"/>
    <w:rsid w:val="001E0BC6"/>
    <w:rsid w:val="001F70EC"/>
    <w:rsid w:val="00200F8D"/>
    <w:rsid w:val="002011E1"/>
    <w:rsid w:val="00217938"/>
    <w:rsid w:val="002317BD"/>
    <w:rsid w:val="00235B90"/>
    <w:rsid w:val="00236970"/>
    <w:rsid w:val="00242185"/>
    <w:rsid w:val="0024777E"/>
    <w:rsid w:val="0025262F"/>
    <w:rsid w:val="002647AE"/>
    <w:rsid w:val="00265CFF"/>
    <w:rsid w:val="0028036A"/>
    <w:rsid w:val="00296FE4"/>
    <w:rsid w:val="002A1483"/>
    <w:rsid w:val="002A5C26"/>
    <w:rsid w:val="002A777C"/>
    <w:rsid w:val="002B00A9"/>
    <w:rsid w:val="002B7440"/>
    <w:rsid w:val="002B7A60"/>
    <w:rsid w:val="002C287A"/>
    <w:rsid w:val="002C627D"/>
    <w:rsid w:val="002D68D5"/>
    <w:rsid w:val="002E4A6B"/>
    <w:rsid w:val="002F5397"/>
    <w:rsid w:val="002F6EDF"/>
    <w:rsid w:val="00300862"/>
    <w:rsid w:val="00300F14"/>
    <w:rsid w:val="0031296D"/>
    <w:rsid w:val="00316DC7"/>
    <w:rsid w:val="003239C7"/>
    <w:rsid w:val="00323E54"/>
    <w:rsid w:val="0032441F"/>
    <w:rsid w:val="00326B34"/>
    <w:rsid w:val="00327A47"/>
    <w:rsid w:val="00332CEF"/>
    <w:rsid w:val="003405BB"/>
    <w:rsid w:val="00362D8B"/>
    <w:rsid w:val="00363BEB"/>
    <w:rsid w:val="00364A93"/>
    <w:rsid w:val="003662F8"/>
    <w:rsid w:val="003727CE"/>
    <w:rsid w:val="003A4A75"/>
    <w:rsid w:val="003B3F34"/>
    <w:rsid w:val="003D2E70"/>
    <w:rsid w:val="003D30FE"/>
    <w:rsid w:val="003D7C74"/>
    <w:rsid w:val="003F0124"/>
    <w:rsid w:val="003F6BFD"/>
    <w:rsid w:val="00400420"/>
    <w:rsid w:val="004020D2"/>
    <w:rsid w:val="004057C2"/>
    <w:rsid w:val="00405C9C"/>
    <w:rsid w:val="00412A98"/>
    <w:rsid w:val="00421746"/>
    <w:rsid w:val="004233D7"/>
    <w:rsid w:val="004247B8"/>
    <w:rsid w:val="00426A61"/>
    <w:rsid w:val="00432041"/>
    <w:rsid w:val="004332AF"/>
    <w:rsid w:val="0043715A"/>
    <w:rsid w:val="0043722D"/>
    <w:rsid w:val="004418BC"/>
    <w:rsid w:val="004445DF"/>
    <w:rsid w:val="0044514E"/>
    <w:rsid w:val="00445AAD"/>
    <w:rsid w:val="004544D9"/>
    <w:rsid w:val="00472508"/>
    <w:rsid w:val="00473305"/>
    <w:rsid w:val="004827B0"/>
    <w:rsid w:val="00483552"/>
    <w:rsid w:val="004838DF"/>
    <w:rsid w:val="00485AED"/>
    <w:rsid w:val="004A03FF"/>
    <w:rsid w:val="004A3F24"/>
    <w:rsid w:val="004E2DD5"/>
    <w:rsid w:val="00505111"/>
    <w:rsid w:val="005146F8"/>
    <w:rsid w:val="005151C8"/>
    <w:rsid w:val="00516361"/>
    <w:rsid w:val="00525434"/>
    <w:rsid w:val="00544D45"/>
    <w:rsid w:val="00545232"/>
    <w:rsid w:val="00553EB4"/>
    <w:rsid w:val="005620EF"/>
    <w:rsid w:val="00564D5B"/>
    <w:rsid w:val="00571702"/>
    <w:rsid w:val="00584E6D"/>
    <w:rsid w:val="00597939"/>
    <w:rsid w:val="005A1294"/>
    <w:rsid w:val="005B1E03"/>
    <w:rsid w:val="005B4227"/>
    <w:rsid w:val="005D1C91"/>
    <w:rsid w:val="005D4D8A"/>
    <w:rsid w:val="005E373E"/>
    <w:rsid w:val="005F2589"/>
    <w:rsid w:val="005F6AFF"/>
    <w:rsid w:val="00610B87"/>
    <w:rsid w:val="00625972"/>
    <w:rsid w:val="0062632F"/>
    <w:rsid w:val="00632FCA"/>
    <w:rsid w:val="0063409B"/>
    <w:rsid w:val="0064508E"/>
    <w:rsid w:val="00645A1A"/>
    <w:rsid w:val="00655D5F"/>
    <w:rsid w:val="00680721"/>
    <w:rsid w:val="00690655"/>
    <w:rsid w:val="006946CA"/>
    <w:rsid w:val="006A1A81"/>
    <w:rsid w:val="006A784E"/>
    <w:rsid w:val="006B4A68"/>
    <w:rsid w:val="006C0F60"/>
    <w:rsid w:val="006C412A"/>
    <w:rsid w:val="006C54B1"/>
    <w:rsid w:val="006C6F29"/>
    <w:rsid w:val="006C6F8F"/>
    <w:rsid w:val="006F23D0"/>
    <w:rsid w:val="00700966"/>
    <w:rsid w:val="00705657"/>
    <w:rsid w:val="00713E82"/>
    <w:rsid w:val="007277C2"/>
    <w:rsid w:val="00730AB4"/>
    <w:rsid w:val="00730D74"/>
    <w:rsid w:val="00736581"/>
    <w:rsid w:val="0074268F"/>
    <w:rsid w:val="00745568"/>
    <w:rsid w:val="007504AB"/>
    <w:rsid w:val="007630AF"/>
    <w:rsid w:val="00765BF0"/>
    <w:rsid w:val="007723DB"/>
    <w:rsid w:val="00793224"/>
    <w:rsid w:val="007E5EB7"/>
    <w:rsid w:val="007F3CCE"/>
    <w:rsid w:val="007F56EC"/>
    <w:rsid w:val="007F7B74"/>
    <w:rsid w:val="00806A61"/>
    <w:rsid w:val="008149DB"/>
    <w:rsid w:val="008200EC"/>
    <w:rsid w:val="00823176"/>
    <w:rsid w:val="00832350"/>
    <w:rsid w:val="00840AE7"/>
    <w:rsid w:val="00841563"/>
    <w:rsid w:val="0085663E"/>
    <w:rsid w:val="00862ABC"/>
    <w:rsid w:val="00876DD8"/>
    <w:rsid w:val="00882494"/>
    <w:rsid w:val="00886700"/>
    <w:rsid w:val="008C1C28"/>
    <w:rsid w:val="008C3F8F"/>
    <w:rsid w:val="008C5F41"/>
    <w:rsid w:val="008D0866"/>
    <w:rsid w:val="008E03FA"/>
    <w:rsid w:val="008E40D6"/>
    <w:rsid w:val="008F20C6"/>
    <w:rsid w:val="009017C5"/>
    <w:rsid w:val="00904C79"/>
    <w:rsid w:val="00915692"/>
    <w:rsid w:val="00916666"/>
    <w:rsid w:val="00923B93"/>
    <w:rsid w:val="00926092"/>
    <w:rsid w:val="0092632A"/>
    <w:rsid w:val="00944DBE"/>
    <w:rsid w:val="00944FB1"/>
    <w:rsid w:val="00951CDE"/>
    <w:rsid w:val="00961BEE"/>
    <w:rsid w:val="00972D9D"/>
    <w:rsid w:val="00984891"/>
    <w:rsid w:val="0099115C"/>
    <w:rsid w:val="00997F0B"/>
    <w:rsid w:val="009C224F"/>
    <w:rsid w:val="009C5830"/>
    <w:rsid w:val="009D2E32"/>
    <w:rsid w:val="009D349E"/>
    <w:rsid w:val="009D6F89"/>
    <w:rsid w:val="009E23A9"/>
    <w:rsid w:val="009F4A97"/>
    <w:rsid w:val="00A11C97"/>
    <w:rsid w:val="00A32E6B"/>
    <w:rsid w:val="00A34C83"/>
    <w:rsid w:val="00A46E3D"/>
    <w:rsid w:val="00A5237F"/>
    <w:rsid w:val="00A55BC6"/>
    <w:rsid w:val="00A62385"/>
    <w:rsid w:val="00A80A2A"/>
    <w:rsid w:val="00A96683"/>
    <w:rsid w:val="00AA0B8F"/>
    <w:rsid w:val="00AA66B5"/>
    <w:rsid w:val="00AA6B2D"/>
    <w:rsid w:val="00AA7F23"/>
    <w:rsid w:val="00AB146C"/>
    <w:rsid w:val="00AB2CC2"/>
    <w:rsid w:val="00AB52E9"/>
    <w:rsid w:val="00AC62A9"/>
    <w:rsid w:val="00AD21F7"/>
    <w:rsid w:val="00AE4B2F"/>
    <w:rsid w:val="00B060F0"/>
    <w:rsid w:val="00B102B0"/>
    <w:rsid w:val="00B202D5"/>
    <w:rsid w:val="00B27973"/>
    <w:rsid w:val="00B3356D"/>
    <w:rsid w:val="00B34510"/>
    <w:rsid w:val="00B538EB"/>
    <w:rsid w:val="00B6177C"/>
    <w:rsid w:val="00B63FEF"/>
    <w:rsid w:val="00B713A3"/>
    <w:rsid w:val="00BA185E"/>
    <w:rsid w:val="00BA3CED"/>
    <w:rsid w:val="00BA6405"/>
    <w:rsid w:val="00BB7EA1"/>
    <w:rsid w:val="00BC15B8"/>
    <w:rsid w:val="00BC250C"/>
    <w:rsid w:val="00BD37E1"/>
    <w:rsid w:val="00BE285E"/>
    <w:rsid w:val="00BF5656"/>
    <w:rsid w:val="00BF680E"/>
    <w:rsid w:val="00C00886"/>
    <w:rsid w:val="00C02186"/>
    <w:rsid w:val="00C03A6B"/>
    <w:rsid w:val="00C0453F"/>
    <w:rsid w:val="00C069B3"/>
    <w:rsid w:val="00C179D0"/>
    <w:rsid w:val="00C22FDB"/>
    <w:rsid w:val="00C271F0"/>
    <w:rsid w:val="00C2738A"/>
    <w:rsid w:val="00C31407"/>
    <w:rsid w:val="00C33DA4"/>
    <w:rsid w:val="00C35780"/>
    <w:rsid w:val="00C37DBC"/>
    <w:rsid w:val="00C424A8"/>
    <w:rsid w:val="00C52F69"/>
    <w:rsid w:val="00C5323F"/>
    <w:rsid w:val="00C7541B"/>
    <w:rsid w:val="00C77BC1"/>
    <w:rsid w:val="00C77F22"/>
    <w:rsid w:val="00C90C90"/>
    <w:rsid w:val="00CA054D"/>
    <w:rsid w:val="00CA25F6"/>
    <w:rsid w:val="00CA489B"/>
    <w:rsid w:val="00CB3E62"/>
    <w:rsid w:val="00CB4912"/>
    <w:rsid w:val="00CC1409"/>
    <w:rsid w:val="00CC3D12"/>
    <w:rsid w:val="00CC4E99"/>
    <w:rsid w:val="00CE0FF1"/>
    <w:rsid w:val="00CF3BFD"/>
    <w:rsid w:val="00D0088F"/>
    <w:rsid w:val="00D0340C"/>
    <w:rsid w:val="00D05AEB"/>
    <w:rsid w:val="00D0679C"/>
    <w:rsid w:val="00D13630"/>
    <w:rsid w:val="00D1595F"/>
    <w:rsid w:val="00D16846"/>
    <w:rsid w:val="00D24A0A"/>
    <w:rsid w:val="00D35A5B"/>
    <w:rsid w:val="00D45112"/>
    <w:rsid w:val="00D47874"/>
    <w:rsid w:val="00D47F7D"/>
    <w:rsid w:val="00D6095C"/>
    <w:rsid w:val="00D612CE"/>
    <w:rsid w:val="00D647EF"/>
    <w:rsid w:val="00D81648"/>
    <w:rsid w:val="00D832CB"/>
    <w:rsid w:val="00D87B7A"/>
    <w:rsid w:val="00D9538E"/>
    <w:rsid w:val="00D97D62"/>
    <w:rsid w:val="00DA2462"/>
    <w:rsid w:val="00DA5850"/>
    <w:rsid w:val="00DA603D"/>
    <w:rsid w:val="00DC2ECF"/>
    <w:rsid w:val="00DD0F62"/>
    <w:rsid w:val="00DD4B41"/>
    <w:rsid w:val="00DE5906"/>
    <w:rsid w:val="00E00986"/>
    <w:rsid w:val="00E1568D"/>
    <w:rsid w:val="00E20FDC"/>
    <w:rsid w:val="00E26C70"/>
    <w:rsid w:val="00E33CCF"/>
    <w:rsid w:val="00E41521"/>
    <w:rsid w:val="00E54724"/>
    <w:rsid w:val="00E5592E"/>
    <w:rsid w:val="00E56840"/>
    <w:rsid w:val="00E851ED"/>
    <w:rsid w:val="00EB50BF"/>
    <w:rsid w:val="00EB7E1A"/>
    <w:rsid w:val="00EC057C"/>
    <w:rsid w:val="00EC41C8"/>
    <w:rsid w:val="00ED4B98"/>
    <w:rsid w:val="00EE2067"/>
    <w:rsid w:val="00EE3B76"/>
    <w:rsid w:val="00F0101F"/>
    <w:rsid w:val="00F073E7"/>
    <w:rsid w:val="00F1163A"/>
    <w:rsid w:val="00F13C0A"/>
    <w:rsid w:val="00F14056"/>
    <w:rsid w:val="00F24FA2"/>
    <w:rsid w:val="00F40862"/>
    <w:rsid w:val="00F64AF9"/>
    <w:rsid w:val="00F65A99"/>
    <w:rsid w:val="00F84601"/>
    <w:rsid w:val="00F86131"/>
    <w:rsid w:val="00F87D62"/>
    <w:rsid w:val="00F95697"/>
    <w:rsid w:val="00FB5F75"/>
    <w:rsid w:val="00FD3BF6"/>
    <w:rsid w:val="00FE4C2D"/>
    <w:rsid w:val="00FE7F15"/>
    <w:rsid w:val="00FF007D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462A5B1"/>
  <w15:docId w15:val="{5D0FAC05-9BF0-4120-9E07-0C48AD0C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2A"/>
    <w:rPr>
      <w:rFonts w:ascii="Arial" w:hAnsi="Arial"/>
      <w:sz w:val="20"/>
      <w:szCs w:val="24"/>
    </w:rPr>
  </w:style>
  <w:style w:type="paragraph" w:styleId="Ttulo1">
    <w:name w:val="heading 1"/>
    <w:basedOn w:val="Normal"/>
    <w:next w:val="Textoindependiente"/>
    <w:link w:val="Ttulo1Car"/>
    <w:uiPriority w:val="99"/>
    <w:qFormat/>
    <w:rsid w:val="003405BB"/>
    <w:pPr>
      <w:keepNext/>
      <w:keepLines/>
      <w:numPr>
        <w:numId w:val="1"/>
      </w:numPr>
      <w:spacing w:before="240" w:line="240" w:lineRule="exact"/>
      <w:ind w:right="720"/>
      <w:outlineLvl w:val="0"/>
    </w:pPr>
    <w:rPr>
      <w:b/>
      <w:caps/>
      <w:sz w:val="24"/>
      <w:szCs w:val="20"/>
    </w:rPr>
  </w:style>
  <w:style w:type="paragraph" w:styleId="Ttulo2">
    <w:name w:val="heading 2"/>
    <w:basedOn w:val="Normal"/>
    <w:next w:val="Textoindependiente"/>
    <w:link w:val="Ttulo2Car"/>
    <w:uiPriority w:val="99"/>
    <w:qFormat/>
    <w:rsid w:val="003405BB"/>
    <w:pPr>
      <w:keepNext/>
      <w:keepLines/>
      <w:numPr>
        <w:ilvl w:val="1"/>
        <w:numId w:val="1"/>
      </w:numPr>
      <w:spacing w:before="240" w:line="240" w:lineRule="exact"/>
      <w:ind w:right="720"/>
      <w:outlineLvl w:val="1"/>
    </w:pPr>
    <w:rPr>
      <w:b/>
      <w:sz w:val="24"/>
      <w:szCs w:val="20"/>
    </w:rPr>
  </w:style>
  <w:style w:type="paragraph" w:styleId="Ttulo3">
    <w:name w:val="heading 3"/>
    <w:basedOn w:val="Normal"/>
    <w:next w:val="Textoindependiente"/>
    <w:link w:val="Ttulo3Car"/>
    <w:uiPriority w:val="99"/>
    <w:qFormat/>
    <w:rsid w:val="003405BB"/>
    <w:pPr>
      <w:keepNext/>
      <w:keepLines/>
      <w:numPr>
        <w:ilvl w:val="2"/>
        <w:numId w:val="1"/>
      </w:numPr>
      <w:spacing w:before="240" w:line="240" w:lineRule="exact"/>
      <w:ind w:right="720"/>
      <w:outlineLvl w:val="2"/>
    </w:pPr>
    <w:rPr>
      <w:sz w:val="24"/>
      <w:szCs w:val="20"/>
    </w:rPr>
  </w:style>
  <w:style w:type="paragraph" w:styleId="Ttulo4">
    <w:name w:val="heading 4"/>
    <w:basedOn w:val="Normal"/>
    <w:next w:val="Textoindependiente"/>
    <w:link w:val="Ttulo4Car"/>
    <w:uiPriority w:val="99"/>
    <w:qFormat/>
    <w:rsid w:val="003405BB"/>
    <w:pPr>
      <w:keepNext/>
      <w:keepLines/>
      <w:numPr>
        <w:ilvl w:val="3"/>
        <w:numId w:val="1"/>
      </w:numPr>
      <w:spacing w:before="240" w:line="240" w:lineRule="exact"/>
      <w:ind w:right="720"/>
      <w:outlineLvl w:val="3"/>
    </w:pPr>
    <w:rPr>
      <w:sz w:val="24"/>
      <w:szCs w:val="20"/>
    </w:rPr>
  </w:style>
  <w:style w:type="paragraph" w:styleId="Ttulo5">
    <w:name w:val="heading 5"/>
    <w:basedOn w:val="Normal"/>
    <w:next w:val="Textoindependiente"/>
    <w:link w:val="Ttulo5Car"/>
    <w:uiPriority w:val="99"/>
    <w:qFormat/>
    <w:rsid w:val="003405BB"/>
    <w:pPr>
      <w:keepNext/>
      <w:keepLines/>
      <w:numPr>
        <w:ilvl w:val="4"/>
        <w:numId w:val="1"/>
      </w:numPr>
      <w:spacing w:before="240" w:line="240" w:lineRule="exact"/>
      <w:ind w:right="720"/>
      <w:outlineLvl w:val="4"/>
    </w:pPr>
    <w:rPr>
      <w:sz w:val="24"/>
      <w:szCs w:val="20"/>
    </w:rPr>
  </w:style>
  <w:style w:type="paragraph" w:styleId="Ttulo6">
    <w:name w:val="heading 6"/>
    <w:basedOn w:val="Normal"/>
    <w:next w:val="Textoindependiente"/>
    <w:link w:val="Ttulo6Car"/>
    <w:uiPriority w:val="99"/>
    <w:qFormat/>
    <w:rsid w:val="003405BB"/>
    <w:pPr>
      <w:keepNext/>
      <w:keepLines/>
      <w:numPr>
        <w:ilvl w:val="5"/>
        <w:numId w:val="1"/>
      </w:numPr>
      <w:spacing w:before="240" w:line="240" w:lineRule="exact"/>
      <w:ind w:right="720"/>
      <w:outlineLvl w:val="5"/>
    </w:pPr>
    <w:rPr>
      <w:sz w:val="24"/>
      <w:szCs w:val="20"/>
    </w:rPr>
  </w:style>
  <w:style w:type="paragraph" w:styleId="Ttulo7">
    <w:name w:val="heading 7"/>
    <w:basedOn w:val="Normal"/>
    <w:next w:val="Textoindependiente"/>
    <w:link w:val="Ttulo7Car"/>
    <w:uiPriority w:val="99"/>
    <w:qFormat/>
    <w:rsid w:val="003405BB"/>
    <w:pPr>
      <w:keepNext/>
      <w:keepLines/>
      <w:numPr>
        <w:ilvl w:val="6"/>
        <w:numId w:val="1"/>
      </w:numPr>
      <w:spacing w:before="240" w:line="240" w:lineRule="exact"/>
      <w:ind w:right="720"/>
      <w:outlineLvl w:val="6"/>
    </w:pPr>
    <w:rPr>
      <w:sz w:val="24"/>
      <w:szCs w:val="20"/>
    </w:rPr>
  </w:style>
  <w:style w:type="paragraph" w:styleId="Ttulo8">
    <w:name w:val="heading 8"/>
    <w:basedOn w:val="Normal"/>
    <w:next w:val="Textoindependiente"/>
    <w:link w:val="Ttulo8Car"/>
    <w:uiPriority w:val="99"/>
    <w:qFormat/>
    <w:rsid w:val="003405BB"/>
    <w:pPr>
      <w:keepNext/>
      <w:keepLines/>
      <w:numPr>
        <w:ilvl w:val="7"/>
        <w:numId w:val="1"/>
      </w:numPr>
      <w:spacing w:before="240" w:line="240" w:lineRule="exact"/>
      <w:ind w:right="720"/>
      <w:outlineLvl w:val="7"/>
    </w:pPr>
    <w:rPr>
      <w:sz w:val="24"/>
      <w:szCs w:val="20"/>
    </w:rPr>
  </w:style>
  <w:style w:type="paragraph" w:styleId="Ttulo9">
    <w:name w:val="heading 9"/>
    <w:basedOn w:val="Normal"/>
    <w:next w:val="Textoindependiente"/>
    <w:link w:val="Ttulo9Car"/>
    <w:uiPriority w:val="99"/>
    <w:qFormat/>
    <w:rsid w:val="003405BB"/>
    <w:pPr>
      <w:keepNext/>
      <w:keepLines/>
      <w:numPr>
        <w:ilvl w:val="8"/>
        <w:numId w:val="1"/>
      </w:numPr>
      <w:spacing w:before="240" w:line="240" w:lineRule="exact"/>
      <w:ind w:right="720"/>
      <w:outlineLvl w:val="8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C424A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C424A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C424A8"/>
    <w:rPr>
      <w:rFonts w:ascii="Cambria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C424A8"/>
    <w:rPr>
      <w:rFonts w:ascii="Calibri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C424A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C424A8"/>
    <w:rPr>
      <w:rFonts w:ascii="Calibri" w:hAnsi="Calibr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C424A8"/>
    <w:rPr>
      <w:rFonts w:ascii="Calibri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C424A8"/>
    <w:rPr>
      <w:rFonts w:ascii="Calibri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C424A8"/>
    <w:rPr>
      <w:rFonts w:ascii="Cambria" w:hAnsi="Cambria" w:cs="Times New Roman"/>
    </w:rPr>
  </w:style>
  <w:style w:type="paragraph" w:styleId="Piedepgina">
    <w:name w:val="footer"/>
    <w:basedOn w:val="Normal"/>
    <w:link w:val="PiedepginaCar"/>
    <w:uiPriority w:val="99"/>
    <w:rsid w:val="003405BB"/>
    <w:pPr>
      <w:tabs>
        <w:tab w:val="center" w:pos="4320"/>
        <w:tab w:val="right" w:pos="9360"/>
      </w:tabs>
      <w:spacing w:line="240" w:lineRule="atLeast"/>
    </w:pPr>
    <w:rPr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424A8"/>
    <w:rPr>
      <w:rFonts w:ascii="Arial" w:hAnsi="Arial" w:cs="Times New Roman"/>
      <w:sz w:val="24"/>
      <w:szCs w:val="24"/>
    </w:rPr>
  </w:style>
  <w:style w:type="character" w:styleId="Nmerodepgina">
    <w:name w:val="page number"/>
    <w:basedOn w:val="Fuentedeprrafopredeter"/>
    <w:uiPriority w:val="99"/>
    <w:rsid w:val="003405BB"/>
    <w:rPr>
      <w:rFonts w:cs="Times New Roman"/>
      <w:sz w:val="24"/>
    </w:rPr>
  </w:style>
  <w:style w:type="paragraph" w:styleId="Textoindependiente">
    <w:name w:val="Body Text"/>
    <w:basedOn w:val="Normal"/>
    <w:link w:val="TextoindependienteCar"/>
    <w:uiPriority w:val="99"/>
    <w:rsid w:val="003405BB"/>
    <w:pPr>
      <w:widowControl w:val="0"/>
      <w:spacing w:line="480" w:lineRule="auto"/>
      <w:ind w:firstLine="1440"/>
    </w:pPr>
    <w:rPr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C424A8"/>
    <w:rPr>
      <w:rFonts w:ascii="Arial" w:hAnsi="Arial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3405BB"/>
    <w:pPr>
      <w:tabs>
        <w:tab w:val="center" w:pos="4320"/>
        <w:tab w:val="right" w:pos="9360"/>
      </w:tabs>
    </w:pPr>
    <w:rPr>
      <w:sz w:val="24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C424A8"/>
    <w:rPr>
      <w:rFonts w:ascii="Arial" w:hAnsi="Arial" w:cs="Times New Roman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rsid w:val="003405BB"/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C424A8"/>
    <w:rPr>
      <w:rFonts w:ascii="Arial" w:hAnsi="Arial" w:cs="Times New Roman"/>
      <w:sz w:val="20"/>
      <w:szCs w:val="20"/>
    </w:rPr>
  </w:style>
  <w:style w:type="paragraph" w:styleId="Textoindependiente2">
    <w:name w:val="Body Text 2"/>
    <w:basedOn w:val="Normal"/>
    <w:link w:val="Textoindependiente2Car"/>
    <w:uiPriority w:val="99"/>
    <w:rsid w:val="003405BB"/>
    <w:pPr>
      <w:jc w:val="both"/>
    </w:pPr>
    <w:rPr>
      <w:sz w:val="24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C424A8"/>
    <w:rPr>
      <w:rFonts w:ascii="Arial" w:hAnsi="Arial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rsid w:val="003405BB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3405BB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424A8"/>
    <w:rPr>
      <w:rFonts w:ascii="Arial" w:hAnsi="Arial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FF00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424A8"/>
    <w:rPr>
      <w:rFonts w:cs="Times New Roman"/>
      <w:sz w:val="2"/>
    </w:rPr>
  </w:style>
  <w:style w:type="character" w:customStyle="1" w:styleId="longtext1">
    <w:name w:val="long_text1"/>
    <w:basedOn w:val="Fuentedeprrafopredeter"/>
    <w:uiPriority w:val="99"/>
    <w:rsid w:val="00BC250C"/>
    <w:rPr>
      <w:rFonts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0C2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54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1159</Words>
  <Characters>6375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ARTIST RELEASE</vt:lpstr>
      <vt:lpstr>ARTIST RELEASE</vt:lpstr>
    </vt:vector>
  </TitlesOfParts>
  <Company>univision</Company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ARTIST RELEASE</dc:title>
  <dc:creator>Univision</dc:creator>
  <cp:lastModifiedBy>SAIRIO PEÑA</cp:lastModifiedBy>
  <cp:revision>9</cp:revision>
  <cp:lastPrinted>2018-04-30T23:28:00Z</cp:lastPrinted>
  <dcterms:created xsi:type="dcterms:W3CDTF">2019-09-16T14:27:00Z</dcterms:created>
  <dcterms:modified xsi:type="dcterms:W3CDTF">2020-01-06T19:39:00Z</dcterms:modified>
</cp:coreProperties>
</file>