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w:t>
      </w:r>
      <w:proofErr w:type="gramStart"/>
      <w:r w:rsidR="00550906">
        <w:rPr>
          <w:szCs w:val="24"/>
        </w:rPr>
        <w:t>similar</w:t>
      </w:r>
      <w:r w:rsidR="002F3C6B">
        <w:rPr>
          <w:szCs w:val="24"/>
        </w:rPr>
        <w:t xml:space="preserve"> to</w:t>
      </w:r>
      <w:proofErr w:type="gramEnd"/>
      <w:r w:rsidR="002F3C6B">
        <w:rPr>
          <w:szCs w:val="24"/>
        </w:rPr>
        <w:t xml:space="preserve">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Pr>
          <w:lang w:val="en-US"/>
        </w:rPr>
        <w:t xml:space="preserve"> or Intrepid Control Systems have specialized hardware and software tools to simulate complete Electronic Control Units (ECUs). Some of these commercial tools have become a standard in the automotive industry. </w:t>
      </w:r>
    </w:p>
    <w:p w14:paraId="52BD6AE9" w14:textId="75D64C70"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18FB948C"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2BF4DD1F"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sidR="00127D76">
        <w:rPr>
          <w:lang w:val="en-US"/>
        </w:rPr>
        <w:t xml:space="preserve">. </w:t>
      </w:r>
      <w:r w:rsidR="004F1D80">
        <w:rPr>
          <w:lang w:val="en-US"/>
        </w:rPr>
        <w:t>This MCU can communicate</w:t>
      </w:r>
      <w:r w:rsidR="003F5E30">
        <w:rPr>
          <w:lang w:val="en-US"/>
        </w:rPr>
        <w:t xml:space="preserve"> with any ECU via CAN </w:t>
      </w:r>
      <w:r w:rsidR="003F5E30">
        <w:rPr>
          <w:lang w:val="en-US"/>
        </w:rPr>
        <w:t>and execute user defined test scenarios.</w:t>
      </w:r>
      <w:r w:rsidR="004F1D80">
        <w:rPr>
          <w:lang w:val="en-US"/>
        </w:rPr>
        <w:t xml:space="preserve"> 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7777777"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deign well because the requirements are known and for demonstration purposes they will not change. A requirements phase, design phase, implementation phase and test phase were implemented and will be discussed in the following sections </w:t>
      </w:r>
    </w:p>
    <w:p w14:paraId="011CAD84" w14:textId="1DA5DEB1" w:rsidR="00BA18AC" w:rsidRDefault="00383419" w:rsidP="00383419">
      <w:pPr>
        <w:pStyle w:val="BodyText"/>
        <w:rPr>
          <w:lang w:val="en-US"/>
        </w:rPr>
      </w:pPr>
      <w:r>
        <w:rPr>
          <w:lang w:val="en-US"/>
        </w:rPr>
        <w:t>The test modes in the other hand, were developed in sprints using Test Driven Development. Section XYZ describes the system development progress in the 3 main sections: Hardware, Software and Testing.</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60563DCE" w14:textId="2B30556E"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950219">
        <w:rPr>
          <w:lang w:val="en-US"/>
        </w:rPr>
        <w:t xml:space="preserve">The application code </w:t>
      </w:r>
      <w:r w:rsidR="00383419">
        <w:rPr>
          <w:lang w:val="en-US"/>
        </w:rPr>
        <w:t>consists</w:t>
      </w:r>
      <w:r w:rsidR="00950219">
        <w:rPr>
          <w:lang w:val="en-US"/>
        </w:rPr>
        <w:t xml:space="preserve"> of 3 different tasks. Each task will execute a predefined Test Mode. The software architecture is modular so in case there is a need to add more test cases</w:t>
      </w:r>
      <w:r w:rsidR="00383419">
        <w:rPr>
          <w:lang w:val="en-US"/>
        </w:rPr>
        <w:t>,</w:t>
      </w:r>
      <w:r w:rsidR="00950219">
        <w:rPr>
          <w:lang w:val="en-US"/>
        </w:rPr>
        <w:t xml:space="preserve"> the design pattern </w:t>
      </w:r>
      <w:r w:rsidR="00383419">
        <w:rPr>
          <w:lang w:val="en-US"/>
        </w:rPr>
        <w:t xml:space="preserve">supports the addition of new tasks just by adding new tasks within </w:t>
      </w:r>
      <w:proofErr w:type="spellStart"/>
      <w:r w:rsidR="00383419">
        <w:rPr>
          <w:lang w:val="en-US"/>
        </w:rPr>
        <w:t>freertos.c</w:t>
      </w:r>
      <w:proofErr w:type="spellEnd"/>
    </w:p>
    <w:p w14:paraId="007D830A" w14:textId="4B541353" w:rsidR="00E67F4B" w:rsidRDefault="00371441" w:rsidP="00235D7B">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7FD1B397" w14:textId="6564C336"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Pr>
          <w:lang w:val="en-US"/>
        </w:rPr>
        <w:t>The next section will describe the different requirements for the main project components.</w:t>
      </w:r>
    </w:p>
    <w:p w14:paraId="7A73DC0A" w14:textId="35DF196B" w:rsidR="00891A51" w:rsidRDefault="00891A51" w:rsidP="00235D7B">
      <w:pPr>
        <w:pStyle w:val="BodyText"/>
        <w:rPr>
          <w:lang w:val="en-US"/>
        </w:rPr>
      </w:pPr>
    </w:p>
    <w:p w14:paraId="65FFC152" w14:textId="1FA85A08" w:rsidR="00891A51" w:rsidRDefault="00891A51" w:rsidP="00235D7B">
      <w:pPr>
        <w:pStyle w:val="BodyText"/>
        <w:rPr>
          <w:lang w:val="en-US"/>
        </w:rPr>
      </w:pPr>
    </w:p>
    <w:p w14:paraId="12A50B48" w14:textId="77777777" w:rsidR="00950219" w:rsidRDefault="00950219" w:rsidP="00235D7B">
      <w:pPr>
        <w:pStyle w:val="BodyText"/>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77777777"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4F94C150" w14:textId="0A27CFBD" w:rsidR="00891A51" w:rsidRDefault="0016776C" w:rsidP="00891A51">
      <w:pPr>
        <w:pStyle w:val="BodyText"/>
        <w:jc w:val="center"/>
        <w:rPr>
          <w:i/>
          <w:iCs/>
          <w:lang w:val="en-US"/>
        </w:rPr>
      </w:pPr>
      <w:r>
        <w:rPr>
          <w:i/>
          <w:iCs/>
          <w:noProof/>
          <w:lang w:val="en-US"/>
        </w:rPr>
        <w:lastRenderedPageBreak/>
        <w:drawing>
          <wp:inline distT="0" distB="0" distL="0" distR="0" wp14:anchorId="7990883A" wp14:editId="77AE75A7">
            <wp:extent cx="60102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29025"/>
                    </a:xfrm>
                    <a:prstGeom prst="rect">
                      <a:avLst/>
                    </a:prstGeom>
                    <a:noFill/>
                    <a:ln>
                      <a:noFill/>
                    </a:ln>
                  </pic:spPr>
                </pic:pic>
              </a:graphicData>
            </a:graphic>
          </wp:inline>
        </w:drawing>
      </w:r>
    </w:p>
    <w:p w14:paraId="70C030E6" w14:textId="77777777" w:rsidR="0016776C" w:rsidRDefault="0016776C" w:rsidP="00891A51">
      <w:pPr>
        <w:pStyle w:val="BodyText"/>
        <w:jc w:val="center"/>
        <w:rPr>
          <w:i/>
          <w:iCs/>
          <w:lang w:val="en-US"/>
        </w:rPr>
      </w:pPr>
    </w:p>
    <w:p w14:paraId="696E9F56" w14:textId="18C8F733" w:rsidR="0016776C" w:rsidRDefault="0016776C" w:rsidP="0016776C">
      <w:pPr>
        <w:pStyle w:val="BodyText"/>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16776C">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607D531A"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 xml:space="preserve">equirements for this project are </w:t>
      </w:r>
      <w:r>
        <w:rPr>
          <w:lang w:val="en-US"/>
        </w:rPr>
        <w:t xml:space="preserve">shown and </w:t>
      </w:r>
      <w:r w:rsidR="00E81EE5">
        <w:rPr>
          <w:lang w:val="en-US"/>
        </w:rPr>
        <w:t xml:space="preserve">divided in 3 </w:t>
      </w:r>
      <w:r w:rsidR="002C7AD8">
        <w:rPr>
          <w:lang w:val="en-US"/>
        </w:rPr>
        <w:t>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3EDDA0E" w:rsidR="005F564A" w:rsidRPr="00E81EE5" w:rsidRDefault="005F564A" w:rsidP="005F564A">
      <w:pPr>
        <w:pStyle w:val="BodyText"/>
        <w:ind w:firstLine="0"/>
        <w:rPr>
          <w:lang w:val="en-US"/>
        </w:rPr>
      </w:pPr>
      <w:r>
        <w:rPr>
          <w:lang w:val="en-US"/>
        </w:rPr>
        <w:t>Figure 2. Overall System Requirements</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76F8B076" w:rsidR="003139CE" w:rsidRDefault="00433D6F" w:rsidP="00433D6F">
      <w:pPr>
        <w:pStyle w:val="BodyText"/>
        <w:rPr>
          <w:lang w:val="en-US"/>
        </w:rPr>
      </w:pPr>
      <w:r>
        <w:rPr>
          <w:lang w:val="en-US"/>
        </w:rPr>
        <w:t>Figure 3 shows the path that data follows when a command is received by the HIL Test Tool, how is it processed by the TCP handle process and how the CAN message is sent to the network.</w:t>
      </w:r>
    </w:p>
    <w:p w14:paraId="3D96A85C" w14:textId="7BDD55B1" w:rsidR="00433D6F" w:rsidRDefault="00433D6F" w:rsidP="00433D6F">
      <w:pPr>
        <w:pStyle w:val="BodyText"/>
        <w:rPr>
          <w:lang w:val="en-US"/>
        </w:rPr>
      </w:pPr>
      <w:r>
        <w:rPr>
          <w:lang w:val="en-US"/>
        </w:rPr>
        <w:lastRenderedPageBreak/>
        <w:t>Similarly, figure 7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605DCF79" w:rsidR="00870989" w:rsidRPr="0057238D" w:rsidRDefault="00591C5F" w:rsidP="008618D6">
            <w:pPr>
              <w:pStyle w:val="tablecopy"/>
            </w:pPr>
            <w:r>
              <w:t>TCP Client UI</w:t>
            </w:r>
          </w:p>
        </w:tc>
        <w:tc>
          <w:tcPr>
            <w:tcW w:w="1170" w:type="dxa"/>
          </w:tcPr>
          <w:p w14:paraId="00A5D7A9" w14:textId="7D9D1593" w:rsidR="00870989" w:rsidRPr="0057238D" w:rsidRDefault="00591C5F" w:rsidP="008618D6">
            <w:pPr>
              <w:rPr>
                <w:sz w:val="16"/>
                <w:szCs w:val="16"/>
              </w:rPr>
            </w:pPr>
            <w:r>
              <w:rPr>
                <w:sz w:val="16"/>
                <w:szCs w:val="16"/>
              </w:rPr>
              <w:t>Functional</w:t>
            </w:r>
          </w:p>
        </w:tc>
        <w:tc>
          <w:tcPr>
            <w:tcW w:w="1623" w:type="dxa"/>
          </w:tcPr>
          <w:p w14:paraId="754F1DD2" w14:textId="1C34DDEB" w:rsidR="00870989" w:rsidRPr="0057238D" w:rsidRDefault="00591C5F" w:rsidP="008618D6">
            <w:pPr>
              <w:jc w:val="left"/>
              <w:rPr>
                <w:sz w:val="16"/>
                <w:szCs w:val="16"/>
              </w:rPr>
            </w:pPr>
            <w:r>
              <w:rPr>
                <w:sz w:val="16"/>
                <w:szCs w:val="16"/>
              </w:rPr>
              <w:t>GUI design and developed in LV.</w:t>
            </w:r>
          </w:p>
        </w:tc>
      </w:tr>
      <w:tr w:rsidR="00870989" w14:paraId="429ADDB6" w14:textId="77777777" w:rsidTr="008618D6">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266D60B4" w:rsidR="00870989" w:rsidRPr="0057238D" w:rsidRDefault="00591C5F" w:rsidP="008618D6">
            <w:pPr>
              <w:pStyle w:val="tablecopy"/>
            </w:pPr>
            <w:r>
              <w:t>Modular Design</w:t>
            </w:r>
          </w:p>
        </w:tc>
        <w:tc>
          <w:tcPr>
            <w:tcW w:w="1170" w:type="dxa"/>
          </w:tcPr>
          <w:p w14:paraId="4060D3DD" w14:textId="53E4B4AE" w:rsidR="00870989" w:rsidRPr="0057238D" w:rsidRDefault="00591C5F" w:rsidP="008618D6">
            <w:pPr>
              <w:rPr>
                <w:sz w:val="16"/>
                <w:szCs w:val="16"/>
              </w:rPr>
            </w:pPr>
            <w:r>
              <w:rPr>
                <w:sz w:val="16"/>
                <w:szCs w:val="16"/>
              </w:rPr>
              <w:t>Functional</w:t>
            </w:r>
          </w:p>
        </w:tc>
        <w:tc>
          <w:tcPr>
            <w:tcW w:w="1623" w:type="dxa"/>
          </w:tcPr>
          <w:p w14:paraId="5DACA09F" w14:textId="4553BB33" w:rsidR="00870989" w:rsidRPr="0057238D" w:rsidRDefault="00591C5F" w:rsidP="008618D6">
            <w:pPr>
              <w:jc w:val="left"/>
              <w:rPr>
                <w:sz w:val="16"/>
                <w:szCs w:val="16"/>
              </w:rPr>
            </w:pPr>
            <w:r>
              <w:rPr>
                <w:sz w:val="16"/>
                <w:szCs w:val="16"/>
              </w:rPr>
              <w:t>Supports additional states.</w:t>
            </w:r>
          </w:p>
        </w:tc>
      </w:tr>
      <w:tr w:rsidR="00870989" w14:paraId="5C3A7554" w14:textId="77777777" w:rsidTr="008618D6">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1A5C1EB1" w:rsidR="00870989" w:rsidRPr="0057238D" w:rsidRDefault="00C1316B" w:rsidP="008618D6">
            <w:pPr>
              <w:pStyle w:val="tablecopy"/>
            </w:pPr>
            <w:r>
              <w:t>Known Design Pattern</w:t>
            </w:r>
          </w:p>
        </w:tc>
        <w:tc>
          <w:tcPr>
            <w:tcW w:w="1170" w:type="dxa"/>
          </w:tcPr>
          <w:p w14:paraId="06D8EB35" w14:textId="1287CCD7" w:rsidR="00870989" w:rsidRPr="0057238D" w:rsidRDefault="00C1316B" w:rsidP="008618D6">
            <w:pPr>
              <w:rPr>
                <w:sz w:val="16"/>
                <w:szCs w:val="16"/>
              </w:rPr>
            </w:pPr>
            <w:r>
              <w:rPr>
                <w:sz w:val="16"/>
                <w:szCs w:val="16"/>
              </w:rPr>
              <w:t>Functional</w:t>
            </w:r>
          </w:p>
        </w:tc>
        <w:tc>
          <w:tcPr>
            <w:tcW w:w="1623" w:type="dxa"/>
          </w:tcPr>
          <w:p w14:paraId="4AC3FFD5" w14:textId="59E473D0" w:rsidR="00870989" w:rsidRPr="0057238D" w:rsidRDefault="00C1316B" w:rsidP="008618D6">
            <w:pPr>
              <w:jc w:val="left"/>
              <w:rPr>
                <w:sz w:val="16"/>
                <w:szCs w:val="16"/>
              </w:rPr>
            </w:pPr>
            <w:r>
              <w:rPr>
                <w:sz w:val="16"/>
                <w:szCs w:val="16"/>
              </w:rPr>
              <w:t>State Machine based application.</w:t>
            </w:r>
          </w:p>
        </w:tc>
      </w:tr>
    </w:tbl>
    <w:p w14:paraId="49174C4F" w14:textId="458AE1F7" w:rsidR="003B586A" w:rsidRDefault="003B586A" w:rsidP="00E7596C">
      <w:pPr>
        <w:pStyle w:val="BodyText"/>
      </w:pPr>
    </w:p>
    <w:p w14:paraId="69778698" w14:textId="79188518" w:rsidR="003B586A" w:rsidRPr="00C1316B" w:rsidRDefault="00870989" w:rsidP="00C1316B">
      <w:pPr>
        <w:pStyle w:val="BodyText"/>
        <w:rPr>
          <w:lang w:val="en-US"/>
        </w:rPr>
      </w:pPr>
      <w:r>
        <w:rPr>
          <w:lang w:val="en-US"/>
        </w:rPr>
        <w:t>Table 4. TCP Client Requirements</w:t>
      </w: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4AB96DDF"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1B6F6C49" w:rsidR="00E6197C" w:rsidRDefault="00E6197C" w:rsidP="008618D6">
            <w:pPr>
              <w:jc w:val="left"/>
              <w:rPr>
                <w:sz w:val="16"/>
                <w:szCs w:val="16"/>
              </w:rPr>
            </w:pPr>
            <w:r>
              <w:rPr>
                <w:sz w:val="16"/>
                <w:szCs w:val="16"/>
              </w:rPr>
              <w:t>Verifies the hazards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17CD25CD" w:rsidR="00950219" w:rsidRDefault="00950219" w:rsidP="00E7596C">
      <w:pPr>
        <w:pStyle w:val="BodyText"/>
      </w:pP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45765A18" w:rsidR="00950219" w:rsidRPr="00127D76" w:rsidRDefault="0009276B" w:rsidP="00127D76">
      <w:pPr>
        <w:pStyle w:val="BodyText"/>
        <w:rPr>
          <w:lang w:val="en-US"/>
        </w:rPr>
      </w:pPr>
      <w:r>
        <w:rPr>
          <w:lang w:val="en-US"/>
        </w:rPr>
        <w:t xml:space="preserve">The system has several non-functional requirements. One of them is the time it takes a command to reach the HIL Test Tool. This time can vary widely based on the load of the local area network (LAN). A second variable would be the acknowledgment sent from the Test Tool back to the TCP client. The tool is designed to work with any TCP client in the market that can send a string of characters. </w:t>
      </w:r>
      <w:proofErr w:type="gramStart"/>
      <w:r>
        <w:rPr>
          <w:lang w:val="en-US"/>
        </w:rPr>
        <w:t>As long as</w:t>
      </w:r>
      <w:proofErr w:type="gramEnd"/>
      <w:r>
        <w:rPr>
          <w:lang w:val="en-US"/>
        </w:rPr>
        <w:t xml:space="preserve"> the client is able to read a string of characters it will display the status of the tool.</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26C715EB" w:rsidR="00127D76" w:rsidRDefault="00127D76" w:rsidP="00127D76">
      <w:pPr>
        <w:pStyle w:val="BodyText"/>
        <w:rPr>
          <w:lang w:val="en-US"/>
        </w:rPr>
      </w:pPr>
      <w:r w:rsidRPr="00127D76">
        <w:rPr>
          <w:lang w:val="en-US"/>
        </w:rPr>
        <w:t>This section describes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57C7171C" w14:textId="1B67E3FB" w:rsidR="00127D76" w:rsidRPr="00127D76" w:rsidRDefault="00127D76" w:rsidP="00127D76">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The </w:t>
      </w:r>
      <w:r w:rsidR="00C46682">
        <w:rPr>
          <w:lang w:val="en-US"/>
        </w:rPr>
        <w:t>board</w:t>
      </w:r>
      <w:r w:rsidRPr="00127D76">
        <w:rPr>
          <w:lang w:val="en-US"/>
        </w:rPr>
        <w:t xml:space="preserve"> has</w:t>
      </w:r>
      <w:r w:rsidR="00C46682">
        <w:rPr>
          <w:lang w:val="en-US"/>
        </w:rPr>
        <w:t xml:space="preserve"> access to 1</w:t>
      </w:r>
      <w:r w:rsidRPr="00127D76">
        <w:rPr>
          <w:lang w:val="en-US"/>
        </w:rPr>
        <w:t xml:space="preserve"> CAN controller supporting flexible data rate. The CAN interface is configured as CAN High Speed (HS) only because the </w:t>
      </w:r>
      <w:r w:rsidR="00C46682">
        <w:rPr>
          <w:lang w:val="en-US"/>
        </w:rPr>
        <w:t>information required for the test mode</w:t>
      </w:r>
      <w:r w:rsidRPr="00127D76">
        <w:rPr>
          <w:lang w:val="en-US"/>
        </w:rPr>
        <w:t xml:space="preserve"> does not require more than 8 bytes </w:t>
      </w:r>
      <w:r w:rsidR="00C46682">
        <w:rPr>
          <w:lang w:val="en-US"/>
        </w:rPr>
        <w:t>of</w:t>
      </w:r>
      <w:r w:rsidRPr="00127D76">
        <w:rPr>
          <w:lang w:val="en-US"/>
        </w:rPr>
        <w:t xml:space="preserve"> payload.</w:t>
      </w:r>
    </w:p>
    <w:p w14:paraId="0BCE7B9F" w14:textId="1696A8C1"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6242F6" w14:textId="66DB31A1" w:rsidR="00127D76" w:rsidRPr="00127D76" w:rsidRDefault="001F1AFF" w:rsidP="001F1AFF">
      <w:pPr>
        <w:pStyle w:val="BodyText"/>
      </w:pPr>
      <w:r>
        <w:rPr>
          <w:lang w:val="en-US"/>
        </w:rPr>
        <w:t xml:space="preserve">To display the status of the Test Tool, a small 1.8” TFT screen (ST7735) was connected using SPI communication protocol. The bus speed is set to 6 </w:t>
      </w:r>
      <w:proofErr w:type="spellStart"/>
      <w:r>
        <w:rPr>
          <w:lang w:val="en-US"/>
        </w:rPr>
        <w:t>MBits</w:t>
      </w:r>
      <w:proofErr w:type="spellEnd"/>
      <w:r>
        <w:rPr>
          <w:lang w:val="en-US"/>
        </w:rPr>
        <w:t>/s. SCK signal is connected to PA5 and MOSI signal is connected to PD7 of the development board.</w:t>
      </w:r>
    </w:p>
    <w:p w14:paraId="759AAED1" w14:textId="793284B8" w:rsidR="003D0AE8" w:rsidRDefault="003D0AE8" w:rsidP="003D0AE8">
      <w:pPr>
        <w:pStyle w:val="Heading2"/>
      </w:pPr>
      <w:r>
        <w:t>Hardware – Simulated CAN Network</w:t>
      </w:r>
    </w:p>
    <w:p w14:paraId="3EA09DD4" w14:textId="497C08F0" w:rsidR="00127D76" w:rsidRDefault="00127D76" w:rsidP="00127D76">
      <w:pPr>
        <w:pStyle w:val="BodyText"/>
        <w:rPr>
          <w:lang w:val="en-US"/>
        </w:rPr>
      </w:pPr>
    </w:p>
    <w:p w14:paraId="02E29B3A" w14:textId="77777777" w:rsidR="001F1AFF" w:rsidRDefault="00E60A1A" w:rsidP="007873D6">
      <w:pPr>
        <w:pStyle w:val="BodyText"/>
        <w:rPr>
          <w:lang w:val="en-US"/>
        </w:rPr>
      </w:pPr>
      <w:r w:rsidRPr="007873D6">
        <w:rPr>
          <w:lang w:val="en-US"/>
        </w:rPr>
        <w:t>The simulated CAN network provides the right environment to test the HIL Test Tool. A VN1640A CAN case from Vector was used as interface to connect the HIL Test Tool to the real CAN network</w:t>
      </w:r>
      <w:r w:rsidR="007873D6" w:rsidRPr="007873D6">
        <w:rPr>
          <w:lang w:val="en-US"/>
        </w:rPr>
        <w:t xml:space="preserve">. </w:t>
      </w:r>
    </w:p>
    <w:p w14:paraId="5ADEC1C6" w14:textId="4721BF6A" w:rsidR="007873D6" w:rsidRDefault="001F1AFF" w:rsidP="007873D6">
      <w:pPr>
        <w:pStyle w:val="BodyText"/>
        <w:rPr>
          <w:lang w:val="en-US"/>
        </w:rPr>
      </w:pPr>
      <w:r w:rsidRPr="007873D6">
        <w:rPr>
          <w:noProof/>
          <w:lang w:val="en-US"/>
        </w:rPr>
        <w:lastRenderedPageBreak/>
        <w:drawing>
          <wp:anchor distT="0" distB="0" distL="114300" distR="114300" simplePos="0" relativeHeight="251662848" behindDoc="0" locked="0" layoutInCell="1" allowOverlap="1" wp14:anchorId="564C7A98" wp14:editId="6C5453B6">
            <wp:simplePos x="0" y="0"/>
            <wp:positionH relativeFrom="column">
              <wp:posOffset>-109220</wp:posOffset>
            </wp:positionH>
            <wp:positionV relativeFrom="paragraph">
              <wp:posOffset>706120</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interface that supports CAN and LIN interfaces. CAN </w:t>
      </w:r>
      <w:r w:rsidR="007873D6">
        <w:rPr>
          <w:lang w:val="en-US"/>
        </w:rPr>
        <w:t>2</w:t>
      </w:r>
      <w:r w:rsidR="007873D6" w:rsidRPr="007873D6">
        <w:rPr>
          <w:lang w:val="en-US"/>
        </w:rPr>
        <w:t xml:space="preserve"> channel was used as the CAN interface. The CANoe setup shown in Fig</w:t>
      </w:r>
      <w:r w:rsidR="007873D6">
        <w:rPr>
          <w:lang w:val="en-US"/>
        </w:rPr>
        <w:t>ure</w:t>
      </w:r>
      <w:r w:rsidR="007873D6" w:rsidRPr="007873D6">
        <w:rPr>
          <w:lang w:val="en-US"/>
        </w:rPr>
        <w:t xml:space="preserve"> </w:t>
      </w:r>
      <w:r w:rsidR="007873D6">
        <w:rPr>
          <w:lang w:val="en-US"/>
        </w:rPr>
        <w:t>5</w:t>
      </w:r>
      <w:r w:rsidR="007873D6" w:rsidRPr="007873D6">
        <w:rPr>
          <w:lang w:val="en-US"/>
        </w:rPr>
        <w:t xml:space="preserve"> was applied to achieve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74B90DE3" w:rsidR="007873D6" w:rsidRDefault="007873D6" w:rsidP="00127D76">
      <w:pPr>
        <w:pStyle w:val="BodyText"/>
        <w:rPr>
          <w:lang w:val="en-US"/>
        </w:rPr>
      </w:pPr>
      <w:r>
        <w:rPr>
          <w:lang w:val="en-US"/>
        </w:rPr>
        <w:t>Figure 5.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0A84E9F0" w:rsidR="007873D6" w:rsidRDefault="00673B3F" w:rsidP="007873D6">
      <w:pPr>
        <w:pStyle w:val="BodyText"/>
        <w:ind w:firstLine="0"/>
        <w:rPr>
          <w:lang w:val="en-US"/>
        </w:rPr>
      </w:pPr>
      <w:r w:rsidRPr="007873D6">
        <w:rPr>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Pr>
          <w:lang w:val="en-US"/>
        </w:rPr>
        <w:t>Figure 6 shows the mapping of the CAN channel number used to the interface with the ECU.</w:t>
      </w:r>
    </w:p>
    <w:p w14:paraId="460894F0" w14:textId="4523D3E6" w:rsidR="007873D6" w:rsidRDefault="007873D6" w:rsidP="007873D6">
      <w:pPr>
        <w:pStyle w:val="BodyText"/>
        <w:ind w:firstLine="0"/>
        <w:rPr>
          <w:lang w:val="en-US"/>
        </w:rPr>
      </w:pPr>
    </w:p>
    <w:p w14:paraId="2B3A259A" w14:textId="54AC6FF2" w:rsidR="007873D6" w:rsidRDefault="007873D6" w:rsidP="007873D6">
      <w:pPr>
        <w:pStyle w:val="BodyText"/>
        <w:rPr>
          <w:lang w:val="en-US"/>
        </w:rPr>
      </w:pPr>
      <w:r>
        <w:rPr>
          <w:lang w:val="en-US"/>
        </w:rPr>
        <w:t>Figure 6. Physical CAN port mapping.</w:t>
      </w:r>
    </w:p>
    <w:p w14:paraId="7668DAE3" w14:textId="6F0D63A7" w:rsidR="007873D6" w:rsidRPr="00127D76" w:rsidRDefault="007873D6" w:rsidP="007873D6">
      <w:pPr>
        <w:pStyle w:val="BodyText"/>
        <w:ind w:firstLine="0"/>
        <w:rPr>
          <w:lang w:val="en-US"/>
        </w:rPr>
      </w:pPr>
    </w:p>
    <w:p w14:paraId="6042C8D9" w14:textId="207DE0DE" w:rsidR="003D0AE8" w:rsidRDefault="003D0AE8" w:rsidP="003D0AE8">
      <w:pPr>
        <w:pStyle w:val="Heading2"/>
      </w:pPr>
      <w:r>
        <w:t>Software – HIL Test Tool</w:t>
      </w:r>
    </w:p>
    <w:p w14:paraId="1098177F" w14:textId="25705974" w:rsidR="00950219" w:rsidRDefault="00950219" w:rsidP="00127D76">
      <w:pPr>
        <w:pStyle w:val="BodyText"/>
        <w:ind w:firstLine="0"/>
        <w:rPr>
          <w:lang w:val="en-US"/>
        </w:rPr>
      </w:pPr>
    </w:p>
    <w:p w14:paraId="6C54CA69" w14:textId="68C386F4" w:rsidR="00A8169E" w:rsidRDefault="00E977FB" w:rsidP="006C3C95">
      <w:pPr>
        <w:pStyle w:val="BodyText"/>
        <w:rPr>
          <w:lang w:val="en-US"/>
        </w:rPr>
      </w:pPr>
      <w:r w:rsidRPr="00E977FB">
        <w:rPr>
          <w:lang w:val="en-US"/>
        </w:rPr>
        <w:drawing>
          <wp:anchor distT="0" distB="0" distL="114300" distR="114300" simplePos="0" relativeHeight="251665920" behindDoc="0" locked="0" layoutInCell="1" allowOverlap="1" wp14:anchorId="4DD11BBB" wp14:editId="66C087AD">
            <wp:simplePos x="0" y="0"/>
            <wp:positionH relativeFrom="column">
              <wp:posOffset>-109220</wp:posOffset>
            </wp:positionH>
            <wp:positionV relativeFrom="paragraph">
              <wp:posOffset>586105</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00A8169E" w:rsidRPr="00A8169E">
        <w:rPr>
          <w:lang w:val="en-US"/>
        </w:rPr>
        <w:t xml:space="preserve">Software in the ECU uses a Real-Time Operative System (FreeRTOS) to handle the tasks of the project. Figure </w:t>
      </w:r>
      <w:r w:rsidR="00A8169E">
        <w:rPr>
          <w:lang w:val="en-US"/>
        </w:rPr>
        <w:t>7</w:t>
      </w:r>
      <w:r w:rsidR="00A8169E" w:rsidRPr="00A8169E">
        <w:rPr>
          <w:lang w:val="en-US"/>
        </w:rPr>
        <w:t xml:space="preserve"> shows the main software architecture.</w:t>
      </w:r>
    </w:p>
    <w:p w14:paraId="6C928396" w14:textId="301D2E0F" w:rsidR="00E977FB" w:rsidRDefault="00E977FB" w:rsidP="006C3C95">
      <w:pPr>
        <w:pStyle w:val="BodyText"/>
        <w:rPr>
          <w:lang w:val="en-US"/>
        </w:rPr>
      </w:pPr>
    </w:p>
    <w:p w14:paraId="6A7CD31B" w14:textId="01EE694F" w:rsidR="00E977FB" w:rsidRDefault="00E977FB" w:rsidP="006C3C95">
      <w:pPr>
        <w:pStyle w:val="BodyText"/>
        <w:rPr>
          <w:lang w:val="en-US"/>
        </w:rPr>
      </w:pPr>
      <w:r>
        <w:rPr>
          <w:lang w:val="en-US"/>
        </w:rPr>
        <w:t>Figure 7. HIL Test Tool software architecture.</w:t>
      </w:r>
    </w:p>
    <w:p w14:paraId="324AB732" w14:textId="7762B52E" w:rsidR="00E977FB" w:rsidRDefault="00E977FB" w:rsidP="006C3C95">
      <w:pPr>
        <w:pStyle w:val="BodyText"/>
        <w:rPr>
          <w:lang w:val="en-US"/>
        </w:rPr>
      </w:pPr>
    </w:p>
    <w:p w14:paraId="20CDA983" w14:textId="77777777" w:rsidR="00E977FB" w:rsidRPr="00127D76" w:rsidRDefault="00E977FB" w:rsidP="006C3C95">
      <w:pPr>
        <w:pStyle w:val="BodyText"/>
        <w:rPr>
          <w:lang w:val="en-US"/>
        </w:rPr>
      </w:pPr>
    </w:p>
    <w:p w14:paraId="6651DD05" w14:textId="4394D064"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050D593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Figure 8 shows the complete CAN network</w:t>
      </w:r>
      <w:r w:rsidR="00FC4923">
        <w:rPr>
          <w:szCs w:val="24"/>
          <w:lang w:val="en-US"/>
        </w:rPr>
        <w:t xml:space="preserve"> and the 3 ECUs (Engine, Light and Display).</w:t>
      </w:r>
    </w:p>
    <w:p w14:paraId="47B52C50" w14:textId="4B839397" w:rsidR="006C3C95" w:rsidRDefault="00FC4923" w:rsidP="00E7596C">
      <w:pPr>
        <w:pStyle w:val="BodyText"/>
        <w:rPr>
          <w:lang w:val="en-US"/>
        </w:rPr>
      </w:pPr>
      <w:r>
        <w:rPr>
          <w:szCs w:val="24"/>
          <w:lang w:val="en-US"/>
        </w:rPr>
        <w:t xml:space="preserve">The Engine ECU handles the ignition status as well as the speed of the vehicle. The Light ECU </w:t>
      </w:r>
      <w:proofErr w:type="gramStart"/>
      <w:r>
        <w:rPr>
          <w:szCs w:val="24"/>
          <w:lang w:val="en-US"/>
        </w:rPr>
        <w:t>is in charge of</w:t>
      </w:r>
      <w:proofErr w:type="gramEnd"/>
      <w:r>
        <w:rPr>
          <w:szCs w:val="24"/>
          <w:lang w:val="en-US"/>
        </w:rPr>
        <w:t xml:space="preserve"> handling the headlights and hazards of the vehicle and the Display ECU handles the indicators of the panels showing the speedometer and the rest of the indicators of the panels.</w:t>
      </w:r>
    </w:p>
    <w:p w14:paraId="27E25C2E" w14:textId="11C1E957" w:rsidR="00673B3F" w:rsidRDefault="00734211" w:rsidP="006C3C95">
      <w:pPr>
        <w:pStyle w:val="BodyText"/>
        <w:rPr>
          <w:lang w:val="en-US"/>
        </w:rPr>
      </w:pPr>
      <w:r w:rsidRPr="006C3C95">
        <w:rPr>
          <w:noProof/>
          <w:lang w:val="en-US"/>
        </w:rPr>
        <w:drawing>
          <wp:anchor distT="0" distB="0" distL="114300" distR="114300" simplePos="0" relativeHeight="251664896" behindDoc="0" locked="0" layoutInCell="1" allowOverlap="1" wp14:anchorId="6D70BB5D" wp14:editId="21534741">
            <wp:simplePos x="0" y="0"/>
            <wp:positionH relativeFrom="column">
              <wp:posOffset>106045</wp:posOffset>
            </wp:positionH>
            <wp:positionV relativeFrom="paragraph">
              <wp:posOffset>179070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p>
    <w:p w14:paraId="66BC8529" w14:textId="77777777" w:rsidR="00734211" w:rsidRDefault="00734211" w:rsidP="006C3C95">
      <w:pPr>
        <w:pStyle w:val="BodyText"/>
        <w:rPr>
          <w:lang w:val="en-US"/>
        </w:rPr>
      </w:pPr>
    </w:p>
    <w:p w14:paraId="592D15B4" w14:textId="12E14263" w:rsidR="006C3C95" w:rsidRPr="006C3C95" w:rsidRDefault="006C3C95" w:rsidP="006C3C95">
      <w:pPr>
        <w:pStyle w:val="BodyText"/>
        <w:rPr>
          <w:lang w:val="en-US"/>
        </w:rPr>
      </w:pPr>
      <w:r w:rsidRPr="006C3C95">
        <w:rPr>
          <w:lang w:val="en-US"/>
        </w:rPr>
        <w:t xml:space="preserve">Figure </w:t>
      </w:r>
      <w:r w:rsidR="00FA1C53">
        <w:rPr>
          <w:lang w:val="en-US"/>
        </w:rPr>
        <w:t>8</w:t>
      </w:r>
      <w:r w:rsidRPr="006C3C95">
        <w:rPr>
          <w:lang w:val="en-US"/>
        </w:rPr>
        <w:t>. Simulated CAN Network.</w:t>
      </w:r>
    </w:p>
    <w:p w14:paraId="762BDC42" w14:textId="043EC725" w:rsidR="006C3C95" w:rsidRDefault="006C3C95" w:rsidP="00E7596C">
      <w:pPr>
        <w:pStyle w:val="BodyText"/>
        <w:rPr>
          <w:lang w:val="en-US"/>
        </w:rPr>
      </w:pPr>
    </w:p>
    <w:p w14:paraId="301C6F79" w14:textId="0AE2583E" w:rsidR="00383419" w:rsidRPr="00B553DE" w:rsidRDefault="00B553DE" w:rsidP="00B553DE">
      <w:pPr>
        <w:pStyle w:val="Heading1"/>
      </w:pPr>
      <w:r>
        <w:t>Design</w:t>
      </w:r>
    </w:p>
    <w:p w14:paraId="35FDDD63" w14:textId="2AF9826A" w:rsidR="006C3C95" w:rsidRDefault="006C3C95" w:rsidP="006C3C95">
      <w:pPr>
        <w:pStyle w:val="Heading2"/>
        <w:numPr>
          <w:ilvl w:val="0"/>
          <w:numId w:val="0"/>
        </w:numPr>
      </w:pPr>
    </w:p>
    <w:p w14:paraId="0AB2C11B" w14:textId="7F6FA210" w:rsidR="006C3C95" w:rsidRPr="006C3C95" w:rsidRDefault="006C3C95" w:rsidP="006C3C95">
      <w:pPr>
        <w:jc w:val="both"/>
      </w:pPr>
    </w:p>
    <w:p w14:paraId="0442F277" w14:textId="0783C201" w:rsidR="00383419" w:rsidRPr="00B553DE" w:rsidRDefault="00B553DE" w:rsidP="00B553DE">
      <w:pPr>
        <w:pStyle w:val="Heading2"/>
        <w:tabs>
          <w:tab w:val="num" w:pos="288"/>
        </w:tabs>
      </w:pPr>
      <w:r>
        <w:lastRenderedPageBreak/>
        <w:t>Project Development</w:t>
      </w:r>
      <w:r w:rsidR="001243C4">
        <w:t xml:space="preserve"> Process</w:t>
      </w:r>
    </w:p>
    <w:p w14:paraId="4E2B3823" w14:textId="230A2D12" w:rsidR="00383419" w:rsidRDefault="00E60A1A" w:rsidP="00E7596C">
      <w:pPr>
        <w:pStyle w:val="BodyText"/>
      </w:pPr>
      <w:r w:rsidRPr="00E60A1A">
        <w:rPr>
          <w:noProof/>
        </w:rPr>
        <w:drawing>
          <wp:anchor distT="0" distB="0" distL="114300" distR="114300" simplePos="0" relativeHeight="251661824" behindDoc="0" locked="0" layoutInCell="1" allowOverlap="1" wp14:anchorId="64FD4BBB" wp14:editId="544FC772">
            <wp:simplePos x="0" y="0"/>
            <wp:positionH relativeFrom="column">
              <wp:posOffset>24130</wp:posOffset>
            </wp:positionH>
            <wp:positionV relativeFrom="paragraph">
              <wp:posOffset>208280</wp:posOffset>
            </wp:positionV>
            <wp:extent cx="3089910" cy="3320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anchor>
        </w:drawing>
      </w:r>
    </w:p>
    <w:p w14:paraId="2F9A541F" w14:textId="3A5DEDAD" w:rsidR="00383419" w:rsidRDefault="00383419" w:rsidP="00E7596C">
      <w:pPr>
        <w:pStyle w:val="BodyText"/>
      </w:pPr>
    </w:p>
    <w:p w14:paraId="058CCD16" w14:textId="7F5DA264" w:rsidR="00383419" w:rsidRPr="00B553DE" w:rsidRDefault="00B553DE" w:rsidP="00B553DE">
      <w:pPr>
        <w:pStyle w:val="Heading2"/>
        <w:tabs>
          <w:tab w:val="num" w:pos="288"/>
        </w:tabs>
      </w:pPr>
      <w:r>
        <w:t>Software Design</w:t>
      </w:r>
    </w:p>
    <w:p w14:paraId="126C1CBC" w14:textId="589707E0" w:rsidR="00383419" w:rsidRDefault="00383419" w:rsidP="00E7596C">
      <w:pPr>
        <w:pStyle w:val="BodyText"/>
      </w:pPr>
    </w:p>
    <w:p w14:paraId="6A3D456A" w14:textId="6C0F6F40" w:rsidR="00B553DE" w:rsidRDefault="00B553DE" w:rsidP="00B553DE">
      <w:pPr>
        <w:pStyle w:val="Heading3"/>
      </w:pPr>
      <w:r>
        <w:t>Controller Area Network</w:t>
      </w:r>
    </w:p>
    <w:p w14:paraId="070CD796" w14:textId="77777777" w:rsidR="00BD534D" w:rsidRDefault="00BD534D" w:rsidP="00BD534D">
      <w:pPr>
        <w:jc w:val="both"/>
      </w:pPr>
    </w:p>
    <w:p w14:paraId="7DAD0E73" w14:textId="0A1C9F02" w:rsidR="00BD534D" w:rsidRPr="00BD534D" w:rsidRDefault="00BD534D" w:rsidP="00BD534D">
      <w:pPr>
        <w:pStyle w:val="Heading3"/>
      </w:pPr>
      <w:r>
        <w:t>Ethernet/TCP Server</w:t>
      </w:r>
    </w:p>
    <w:p w14:paraId="68368FB3" w14:textId="1033C08A" w:rsidR="00B553DE" w:rsidRDefault="00B553DE" w:rsidP="00B553DE">
      <w:pPr>
        <w:jc w:val="both"/>
      </w:pPr>
    </w:p>
    <w:p w14:paraId="06674018" w14:textId="50A81593" w:rsidR="00B553DE" w:rsidRDefault="00B553DE" w:rsidP="00B553DE">
      <w:pPr>
        <w:pStyle w:val="Heading3"/>
      </w:pPr>
      <w:r>
        <w:t>GPIO</w:t>
      </w:r>
    </w:p>
    <w:p w14:paraId="5B509246" w14:textId="3D087A85" w:rsidR="00B553DE" w:rsidRDefault="00B553DE" w:rsidP="00B553DE">
      <w:pPr>
        <w:jc w:val="both"/>
      </w:pPr>
    </w:p>
    <w:p w14:paraId="09511A29" w14:textId="5625CF9F" w:rsidR="00B553DE" w:rsidRPr="00B553DE" w:rsidRDefault="00B553DE" w:rsidP="00B553DE">
      <w:pPr>
        <w:pStyle w:val="Heading3"/>
      </w:pPr>
      <w:r>
        <w:t>Real Time Operative System</w:t>
      </w:r>
    </w:p>
    <w:p w14:paraId="14C71EA6" w14:textId="35EF8E76" w:rsidR="00383419" w:rsidRDefault="00383419" w:rsidP="00E7596C">
      <w:pPr>
        <w:pStyle w:val="BodyText"/>
      </w:pPr>
    </w:p>
    <w:p w14:paraId="4154DC2A" w14:textId="0A8F5FF0" w:rsidR="00B553DE" w:rsidRDefault="00B553DE" w:rsidP="008F7D77">
      <w:pPr>
        <w:pStyle w:val="BodyText"/>
        <w:rPr>
          <w:lang w:val="en-US"/>
        </w:rPr>
      </w:pPr>
      <w:r>
        <w:t>The chosen OS was FreeRTOS. FreeRTOS provides a lightweight RTOS and allows modularization of tasks making it a good framework for this project</w:t>
      </w:r>
      <w:r>
        <w:rPr>
          <w:lang w:val="en-US"/>
        </w:rPr>
        <w:t>.</w:t>
      </w:r>
    </w:p>
    <w:p w14:paraId="60A94591" w14:textId="0B7917D0" w:rsidR="00B553DE" w:rsidRPr="00B553DE" w:rsidRDefault="00B553DE" w:rsidP="00B553DE">
      <w:pPr>
        <w:pStyle w:val="Heading3"/>
      </w:pPr>
      <w:r>
        <w:t>Tasks</w:t>
      </w:r>
    </w:p>
    <w:p w14:paraId="491D5478" w14:textId="0843D1E1" w:rsidR="00383419" w:rsidRDefault="00383419" w:rsidP="00E7596C">
      <w:pPr>
        <w:pStyle w:val="BodyText"/>
      </w:pPr>
    </w:p>
    <w:p w14:paraId="2CD74CAD" w14:textId="297B2D39" w:rsidR="00392606" w:rsidRDefault="00392606" w:rsidP="00F21718">
      <w:pPr>
        <w:pStyle w:val="BodyText"/>
      </w:pPr>
      <w:r>
        <w:t xml:space="preserve">A total of 7 RTOS tasks were created. </w:t>
      </w:r>
      <w:proofErr w:type="spellStart"/>
      <w:r w:rsidRPr="00392606">
        <w:t>Controller_handler</w:t>
      </w:r>
      <w:proofErr w:type="spellEnd"/>
      <w:r w:rsidRPr="00392606">
        <w:t xml:space="preserve">, . </w:t>
      </w:r>
      <w:r>
        <w:t xml:space="preserve">All the tasks are in </w:t>
      </w:r>
      <w:proofErr w:type="spellStart"/>
      <w:r>
        <w:t>freertos.c</w:t>
      </w:r>
      <w:proofErr w:type="spellEnd"/>
    </w:p>
    <w:p w14:paraId="45AEB557" w14:textId="708A4C1F" w:rsidR="00383419" w:rsidRPr="00392606" w:rsidRDefault="00392606" w:rsidP="00392606">
      <w:pPr>
        <w:pStyle w:val="Heading4"/>
      </w:pPr>
      <w:r>
        <w:t>Controller Handler</w:t>
      </w:r>
    </w:p>
    <w:p w14:paraId="0D310356" w14:textId="77777777" w:rsidR="00F21718" w:rsidRDefault="00F21718" w:rsidP="00E7596C">
      <w:pPr>
        <w:pStyle w:val="BodyText"/>
      </w:pPr>
    </w:p>
    <w:p w14:paraId="06105198" w14:textId="75CE7A26" w:rsidR="00383419" w:rsidRDefault="00F21718" w:rsidP="00E7596C">
      <w:pPr>
        <w:pStyle w:val="BodyText"/>
      </w:pPr>
      <w:r w:rsidRPr="00F21718">
        <w:t>This is the main task of the application code,</w:t>
      </w:r>
    </w:p>
    <w:p w14:paraId="76EBFE8B" w14:textId="2C59B3B7" w:rsidR="00383419" w:rsidRDefault="00383419" w:rsidP="00E7596C">
      <w:pPr>
        <w:pStyle w:val="BodyText"/>
      </w:pPr>
    </w:p>
    <w:p w14:paraId="0850332C" w14:textId="017201AC" w:rsidR="00F21718" w:rsidRPr="00F21718" w:rsidRDefault="00F21718" w:rsidP="00F21718">
      <w:pPr>
        <w:pStyle w:val="Heading3"/>
      </w:pPr>
      <w:r>
        <w:t>Interruptions</w:t>
      </w:r>
    </w:p>
    <w:p w14:paraId="157570E7" w14:textId="3960292B" w:rsidR="00383419" w:rsidRDefault="00383419" w:rsidP="00E7596C">
      <w:pPr>
        <w:pStyle w:val="BodyText"/>
      </w:pPr>
    </w:p>
    <w:p w14:paraId="39182C31" w14:textId="307A39CF" w:rsidR="008F7D77" w:rsidRPr="008F7D77" w:rsidRDefault="008F7D77" w:rsidP="008F7D77">
      <w:pPr>
        <w:pStyle w:val="Heading2"/>
        <w:tabs>
          <w:tab w:val="num" w:pos="288"/>
        </w:tabs>
      </w:pPr>
      <w:r>
        <w:t>Test Modes</w:t>
      </w: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004DC8A7" w14:textId="43175AA7" w:rsidR="00383419" w:rsidRDefault="00383419" w:rsidP="00E7596C">
      <w:pPr>
        <w:pStyle w:val="BodyText"/>
      </w:pPr>
    </w:p>
    <w:p w14:paraId="6CABF6B0" w14:textId="5ADA48E6" w:rsidR="005B5AE5" w:rsidRPr="00B76DB8" w:rsidRDefault="005B5AE5" w:rsidP="005B5AE5">
      <w:pPr>
        <w:pStyle w:val="Heading1"/>
      </w:pPr>
      <w:r>
        <w:t>CONCLUSIONS</w:t>
      </w:r>
    </w:p>
    <w:p w14:paraId="71FD840B" w14:textId="25BF9E3F" w:rsidR="00383419" w:rsidRDefault="00383419" w:rsidP="00E7596C">
      <w:pPr>
        <w:pStyle w:val="BodyText"/>
      </w:pPr>
    </w:p>
    <w:p w14:paraId="4326A14A" w14:textId="3C067BE2" w:rsidR="00383419" w:rsidRDefault="00383419" w:rsidP="00E7596C">
      <w:pPr>
        <w:pStyle w:val="BodyText"/>
      </w:pPr>
    </w:p>
    <w:p w14:paraId="3758584B" w14:textId="77777777" w:rsidR="005B5AE5" w:rsidRDefault="005B5AE5" w:rsidP="005B5AE5">
      <w:pPr>
        <w:pStyle w:val="Heading5"/>
      </w:pPr>
      <w:r w:rsidRPr="005B520E">
        <w:t>References</w:t>
      </w:r>
    </w:p>
    <w:p w14:paraId="5FCB6B6F" w14:textId="19E57577" w:rsidR="00383419" w:rsidRDefault="00383419" w:rsidP="00E7596C">
      <w:pPr>
        <w:pStyle w:val="BodyText"/>
      </w:pPr>
    </w:p>
    <w:p w14:paraId="12D81E8A" w14:textId="0818527A" w:rsidR="00383419" w:rsidRDefault="00383419" w:rsidP="00E7596C">
      <w:pPr>
        <w:pStyle w:val="BodyText"/>
      </w:pPr>
    </w:p>
    <w:p w14:paraId="2820CA98" w14:textId="0D08EC82" w:rsidR="00383419" w:rsidRDefault="00383419" w:rsidP="00E7596C">
      <w:pPr>
        <w:pStyle w:val="BodyText"/>
      </w:pPr>
    </w:p>
    <w:p w14:paraId="2A65EF0D" w14:textId="23908590" w:rsidR="00383419" w:rsidRDefault="00383419" w:rsidP="00E7596C">
      <w:pPr>
        <w:pStyle w:val="BodyText"/>
      </w:pPr>
    </w:p>
    <w:p w14:paraId="7A60B5DB" w14:textId="6B2D9CE0" w:rsidR="00383419" w:rsidRDefault="00383419" w:rsidP="00E7596C">
      <w:pPr>
        <w:pStyle w:val="BodyText"/>
      </w:pPr>
    </w:p>
    <w:p w14:paraId="4FE82334" w14:textId="179B560A" w:rsidR="00383419" w:rsidRDefault="00383419" w:rsidP="00E7596C">
      <w:pPr>
        <w:pStyle w:val="BodyText"/>
      </w:pPr>
    </w:p>
    <w:p w14:paraId="3D40706F" w14:textId="6C263201" w:rsidR="00383419" w:rsidRDefault="00383419" w:rsidP="00E7596C">
      <w:pPr>
        <w:pStyle w:val="BodyText"/>
      </w:pPr>
    </w:p>
    <w:p w14:paraId="10594ED8" w14:textId="4D327F52" w:rsidR="00383419" w:rsidRDefault="00383419" w:rsidP="00E7596C">
      <w:pPr>
        <w:pStyle w:val="BodyText"/>
      </w:pPr>
    </w:p>
    <w:p w14:paraId="254B583D" w14:textId="5684E1C4" w:rsidR="00383419" w:rsidRDefault="00383419" w:rsidP="00E7596C">
      <w:pPr>
        <w:pStyle w:val="BodyText"/>
      </w:pPr>
    </w:p>
    <w:p w14:paraId="42D61297" w14:textId="29940465" w:rsidR="00383419" w:rsidRDefault="00383419" w:rsidP="00E7596C">
      <w:pPr>
        <w:pStyle w:val="BodyText"/>
      </w:pPr>
    </w:p>
    <w:p w14:paraId="2E7972DB" w14:textId="0437FF13" w:rsidR="00383419" w:rsidRDefault="00383419" w:rsidP="00E7596C">
      <w:pPr>
        <w:pStyle w:val="BodyText"/>
      </w:pPr>
    </w:p>
    <w:p w14:paraId="73412243" w14:textId="24CC648B" w:rsidR="00383419" w:rsidRDefault="00383419" w:rsidP="00E7596C">
      <w:pPr>
        <w:pStyle w:val="BodyText"/>
      </w:pPr>
    </w:p>
    <w:p w14:paraId="5039FA3E" w14:textId="5B41FCE1" w:rsidR="00383419" w:rsidRDefault="00383419" w:rsidP="00E7596C">
      <w:pPr>
        <w:pStyle w:val="BodyText"/>
      </w:pPr>
    </w:p>
    <w:p w14:paraId="0D8F3436" w14:textId="49D2A161" w:rsidR="00383419" w:rsidRDefault="00383419" w:rsidP="00E7596C">
      <w:pPr>
        <w:pStyle w:val="BodyText"/>
      </w:pPr>
    </w:p>
    <w:p w14:paraId="3085F50F" w14:textId="1E170CBB" w:rsidR="00383419" w:rsidRDefault="00383419" w:rsidP="00E7596C">
      <w:pPr>
        <w:pStyle w:val="BodyText"/>
      </w:pPr>
    </w:p>
    <w:p w14:paraId="755011F6" w14:textId="1BCDF4C5" w:rsidR="00383419" w:rsidRDefault="00383419" w:rsidP="00E7596C">
      <w:pPr>
        <w:pStyle w:val="BodyText"/>
      </w:pPr>
    </w:p>
    <w:p w14:paraId="4733DA58" w14:textId="2B4C4553" w:rsidR="00383419" w:rsidRDefault="00383419" w:rsidP="00E7596C">
      <w:pPr>
        <w:pStyle w:val="BodyText"/>
      </w:pPr>
    </w:p>
    <w:p w14:paraId="280C5573" w14:textId="7C36DD83" w:rsidR="00383419" w:rsidRDefault="00383419" w:rsidP="00E7596C">
      <w:pPr>
        <w:pStyle w:val="BodyText"/>
      </w:pPr>
    </w:p>
    <w:p w14:paraId="5FDCE865" w14:textId="38CC43A2" w:rsidR="00383419" w:rsidRDefault="00383419" w:rsidP="00E7596C">
      <w:pPr>
        <w:pStyle w:val="BodyText"/>
      </w:pPr>
    </w:p>
    <w:p w14:paraId="0F4B68A2" w14:textId="5AF9CCF7" w:rsidR="00383419" w:rsidRDefault="00383419" w:rsidP="00E7596C">
      <w:pPr>
        <w:pStyle w:val="BodyText"/>
      </w:pPr>
    </w:p>
    <w:p w14:paraId="3C390FD3" w14:textId="7420E14C" w:rsidR="00383419" w:rsidRDefault="00383419" w:rsidP="00E7596C">
      <w:pPr>
        <w:pStyle w:val="BodyText"/>
      </w:pPr>
    </w:p>
    <w:p w14:paraId="2C702409" w14:textId="652337D2" w:rsidR="00383419" w:rsidRDefault="00383419" w:rsidP="00E7596C">
      <w:pPr>
        <w:pStyle w:val="BodyText"/>
      </w:pPr>
    </w:p>
    <w:p w14:paraId="1321693B" w14:textId="03CEAC2B" w:rsidR="00383419" w:rsidRDefault="00383419" w:rsidP="00E7596C">
      <w:pPr>
        <w:pStyle w:val="BodyText"/>
      </w:pPr>
    </w:p>
    <w:p w14:paraId="2AAF95C9" w14:textId="2D120149" w:rsidR="00383419" w:rsidRDefault="00383419" w:rsidP="00E7596C">
      <w:pPr>
        <w:pStyle w:val="BodyText"/>
      </w:pPr>
    </w:p>
    <w:p w14:paraId="26C80904" w14:textId="630E9A78" w:rsidR="00383419" w:rsidRDefault="00383419" w:rsidP="00E7596C">
      <w:pPr>
        <w:pStyle w:val="BodyText"/>
      </w:pPr>
    </w:p>
    <w:p w14:paraId="4248DA64" w14:textId="7FEEFE46" w:rsidR="00383419" w:rsidRDefault="00383419" w:rsidP="00E7596C">
      <w:pPr>
        <w:pStyle w:val="BodyText"/>
      </w:pPr>
    </w:p>
    <w:p w14:paraId="0E9DBC5E" w14:textId="54501C38" w:rsidR="00383419" w:rsidRDefault="00383419" w:rsidP="00E7596C">
      <w:pPr>
        <w:pStyle w:val="BodyText"/>
      </w:pPr>
    </w:p>
    <w:p w14:paraId="2057616B" w14:textId="53410DE0" w:rsidR="00383419" w:rsidRDefault="00383419" w:rsidP="00E7596C">
      <w:pPr>
        <w:pStyle w:val="BodyText"/>
      </w:pPr>
    </w:p>
    <w:p w14:paraId="01BE3993" w14:textId="79B35ECB" w:rsidR="00383419" w:rsidRDefault="00383419" w:rsidP="00E7596C">
      <w:pPr>
        <w:pStyle w:val="BodyText"/>
      </w:pPr>
    </w:p>
    <w:p w14:paraId="714879E5" w14:textId="0479498B" w:rsidR="00383419" w:rsidRDefault="00383419" w:rsidP="00E7596C">
      <w:pPr>
        <w:pStyle w:val="BodyText"/>
      </w:pPr>
    </w:p>
    <w:p w14:paraId="3C071D02" w14:textId="77F0A273" w:rsidR="00383419" w:rsidRDefault="00383419" w:rsidP="00E7596C">
      <w:pPr>
        <w:pStyle w:val="BodyText"/>
      </w:pPr>
    </w:p>
    <w:p w14:paraId="659515FA" w14:textId="23790FEF" w:rsidR="00383419" w:rsidRDefault="00383419" w:rsidP="00E7596C">
      <w:pPr>
        <w:pStyle w:val="BodyText"/>
      </w:pPr>
    </w:p>
    <w:p w14:paraId="7664FDD1" w14:textId="1B6A2B65" w:rsidR="00383419" w:rsidRDefault="00383419" w:rsidP="00E7596C">
      <w:pPr>
        <w:pStyle w:val="BodyText"/>
      </w:pPr>
    </w:p>
    <w:p w14:paraId="530F8DE5" w14:textId="16C3599E" w:rsidR="00383419" w:rsidRDefault="00383419" w:rsidP="00E7596C">
      <w:pPr>
        <w:pStyle w:val="BodyText"/>
      </w:pPr>
    </w:p>
    <w:p w14:paraId="5F51CA8E" w14:textId="5FD4805A" w:rsidR="00383419" w:rsidRDefault="00383419" w:rsidP="00E7596C">
      <w:pPr>
        <w:pStyle w:val="BodyText"/>
      </w:pPr>
    </w:p>
    <w:p w14:paraId="764CE392" w14:textId="7EC340EF" w:rsidR="00383419" w:rsidRDefault="00383419" w:rsidP="00E7596C">
      <w:pPr>
        <w:pStyle w:val="BodyText"/>
      </w:pPr>
    </w:p>
    <w:p w14:paraId="239F1C6B" w14:textId="2A11F7A2" w:rsidR="00383419" w:rsidRDefault="00383419" w:rsidP="00E7596C">
      <w:pPr>
        <w:pStyle w:val="BodyText"/>
      </w:pPr>
    </w:p>
    <w:p w14:paraId="0E55D5A0" w14:textId="0DF11174" w:rsidR="00383419" w:rsidRDefault="00383419" w:rsidP="00E7596C">
      <w:pPr>
        <w:pStyle w:val="BodyText"/>
      </w:pPr>
    </w:p>
    <w:p w14:paraId="743736B3" w14:textId="053A6DA3" w:rsidR="00383419" w:rsidRDefault="00383419" w:rsidP="00E7596C">
      <w:pPr>
        <w:pStyle w:val="BodyText"/>
      </w:pPr>
    </w:p>
    <w:p w14:paraId="2D8CBC64" w14:textId="0B240852" w:rsidR="00383419" w:rsidRDefault="00383419" w:rsidP="00E7596C">
      <w:pPr>
        <w:pStyle w:val="BodyText"/>
      </w:pPr>
    </w:p>
    <w:p w14:paraId="005FE9EA" w14:textId="7A9D6B5A" w:rsidR="00383419" w:rsidRDefault="00383419" w:rsidP="00E7596C">
      <w:pPr>
        <w:pStyle w:val="BodyText"/>
      </w:pPr>
    </w:p>
    <w:p w14:paraId="042C687E" w14:textId="36B150F6" w:rsidR="00383419" w:rsidRDefault="00383419" w:rsidP="00E7596C">
      <w:pPr>
        <w:pStyle w:val="BodyText"/>
      </w:pPr>
    </w:p>
    <w:p w14:paraId="4B7BC722" w14:textId="66932E0E" w:rsidR="00383419" w:rsidRDefault="00383419" w:rsidP="00E7596C">
      <w:pPr>
        <w:pStyle w:val="BodyText"/>
      </w:pPr>
    </w:p>
    <w:p w14:paraId="375AAC99" w14:textId="2C9C376F" w:rsidR="00383419" w:rsidRDefault="00383419" w:rsidP="00E7596C">
      <w:pPr>
        <w:pStyle w:val="BodyText"/>
      </w:pPr>
    </w:p>
    <w:p w14:paraId="00076C9A" w14:textId="37DE0A2A" w:rsidR="00383419" w:rsidRDefault="00383419" w:rsidP="00E7596C">
      <w:pPr>
        <w:pStyle w:val="BodyText"/>
      </w:pPr>
    </w:p>
    <w:p w14:paraId="5C38CC44" w14:textId="0A014079" w:rsidR="00383419" w:rsidRDefault="00383419" w:rsidP="00E7596C">
      <w:pPr>
        <w:pStyle w:val="BodyText"/>
      </w:pPr>
    </w:p>
    <w:p w14:paraId="6D13076B" w14:textId="0E108D2F" w:rsidR="00383419" w:rsidRDefault="00383419" w:rsidP="00E7596C">
      <w:pPr>
        <w:pStyle w:val="BodyText"/>
      </w:pPr>
    </w:p>
    <w:p w14:paraId="2C04FA8C" w14:textId="560CA8B8" w:rsidR="00383419" w:rsidRDefault="00383419" w:rsidP="00E7596C">
      <w:pPr>
        <w:pStyle w:val="BodyText"/>
      </w:pPr>
    </w:p>
    <w:p w14:paraId="3EB18F35" w14:textId="3CCFC177" w:rsidR="00383419" w:rsidRDefault="00383419" w:rsidP="00E7596C">
      <w:pPr>
        <w:pStyle w:val="BodyText"/>
      </w:pPr>
    </w:p>
    <w:p w14:paraId="093DCA93" w14:textId="229122CD" w:rsidR="00383419" w:rsidRDefault="00383419" w:rsidP="00E7596C">
      <w:pPr>
        <w:pStyle w:val="BodyText"/>
      </w:pPr>
    </w:p>
    <w:p w14:paraId="34F0CB32" w14:textId="14B003E6" w:rsidR="00383419" w:rsidRDefault="00383419" w:rsidP="00E7596C">
      <w:pPr>
        <w:pStyle w:val="BodyText"/>
      </w:pPr>
    </w:p>
    <w:p w14:paraId="3F925403" w14:textId="6BADDF8A" w:rsidR="00383419" w:rsidRDefault="00383419" w:rsidP="00E7596C">
      <w:pPr>
        <w:pStyle w:val="BodyText"/>
      </w:pPr>
    </w:p>
    <w:p w14:paraId="086592EB" w14:textId="3BC1F67F" w:rsidR="00383419" w:rsidRDefault="00383419" w:rsidP="00E7596C">
      <w:pPr>
        <w:pStyle w:val="BodyText"/>
      </w:pPr>
    </w:p>
    <w:p w14:paraId="1B1A37A9" w14:textId="57D619D9" w:rsidR="00383419" w:rsidRDefault="00383419" w:rsidP="00E7596C">
      <w:pPr>
        <w:pStyle w:val="BodyText"/>
      </w:pPr>
    </w:p>
    <w:p w14:paraId="4BAA704D" w14:textId="64A304F9" w:rsidR="00383419" w:rsidRDefault="00383419" w:rsidP="00E7596C">
      <w:pPr>
        <w:pStyle w:val="BodyText"/>
      </w:pPr>
    </w:p>
    <w:p w14:paraId="5D02BDD7" w14:textId="4D39C4D6" w:rsidR="00383419" w:rsidRDefault="00383419" w:rsidP="00E7596C">
      <w:pPr>
        <w:pStyle w:val="BodyText"/>
      </w:pPr>
    </w:p>
    <w:p w14:paraId="3C411684" w14:textId="28099873" w:rsidR="00383419" w:rsidRDefault="00383419" w:rsidP="00E7596C">
      <w:pPr>
        <w:pStyle w:val="BodyText"/>
      </w:pPr>
    </w:p>
    <w:p w14:paraId="132A4D18" w14:textId="58DC58F9" w:rsidR="00383419" w:rsidRDefault="00383419" w:rsidP="00E7596C">
      <w:pPr>
        <w:pStyle w:val="BodyText"/>
      </w:pPr>
    </w:p>
    <w:p w14:paraId="184E3EB2" w14:textId="0CC7FE45" w:rsidR="00383419" w:rsidRDefault="00383419" w:rsidP="00E7596C">
      <w:pPr>
        <w:pStyle w:val="BodyText"/>
      </w:pPr>
    </w:p>
    <w:p w14:paraId="6F725B1B" w14:textId="111E03F0" w:rsidR="00383419" w:rsidRDefault="00383419" w:rsidP="00E7596C">
      <w:pPr>
        <w:pStyle w:val="BodyText"/>
      </w:pPr>
    </w:p>
    <w:p w14:paraId="4789BBAB" w14:textId="09F172C8" w:rsidR="00383419" w:rsidRDefault="00383419" w:rsidP="00E7596C">
      <w:pPr>
        <w:pStyle w:val="BodyText"/>
      </w:pPr>
    </w:p>
    <w:p w14:paraId="0ECD061A" w14:textId="6A6FC3B2" w:rsidR="00383419" w:rsidRDefault="00383419" w:rsidP="00E7596C">
      <w:pPr>
        <w:pStyle w:val="BodyText"/>
      </w:pPr>
    </w:p>
    <w:p w14:paraId="5CB382F7" w14:textId="6DB42EDF" w:rsidR="00383419" w:rsidRDefault="00383419" w:rsidP="00E7596C">
      <w:pPr>
        <w:pStyle w:val="BodyText"/>
      </w:pPr>
    </w:p>
    <w:p w14:paraId="3477057E" w14:textId="551A7C94" w:rsidR="00383419" w:rsidRDefault="00383419" w:rsidP="00E7596C">
      <w:pPr>
        <w:pStyle w:val="BodyText"/>
      </w:pPr>
    </w:p>
    <w:p w14:paraId="742A1061" w14:textId="0CC3588B" w:rsidR="00383419" w:rsidRDefault="00383419" w:rsidP="00E7596C">
      <w:pPr>
        <w:pStyle w:val="BodyText"/>
      </w:pPr>
    </w:p>
    <w:p w14:paraId="3D28975A" w14:textId="59431CC7" w:rsidR="00383419" w:rsidRDefault="00383419" w:rsidP="00E7596C">
      <w:pPr>
        <w:pStyle w:val="BodyText"/>
      </w:pPr>
    </w:p>
    <w:p w14:paraId="7EB3EA43" w14:textId="572F02BA" w:rsidR="00383419" w:rsidRDefault="00383419" w:rsidP="00E7596C">
      <w:pPr>
        <w:pStyle w:val="BodyText"/>
      </w:pPr>
    </w:p>
    <w:p w14:paraId="4188731C" w14:textId="2AB4D556" w:rsidR="00383419" w:rsidRDefault="00383419" w:rsidP="00E7596C">
      <w:pPr>
        <w:pStyle w:val="BodyText"/>
      </w:pPr>
    </w:p>
    <w:p w14:paraId="766907C0" w14:textId="365B43D7" w:rsidR="00383419" w:rsidRDefault="00383419" w:rsidP="00E7596C">
      <w:pPr>
        <w:pStyle w:val="BodyText"/>
      </w:pPr>
    </w:p>
    <w:p w14:paraId="664668F1" w14:textId="3634DD96" w:rsidR="00383419" w:rsidRDefault="00383419" w:rsidP="00E7596C">
      <w:pPr>
        <w:pStyle w:val="BodyText"/>
      </w:pPr>
    </w:p>
    <w:p w14:paraId="25259CE2" w14:textId="2F005854" w:rsidR="00383419" w:rsidRDefault="00383419" w:rsidP="00E7596C">
      <w:pPr>
        <w:pStyle w:val="BodyText"/>
      </w:pPr>
    </w:p>
    <w:p w14:paraId="3B495A45" w14:textId="0818D50C" w:rsidR="00383419" w:rsidRDefault="00383419" w:rsidP="00E7596C">
      <w:pPr>
        <w:pStyle w:val="BodyText"/>
      </w:pPr>
    </w:p>
    <w:p w14:paraId="3BB1E7E1" w14:textId="33197742" w:rsidR="00383419" w:rsidRDefault="00383419" w:rsidP="00E7596C">
      <w:pPr>
        <w:pStyle w:val="BodyText"/>
      </w:pPr>
    </w:p>
    <w:p w14:paraId="7300F49E" w14:textId="06B542D8" w:rsidR="00383419" w:rsidRDefault="00383419" w:rsidP="00E7596C">
      <w:pPr>
        <w:pStyle w:val="BodyText"/>
      </w:pPr>
    </w:p>
    <w:p w14:paraId="72D20C3E" w14:textId="7F2C9411" w:rsidR="00383419" w:rsidRDefault="00383419" w:rsidP="00E7596C">
      <w:pPr>
        <w:pStyle w:val="BodyText"/>
      </w:pPr>
    </w:p>
    <w:p w14:paraId="6C393F97" w14:textId="6B4987F4" w:rsidR="00383419" w:rsidRDefault="00383419" w:rsidP="00E7596C">
      <w:pPr>
        <w:pStyle w:val="BodyText"/>
      </w:pPr>
    </w:p>
    <w:p w14:paraId="7EF17E78" w14:textId="118DB1EA" w:rsidR="00383419" w:rsidRDefault="00383419" w:rsidP="00E7596C">
      <w:pPr>
        <w:pStyle w:val="BodyText"/>
      </w:pPr>
    </w:p>
    <w:p w14:paraId="03EF1C47" w14:textId="071C8119" w:rsidR="00383419" w:rsidRDefault="00383419" w:rsidP="00E7596C">
      <w:pPr>
        <w:pStyle w:val="BodyText"/>
      </w:pPr>
    </w:p>
    <w:p w14:paraId="6B91637D" w14:textId="43A29038" w:rsidR="00383419" w:rsidRDefault="00383419" w:rsidP="00E7596C">
      <w:pPr>
        <w:pStyle w:val="BodyText"/>
      </w:pPr>
    </w:p>
    <w:p w14:paraId="4E839E11" w14:textId="2A53D755" w:rsidR="00383419" w:rsidRDefault="00383419" w:rsidP="00E7596C">
      <w:pPr>
        <w:pStyle w:val="BodyText"/>
      </w:pPr>
    </w:p>
    <w:p w14:paraId="6D789398" w14:textId="45C32581" w:rsidR="00383419" w:rsidRDefault="00383419" w:rsidP="00E7596C">
      <w:pPr>
        <w:pStyle w:val="BodyText"/>
      </w:pPr>
    </w:p>
    <w:p w14:paraId="6A82A64B" w14:textId="313282AF" w:rsidR="00383419" w:rsidRDefault="00383419" w:rsidP="00E7596C">
      <w:pPr>
        <w:pStyle w:val="BodyText"/>
      </w:pPr>
    </w:p>
    <w:p w14:paraId="79CC3B94" w14:textId="2B168BF6" w:rsidR="00383419" w:rsidRDefault="00383419" w:rsidP="00E7596C">
      <w:pPr>
        <w:pStyle w:val="BodyText"/>
      </w:pPr>
    </w:p>
    <w:p w14:paraId="1B042520" w14:textId="0910FE6A" w:rsidR="00383419" w:rsidRDefault="00383419" w:rsidP="00E7596C">
      <w:pPr>
        <w:pStyle w:val="BodyText"/>
      </w:pPr>
    </w:p>
    <w:p w14:paraId="6BFCEE6A" w14:textId="61534467" w:rsidR="00383419" w:rsidRDefault="00383419" w:rsidP="00E7596C">
      <w:pPr>
        <w:pStyle w:val="BodyText"/>
      </w:pPr>
    </w:p>
    <w:p w14:paraId="527412D6" w14:textId="4A037967" w:rsidR="00383419" w:rsidRDefault="00383419" w:rsidP="00E7596C">
      <w:pPr>
        <w:pStyle w:val="BodyText"/>
      </w:pPr>
    </w:p>
    <w:p w14:paraId="02554036" w14:textId="1B8CF84A" w:rsidR="00383419" w:rsidRDefault="00383419" w:rsidP="00E7596C">
      <w:pPr>
        <w:pStyle w:val="BodyText"/>
      </w:pPr>
    </w:p>
    <w:p w14:paraId="0A1DE9DB" w14:textId="38A13F2A" w:rsidR="00383419" w:rsidRDefault="00383419" w:rsidP="00E7596C">
      <w:pPr>
        <w:pStyle w:val="BodyText"/>
      </w:pPr>
    </w:p>
    <w:p w14:paraId="1D010879" w14:textId="4BAED81B" w:rsidR="00383419" w:rsidRDefault="00383419" w:rsidP="00E7596C">
      <w:pPr>
        <w:pStyle w:val="BodyText"/>
      </w:pPr>
    </w:p>
    <w:p w14:paraId="0DA56EF6" w14:textId="1E9E7D1B" w:rsidR="00383419" w:rsidRDefault="00383419" w:rsidP="00E7596C">
      <w:pPr>
        <w:pStyle w:val="BodyText"/>
      </w:pPr>
    </w:p>
    <w:p w14:paraId="41322EF4" w14:textId="3D401EAF" w:rsidR="00383419" w:rsidRDefault="00383419" w:rsidP="00E7596C">
      <w:pPr>
        <w:pStyle w:val="BodyText"/>
      </w:pPr>
    </w:p>
    <w:p w14:paraId="5FE5E375" w14:textId="1153EF13" w:rsidR="00383419" w:rsidRDefault="00383419" w:rsidP="00E7596C">
      <w:pPr>
        <w:pStyle w:val="BodyText"/>
      </w:pPr>
    </w:p>
    <w:p w14:paraId="5C077122" w14:textId="248C1F43" w:rsidR="00383419" w:rsidRDefault="00383419" w:rsidP="00E7596C">
      <w:pPr>
        <w:pStyle w:val="BodyText"/>
      </w:pPr>
    </w:p>
    <w:p w14:paraId="2E98151F" w14:textId="1B6F208E" w:rsidR="00383419" w:rsidRDefault="00383419" w:rsidP="00E7596C">
      <w:pPr>
        <w:pStyle w:val="BodyText"/>
      </w:pPr>
    </w:p>
    <w:p w14:paraId="11409658" w14:textId="75D46EA1" w:rsidR="00383419" w:rsidRDefault="00383419" w:rsidP="00E7596C">
      <w:pPr>
        <w:pStyle w:val="BodyText"/>
      </w:pPr>
    </w:p>
    <w:p w14:paraId="71A50D52" w14:textId="63FD0649" w:rsidR="00383419" w:rsidRDefault="00383419" w:rsidP="00E7596C">
      <w:pPr>
        <w:pStyle w:val="BodyText"/>
      </w:pPr>
    </w:p>
    <w:p w14:paraId="7CE71654" w14:textId="48507F5D" w:rsidR="00383419" w:rsidRDefault="00383419" w:rsidP="00E7596C">
      <w:pPr>
        <w:pStyle w:val="BodyText"/>
      </w:pPr>
    </w:p>
    <w:p w14:paraId="5332ED86" w14:textId="63CF063E" w:rsidR="00383419" w:rsidRDefault="00383419" w:rsidP="00E7596C">
      <w:pPr>
        <w:pStyle w:val="BodyText"/>
      </w:pPr>
    </w:p>
    <w:p w14:paraId="182F6D31" w14:textId="6E7C9D28" w:rsidR="00383419" w:rsidRDefault="00383419" w:rsidP="00E7596C">
      <w:pPr>
        <w:pStyle w:val="BodyText"/>
      </w:pPr>
    </w:p>
    <w:p w14:paraId="3DA5F5C0" w14:textId="22D1A815" w:rsidR="00383419" w:rsidRDefault="00383419" w:rsidP="00E7596C">
      <w:pPr>
        <w:pStyle w:val="BodyText"/>
      </w:pPr>
    </w:p>
    <w:p w14:paraId="602A0598" w14:textId="47257B80" w:rsidR="00383419" w:rsidRDefault="00383419" w:rsidP="00E7596C">
      <w:pPr>
        <w:pStyle w:val="BodyText"/>
      </w:pPr>
    </w:p>
    <w:p w14:paraId="03FFAAD4" w14:textId="02494BE1" w:rsidR="00383419" w:rsidRDefault="00383419" w:rsidP="00E7596C">
      <w:pPr>
        <w:pStyle w:val="BodyText"/>
      </w:pPr>
    </w:p>
    <w:p w14:paraId="50F0A771" w14:textId="3B547671" w:rsidR="00383419" w:rsidRDefault="00383419" w:rsidP="00E7596C">
      <w:pPr>
        <w:pStyle w:val="BodyText"/>
      </w:pPr>
    </w:p>
    <w:p w14:paraId="3250961B" w14:textId="589B6778" w:rsidR="00383419" w:rsidRDefault="00383419" w:rsidP="00E7596C">
      <w:pPr>
        <w:pStyle w:val="BodyText"/>
      </w:pPr>
    </w:p>
    <w:p w14:paraId="5CDD4261" w14:textId="2F4870A3" w:rsidR="00383419" w:rsidRDefault="00383419" w:rsidP="00E7596C">
      <w:pPr>
        <w:pStyle w:val="BodyText"/>
      </w:pPr>
    </w:p>
    <w:p w14:paraId="0915D830" w14:textId="77777777" w:rsidR="00383419" w:rsidRDefault="00383419" w:rsidP="00E7596C">
      <w:pPr>
        <w:pStyle w:val="BodyText"/>
      </w:pPr>
    </w:p>
    <w:p w14:paraId="2106EAD5" w14:textId="216BBC48" w:rsidR="00950219" w:rsidRDefault="00950219" w:rsidP="00E7596C">
      <w:pPr>
        <w:pStyle w:val="BodyText"/>
      </w:pPr>
    </w:p>
    <w:p w14:paraId="3D22D3E6" w14:textId="77777777" w:rsidR="00950219" w:rsidRDefault="00950219" w:rsidP="00E7596C">
      <w:pPr>
        <w:pStyle w:val="BodyText"/>
      </w:pPr>
    </w:p>
    <w:p w14:paraId="14BE80B2" w14:textId="7CC8877A"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B5BF30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186F629" w14:textId="77777777" w:rsidR="009303D9" w:rsidRDefault="009303D9" w:rsidP="00ED0149">
      <w:pPr>
        <w:pStyle w:val="Heading2"/>
      </w:pPr>
      <w:r w:rsidRPr="00ED0149">
        <w:t>Abbreviations</w:t>
      </w:r>
      <w:r>
        <w:t xml:space="preserve"> and Acronyms</w:t>
      </w:r>
    </w:p>
    <w:p w14:paraId="719E59B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2E56F24" w14:textId="77777777" w:rsidR="009303D9" w:rsidRDefault="009303D9" w:rsidP="00ED0149">
      <w:pPr>
        <w:pStyle w:val="Heading2"/>
      </w:pPr>
      <w:r>
        <w:lastRenderedPageBreak/>
        <w:t>Units</w:t>
      </w:r>
    </w:p>
    <w:p w14:paraId="16E59D0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1C522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2D8D53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3780B33"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3F52962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E579802" w14:textId="77777777" w:rsidR="009303D9" w:rsidRPr="005B520E" w:rsidRDefault="009303D9" w:rsidP="00ED0149">
      <w:pPr>
        <w:pStyle w:val="Heading2"/>
      </w:pPr>
      <w:r w:rsidRPr="005B520E">
        <w:t>Equations</w:t>
      </w:r>
    </w:p>
    <w:p w14:paraId="616F5A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FED8B0"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6CB9514"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23027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923A0FE" w14:textId="77777777" w:rsidR="009303D9" w:rsidRDefault="009303D9" w:rsidP="00ED0149">
      <w:pPr>
        <w:pStyle w:val="Heading2"/>
      </w:pPr>
      <w:r>
        <w:t>Some Common Mistakes</w:t>
      </w:r>
    </w:p>
    <w:p w14:paraId="16E42ED5" w14:textId="77777777" w:rsidR="009303D9" w:rsidRPr="005B520E" w:rsidRDefault="009303D9" w:rsidP="00E7596C">
      <w:pPr>
        <w:pStyle w:val="bulletlist"/>
      </w:pPr>
      <w:r w:rsidRPr="005B520E">
        <w:t>The word “data” is plural, not singular.</w:t>
      </w:r>
    </w:p>
    <w:p w14:paraId="4AE54CD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C19511"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t>parenthesis (like this). (A parenthetical sentence is punctuated within the parentheses.)</w:t>
      </w:r>
    </w:p>
    <w:p w14:paraId="728099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A8E762E" w14:textId="77777777" w:rsidR="009303D9" w:rsidRPr="005B520E" w:rsidRDefault="009303D9" w:rsidP="00E7596C">
      <w:pPr>
        <w:pStyle w:val="bulletlist"/>
      </w:pPr>
      <w:r w:rsidRPr="005B520E">
        <w:t>Do not use the word “essentially” to mean “approximately” or “effectively”.</w:t>
      </w:r>
    </w:p>
    <w:p w14:paraId="5658AE1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31B40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8B5AFE" w14:textId="77777777" w:rsidR="009303D9" w:rsidRPr="005B520E" w:rsidRDefault="009303D9" w:rsidP="00E7596C">
      <w:pPr>
        <w:pStyle w:val="bulletlist"/>
      </w:pPr>
      <w:r w:rsidRPr="005B520E">
        <w:t>Do not confuse “imply” and “infer”.</w:t>
      </w:r>
    </w:p>
    <w:p w14:paraId="682EC1CD" w14:textId="77777777" w:rsidR="009303D9" w:rsidRPr="005B520E" w:rsidRDefault="009303D9" w:rsidP="00E7596C">
      <w:pPr>
        <w:pStyle w:val="bulletlist"/>
      </w:pPr>
      <w:r w:rsidRPr="005B520E">
        <w:t>The prefix “non” is not a word; it should be joined to the word it modifies, usually without a hyphen.</w:t>
      </w:r>
    </w:p>
    <w:p w14:paraId="64CDB527" w14:textId="77777777" w:rsidR="009303D9" w:rsidRPr="005B520E" w:rsidRDefault="009303D9" w:rsidP="00E7596C">
      <w:pPr>
        <w:pStyle w:val="bulletlist"/>
      </w:pPr>
      <w:r w:rsidRPr="005B520E">
        <w:t>There is no period after the “et” in the Latin abbreviation “et al.”.</w:t>
      </w:r>
    </w:p>
    <w:p w14:paraId="42AB97A6" w14:textId="77777777" w:rsidR="009303D9" w:rsidRPr="005B520E" w:rsidRDefault="009303D9" w:rsidP="00E7596C">
      <w:pPr>
        <w:pStyle w:val="bulletlist"/>
      </w:pPr>
      <w:r w:rsidRPr="005B520E">
        <w:t>The abbreviation “i.e.” means “that is”, and the abbreviation “e.g.” means “for example”.</w:t>
      </w:r>
    </w:p>
    <w:p w14:paraId="4BE58628" w14:textId="77777777" w:rsidR="009303D9" w:rsidRPr="005B520E" w:rsidRDefault="009303D9" w:rsidP="00E7596C">
      <w:pPr>
        <w:pStyle w:val="BodyText"/>
      </w:pPr>
      <w:r w:rsidRPr="005B520E">
        <w:t>An excellent style manual for science writers is [7].</w:t>
      </w:r>
    </w:p>
    <w:p w14:paraId="3F5897FB" w14:textId="77777777" w:rsidR="009303D9" w:rsidRDefault="009303D9" w:rsidP="006B6B66">
      <w:pPr>
        <w:pStyle w:val="Heading1"/>
      </w:pPr>
      <w:r>
        <w:t xml:space="preserve">Using the </w:t>
      </w:r>
      <w:r w:rsidRPr="005B520E">
        <w:t>Template</w:t>
      </w:r>
    </w:p>
    <w:p w14:paraId="44CB3DCB"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40E64C5" w14:textId="77777777" w:rsidR="009303D9" w:rsidRDefault="009303D9" w:rsidP="00ED0149">
      <w:pPr>
        <w:pStyle w:val="Heading2"/>
      </w:pPr>
      <w:r w:rsidRPr="005B520E">
        <w:t>Authors</w:t>
      </w:r>
      <w:r>
        <w:t xml:space="preserve"> and Affiliations</w:t>
      </w:r>
    </w:p>
    <w:p w14:paraId="773CB31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AFEEF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E6F8A1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127BA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81DF4D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047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0E759D" w14:textId="77777777" w:rsidR="006F6D3D" w:rsidRDefault="006F6D3D" w:rsidP="006F6D3D">
      <w:pPr>
        <w:jc w:val="left"/>
        <w:rPr>
          <w:i/>
          <w:iCs/>
          <w:noProof/>
        </w:rPr>
      </w:pPr>
    </w:p>
    <w:p w14:paraId="27C2F6A2" w14:textId="77777777" w:rsidR="009303D9" w:rsidRDefault="009303D9" w:rsidP="00ED0149">
      <w:pPr>
        <w:pStyle w:val="Heading2"/>
      </w:pPr>
      <w:r w:rsidRPr="005B520E">
        <w:lastRenderedPageBreak/>
        <w:t>Identify</w:t>
      </w:r>
      <w:r>
        <w:t xml:space="preserve"> the Headings</w:t>
      </w:r>
    </w:p>
    <w:p w14:paraId="7D7C6A9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912C0A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74D84C"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9AC675" w14:textId="77777777" w:rsidR="009303D9" w:rsidRDefault="009303D9" w:rsidP="00ED0149">
      <w:pPr>
        <w:pStyle w:val="Heading2"/>
      </w:pPr>
      <w:r>
        <w:t>Figures and Tables</w:t>
      </w:r>
    </w:p>
    <w:p w14:paraId="5CBC511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F7FD05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3ADB83B" w14:textId="77777777">
        <w:trPr>
          <w:cantSplit/>
          <w:trHeight w:val="240"/>
          <w:tblHeader/>
          <w:jc w:val="center"/>
        </w:trPr>
        <w:tc>
          <w:tcPr>
            <w:tcW w:w="720" w:type="dxa"/>
            <w:vMerge w:val="restart"/>
            <w:vAlign w:val="center"/>
          </w:tcPr>
          <w:p w14:paraId="2568BCE0" w14:textId="77777777" w:rsidR="009303D9" w:rsidRDefault="009303D9">
            <w:pPr>
              <w:pStyle w:val="tablecolhead"/>
            </w:pPr>
            <w:r>
              <w:t>Table Head</w:t>
            </w:r>
          </w:p>
        </w:tc>
        <w:tc>
          <w:tcPr>
            <w:tcW w:w="4140" w:type="dxa"/>
            <w:gridSpan w:val="3"/>
            <w:vAlign w:val="center"/>
          </w:tcPr>
          <w:p w14:paraId="3E22AF59" w14:textId="77777777" w:rsidR="009303D9" w:rsidRDefault="009303D9">
            <w:pPr>
              <w:pStyle w:val="tablecolhead"/>
            </w:pPr>
            <w:r>
              <w:t>Table Column Head</w:t>
            </w:r>
          </w:p>
        </w:tc>
      </w:tr>
      <w:tr w:rsidR="009303D9" w14:paraId="7A23CC65" w14:textId="77777777">
        <w:trPr>
          <w:cantSplit/>
          <w:trHeight w:val="240"/>
          <w:tblHeader/>
          <w:jc w:val="center"/>
        </w:trPr>
        <w:tc>
          <w:tcPr>
            <w:tcW w:w="720" w:type="dxa"/>
            <w:vMerge/>
          </w:tcPr>
          <w:p w14:paraId="4A81938A" w14:textId="77777777" w:rsidR="009303D9" w:rsidRDefault="009303D9">
            <w:pPr>
              <w:rPr>
                <w:sz w:val="16"/>
                <w:szCs w:val="16"/>
              </w:rPr>
            </w:pPr>
          </w:p>
        </w:tc>
        <w:tc>
          <w:tcPr>
            <w:tcW w:w="2340" w:type="dxa"/>
            <w:vAlign w:val="center"/>
          </w:tcPr>
          <w:p w14:paraId="6805E262" w14:textId="77777777" w:rsidR="009303D9" w:rsidRDefault="009303D9">
            <w:pPr>
              <w:pStyle w:val="tablecolsubhead"/>
            </w:pPr>
            <w:r>
              <w:t>Table column subhead</w:t>
            </w:r>
          </w:p>
        </w:tc>
        <w:tc>
          <w:tcPr>
            <w:tcW w:w="900" w:type="dxa"/>
            <w:vAlign w:val="center"/>
          </w:tcPr>
          <w:p w14:paraId="44CAADDB" w14:textId="77777777" w:rsidR="009303D9" w:rsidRDefault="009303D9">
            <w:pPr>
              <w:pStyle w:val="tablecolsubhead"/>
            </w:pPr>
            <w:r>
              <w:t>Subhead</w:t>
            </w:r>
          </w:p>
        </w:tc>
        <w:tc>
          <w:tcPr>
            <w:tcW w:w="900" w:type="dxa"/>
            <w:vAlign w:val="center"/>
          </w:tcPr>
          <w:p w14:paraId="2E7C85BF" w14:textId="77777777" w:rsidR="009303D9" w:rsidRDefault="009303D9">
            <w:pPr>
              <w:pStyle w:val="tablecolsubhead"/>
            </w:pPr>
            <w:r>
              <w:t>Subhead</w:t>
            </w:r>
          </w:p>
        </w:tc>
      </w:tr>
      <w:tr w:rsidR="009303D9" w14:paraId="1D4EA944" w14:textId="77777777">
        <w:trPr>
          <w:trHeight w:val="320"/>
          <w:jc w:val="center"/>
        </w:trPr>
        <w:tc>
          <w:tcPr>
            <w:tcW w:w="720" w:type="dxa"/>
            <w:vAlign w:val="center"/>
          </w:tcPr>
          <w:p w14:paraId="4A6540FE" w14:textId="77777777" w:rsidR="009303D9" w:rsidRDefault="009303D9">
            <w:pPr>
              <w:pStyle w:val="tablecopy"/>
              <w:rPr>
                <w:sz w:val="8"/>
                <w:szCs w:val="8"/>
              </w:rPr>
            </w:pPr>
            <w:r>
              <w:t>copy</w:t>
            </w:r>
          </w:p>
        </w:tc>
        <w:tc>
          <w:tcPr>
            <w:tcW w:w="2340" w:type="dxa"/>
            <w:vAlign w:val="center"/>
          </w:tcPr>
          <w:p w14:paraId="297B2552" w14:textId="77777777" w:rsidR="009303D9" w:rsidRDefault="009303D9">
            <w:pPr>
              <w:pStyle w:val="tablecopy"/>
            </w:pPr>
            <w:r>
              <w:t>More table copy</w:t>
            </w:r>
            <w:r>
              <w:rPr>
                <w:vertAlign w:val="superscript"/>
              </w:rPr>
              <w:t>a</w:t>
            </w:r>
          </w:p>
        </w:tc>
        <w:tc>
          <w:tcPr>
            <w:tcW w:w="900" w:type="dxa"/>
            <w:vAlign w:val="center"/>
          </w:tcPr>
          <w:p w14:paraId="7453747B" w14:textId="77777777" w:rsidR="009303D9" w:rsidRDefault="009303D9">
            <w:pPr>
              <w:rPr>
                <w:sz w:val="16"/>
                <w:szCs w:val="16"/>
              </w:rPr>
            </w:pPr>
          </w:p>
        </w:tc>
        <w:tc>
          <w:tcPr>
            <w:tcW w:w="900" w:type="dxa"/>
            <w:vAlign w:val="center"/>
          </w:tcPr>
          <w:p w14:paraId="40A88DA4" w14:textId="77777777" w:rsidR="009303D9" w:rsidRDefault="009303D9">
            <w:pPr>
              <w:rPr>
                <w:sz w:val="16"/>
                <w:szCs w:val="16"/>
              </w:rPr>
            </w:pPr>
          </w:p>
        </w:tc>
      </w:tr>
    </w:tbl>
    <w:p w14:paraId="6DC063A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8BAEDB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3EFB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4210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90F26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1B00EC4" w14:textId="77777777" w:rsidR="009303D9" w:rsidRDefault="009303D9" w:rsidP="00A059B3">
      <w:pPr>
        <w:pStyle w:val="Heading5"/>
      </w:pPr>
      <w:r w:rsidRPr="005B520E">
        <w:t>References</w:t>
      </w:r>
    </w:p>
    <w:p w14:paraId="0A335BA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4F150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E6190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24F4CB7" w14:textId="0669EF5D" w:rsidR="009303D9" w:rsidRDefault="00256874" w:rsidP="005B520E">
      <w:r>
        <w:rPr>
          <w:noProof/>
        </w:rPr>
        <mc:AlternateContent>
          <mc:Choice Requires="wps">
            <w:drawing>
              <wp:anchor distT="0" distB="0" distL="114300" distR="114300" simplePos="0" relativeHeight="251657728" behindDoc="1" locked="0" layoutInCell="1" allowOverlap="1" wp14:anchorId="373EC639" wp14:editId="3F0A3A43">
                <wp:simplePos x="0" y="0"/>
                <wp:positionH relativeFrom="margin">
                  <wp:align>left</wp:align>
                </wp:positionH>
                <wp:positionV relativeFrom="paragraph">
                  <wp:posOffset>251460</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3EC63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82191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ADD441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4925" w14:textId="77777777" w:rsidR="0046031D" w:rsidRDefault="0046031D" w:rsidP="001A3B3D">
      <w:r>
        <w:separator/>
      </w:r>
    </w:p>
  </w:endnote>
  <w:endnote w:type="continuationSeparator" w:id="0">
    <w:p w14:paraId="7A3CD19D" w14:textId="77777777" w:rsidR="0046031D" w:rsidRDefault="004603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745F5" w14:textId="77777777" w:rsidR="0046031D" w:rsidRDefault="0046031D" w:rsidP="001A3B3D">
      <w:r>
        <w:separator/>
      </w:r>
    </w:p>
  </w:footnote>
  <w:footnote w:type="continuationSeparator" w:id="0">
    <w:p w14:paraId="1B76B38A" w14:textId="77777777" w:rsidR="0046031D" w:rsidRDefault="0046031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276B"/>
    <w:rsid w:val="000B65D5"/>
    <w:rsid w:val="000C1E68"/>
    <w:rsid w:val="000D21C3"/>
    <w:rsid w:val="000F2B44"/>
    <w:rsid w:val="000F7EA1"/>
    <w:rsid w:val="00102502"/>
    <w:rsid w:val="001243C4"/>
    <w:rsid w:val="00127D76"/>
    <w:rsid w:val="001323AF"/>
    <w:rsid w:val="0016776C"/>
    <w:rsid w:val="001A2EFD"/>
    <w:rsid w:val="001A3B3D"/>
    <w:rsid w:val="001B17DE"/>
    <w:rsid w:val="001B67DC"/>
    <w:rsid w:val="001E6854"/>
    <w:rsid w:val="001F1AFF"/>
    <w:rsid w:val="00206D36"/>
    <w:rsid w:val="002254A9"/>
    <w:rsid w:val="00233D97"/>
    <w:rsid w:val="002347A2"/>
    <w:rsid w:val="00235D7B"/>
    <w:rsid w:val="00256874"/>
    <w:rsid w:val="002850E3"/>
    <w:rsid w:val="002C7AD8"/>
    <w:rsid w:val="002F1221"/>
    <w:rsid w:val="002F3C6B"/>
    <w:rsid w:val="003139CE"/>
    <w:rsid w:val="00325B6D"/>
    <w:rsid w:val="00330424"/>
    <w:rsid w:val="00333397"/>
    <w:rsid w:val="00354FCF"/>
    <w:rsid w:val="00371441"/>
    <w:rsid w:val="00383419"/>
    <w:rsid w:val="00392606"/>
    <w:rsid w:val="003A19E2"/>
    <w:rsid w:val="003B4E04"/>
    <w:rsid w:val="003B586A"/>
    <w:rsid w:val="003D0AE8"/>
    <w:rsid w:val="003F5A08"/>
    <w:rsid w:val="003F5E30"/>
    <w:rsid w:val="00407633"/>
    <w:rsid w:val="00420716"/>
    <w:rsid w:val="00431A43"/>
    <w:rsid w:val="004325FB"/>
    <w:rsid w:val="00433D6F"/>
    <w:rsid w:val="004432BA"/>
    <w:rsid w:val="0044407E"/>
    <w:rsid w:val="00447BB9"/>
    <w:rsid w:val="0046031D"/>
    <w:rsid w:val="004606E2"/>
    <w:rsid w:val="00461605"/>
    <w:rsid w:val="004B6EAC"/>
    <w:rsid w:val="004C10E1"/>
    <w:rsid w:val="004C648F"/>
    <w:rsid w:val="004D1570"/>
    <w:rsid w:val="004D72B5"/>
    <w:rsid w:val="004F1D80"/>
    <w:rsid w:val="00503929"/>
    <w:rsid w:val="00535B29"/>
    <w:rsid w:val="00546284"/>
    <w:rsid w:val="00550906"/>
    <w:rsid w:val="00551B7F"/>
    <w:rsid w:val="0056610F"/>
    <w:rsid w:val="0057238D"/>
    <w:rsid w:val="00575BCA"/>
    <w:rsid w:val="00591C5F"/>
    <w:rsid w:val="00591E11"/>
    <w:rsid w:val="005B0344"/>
    <w:rsid w:val="005B520E"/>
    <w:rsid w:val="005B5AE5"/>
    <w:rsid w:val="005C2766"/>
    <w:rsid w:val="005E2800"/>
    <w:rsid w:val="005F564A"/>
    <w:rsid w:val="00605825"/>
    <w:rsid w:val="00626613"/>
    <w:rsid w:val="006321B0"/>
    <w:rsid w:val="00634DE9"/>
    <w:rsid w:val="00645D22"/>
    <w:rsid w:val="00646E09"/>
    <w:rsid w:val="00651A08"/>
    <w:rsid w:val="00654204"/>
    <w:rsid w:val="00670434"/>
    <w:rsid w:val="00673B3F"/>
    <w:rsid w:val="006B6B66"/>
    <w:rsid w:val="006C3C95"/>
    <w:rsid w:val="006D151C"/>
    <w:rsid w:val="006F6D3D"/>
    <w:rsid w:val="00715BEA"/>
    <w:rsid w:val="00734211"/>
    <w:rsid w:val="00740EEA"/>
    <w:rsid w:val="00776550"/>
    <w:rsid w:val="007873D6"/>
    <w:rsid w:val="00794804"/>
    <w:rsid w:val="007B33F1"/>
    <w:rsid w:val="007B6DDA"/>
    <w:rsid w:val="007C0308"/>
    <w:rsid w:val="007C2FF2"/>
    <w:rsid w:val="007D6232"/>
    <w:rsid w:val="007E34F1"/>
    <w:rsid w:val="007E4E09"/>
    <w:rsid w:val="007F10E5"/>
    <w:rsid w:val="007F1F99"/>
    <w:rsid w:val="007F768F"/>
    <w:rsid w:val="0080791D"/>
    <w:rsid w:val="00836367"/>
    <w:rsid w:val="00870989"/>
    <w:rsid w:val="00873603"/>
    <w:rsid w:val="00891A51"/>
    <w:rsid w:val="008A2C7D"/>
    <w:rsid w:val="008C4B23"/>
    <w:rsid w:val="008D439C"/>
    <w:rsid w:val="008F6E2C"/>
    <w:rsid w:val="008F7D77"/>
    <w:rsid w:val="00901D00"/>
    <w:rsid w:val="009303D9"/>
    <w:rsid w:val="00933C64"/>
    <w:rsid w:val="00950219"/>
    <w:rsid w:val="00972203"/>
    <w:rsid w:val="009F1D79"/>
    <w:rsid w:val="009F513B"/>
    <w:rsid w:val="00A0286C"/>
    <w:rsid w:val="00A059B3"/>
    <w:rsid w:val="00A8169E"/>
    <w:rsid w:val="00AE1F98"/>
    <w:rsid w:val="00AE3409"/>
    <w:rsid w:val="00B11A60"/>
    <w:rsid w:val="00B22613"/>
    <w:rsid w:val="00B553DE"/>
    <w:rsid w:val="00B67162"/>
    <w:rsid w:val="00B768D1"/>
    <w:rsid w:val="00B76DB8"/>
    <w:rsid w:val="00BA1025"/>
    <w:rsid w:val="00BA18AC"/>
    <w:rsid w:val="00BC3420"/>
    <w:rsid w:val="00BD534D"/>
    <w:rsid w:val="00BD670B"/>
    <w:rsid w:val="00BE7D3C"/>
    <w:rsid w:val="00BF5FF6"/>
    <w:rsid w:val="00C0207F"/>
    <w:rsid w:val="00C1316B"/>
    <w:rsid w:val="00C16117"/>
    <w:rsid w:val="00C3075A"/>
    <w:rsid w:val="00C42BEA"/>
    <w:rsid w:val="00C43833"/>
    <w:rsid w:val="00C46682"/>
    <w:rsid w:val="00C919A4"/>
    <w:rsid w:val="00CA4392"/>
    <w:rsid w:val="00CC393F"/>
    <w:rsid w:val="00CF7F72"/>
    <w:rsid w:val="00D13AFE"/>
    <w:rsid w:val="00D2176E"/>
    <w:rsid w:val="00D51E87"/>
    <w:rsid w:val="00D632BE"/>
    <w:rsid w:val="00D72D06"/>
    <w:rsid w:val="00D73094"/>
    <w:rsid w:val="00D7522C"/>
    <w:rsid w:val="00D7536F"/>
    <w:rsid w:val="00D76668"/>
    <w:rsid w:val="00DA3A12"/>
    <w:rsid w:val="00DB6648"/>
    <w:rsid w:val="00DE65C5"/>
    <w:rsid w:val="00DF5067"/>
    <w:rsid w:val="00E07383"/>
    <w:rsid w:val="00E165BC"/>
    <w:rsid w:val="00E60A1A"/>
    <w:rsid w:val="00E6197C"/>
    <w:rsid w:val="00E61E12"/>
    <w:rsid w:val="00E63E2F"/>
    <w:rsid w:val="00E67F4B"/>
    <w:rsid w:val="00E7596C"/>
    <w:rsid w:val="00E81EE5"/>
    <w:rsid w:val="00E835FF"/>
    <w:rsid w:val="00E878F2"/>
    <w:rsid w:val="00E977FB"/>
    <w:rsid w:val="00ED0149"/>
    <w:rsid w:val="00EF7DE3"/>
    <w:rsid w:val="00F03103"/>
    <w:rsid w:val="00F175B0"/>
    <w:rsid w:val="00F21718"/>
    <w:rsid w:val="00F271DE"/>
    <w:rsid w:val="00F627DA"/>
    <w:rsid w:val="00F7288F"/>
    <w:rsid w:val="00F847A6"/>
    <w:rsid w:val="00F9441B"/>
    <w:rsid w:val="00FA1C53"/>
    <w:rsid w:val="00FA4C32"/>
    <w:rsid w:val="00FC4923"/>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3693</Words>
  <Characters>19016</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71</cp:revision>
  <dcterms:created xsi:type="dcterms:W3CDTF">2022-11-02T02:24:00Z</dcterms:created>
  <dcterms:modified xsi:type="dcterms:W3CDTF">2022-11-04T02:36:00Z</dcterms:modified>
</cp:coreProperties>
</file>