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CE41" w14:textId="77777777" w:rsidR="008A385E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756281FB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5F216973" w14:textId="77777777" w:rsidR="008A385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 w:rsidR="008A385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 w:rsidR="008A385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1FD756F1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232F2030" w14:textId="77777777" w:rsidR="008A385E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Botium Toys currently have this control in place? </w:t>
      </w:r>
    </w:p>
    <w:p w14:paraId="61F29399" w14:textId="77777777" w:rsidR="008A385E" w:rsidRDefault="008A385E">
      <w:pPr>
        <w:rPr>
          <w:rFonts w:ascii="Google Sans" w:eastAsia="Google Sans" w:hAnsi="Google Sans" w:cs="Google Sans"/>
        </w:rPr>
      </w:pPr>
    </w:p>
    <w:p w14:paraId="32153D55" w14:textId="77777777" w:rsidR="008A385E" w:rsidRDefault="008A385E">
      <w:pPr>
        <w:rPr>
          <w:rFonts w:ascii="Google Sans" w:eastAsia="Google Sans" w:hAnsi="Google Sans" w:cs="Google Sans"/>
        </w:rPr>
      </w:pPr>
    </w:p>
    <w:p w14:paraId="73DEBD2B" w14:textId="77777777" w:rsidR="008A385E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430C0BEA" w14:textId="77777777" w:rsidR="008A385E" w:rsidRDefault="008A385E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8A385E" w14:paraId="20D9AF8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DC0F" w14:textId="77777777" w:rsidR="008A385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134D" w14:textId="77777777" w:rsidR="008A385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4160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8A385E" w14:paraId="3F6E096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BBF6" w14:textId="77777777" w:rsidR="008A385E" w:rsidRDefault="008A385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B81C" w14:textId="77777777" w:rsidR="008A385E" w:rsidRDefault="008A385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1204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8A385E" w14:paraId="35FDDFE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A30A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ADEC" w14:textId="77777777" w:rsidR="008A385E" w:rsidRDefault="008A385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F0CE" w14:textId="77777777" w:rsidR="008A385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8A385E" w14:paraId="79DA70C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B5A6" w14:textId="643D4EFC" w:rsidR="008A385E" w:rsidRPr="00151B4B" w:rsidRDefault="008A385E" w:rsidP="00F3390B">
            <w:pPr>
              <w:pStyle w:val="ListParagraph"/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9080" w14:textId="77777777" w:rsidR="008A385E" w:rsidRPr="00F3390B" w:rsidRDefault="008A385E" w:rsidP="00F3390B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4742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8A385E" w14:paraId="420274C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D51C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7F25" w14:textId="77777777" w:rsidR="008A385E" w:rsidRDefault="008A385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7E77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8A385E" w14:paraId="422FA2D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85BA" w14:textId="77777777" w:rsidR="008A385E" w:rsidRDefault="008A385E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1A71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5437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8A385E" w14:paraId="533317D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CCCE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D07B" w14:textId="77777777" w:rsidR="008A385E" w:rsidRDefault="008A385E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C9C3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8A385E" w14:paraId="4593547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FF9F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6E46" w14:textId="77777777" w:rsidR="008A385E" w:rsidRDefault="008A385E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4268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8A385E" w14:paraId="5B5F447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2EE7" w14:textId="77777777" w:rsidR="008A385E" w:rsidRDefault="008A385E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388C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2A87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8A385E" w14:paraId="33D3164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CD96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DD37" w14:textId="77777777" w:rsidR="008A385E" w:rsidRDefault="008A385E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6C36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8A385E" w14:paraId="4802893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7B23" w14:textId="77777777" w:rsidR="008A385E" w:rsidRDefault="008A385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CE87" w14:textId="77777777" w:rsidR="008A385E" w:rsidRDefault="008A385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B83B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8A385E" w14:paraId="44C0B37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343C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98F2" w14:textId="77777777" w:rsidR="008A385E" w:rsidRDefault="008A385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49C4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8A385E" w14:paraId="766F43A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2FE7" w14:textId="77777777" w:rsidR="008A385E" w:rsidRDefault="008A385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8FED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5D3A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8A385E" w14:paraId="358A69B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1F62" w14:textId="77777777" w:rsidR="008A385E" w:rsidRDefault="008A385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B19E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CB05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8A385E" w14:paraId="103217F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5938" w14:textId="77777777" w:rsidR="008A385E" w:rsidRDefault="008A385E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7FDA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A51C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6CCEFF34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5C2153DE" w14:textId="77777777" w:rsidR="008A385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22614697">
          <v:rect id="_x0000_i1025" style="width:0;height:1.5pt" o:hralign="center" o:hrstd="t" o:hr="t" fillcolor="#a0a0a0" stroked="f"/>
        </w:pict>
      </w:r>
    </w:p>
    <w:p w14:paraId="059B4DBC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0B334D85" w14:textId="77777777" w:rsidR="00146654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 w:rsidR="008A385E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</w:t>
      </w:r>
    </w:p>
    <w:p w14:paraId="6BCFD222" w14:textId="77777777" w:rsidR="00146654" w:rsidRDefault="00146654">
      <w:pPr>
        <w:rPr>
          <w:rFonts w:ascii="Google Sans" w:eastAsia="Google Sans" w:hAnsi="Google Sans" w:cs="Google Sans"/>
          <w:sz w:val="24"/>
          <w:szCs w:val="24"/>
        </w:rPr>
      </w:pPr>
    </w:p>
    <w:p w14:paraId="4D50B558" w14:textId="4A319938" w:rsidR="008A385E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>Does Botium Toys currently adhere to this compliance best practice?</w:t>
      </w:r>
    </w:p>
    <w:p w14:paraId="2C49DF57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2909D570" w14:textId="77777777" w:rsidR="008A385E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794DF271" w14:textId="77777777" w:rsidR="008A385E" w:rsidRDefault="008A385E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3E5AC134" w14:textId="77777777" w:rsidR="008A385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8A385E" w14:paraId="2D7366C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ADF3" w14:textId="77777777" w:rsidR="008A385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16BF" w14:textId="77777777" w:rsidR="008A385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8490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A385E" w14:paraId="43594A6A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7BD2" w14:textId="77777777" w:rsidR="008A385E" w:rsidRDefault="008A385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0DB7" w14:textId="77777777" w:rsidR="008A385E" w:rsidRDefault="008A385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0AEE" w14:textId="77777777" w:rsidR="008A385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8A385E" w14:paraId="1D7B0E6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AB4F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D7A2" w14:textId="77777777" w:rsidR="008A385E" w:rsidRDefault="008A385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24D7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8A385E" w14:paraId="041A7D6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EF32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2037" w14:textId="77777777" w:rsidR="008A385E" w:rsidRDefault="008A385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A9A9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8A385E" w14:paraId="7DB1F51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BD6D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AC61" w14:textId="77777777" w:rsidR="008A385E" w:rsidRDefault="008A385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DE66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2F14BEA3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49E2451C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08823178" w14:textId="77777777" w:rsidR="008A385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8A385E" w14:paraId="679FDEE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8A76" w14:textId="77777777" w:rsidR="008A385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7761" w14:textId="77777777" w:rsidR="008A385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AC04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A385E" w14:paraId="7E7B59E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5E3D" w14:textId="77777777" w:rsidR="008A385E" w:rsidRDefault="008A385E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37B4" w14:textId="77777777" w:rsidR="008A385E" w:rsidRDefault="008A385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E3CF" w14:textId="77777777" w:rsidR="008A385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8A385E" w14:paraId="6E1C25F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0894" w14:textId="77777777" w:rsidR="008A385E" w:rsidRDefault="008A385E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FF30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C415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8A385E" w14:paraId="7C85010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EB8B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19EC" w14:textId="77777777" w:rsidR="008A385E" w:rsidRDefault="008A385E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5830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8A385E" w14:paraId="3AC44F9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5059" w14:textId="77777777" w:rsidR="008A385E" w:rsidRDefault="008A385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21E7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5DE7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Enforce privacy policies, procedures, and processes to properly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document and maintain data.</w:t>
            </w:r>
          </w:p>
        </w:tc>
      </w:tr>
    </w:tbl>
    <w:p w14:paraId="182E4A8B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42EE858C" w14:textId="77777777" w:rsidR="008A385E" w:rsidRDefault="008A385E">
      <w:pPr>
        <w:rPr>
          <w:rFonts w:ascii="Google Sans" w:eastAsia="Google Sans" w:hAnsi="Google Sans" w:cs="Google Sans"/>
          <w:sz w:val="24"/>
          <w:szCs w:val="24"/>
        </w:rPr>
      </w:pPr>
    </w:p>
    <w:p w14:paraId="53861789" w14:textId="77777777" w:rsidR="008A385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8A385E" w14:paraId="3D251A1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CE24" w14:textId="77777777" w:rsidR="008A385E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2015" w14:textId="77777777" w:rsidR="008A385E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99C6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A385E" w14:paraId="70DCDA3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EA67" w14:textId="4F4DEA7D" w:rsidR="008A385E" w:rsidRPr="00151B4B" w:rsidRDefault="008A385E" w:rsidP="00F3390B">
            <w:pPr>
              <w:pStyle w:val="ListParagraph"/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4989" w14:textId="77777777" w:rsidR="008A385E" w:rsidRPr="00F3390B" w:rsidRDefault="008A385E" w:rsidP="00F3390B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D7A0" w14:textId="77777777" w:rsidR="008A385E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8A385E" w14:paraId="6D76280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0F39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F42B" w14:textId="77777777" w:rsidR="008A385E" w:rsidRDefault="008A385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F622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8A385E" w14:paraId="4A9963B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7ECA" w14:textId="77777777" w:rsidR="008A385E" w:rsidRDefault="008A385E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FB1B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E79D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8A385E" w14:paraId="5CD0C7C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B8EB" w14:textId="77777777" w:rsidR="008A385E" w:rsidRDefault="008A385E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08FC" w14:textId="77777777" w:rsidR="008A385E" w:rsidRDefault="008A385E" w:rsidP="0064199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5788" w14:textId="77777777" w:rsidR="008A385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508D3985" w14:textId="77777777" w:rsidR="008A385E" w:rsidRDefault="008A385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54E47271" w14:textId="77777777" w:rsidR="008A385E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08DDD36B">
          <v:rect id="_x0000_i1026" style="width:0;height:1.5pt" o:hralign="center" o:hrstd="t" o:hr="t" fillcolor="#a0a0a0" stroked="f"/>
        </w:pict>
      </w:r>
    </w:p>
    <w:p w14:paraId="30C22063" w14:textId="4D51F309" w:rsidR="008A385E" w:rsidRDefault="00000000" w:rsidP="00F3390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</w:p>
    <w:p w14:paraId="0EBDE802" w14:textId="45969C68" w:rsidR="00F3390B" w:rsidRDefault="00F3390B" w:rsidP="00F3390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There are many controls that need to be implemented for Botium Toys’ to have a more complete security posture and to meet requirements for Confidentiality, Integrity, and Availability. These controls include </w:t>
      </w:r>
      <w:r w:rsidRPr="00F3390B">
        <w:rPr>
          <w:rFonts w:ascii="Google Sans" w:eastAsia="Google Sans" w:hAnsi="Google Sans" w:cs="Google Sans"/>
          <w:sz w:val="24"/>
          <w:szCs w:val="24"/>
        </w:rPr>
        <w:t xml:space="preserve">Least Privilege, disaster recovery plans, password policies, separation of duties, an IDS, </w:t>
      </w:r>
      <w:r>
        <w:rPr>
          <w:rFonts w:ascii="Google Sans" w:eastAsia="Google Sans" w:hAnsi="Google Sans" w:cs="Google Sans"/>
          <w:sz w:val="24"/>
          <w:szCs w:val="24"/>
        </w:rPr>
        <w:t xml:space="preserve">Backups, </w:t>
      </w:r>
      <w:r w:rsidRPr="00F3390B">
        <w:rPr>
          <w:rFonts w:ascii="Google Sans" w:eastAsia="Google Sans" w:hAnsi="Google Sans" w:cs="Google Sans"/>
          <w:sz w:val="24"/>
          <w:szCs w:val="24"/>
        </w:rPr>
        <w:t>ongoing legacy system management, encryption, and a password management system.</w:t>
      </w:r>
    </w:p>
    <w:p w14:paraId="11864EF4" w14:textId="14276C4E" w:rsidR="00F3390B" w:rsidRDefault="00F3390B" w:rsidP="00F3390B">
      <w:pPr>
        <w:spacing w:after="200" w:line="360" w:lineRule="auto"/>
      </w:pPr>
      <w:r>
        <w:rPr>
          <w:rFonts w:ascii="Google Sans" w:eastAsia="Google Sans" w:hAnsi="Google Sans" w:cs="Google Sans"/>
          <w:sz w:val="24"/>
          <w:szCs w:val="24"/>
        </w:rPr>
        <w:t>First</w:t>
      </w:r>
      <w:r w:rsidR="009B5B5D">
        <w:rPr>
          <w:rFonts w:ascii="Google Sans" w:eastAsia="Google Sans" w:hAnsi="Google Sans" w:cs="Google Sans"/>
          <w:sz w:val="24"/>
          <w:szCs w:val="24"/>
        </w:rPr>
        <w:t xml:space="preserve">, Botium Toys needs to correctly identify its assets so that it can be aware of how many additional controls are necessary to improve its security. After that, </w:t>
      </w:r>
      <w:r w:rsidR="009B5B5D">
        <w:rPr>
          <w:rFonts w:ascii="Google Sans" w:eastAsia="Google Sans" w:hAnsi="Google Sans" w:cs="Google Sans"/>
          <w:sz w:val="24"/>
          <w:szCs w:val="24"/>
        </w:rPr>
        <w:t xml:space="preserve">Botium Toys </w:t>
      </w:r>
      <w:r w:rsidR="009B5B5D">
        <w:rPr>
          <w:rFonts w:ascii="Google Sans" w:eastAsia="Google Sans" w:hAnsi="Google Sans" w:cs="Google Sans"/>
          <w:sz w:val="24"/>
          <w:szCs w:val="24"/>
        </w:rPr>
        <w:t>needs to implement these controls to become compliant with E.U regulations.</w:t>
      </w:r>
    </w:p>
    <w:sectPr w:rsidR="00F339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F9F2235B-1DFD-48A0-A498-613C180F6402}"/>
    <w:embedBold r:id="rId2" w:fontKey="{5A647D82-B746-4D54-BF17-6839DC8270BA}"/>
    <w:embedItalic r:id="rId3" w:fontKey="{B8F7DCFA-D1F3-40A4-82CC-BD42E6B1FC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22095C-0CA3-4B9E-BEB3-FB4C5902A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F9407A-A3C8-4213-8CA5-4AEC7033C5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935"/>
    <w:multiLevelType w:val="multilevel"/>
    <w:tmpl w:val="E22E8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D2ED5"/>
    <w:multiLevelType w:val="multilevel"/>
    <w:tmpl w:val="C1E4C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112518"/>
    <w:multiLevelType w:val="multilevel"/>
    <w:tmpl w:val="75F46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F73885"/>
    <w:multiLevelType w:val="multilevel"/>
    <w:tmpl w:val="259EA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3D42B5"/>
    <w:multiLevelType w:val="multilevel"/>
    <w:tmpl w:val="A664E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1558D5"/>
    <w:multiLevelType w:val="multilevel"/>
    <w:tmpl w:val="43545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5C18B2"/>
    <w:multiLevelType w:val="multilevel"/>
    <w:tmpl w:val="56206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771479"/>
    <w:multiLevelType w:val="multilevel"/>
    <w:tmpl w:val="311C8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1B6D54"/>
    <w:multiLevelType w:val="multilevel"/>
    <w:tmpl w:val="138AD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0574BB"/>
    <w:multiLevelType w:val="multilevel"/>
    <w:tmpl w:val="E904E0F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F3243"/>
    <w:multiLevelType w:val="multilevel"/>
    <w:tmpl w:val="E2CE8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6D3562"/>
    <w:multiLevelType w:val="multilevel"/>
    <w:tmpl w:val="4A1A3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714510"/>
    <w:multiLevelType w:val="multilevel"/>
    <w:tmpl w:val="4F12C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8C6C34"/>
    <w:multiLevelType w:val="multilevel"/>
    <w:tmpl w:val="B35C7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FC1A4A"/>
    <w:multiLevelType w:val="multilevel"/>
    <w:tmpl w:val="65224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CF232E"/>
    <w:multiLevelType w:val="multilevel"/>
    <w:tmpl w:val="B630D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944369"/>
    <w:multiLevelType w:val="multilevel"/>
    <w:tmpl w:val="C1CC5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F97A90"/>
    <w:multiLevelType w:val="multilevel"/>
    <w:tmpl w:val="7894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9D77BD"/>
    <w:multiLevelType w:val="multilevel"/>
    <w:tmpl w:val="E5D83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451A72"/>
    <w:multiLevelType w:val="multilevel"/>
    <w:tmpl w:val="7B12C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69321022">
    <w:abstractNumId w:val="6"/>
  </w:num>
  <w:num w:numId="2" w16cid:durableId="1251507157">
    <w:abstractNumId w:val="0"/>
  </w:num>
  <w:num w:numId="3" w16cid:durableId="406071562">
    <w:abstractNumId w:val="19"/>
  </w:num>
  <w:num w:numId="4" w16cid:durableId="259994648">
    <w:abstractNumId w:val="3"/>
  </w:num>
  <w:num w:numId="5" w16cid:durableId="488643968">
    <w:abstractNumId w:val="1"/>
  </w:num>
  <w:num w:numId="6" w16cid:durableId="854225596">
    <w:abstractNumId w:val="14"/>
  </w:num>
  <w:num w:numId="7" w16cid:durableId="592663389">
    <w:abstractNumId w:val="13"/>
  </w:num>
  <w:num w:numId="8" w16cid:durableId="1429497383">
    <w:abstractNumId w:val="17"/>
  </w:num>
  <w:num w:numId="9" w16cid:durableId="778724395">
    <w:abstractNumId w:val="11"/>
  </w:num>
  <w:num w:numId="10" w16cid:durableId="612635399">
    <w:abstractNumId w:val="18"/>
  </w:num>
  <w:num w:numId="11" w16cid:durableId="1802923233">
    <w:abstractNumId w:val="8"/>
  </w:num>
  <w:num w:numId="12" w16cid:durableId="698244832">
    <w:abstractNumId w:val="9"/>
  </w:num>
  <w:num w:numId="13" w16cid:durableId="1862621077">
    <w:abstractNumId w:val="10"/>
  </w:num>
  <w:num w:numId="14" w16cid:durableId="74480178">
    <w:abstractNumId w:val="4"/>
  </w:num>
  <w:num w:numId="15" w16cid:durableId="45222928">
    <w:abstractNumId w:val="16"/>
  </w:num>
  <w:num w:numId="16" w16cid:durableId="1252354900">
    <w:abstractNumId w:val="15"/>
  </w:num>
  <w:num w:numId="17" w16cid:durableId="1165901949">
    <w:abstractNumId w:val="12"/>
  </w:num>
  <w:num w:numId="18" w16cid:durableId="44767921">
    <w:abstractNumId w:val="7"/>
  </w:num>
  <w:num w:numId="19" w16cid:durableId="1052264577">
    <w:abstractNumId w:val="5"/>
  </w:num>
  <w:num w:numId="20" w16cid:durableId="1657226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85E"/>
    <w:rsid w:val="00146654"/>
    <w:rsid w:val="00151B4B"/>
    <w:rsid w:val="004C556F"/>
    <w:rsid w:val="0064199D"/>
    <w:rsid w:val="008A385E"/>
    <w:rsid w:val="009B5B5D"/>
    <w:rsid w:val="00EF5ADA"/>
    <w:rsid w:val="00F3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F939"/>
  <w15:docId w15:val="{0C700E37-9380-4586-8F9F-CFA42447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51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Bastien, Elijah</cp:lastModifiedBy>
  <cp:revision>6</cp:revision>
  <cp:lastPrinted>2026-02-17T01:46:00Z</cp:lastPrinted>
  <dcterms:created xsi:type="dcterms:W3CDTF">2026-02-17T01:29:00Z</dcterms:created>
  <dcterms:modified xsi:type="dcterms:W3CDTF">2026-02-17T02:13:00Z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62d6b5f0-f9c2-4bf6-8aea-fe8937293007</vt:lpwstr>
  </property>
</Properties>
</file>