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E0" w:rsidRPr="009404E0" w:rsidRDefault="009404E0" w:rsidP="009404E0">
      <w:pPr>
        <w:rPr>
          <w:rFonts w:ascii="Times New Roman" w:hAnsi="Times New Roman" w:cs="Times New Roman"/>
          <w:sz w:val="52"/>
          <w:szCs w:val="144"/>
        </w:rPr>
      </w:pPr>
      <w:r>
        <w:rPr>
          <w:rFonts w:ascii="Times New Roman" w:hAnsi="Times New Roman" w:cs="Times New Roman"/>
          <w:sz w:val="52"/>
          <w:szCs w:val="144"/>
        </w:rPr>
        <w:t>University of the Philippines</w:t>
      </w:r>
    </w:p>
    <w:p w:rsidR="009404E0" w:rsidRPr="009404E0" w:rsidRDefault="009404E0">
      <w:pPr>
        <w:rPr>
          <w:rFonts w:ascii="Times New Roman" w:hAnsi="Times New Roman" w:cs="Times New Roman"/>
          <w:sz w:val="32"/>
        </w:rPr>
      </w:pPr>
      <w:r>
        <w:rPr>
          <w:rFonts w:ascii="Times New Roman" w:hAnsi="Times New Roman" w:cs="Times New Roman"/>
          <w:sz w:val="32"/>
        </w:rPr>
        <w:t>Guidance Office</w:t>
      </w:r>
    </w:p>
    <w:p w:rsidR="009404E0" w:rsidRPr="009404E0" w:rsidRDefault="009404E0">
      <w:pPr>
        <w:rPr>
          <w:rFonts w:ascii="Times New Roman" w:hAnsi="Times New Roman" w:cs="Times New Roman"/>
          <w:sz w:val="72"/>
        </w:rPr>
      </w:pPr>
      <w:r>
        <w:rPr>
          <w:rFonts w:ascii="Times New Roman" w:hAnsi="Times New Roman" w:cs="Times New Roman"/>
          <w:sz w:val="72"/>
        </w:rPr>
        <w:t>Student Information Database and Risk Protective Assessment Survey</w:t>
      </w: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Tyrel Justin Dogup</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Peter John Ramos</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Enrico Baello Jr.</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Joel Ivan Sarmiento</w:t>
      </w:r>
    </w:p>
    <w:p w:rsidR="009404E0" w:rsidRDefault="009404E0" w:rsidP="009404E0">
      <w:pPr>
        <w:jc w:val="right"/>
        <w:rPr>
          <w:rFonts w:ascii="Times New Roman" w:hAnsi="Times New Roman" w:cs="Times New Roman"/>
          <w:sz w:val="40"/>
        </w:rPr>
      </w:pPr>
    </w:p>
    <w:p w:rsidR="009404E0" w:rsidRDefault="009404E0" w:rsidP="009404E0">
      <w:pPr>
        <w:jc w:val="right"/>
        <w:rPr>
          <w:rFonts w:ascii="Times New Roman" w:hAnsi="Times New Roman" w:cs="Times New Roman"/>
          <w:sz w:val="40"/>
        </w:rPr>
      </w:pPr>
    </w:p>
    <w:p w:rsidR="001818C0" w:rsidRDefault="002779B3">
      <w:pPr>
        <w:rPr>
          <w:rFonts w:ascii="Times New Roman" w:hAnsi="Times New Roman" w:cs="Times New Roman"/>
          <w:sz w:val="40"/>
        </w:rPr>
      </w:pPr>
      <w:r>
        <w:rPr>
          <w:rFonts w:ascii="Times New Roman" w:hAnsi="Times New Roman" w:cs="Times New Roman"/>
          <w:sz w:val="40"/>
        </w:rPr>
        <w:lastRenderedPageBreak/>
        <w:t>Preface</w:t>
      </w:r>
    </w:p>
    <w:p w:rsidR="002779B3" w:rsidRDefault="002779B3">
      <w:pPr>
        <w:rPr>
          <w:rFonts w:ascii="Times New Roman" w:hAnsi="Times New Roman" w:cs="Times New Roman"/>
          <w:sz w:val="24"/>
        </w:rPr>
      </w:pPr>
      <w:r>
        <w:rPr>
          <w:rFonts w:ascii="Times New Roman" w:hAnsi="Times New Roman" w:cs="Times New Roman"/>
          <w:sz w:val="24"/>
        </w:rPr>
        <w:t>This is a documentation on the Computer Science 128 project by Tyrel Justin Dogup, Peter John Ramos, Enrico Baello Jr., and Joel Ivan Sarmiento. The project is a student information database and mental health survey requested by the Guidance office of the University of the Philippines – Baguio Campus.</w:t>
      </w:r>
    </w:p>
    <w:p w:rsidR="009404E0" w:rsidRDefault="009404E0">
      <w:pPr>
        <w:rPr>
          <w:rFonts w:ascii="Times New Roman" w:hAnsi="Times New Roman" w:cs="Times New Roman"/>
          <w:sz w:val="24"/>
        </w:rPr>
      </w:pPr>
    </w:p>
    <w:p w:rsidR="002779B3" w:rsidRDefault="002779B3">
      <w:pPr>
        <w:rPr>
          <w:rFonts w:ascii="Times New Roman" w:hAnsi="Times New Roman" w:cs="Times New Roman"/>
          <w:sz w:val="40"/>
        </w:rPr>
      </w:pPr>
      <w:r>
        <w:rPr>
          <w:rFonts w:ascii="Times New Roman" w:hAnsi="Times New Roman" w:cs="Times New Roman"/>
          <w:sz w:val="40"/>
        </w:rPr>
        <w:t>Introduction</w:t>
      </w:r>
    </w:p>
    <w:p w:rsidR="002779B3" w:rsidRDefault="002779B3">
      <w:pPr>
        <w:rPr>
          <w:rFonts w:ascii="Times New Roman" w:hAnsi="Times New Roman" w:cs="Times New Roman"/>
          <w:sz w:val="24"/>
        </w:rPr>
      </w:pPr>
      <w:r>
        <w:rPr>
          <w:rFonts w:ascii="Times New Roman" w:hAnsi="Times New Roman" w:cs="Times New Roman"/>
          <w:sz w:val="24"/>
        </w:rPr>
        <w:t>The project was made in accordance to the request of the Guidance office</w:t>
      </w:r>
      <w:r w:rsidR="00437ADB">
        <w:rPr>
          <w:rFonts w:ascii="Times New Roman" w:hAnsi="Times New Roman" w:cs="Times New Roman"/>
          <w:sz w:val="24"/>
        </w:rPr>
        <w:t xml:space="preserve">. </w:t>
      </w:r>
      <w:r w:rsidR="001352C1">
        <w:rPr>
          <w:rFonts w:ascii="Times New Roman" w:hAnsi="Times New Roman" w:cs="Times New Roman"/>
          <w:sz w:val="24"/>
        </w:rPr>
        <w:t>The major part of the system</w:t>
      </w:r>
      <w:r w:rsidR="00437ADB">
        <w:rPr>
          <w:rFonts w:ascii="Times New Roman" w:hAnsi="Times New Roman" w:cs="Times New Roman"/>
          <w:sz w:val="24"/>
        </w:rPr>
        <w:t xml:space="preserve"> aims</w:t>
      </w:r>
      <w:r>
        <w:rPr>
          <w:rFonts w:ascii="Times New Roman" w:hAnsi="Times New Roman" w:cs="Times New Roman"/>
          <w:sz w:val="24"/>
        </w:rPr>
        <w:t xml:space="preserve"> to lessen </w:t>
      </w:r>
      <w:r w:rsidR="00437ADB">
        <w:rPr>
          <w:rFonts w:ascii="Times New Roman" w:hAnsi="Times New Roman" w:cs="Times New Roman"/>
          <w:sz w:val="24"/>
        </w:rPr>
        <w:t xml:space="preserve">manual labor for the staff and lessen paperwork </w:t>
      </w:r>
      <w:r>
        <w:rPr>
          <w:rFonts w:ascii="Times New Roman" w:hAnsi="Times New Roman" w:cs="Times New Roman"/>
          <w:sz w:val="24"/>
        </w:rPr>
        <w:t>for a greener and environmental-friendly campus.</w:t>
      </w:r>
      <w:r w:rsidR="001352C1">
        <w:rPr>
          <w:rFonts w:ascii="Times New Roman" w:hAnsi="Times New Roman" w:cs="Times New Roman"/>
          <w:sz w:val="24"/>
        </w:rPr>
        <w:t xml:space="preserve"> A minor part of the system aims to assess the mental health of students residing in the University of the Philippines – Baguio Campus in order to provide the proper guidance in case of a high risk assessment.</w:t>
      </w:r>
    </w:p>
    <w:p w:rsidR="00A703CF" w:rsidRDefault="007B2999">
      <w:pPr>
        <w:rPr>
          <w:rFonts w:ascii="Times New Roman" w:hAnsi="Times New Roman" w:cs="Times New Roman"/>
          <w:sz w:val="24"/>
        </w:rPr>
      </w:pPr>
      <w:r>
        <w:rPr>
          <w:rFonts w:ascii="Times New Roman" w:hAnsi="Times New Roman" w:cs="Times New Roman"/>
          <w:sz w:val="24"/>
        </w:rPr>
        <w:t>The system was made with CodeIgniter as a framework which uses an MVC pattern. CodeIgniter is a PHP framework with a very small footprint, built for developers who need a simple and elegant toolkit to create full-featured web applications.</w:t>
      </w:r>
      <w:r w:rsidR="00A703CF">
        <w:rPr>
          <w:rFonts w:ascii="Times New Roman" w:hAnsi="Times New Roman" w:cs="Times New Roman"/>
          <w:sz w:val="24"/>
        </w:rPr>
        <w:t xml:space="preserve"> The system was also built using AngularJS which helps in the interface and some functions in the system.</w:t>
      </w:r>
    </w:p>
    <w:p w:rsidR="00967C6E" w:rsidRDefault="002779B3" w:rsidP="001352C1">
      <w:pPr>
        <w:rPr>
          <w:rFonts w:ascii="Times New Roman" w:hAnsi="Times New Roman" w:cs="Times New Roman"/>
          <w:sz w:val="24"/>
        </w:rPr>
      </w:pPr>
      <w:r>
        <w:rPr>
          <w:rFonts w:ascii="Times New Roman" w:hAnsi="Times New Roman" w:cs="Times New Roman"/>
          <w:sz w:val="24"/>
        </w:rPr>
        <w:t xml:space="preserve">The </w:t>
      </w:r>
      <w:r w:rsidR="001352C1">
        <w:rPr>
          <w:rFonts w:ascii="Times New Roman" w:hAnsi="Times New Roman" w:cs="Times New Roman"/>
          <w:sz w:val="24"/>
        </w:rPr>
        <w:t xml:space="preserve">major part of the </w:t>
      </w:r>
      <w:r>
        <w:rPr>
          <w:rFonts w:ascii="Times New Roman" w:hAnsi="Times New Roman" w:cs="Times New Roman"/>
          <w:sz w:val="24"/>
        </w:rPr>
        <w:t xml:space="preserve">system </w:t>
      </w:r>
      <w:r w:rsidR="001352C1">
        <w:rPr>
          <w:rFonts w:ascii="Times New Roman" w:hAnsi="Times New Roman" w:cs="Times New Roman"/>
          <w:sz w:val="24"/>
        </w:rPr>
        <w:t>is</w:t>
      </w:r>
      <w:r>
        <w:rPr>
          <w:rFonts w:ascii="Times New Roman" w:hAnsi="Times New Roman" w:cs="Times New Roman"/>
          <w:sz w:val="24"/>
        </w:rPr>
        <w:t xml:space="preserve"> a student inform</w:t>
      </w:r>
      <w:r w:rsidR="001352C1">
        <w:rPr>
          <w:rFonts w:ascii="Times New Roman" w:hAnsi="Times New Roman" w:cs="Times New Roman"/>
          <w:sz w:val="24"/>
        </w:rPr>
        <w:t>ation database. This was created to store the valuable student information the Guidance office needs like background information, educational background, etc. The tables in this section are editable so as to help in future additional information needed by the office.</w:t>
      </w:r>
    </w:p>
    <w:p w:rsidR="00D83AFB" w:rsidRDefault="00D83AFB" w:rsidP="001352C1">
      <w:pPr>
        <w:rPr>
          <w:rFonts w:ascii="Times New Roman" w:hAnsi="Times New Roman" w:cs="Times New Roman"/>
          <w:sz w:val="24"/>
        </w:rPr>
      </w:pPr>
      <w:r>
        <w:rPr>
          <w:rFonts w:ascii="Times New Roman" w:hAnsi="Times New Roman" w:cs="Times New Roman"/>
          <w:sz w:val="24"/>
        </w:rPr>
        <w:t>The second function of the system is a mental health survey</w:t>
      </w:r>
      <w:r w:rsidR="001352C1">
        <w:rPr>
          <w:rFonts w:ascii="Times New Roman" w:hAnsi="Times New Roman" w:cs="Times New Roman"/>
          <w:sz w:val="24"/>
        </w:rPr>
        <w:t xml:space="preserve"> or risk protective assessment survey</w:t>
      </w:r>
      <w:r>
        <w:rPr>
          <w:rFonts w:ascii="Times New Roman" w:hAnsi="Times New Roman" w:cs="Times New Roman"/>
          <w:sz w:val="24"/>
        </w:rPr>
        <w:t xml:space="preserve">. </w:t>
      </w:r>
      <w:r w:rsidR="001352C1">
        <w:rPr>
          <w:rFonts w:ascii="Times New Roman" w:hAnsi="Times New Roman" w:cs="Times New Roman"/>
          <w:sz w:val="24"/>
        </w:rPr>
        <w:t>This was created to assess a student’s mental health and the risks of him or her committing self-harm or any suicidal thoughts. This assessment aims to provide the Guidance office</w:t>
      </w:r>
      <w:r w:rsidR="00CA5078">
        <w:rPr>
          <w:rFonts w:ascii="Times New Roman" w:hAnsi="Times New Roman" w:cs="Times New Roman"/>
          <w:sz w:val="24"/>
        </w:rPr>
        <w:t xml:space="preserve"> with the information it needs</w:t>
      </w:r>
      <w:r w:rsidR="001352C1">
        <w:rPr>
          <w:rFonts w:ascii="Times New Roman" w:hAnsi="Times New Roman" w:cs="Times New Roman"/>
          <w:sz w:val="24"/>
        </w:rPr>
        <w:t xml:space="preserve"> </w:t>
      </w:r>
      <w:r w:rsidR="00CA5078">
        <w:rPr>
          <w:rFonts w:ascii="Times New Roman" w:hAnsi="Times New Roman" w:cs="Times New Roman"/>
          <w:sz w:val="24"/>
        </w:rPr>
        <w:t>so as to provide a better advice on any student with his or her problems.</w:t>
      </w: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Glossary</w:t>
      </w:r>
    </w:p>
    <w:p w:rsidR="005C7CB6" w:rsidRDefault="005C7CB6">
      <w:pPr>
        <w:rPr>
          <w:rFonts w:ascii="Times New Roman" w:hAnsi="Times New Roman" w:cs="Times New Roman"/>
          <w:sz w:val="24"/>
        </w:rPr>
      </w:pPr>
      <w:r>
        <w:rPr>
          <w:rFonts w:ascii="Times New Roman" w:hAnsi="Times New Roman" w:cs="Times New Roman"/>
          <w:sz w:val="24"/>
        </w:rPr>
        <w:t xml:space="preserve">Database - </w:t>
      </w:r>
      <w:r w:rsidRPr="005C7CB6">
        <w:rPr>
          <w:rFonts w:ascii="Times New Roman" w:hAnsi="Times New Roman" w:cs="Times New Roman"/>
          <w:sz w:val="24"/>
        </w:rPr>
        <w:t>a structured set of data held in a computer, especially one that is accessible in various ways</w:t>
      </w:r>
      <w:r>
        <w:rPr>
          <w:rFonts w:ascii="Times New Roman" w:hAnsi="Times New Roman" w:cs="Times New Roman"/>
          <w:sz w:val="24"/>
        </w:rPr>
        <w:t>.</w:t>
      </w:r>
    </w:p>
    <w:p w:rsidR="005C7CB6" w:rsidRDefault="005C7CB6">
      <w:pPr>
        <w:rPr>
          <w:rFonts w:ascii="Times New Roman" w:hAnsi="Times New Roman" w:cs="Times New Roman"/>
          <w:sz w:val="24"/>
        </w:rPr>
      </w:pPr>
      <w:r>
        <w:rPr>
          <w:rFonts w:ascii="Times New Roman" w:hAnsi="Times New Roman" w:cs="Times New Roman"/>
          <w:sz w:val="24"/>
        </w:rPr>
        <w:t xml:space="preserve">Administrator - </w:t>
      </w:r>
      <w:r w:rsidRPr="005C7CB6">
        <w:rPr>
          <w:rFonts w:ascii="Times New Roman" w:hAnsi="Times New Roman" w:cs="Times New Roman"/>
          <w:sz w:val="24"/>
        </w:rPr>
        <w:t>a person responsible for running a business, organization, etc</w:t>
      </w:r>
      <w:r>
        <w:rPr>
          <w:rFonts w:ascii="Times New Roman" w:hAnsi="Times New Roman" w:cs="Times New Roman"/>
          <w:sz w:val="24"/>
        </w:rPr>
        <w:t>.</w:t>
      </w:r>
    </w:p>
    <w:p w:rsidR="0065719F" w:rsidRDefault="0065719F">
      <w:pPr>
        <w:rPr>
          <w:rFonts w:ascii="Times New Roman" w:hAnsi="Times New Roman" w:cs="Times New Roman"/>
          <w:sz w:val="24"/>
        </w:rPr>
      </w:pPr>
    </w:p>
    <w:p w:rsidR="009404E0" w:rsidRDefault="009404E0">
      <w:pPr>
        <w:rPr>
          <w:rFonts w:ascii="Times New Roman" w:hAnsi="Times New Roman" w:cs="Times New Roman"/>
          <w:sz w:val="40"/>
        </w:rPr>
      </w:pPr>
    </w:p>
    <w:p w:rsidR="00A703CF" w:rsidRDefault="00A703CF">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lastRenderedPageBreak/>
        <w:t>User Requirements Definition</w:t>
      </w:r>
    </w:p>
    <w:p w:rsidR="005C7CB6" w:rsidRPr="001B7E72" w:rsidRDefault="001B7E72">
      <w:pPr>
        <w:rPr>
          <w:rFonts w:ascii="Times New Roman" w:hAnsi="Times New Roman" w:cs="Times New Roman"/>
          <w:b/>
          <w:sz w:val="24"/>
        </w:rPr>
      </w:pPr>
      <w:r w:rsidRPr="001B7E72">
        <w:rPr>
          <w:rFonts w:ascii="Times New Roman" w:hAnsi="Times New Roman" w:cs="Times New Roman"/>
          <w:b/>
          <w:sz w:val="24"/>
        </w:rPr>
        <w:t>Non-functional Requirements</w:t>
      </w:r>
    </w:p>
    <w:p w:rsidR="001B7E72" w:rsidRDefault="001B7E72">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rsidR="001B7E72" w:rsidRDefault="001B7E72">
      <w:pPr>
        <w:rPr>
          <w:rFonts w:ascii="Times New Roman" w:hAnsi="Times New Roman" w:cs="Times New Roman"/>
          <w:sz w:val="24"/>
        </w:rPr>
      </w:pPr>
      <w:r>
        <w:rPr>
          <w:rFonts w:ascii="Times New Roman" w:hAnsi="Times New Roman" w:cs="Times New Roman"/>
          <w:sz w:val="24"/>
        </w:rPr>
        <w:t>Performance and Usability – Use of the system is made easier with a simple user interface with clear butto</w:t>
      </w:r>
      <w:r w:rsidR="003005A5">
        <w:rPr>
          <w:rFonts w:ascii="Times New Roman" w:hAnsi="Times New Roman" w:cs="Times New Roman"/>
          <w:sz w:val="24"/>
        </w:rPr>
        <w:t>ns and some shortcuts.</w:t>
      </w:r>
    </w:p>
    <w:p w:rsidR="00437ADB" w:rsidRDefault="00437ADB">
      <w:pPr>
        <w:rPr>
          <w:rFonts w:ascii="Times New Roman" w:hAnsi="Times New Roman" w:cs="Times New Roman"/>
          <w:b/>
          <w:sz w:val="24"/>
        </w:rPr>
      </w:pPr>
      <w:r>
        <w:rPr>
          <w:rFonts w:ascii="Times New Roman" w:hAnsi="Times New Roman" w:cs="Times New Roman"/>
          <w:b/>
          <w:sz w:val="24"/>
        </w:rPr>
        <w:t>Functional Requirements</w:t>
      </w:r>
    </w:p>
    <w:p w:rsidR="00437ADB" w:rsidRDefault="00CA5078">
      <w:pPr>
        <w:rPr>
          <w:rFonts w:ascii="Times New Roman" w:hAnsi="Times New Roman" w:cs="Times New Roman"/>
          <w:sz w:val="24"/>
        </w:rPr>
      </w:pPr>
      <w:r>
        <w:rPr>
          <w:rFonts w:ascii="Times New Roman" w:hAnsi="Times New Roman" w:cs="Times New Roman"/>
          <w:sz w:val="24"/>
        </w:rPr>
        <w:t>Administrator Privileges – This function was created to ensure the confidentiality of the information provided by the student in the Student Information Page.</w:t>
      </w:r>
    </w:p>
    <w:p w:rsidR="00CA5078" w:rsidRDefault="00CA5078">
      <w:pPr>
        <w:rPr>
          <w:rFonts w:ascii="Times New Roman" w:hAnsi="Times New Roman" w:cs="Times New Roman"/>
          <w:sz w:val="24"/>
        </w:rPr>
      </w:pPr>
      <w:r>
        <w:rPr>
          <w:rFonts w:ascii="Times New Roman" w:hAnsi="Times New Roman" w:cs="Times New Roman"/>
          <w:sz w:val="24"/>
        </w:rPr>
        <w:t>Student Information Database – This function was created to store a student’s information. Default fields include background information, family data, educational background, and financial information. Student information can be added, deleted, updated, or printed.</w:t>
      </w:r>
    </w:p>
    <w:p w:rsidR="0048786B" w:rsidRPr="002E2CA9" w:rsidRDefault="00CA5078">
      <w:pPr>
        <w:rPr>
          <w:rFonts w:ascii="Times New Roman" w:hAnsi="Times New Roman" w:cs="Times New Roman"/>
          <w:sz w:val="24"/>
        </w:rPr>
      </w:pPr>
      <w:r>
        <w:rPr>
          <w:rFonts w:ascii="Times New Roman" w:hAnsi="Times New Roman" w:cs="Times New Roman"/>
          <w:sz w:val="24"/>
        </w:rPr>
        <w:t>Risk Protective Assessment Survey – This function was created to help the Guidance office assess a student’s mental health and to better understand how to help these students overcome these problems.</w:t>
      </w:r>
    </w:p>
    <w:p w:rsidR="009404E0" w:rsidRDefault="009404E0">
      <w:pPr>
        <w:rPr>
          <w:rFonts w:ascii="Times New Roman" w:hAnsi="Times New Roman" w:cs="Times New Roman"/>
          <w:sz w:val="40"/>
        </w:rPr>
      </w:pPr>
    </w:p>
    <w:p w:rsidR="00D3743A" w:rsidRDefault="00D3743A">
      <w:pPr>
        <w:rPr>
          <w:rFonts w:ascii="Times New Roman" w:hAnsi="Times New Roman" w:cs="Times New Roman"/>
          <w:sz w:val="40"/>
        </w:rPr>
      </w:pPr>
      <w:r>
        <w:rPr>
          <w:rFonts w:ascii="Times New Roman" w:hAnsi="Times New Roman" w:cs="Times New Roman"/>
          <w:sz w:val="40"/>
        </w:rPr>
        <w:t>System Architecture</w:t>
      </w:r>
    </w:p>
    <w:p w:rsidR="0048786B"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75350" cy="1856105"/>
            <wp:effectExtent l="0" t="0" r="6350" b="0"/>
            <wp:docPr id="22" name="Picture 22" descr="C:\Users\mixxbaello21\Desktop\128docu\survey_stud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xxbaello21\Desktop\128docu\survey_student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350" cy="1856105"/>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Survey student results table</w:t>
      </w:r>
    </w:p>
    <w:p w:rsidR="002E2CA9" w:rsidRDefault="0048786B">
      <w:pPr>
        <w:rPr>
          <w:rFonts w:ascii="Times New Roman" w:hAnsi="Times New Roman" w:cs="Times New Roman"/>
          <w:sz w:val="24"/>
        </w:rPr>
      </w:pPr>
      <w:r>
        <w:rPr>
          <w:rFonts w:ascii="Times New Roman" w:hAnsi="Times New Roman" w:cs="Times New Roman"/>
          <w:sz w:val="24"/>
        </w:rPr>
        <w:t>This table stores the results and interpretation of the student’s answer to the risk protective assessment survey.</w:t>
      </w:r>
      <w:r w:rsidR="00791CAA">
        <w:rPr>
          <w:rFonts w:ascii="Times New Roman" w:hAnsi="Times New Roman" w:cs="Times New Roman"/>
          <w:sz w:val="24"/>
        </w:rPr>
        <w:t xml:space="preserve"> This table is linked to the student id in the student table so as tell which result belongs to who. It is also linked to the category id in the survey category table in order to assess which result belongs to a certain category.</w:t>
      </w:r>
    </w:p>
    <w:p w:rsidR="0048786B" w:rsidRPr="002E2CA9" w:rsidRDefault="002E2CA9">
      <w:pPr>
        <w:rPr>
          <w:rFonts w:ascii="Times New Roman" w:hAnsi="Times New Roman" w:cs="Times New Roman"/>
          <w:sz w:val="24"/>
        </w:rPr>
      </w:pPr>
      <w:r w:rsidRPr="0048786B">
        <w:rPr>
          <w:rFonts w:ascii="Times New Roman" w:hAnsi="Times New Roman" w:cs="Times New Roman"/>
          <w:noProof/>
          <w:sz w:val="40"/>
          <w:lang w:eastAsia="en-PH"/>
        </w:rPr>
        <w:lastRenderedPageBreak/>
        <w:drawing>
          <wp:inline distT="0" distB="0" distL="0" distR="0" wp14:anchorId="286C59FC" wp14:editId="5FC4D10B">
            <wp:extent cx="5943600" cy="1784009"/>
            <wp:effectExtent l="0" t="0" r="0" b="6985"/>
            <wp:docPr id="21" name="Picture 21" descr="C:\Users\mixxbaello21\Desktop\128docu\survey_student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xxbaello21\Desktop\128docu\survey_student_ans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4009"/>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 xml:space="preserve">Survey student answer table </w:t>
      </w:r>
    </w:p>
    <w:p w:rsidR="0048786B" w:rsidRDefault="0048786B">
      <w:pPr>
        <w:rPr>
          <w:rFonts w:ascii="Times New Roman" w:hAnsi="Times New Roman" w:cs="Times New Roman"/>
          <w:sz w:val="24"/>
        </w:rPr>
      </w:pPr>
      <w:r>
        <w:rPr>
          <w:rFonts w:ascii="Times New Roman" w:hAnsi="Times New Roman" w:cs="Times New Roman"/>
          <w:sz w:val="24"/>
        </w:rPr>
        <w:t xml:space="preserve">This table stores the answer of the student </w:t>
      </w:r>
      <w:r w:rsidR="00791CAA">
        <w:rPr>
          <w:rFonts w:ascii="Times New Roman" w:hAnsi="Times New Roman" w:cs="Times New Roman"/>
          <w:sz w:val="24"/>
        </w:rPr>
        <w:t xml:space="preserve">to a question </w:t>
      </w:r>
      <w:r>
        <w:rPr>
          <w:rFonts w:ascii="Times New Roman" w:hAnsi="Times New Roman" w:cs="Times New Roman"/>
          <w:sz w:val="24"/>
        </w:rPr>
        <w:t>in the Risk Protective Assessment Survey.</w:t>
      </w:r>
      <w:r w:rsidR="00791CAA">
        <w:rPr>
          <w:rFonts w:ascii="Times New Roman" w:hAnsi="Times New Roman" w:cs="Times New Roman"/>
          <w:sz w:val="24"/>
        </w:rPr>
        <w:t xml:space="preserve"> This is linked to the student id of the student table so as to know which student answered a specific answer set. This table is also linked to the question id of the survey question table to check which question was answered. This table is also linked to the answer id of the survey answer table to determine what assessment would be given to the student’s answer.</w:t>
      </w:r>
      <w:r w:rsidRPr="0048786B">
        <w:rPr>
          <w:rFonts w:ascii="Times New Roman" w:hAnsi="Times New Roman" w:cs="Times New Roman"/>
          <w:noProof/>
          <w:sz w:val="40"/>
          <w:lang w:eastAsia="en-PH"/>
        </w:rPr>
        <w:drawing>
          <wp:inline distT="0" distB="0" distL="0" distR="0">
            <wp:extent cx="5857592" cy="2051886"/>
            <wp:effectExtent l="0" t="0" r="0" b="5715"/>
            <wp:docPr id="20" name="Picture 20" descr="C:\Users\mixxbaello21\Desktop\128docu\survey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xxbaello21\Desktop\128docu\survey_ques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188" cy="2056648"/>
                    </a:xfrm>
                    <a:prstGeom prst="rect">
                      <a:avLst/>
                    </a:prstGeom>
                    <a:noFill/>
                    <a:ln>
                      <a:noFill/>
                    </a:ln>
                  </pic:spPr>
                </pic:pic>
              </a:graphicData>
            </a:graphic>
          </wp:inline>
        </w:drawing>
      </w:r>
    </w:p>
    <w:p w:rsidR="00791CAA" w:rsidRPr="00BF4F33" w:rsidRDefault="00791CAA">
      <w:pPr>
        <w:rPr>
          <w:rFonts w:ascii="Times New Roman" w:hAnsi="Times New Roman" w:cs="Times New Roman"/>
          <w:b/>
          <w:sz w:val="24"/>
        </w:rPr>
      </w:pPr>
      <w:r w:rsidRPr="00BF4F33">
        <w:rPr>
          <w:rFonts w:ascii="Times New Roman" w:hAnsi="Times New Roman" w:cs="Times New Roman"/>
          <w:b/>
          <w:sz w:val="24"/>
        </w:rPr>
        <w:t>Survey question</w:t>
      </w:r>
      <w:r w:rsidR="006B6DB5">
        <w:rPr>
          <w:rFonts w:ascii="Times New Roman" w:hAnsi="Times New Roman" w:cs="Times New Roman"/>
          <w:b/>
          <w:sz w:val="24"/>
        </w:rPr>
        <w:t xml:space="preserve"> table</w:t>
      </w:r>
    </w:p>
    <w:p w:rsidR="00791CAA" w:rsidRPr="00791CAA" w:rsidRDefault="00791CAA">
      <w:pPr>
        <w:rPr>
          <w:rFonts w:ascii="Times New Roman" w:hAnsi="Times New Roman" w:cs="Times New Roman"/>
          <w:sz w:val="24"/>
        </w:rPr>
      </w:pPr>
      <w:r>
        <w:rPr>
          <w:rFonts w:ascii="Times New Roman" w:hAnsi="Times New Roman" w:cs="Times New Roman"/>
          <w:sz w:val="24"/>
        </w:rPr>
        <w:t xml:space="preserve">This table stores the questions in the Risk Protective Assessment Survey. This is linked to the category id of the survey category table to determine the category of a question. The ‘dependent on’ variable is linked to the question id of the survey question table for questions </w:t>
      </w:r>
      <w:r w:rsidR="00BF4F33">
        <w:rPr>
          <w:rFonts w:ascii="Times New Roman" w:hAnsi="Times New Roman" w:cs="Times New Roman"/>
          <w:sz w:val="24"/>
        </w:rPr>
        <w:t>which can only be assessed depending on the question id it is linked to. The ‘dependent on aid’ variable is linked to the answer id of the survey answer since some questions can only be answered depending on the student’s answer on the previous question.</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3277235" cy="1747520"/>
            <wp:effectExtent l="0" t="0" r="0" b="5080"/>
            <wp:docPr id="19" name="Picture 19" descr="C:\Users\mixxbaello21\Desktop\128docu\surve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xxbaello21\Desktop\128docu\survey_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1747520"/>
                    </a:xfrm>
                    <a:prstGeom prst="rect">
                      <a:avLst/>
                    </a:prstGeom>
                    <a:noFill/>
                    <a:ln>
                      <a:noFill/>
                    </a:ln>
                  </pic:spPr>
                </pic:pic>
              </a:graphicData>
            </a:graphic>
          </wp:inline>
        </w:drawing>
      </w:r>
    </w:p>
    <w:p w:rsidR="00BF4F33" w:rsidRPr="00BF4F33" w:rsidRDefault="00BF4F33">
      <w:pPr>
        <w:rPr>
          <w:rFonts w:ascii="Times New Roman" w:hAnsi="Times New Roman" w:cs="Times New Roman"/>
          <w:b/>
          <w:sz w:val="24"/>
        </w:rPr>
      </w:pPr>
      <w:r w:rsidRPr="00BF4F33">
        <w:rPr>
          <w:rFonts w:ascii="Times New Roman" w:hAnsi="Times New Roman" w:cs="Times New Roman"/>
          <w:b/>
          <w:sz w:val="24"/>
        </w:rPr>
        <w:t>Survey category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different categories of the Ris</w:t>
      </w:r>
      <w:r w:rsidR="002E2CA9">
        <w:rPr>
          <w:rFonts w:ascii="Times New Roman" w:hAnsi="Times New Roman" w:cs="Times New Roman"/>
          <w:sz w:val="24"/>
        </w:rPr>
        <w:t>k Protective Assessment Survey.</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66646" cy="1652258"/>
            <wp:effectExtent l="0" t="0" r="1270" b="5715"/>
            <wp:docPr id="18" name="Picture 18" descr="C:\Users\mixxbaello21\Desktop\128docu\survey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xxbaello21\Desktop\128docu\survey_ans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039" cy="1656312"/>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Survey Answer</w:t>
      </w:r>
      <w:r w:rsidR="006B6DB5">
        <w:rPr>
          <w:rFonts w:ascii="Times New Roman" w:hAnsi="Times New Roman" w:cs="Times New Roman"/>
          <w:b/>
          <w:sz w:val="24"/>
        </w:rPr>
        <w:t xml:space="preserve"> table</w:t>
      </w:r>
    </w:p>
    <w:p w:rsidR="00BF4F33" w:rsidRDefault="00BF4F33">
      <w:pPr>
        <w:rPr>
          <w:rFonts w:ascii="Times New Roman" w:hAnsi="Times New Roman" w:cs="Times New Roman"/>
          <w:sz w:val="24"/>
        </w:rPr>
      </w:pPr>
      <w:r>
        <w:rPr>
          <w:rFonts w:ascii="Times New Roman" w:hAnsi="Times New Roman" w:cs="Times New Roman"/>
          <w:sz w:val="24"/>
        </w:rPr>
        <w:t>This table stores the answer key to the Risk Protective Assessment Survey. In truth there are no correct answers to the survey, what this table does is give a weight to a specific answer which is then interpreted at the survey student result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4327525" cy="2136775"/>
            <wp:effectExtent l="0" t="0" r="0" b="0"/>
            <wp:docPr id="17" name="Picture 17" descr="C:\Users\mixxbaello21\Desktop\128docu\studentform_tabl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xxbaello21\Desktop\128docu\studentform_table_regis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213677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table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information on newly created tables</w:t>
      </w:r>
      <w:r w:rsidR="006B6DB5">
        <w:rPr>
          <w:rFonts w:ascii="Times New Roman" w:hAnsi="Times New Roman" w:cs="Times New Roman"/>
          <w:sz w:val="24"/>
        </w:rPr>
        <w:t xml:space="preserve"> in the Student Information</w:t>
      </w:r>
      <w:r>
        <w:rPr>
          <w:rFonts w:ascii="Times New Roman" w:hAnsi="Times New Roman" w:cs="Times New Roman"/>
          <w:sz w:val="24"/>
        </w:rPr>
        <w:t xml:space="preserve"> Page.</w:t>
      </w:r>
    </w:p>
    <w:p w:rsidR="00BF4F33" w:rsidRDefault="00BF4F33">
      <w:pPr>
        <w:rPr>
          <w:rFonts w:ascii="Times New Roman" w:hAnsi="Times New Roman" w:cs="Times New Roman"/>
          <w:noProof/>
          <w:sz w:val="40"/>
          <w:lang w:eastAsia="en-PH"/>
        </w:rPr>
      </w:pP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93806" cy="3000657"/>
            <wp:effectExtent l="0" t="0" r="0" b="9525"/>
            <wp:docPr id="16" name="Picture 16" descr="C:\Users\mixxbaello21\Desktop\128docu\studentform_field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xxbaello21\Desktop\128docu\studentform_field_regist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989" cy="3013478"/>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field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information on newly created fields in the Student Information Page. This is linked to the table id of the student form table registry table since all fields are under a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93435" cy="1822333"/>
            <wp:effectExtent l="0" t="0" r="0" b="6985"/>
            <wp:docPr id="15" name="Picture 15" descr="C:\Users\mixxbaello21\Desktop\128docu\student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xxbaello21\Desktop\128docu\student_fin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138" cy="1824406"/>
                    </a:xfrm>
                    <a:prstGeom prst="rect">
                      <a:avLst/>
                    </a:prstGeom>
                    <a:noFill/>
                    <a:ln>
                      <a:noFill/>
                    </a:ln>
                  </pic:spPr>
                </pic:pic>
              </a:graphicData>
            </a:graphic>
          </wp:inline>
        </w:drawing>
      </w:r>
    </w:p>
    <w:p w:rsidR="00BF4F33" w:rsidRDefault="00F06D1C">
      <w:pPr>
        <w:rPr>
          <w:rFonts w:ascii="Times New Roman" w:hAnsi="Times New Roman" w:cs="Times New Roman"/>
          <w:b/>
          <w:sz w:val="24"/>
        </w:rPr>
      </w:pPr>
      <w:r>
        <w:rPr>
          <w:rFonts w:ascii="Times New Roman" w:hAnsi="Times New Roman" w:cs="Times New Roman"/>
          <w:b/>
          <w:sz w:val="24"/>
        </w:rPr>
        <w:t>Student finance</w:t>
      </w:r>
      <w:r w:rsidR="006B6DB5">
        <w:rPr>
          <w:rFonts w:ascii="Times New Roman" w:hAnsi="Times New Roman" w:cs="Times New Roman"/>
          <w:b/>
          <w:sz w:val="24"/>
        </w:rPr>
        <w:t xml:space="preserve"> table</w:t>
      </w:r>
    </w:p>
    <w:p w:rsidR="00F06D1C" w:rsidRPr="00F06D1C" w:rsidRDefault="006B6DB5">
      <w:pPr>
        <w:rPr>
          <w:rFonts w:ascii="Times New Roman" w:hAnsi="Times New Roman" w:cs="Times New Roman"/>
          <w:sz w:val="24"/>
        </w:rPr>
      </w:pPr>
      <w:r>
        <w:rPr>
          <w:rFonts w:ascii="Times New Roman" w:hAnsi="Times New Roman" w:cs="Times New Roman"/>
          <w:sz w:val="24"/>
        </w:rPr>
        <w:t>This stores the student’s financial information entered through the Students Information Page.</w:t>
      </w:r>
    </w:p>
    <w:p w:rsidR="006B6DB5"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5902960" cy="1950352"/>
            <wp:effectExtent l="0" t="0" r="2540" b="0"/>
            <wp:docPr id="14" name="Picture 14" descr="C:\Users\mixxbaello21\Desktop\128docu\student_family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xxbaello21\Desktop\128docu\student_family_pa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502" cy="1955157"/>
                    </a:xfrm>
                    <a:prstGeom prst="rect">
                      <a:avLst/>
                    </a:prstGeom>
                    <a:noFill/>
                    <a:ln>
                      <a:noFill/>
                    </a:ln>
                  </pic:spPr>
                </pic:pic>
              </a:graphicData>
            </a:graphic>
          </wp:inline>
        </w:drawing>
      </w:r>
    </w:p>
    <w:p w:rsidR="006B6DB5" w:rsidRDefault="006B6DB5">
      <w:pPr>
        <w:rPr>
          <w:rFonts w:ascii="Times New Roman" w:hAnsi="Times New Roman" w:cs="Times New Roman"/>
          <w:b/>
          <w:sz w:val="24"/>
        </w:rPr>
      </w:pPr>
      <w:r>
        <w:rPr>
          <w:rFonts w:ascii="Times New Roman" w:hAnsi="Times New Roman" w:cs="Times New Roman"/>
          <w:b/>
          <w:sz w:val="24"/>
        </w:rPr>
        <w:t>Student family parent table</w:t>
      </w:r>
    </w:p>
    <w:p w:rsidR="006B6DB5" w:rsidRPr="006B6DB5" w:rsidRDefault="006B6DB5">
      <w:pPr>
        <w:rPr>
          <w:rFonts w:ascii="Times New Roman" w:hAnsi="Times New Roman" w:cs="Times New Roman"/>
          <w:sz w:val="24"/>
        </w:rPr>
      </w:pPr>
      <w:r>
        <w:rPr>
          <w:rFonts w:ascii="Times New Roman" w:hAnsi="Times New Roman" w:cs="Times New Roman"/>
          <w:sz w:val="24"/>
        </w:rPr>
        <w:t>This table stores the student’s parent’s information entered from the Student Information Page</w:t>
      </w:r>
      <w:r w:rsidR="002003D7">
        <w:rPr>
          <w:rFonts w:ascii="Times New Roman" w:hAnsi="Times New Roman" w:cs="Times New Roman"/>
          <w:sz w:val="24"/>
        </w:rPr>
        <w:t>.</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296535" cy="2326640"/>
            <wp:effectExtent l="0" t="0" r="0" b="0"/>
            <wp:docPr id="13" name="Picture 13" descr="C:\Users\mixxbaello21\Desktop\128docu\student_family_guar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xxbaello21\Desktop\128docu\student_family_guardi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535" cy="2326640"/>
                    </a:xfrm>
                    <a:prstGeom prst="rect">
                      <a:avLst/>
                    </a:prstGeom>
                    <a:noFill/>
                    <a:ln>
                      <a:noFill/>
                    </a:ln>
                  </pic:spPr>
                </pic:pic>
              </a:graphicData>
            </a:graphic>
          </wp:inline>
        </w:drawing>
      </w:r>
    </w:p>
    <w:p w:rsidR="002003D7" w:rsidRDefault="002003D7">
      <w:pPr>
        <w:rPr>
          <w:rFonts w:ascii="Times New Roman" w:hAnsi="Times New Roman" w:cs="Times New Roman"/>
          <w:b/>
          <w:sz w:val="24"/>
        </w:rPr>
      </w:pPr>
      <w:r w:rsidRPr="002003D7">
        <w:rPr>
          <w:rFonts w:ascii="Times New Roman" w:hAnsi="Times New Roman" w:cs="Times New Roman"/>
          <w:b/>
          <w:sz w:val="24"/>
        </w:rPr>
        <w:t>Student family guardian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stores the student’s guardian’s information entered from the Student Information Page.</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02960" cy="2290445"/>
            <wp:effectExtent l="0" t="0" r="2540" b="0"/>
            <wp:docPr id="12" name="Picture 12" descr="C:\Users\mixxbaello21\Desktop\128docu\student_family_eme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xxbaello21\Desktop\128docu\student_family_emer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2960" cy="2290445"/>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lastRenderedPageBreak/>
        <w:t>Student family emercon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stores the student’s emergency contact information entered from the Student Information Page.</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151120" cy="2028190"/>
            <wp:effectExtent l="0" t="0" r="0" b="0"/>
            <wp:docPr id="11" name="Picture 11" descr="C:\Users\mixxbaello21\Desktop\128docu\student_family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xxbaello21\Desktop\128docu\student_family_childr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2028190"/>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t>Student family children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stores the student’s sibling’s information entered through the Student Information Page.</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11913" cy="2569859"/>
            <wp:effectExtent l="0" t="0" r="0" b="1905"/>
            <wp:docPr id="10" name="Picture 10" descr="C:\Users\mixxbaello21\Desktop\128docu\student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xxbaello21\Desktop\128docu\student_fami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583" cy="2579714"/>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t>Student family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helps in linking the student to his guardian, emergency contact, parents, and siblings.</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5975350" cy="2734310"/>
            <wp:effectExtent l="0" t="0" r="6350" b="8890"/>
            <wp:docPr id="9" name="Picture 9" descr="C:\Users\mixxbaello21\Desktop\128docu\student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xxbaello21\Desktop\128docu\student_edu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350" cy="2734310"/>
                    </a:xfrm>
                    <a:prstGeom prst="rect">
                      <a:avLst/>
                    </a:prstGeom>
                    <a:noFill/>
                    <a:ln>
                      <a:noFill/>
                    </a:ln>
                  </pic:spPr>
                </pic:pic>
              </a:graphicData>
            </a:graphic>
          </wp:inline>
        </w:drawing>
      </w:r>
    </w:p>
    <w:p w:rsidR="002003D7" w:rsidRDefault="002003D7">
      <w:pPr>
        <w:rPr>
          <w:rFonts w:ascii="Times New Roman" w:hAnsi="Times New Roman" w:cs="Times New Roman"/>
          <w:b/>
          <w:sz w:val="24"/>
        </w:rPr>
      </w:pPr>
      <w:r w:rsidRPr="002003D7">
        <w:rPr>
          <w:rFonts w:ascii="Times New Roman" w:hAnsi="Times New Roman" w:cs="Times New Roman"/>
          <w:b/>
          <w:sz w:val="24"/>
        </w:rPr>
        <w:t>Student education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stores the student’s educational background.</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3594100" cy="3883660"/>
            <wp:effectExtent l="0" t="0" r="6350" b="2540"/>
            <wp:docPr id="8" name="Picture 8" descr="C:\Users\mixxbaello21\Desktop\128docu\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xxbaello21\Desktop\128docu\stud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3883660"/>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t>Student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stores the student’s background information.</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5828306" cy="1432525"/>
            <wp:effectExtent l="0" t="0" r="1270" b="0"/>
            <wp:docPr id="7" name="Picture 7" descr="C:\Users\mixxbaello21\Desktop\128docu\multiple_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xxbaello21\Desktop\128docu\multiple_choice_regist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7819" cy="1437321"/>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t>Multiple choice registry table</w:t>
      </w:r>
    </w:p>
    <w:p w:rsidR="002003D7" w:rsidRPr="002003D7" w:rsidRDefault="002003D7">
      <w:pPr>
        <w:rPr>
          <w:rFonts w:ascii="Times New Roman" w:hAnsi="Times New Roman" w:cs="Times New Roman"/>
          <w:sz w:val="24"/>
        </w:rPr>
      </w:pPr>
      <w:r>
        <w:rPr>
          <w:rFonts w:ascii="Times New Roman" w:hAnsi="Times New Roman" w:cs="Times New Roman"/>
          <w:sz w:val="24"/>
        </w:rPr>
        <w:t>This table is linked to the field id of the student for field registry table and allows newly created fields to have multiple choices and allow storage of multiple answers for a single question.</w:t>
      </w:r>
    </w:p>
    <w:p w:rsidR="002003D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12762" cy="1527402"/>
            <wp:effectExtent l="0" t="0" r="0" b="0"/>
            <wp:docPr id="6" name="Picture 6" descr="C:\Users\mixxbaello21\Desktop\128docu\floating_entity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xxbaello21\Desktop\128docu\floating_entity_regist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7931" cy="1536643"/>
                    </a:xfrm>
                    <a:prstGeom prst="rect">
                      <a:avLst/>
                    </a:prstGeom>
                    <a:noFill/>
                    <a:ln>
                      <a:noFill/>
                    </a:ln>
                  </pic:spPr>
                </pic:pic>
              </a:graphicData>
            </a:graphic>
          </wp:inline>
        </w:drawing>
      </w:r>
    </w:p>
    <w:p w:rsidR="002003D7" w:rsidRDefault="002003D7">
      <w:pPr>
        <w:rPr>
          <w:rFonts w:ascii="Times New Roman" w:hAnsi="Times New Roman" w:cs="Times New Roman"/>
          <w:b/>
          <w:sz w:val="24"/>
        </w:rPr>
      </w:pPr>
      <w:r>
        <w:rPr>
          <w:rFonts w:ascii="Times New Roman" w:hAnsi="Times New Roman" w:cs="Times New Roman"/>
          <w:b/>
          <w:sz w:val="24"/>
        </w:rPr>
        <w:t>Floating entity registry</w:t>
      </w:r>
    </w:p>
    <w:p w:rsidR="002003D7" w:rsidRPr="002003D7" w:rsidRDefault="002003D7">
      <w:pPr>
        <w:rPr>
          <w:rFonts w:ascii="Times New Roman" w:hAnsi="Times New Roman" w:cs="Times New Roman"/>
          <w:sz w:val="24"/>
        </w:rPr>
      </w:pPr>
      <w:r>
        <w:rPr>
          <w:rFonts w:ascii="Times New Roman" w:hAnsi="Times New Roman" w:cs="Times New Roman"/>
          <w:sz w:val="24"/>
        </w:rPr>
        <w:t>This table is linked to the field id of the student form field registry table</w:t>
      </w:r>
      <w:r w:rsidR="004A46B7">
        <w:rPr>
          <w:rFonts w:ascii="Times New Roman" w:hAnsi="Times New Roman" w:cs="Times New Roman"/>
          <w:sz w:val="24"/>
        </w:rPr>
        <w:t>. Floating entities are sub-tables that allow multiple instances under the same questions or fields.</w:t>
      </w:r>
    </w:p>
    <w:p w:rsidR="004A46B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76014" cy="1527558"/>
            <wp:effectExtent l="0" t="0" r="0" b="0"/>
            <wp:docPr id="5" name="Picture 5" descr="C:\Users\mixxbaello21\Desktop\128docu\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xxbaello21\Desktop\128docu\choice_regist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5787" cy="1530099"/>
                    </a:xfrm>
                    <a:prstGeom prst="rect">
                      <a:avLst/>
                    </a:prstGeom>
                    <a:noFill/>
                    <a:ln>
                      <a:noFill/>
                    </a:ln>
                  </pic:spPr>
                </pic:pic>
              </a:graphicData>
            </a:graphic>
          </wp:inline>
        </w:drawing>
      </w:r>
    </w:p>
    <w:p w:rsidR="004A46B7" w:rsidRDefault="004A46B7">
      <w:pPr>
        <w:rPr>
          <w:rFonts w:ascii="Times New Roman" w:hAnsi="Times New Roman" w:cs="Times New Roman"/>
          <w:b/>
          <w:sz w:val="24"/>
        </w:rPr>
      </w:pPr>
      <w:r>
        <w:rPr>
          <w:rFonts w:ascii="Times New Roman" w:hAnsi="Times New Roman" w:cs="Times New Roman"/>
          <w:b/>
          <w:sz w:val="24"/>
        </w:rPr>
        <w:t>Choice registry table</w:t>
      </w:r>
    </w:p>
    <w:p w:rsidR="004A46B7" w:rsidRPr="004A46B7" w:rsidRDefault="004A46B7">
      <w:pPr>
        <w:rPr>
          <w:rFonts w:ascii="Times New Roman" w:hAnsi="Times New Roman" w:cs="Times New Roman"/>
          <w:sz w:val="24"/>
        </w:rPr>
      </w:pPr>
      <w:r>
        <w:rPr>
          <w:rFonts w:ascii="Times New Roman" w:hAnsi="Times New Roman" w:cs="Times New Roman"/>
          <w:sz w:val="24"/>
        </w:rPr>
        <w:t>Adds values to the choices of the multiple choice registry table.</w:t>
      </w:r>
    </w:p>
    <w:p w:rsidR="004A46B7"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5241925" cy="1566545"/>
            <wp:effectExtent l="0" t="0" r="0" b="0"/>
            <wp:docPr id="4" name="Picture 4" descr="C:\Users\mixxbaello21\Desktop\128docu\auth_user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xxbaello21\Desktop\128docu\auth_users_gro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1925" cy="1566545"/>
                    </a:xfrm>
                    <a:prstGeom prst="rect">
                      <a:avLst/>
                    </a:prstGeom>
                    <a:noFill/>
                    <a:ln>
                      <a:noFill/>
                    </a:ln>
                  </pic:spPr>
                </pic:pic>
              </a:graphicData>
            </a:graphic>
          </wp:inline>
        </w:drawing>
      </w:r>
    </w:p>
    <w:p w:rsidR="004A46B7" w:rsidRPr="004A46B7" w:rsidRDefault="004A46B7">
      <w:pPr>
        <w:rPr>
          <w:rFonts w:ascii="Times New Roman" w:hAnsi="Times New Roman" w:cs="Times New Roman"/>
          <w:b/>
          <w:sz w:val="24"/>
        </w:rPr>
      </w:pPr>
      <w:r w:rsidRPr="004A46B7">
        <w:rPr>
          <w:rFonts w:ascii="Times New Roman" w:hAnsi="Times New Roman" w:cs="Times New Roman"/>
          <w:b/>
          <w:sz w:val="24"/>
        </w:rPr>
        <w:t>Auth users groups table</w:t>
      </w:r>
    </w:p>
    <w:p w:rsidR="004A46B7" w:rsidRPr="004A46B7" w:rsidRDefault="004A46B7">
      <w:pPr>
        <w:rPr>
          <w:rFonts w:ascii="Times New Roman" w:hAnsi="Times New Roman" w:cs="Times New Roman"/>
          <w:sz w:val="24"/>
        </w:rPr>
      </w:pPr>
      <w:r>
        <w:rPr>
          <w:rFonts w:ascii="Times New Roman" w:hAnsi="Times New Roman" w:cs="Times New Roman"/>
          <w:sz w:val="24"/>
        </w:rPr>
        <w:t>Stores the different groupings of login accounts.</w:t>
      </w:r>
    </w:p>
    <w:p w:rsidR="004A46B7"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3784600" cy="4952365"/>
            <wp:effectExtent l="0" t="0" r="6350" b="635"/>
            <wp:docPr id="3" name="Picture 3" descr="C:\Users\mixxbaello21\Desktop\128docu\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xxbaello21\Desktop\128docu\auth_use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4600" cy="4952365"/>
                    </a:xfrm>
                    <a:prstGeom prst="rect">
                      <a:avLst/>
                    </a:prstGeom>
                    <a:noFill/>
                    <a:ln>
                      <a:noFill/>
                    </a:ln>
                  </pic:spPr>
                </pic:pic>
              </a:graphicData>
            </a:graphic>
          </wp:inline>
        </w:drawing>
      </w:r>
    </w:p>
    <w:p w:rsidR="004A46B7" w:rsidRDefault="004A46B7">
      <w:pPr>
        <w:rPr>
          <w:rFonts w:ascii="Times New Roman" w:hAnsi="Times New Roman" w:cs="Times New Roman"/>
          <w:b/>
          <w:sz w:val="24"/>
        </w:rPr>
      </w:pPr>
      <w:r>
        <w:rPr>
          <w:rFonts w:ascii="Times New Roman" w:hAnsi="Times New Roman" w:cs="Times New Roman"/>
          <w:b/>
          <w:sz w:val="24"/>
        </w:rPr>
        <w:t>Auth users table</w:t>
      </w:r>
    </w:p>
    <w:p w:rsidR="004A46B7" w:rsidRPr="004A46B7" w:rsidRDefault="004A46B7">
      <w:pPr>
        <w:rPr>
          <w:rFonts w:ascii="Times New Roman" w:hAnsi="Times New Roman" w:cs="Times New Roman"/>
          <w:sz w:val="24"/>
        </w:rPr>
      </w:pPr>
      <w:r>
        <w:rPr>
          <w:rFonts w:ascii="Times New Roman" w:hAnsi="Times New Roman" w:cs="Times New Roman"/>
          <w:sz w:val="24"/>
        </w:rPr>
        <w:t>Stores the important information of the administrator.</w:t>
      </w:r>
    </w:p>
    <w:p w:rsidR="004A46B7"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3521710" cy="1737995"/>
            <wp:effectExtent l="0" t="0" r="2540" b="0"/>
            <wp:docPr id="2" name="Picture 2" descr="C:\Users\mixxbaello21\Desktop\128docu\auth_login_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xxbaello21\Desktop\128docu\auth_login_attemp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1710" cy="1737995"/>
                    </a:xfrm>
                    <a:prstGeom prst="rect">
                      <a:avLst/>
                    </a:prstGeom>
                    <a:noFill/>
                    <a:ln>
                      <a:noFill/>
                    </a:ln>
                  </pic:spPr>
                </pic:pic>
              </a:graphicData>
            </a:graphic>
          </wp:inline>
        </w:drawing>
      </w:r>
    </w:p>
    <w:p w:rsidR="004A46B7" w:rsidRDefault="004A46B7">
      <w:pPr>
        <w:rPr>
          <w:rFonts w:ascii="Times New Roman" w:hAnsi="Times New Roman" w:cs="Times New Roman"/>
          <w:b/>
          <w:sz w:val="24"/>
        </w:rPr>
      </w:pPr>
      <w:r>
        <w:rPr>
          <w:rFonts w:ascii="Times New Roman" w:hAnsi="Times New Roman" w:cs="Times New Roman"/>
          <w:b/>
          <w:sz w:val="24"/>
        </w:rPr>
        <w:t>Auth login attempts table</w:t>
      </w:r>
    </w:p>
    <w:p w:rsidR="004A46B7" w:rsidRPr="004A46B7" w:rsidRDefault="004A46B7">
      <w:pPr>
        <w:rPr>
          <w:rFonts w:ascii="Times New Roman" w:hAnsi="Times New Roman" w:cs="Times New Roman"/>
          <w:sz w:val="24"/>
        </w:rPr>
      </w:pPr>
      <w:r>
        <w:rPr>
          <w:rFonts w:ascii="Times New Roman" w:hAnsi="Times New Roman" w:cs="Times New Roman"/>
          <w:sz w:val="24"/>
        </w:rPr>
        <w:t>This table stores the count of how many times the user has attempted to login using the linked account and has failed to provide the correct password.</w:t>
      </w:r>
    </w:p>
    <w:p w:rsidR="00F8082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3014980" cy="1575435"/>
            <wp:effectExtent l="0" t="0" r="0" b="5715"/>
            <wp:docPr id="1" name="Picture 1" descr="C:\Users\mixxbaello21\Desktop\128docu\auth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xxbaello21\Desktop\128docu\auth_group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4980" cy="1575435"/>
                    </a:xfrm>
                    <a:prstGeom prst="rect">
                      <a:avLst/>
                    </a:prstGeom>
                    <a:noFill/>
                    <a:ln>
                      <a:noFill/>
                    </a:ln>
                  </pic:spPr>
                </pic:pic>
              </a:graphicData>
            </a:graphic>
          </wp:inline>
        </w:drawing>
      </w:r>
    </w:p>
    <w:p w:rsidR="004A46B7" w:rsidRDefault="004A46B7">
      <w:pPr>
        <w:rPr>
          <w:rFonts w:ascii="Times New Roman" w:hAnsi="Times New Roman" w:cs="Times New Roman"/>
          <w:b/>
          <w:sz w:val="24"/>
        </w:rPr>
      </w:pPr>
      <w:r>
        <w:rPr>
          <w:rFonts w:ascii="Times New Roman" w:hAnsi="Times New Roman" w:cs="Times New Roman"/>
          <w:b/>
          <w:sz w:val="24"/>
        </w:rPr>
        <w:t>Auth groups table</w:t>
      </w:r>
    </w:p>
    <w:p w:rsidR="004A46B7" w:rsidRPr="004A46B7" w:rsidRDefault="004A46B7">
      <w:pPr>
        <w:rPr>
          <w:rFonts w:ascii="Times New Roman" w:hAnsi="Times New Roman" w:cs="Times New Roman"/>
          <w:sz w:val="24"/>
        </w:rPr>
      </w:pPr>
      <w:r>
        <w:rPr>
          <w:rFonts w:ascii="Times New Roman" w:hAnsi="Times New Roman" w:cs="Times New Roman"/>
          <w:sz w:val="24"/>
        </w:rPr>
        <w:t>This table stores the name and description of the different account groups.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Models</w:t>
      </w:r>
    </w:p>
    <w:p w:rsidR="001C59F4" w:rsidRDefault="0065719F">
      <w:pPr>
        <w:rPr>
          <w:rFonts w:ascii="Times New Roman" w:hAnsi="Times New Roman" w:cs="Times New Roman"/>
          <w:sz w:val="24"/>
        </w:rPr>
      </w:pPr>
      <w:r>
        <w:rPr>
          <w:rFonts w:ascii="Times New Roman" w:hAnsi="Times New Roman" w:cs="Times New Roman"/>
          <w:sz w:val="24"/>
        </w:rPr>
        <w:t>The system use</w:t>
      </w:r>
      <w:r w:rsidR="001C59F4">
        <w:rPr>
          <w:rFonts w:ascii="Times New Roman" w:hAnsi="Times New Roman" w:cs="Times New Roman"/>
          <w:sz w:val="24"/>
        </w:rPr>
        <w:t>s the CodeIgniter framework which is a toolkit for people who build web applications using PHP. It made developing the project faster than writing from scratch by providing a rich set of libraries for commonly needed tasks, as well as simple interface and logical structure to access these libraries.</w:t>
      </w:r>
    </w:p>
    <w:p w:rsidR="003005A5" w:rsidRDefault="001C59F4">
      <w:pPr>
        <w:rPr>
          <w:rFonts w:ascii="Times New Roman" w:hAnsi="Times New Roman" w:cs="Times New Roman"/>
          <w:sz w:val="24"/>
        </w:rPr>
      </w:pPr>
      <w:r>
        <w:rPr>
          <w:rFonts w:ascii="Times New Roman" w:hAnsi="Times New Roman" w:cs="Times New Roman"/>
          <w:sz w:val="24"/>
        </w:rPr>
        <w:t xml:space="preserve">CodeIgniter also uses Model-View-Controller (MVC) pattern in coding which separates the presentation and </w:t>
      </w:r>
      <w:r w:rsidR="006A1CB1">
        <w:rPr>
          <w:rFonts w:ascii="Times New Roman" w:hAnsi="Times New Roman" w:cs="Times New Roman"/>
          <w:sz w:val="24"/>
        </w:rPr>
        <w:t xml:space="preserve">logic parts. Models are PHP classes that are designed to work with information in the database. View is </w:t>
      </w:r>
      <w:r w:rsidR="007830B0">
        <w:rPr>
          <w:rFonts w:ascii="Times New Roman" w:hAnsi="Times New Roman" w:cs="Times New Roman"/>
          <w:sz w:val="24"/>
        </w:rPr>
        <w:t>the web page as the user sees it. Controller loads the view and manages any functions to be done in the database.</w:t>
      </w:r>
    </w:p>
    <w:p w:rsidR="007830B0" w:rsidRPr="003005A5" w:rsidRDefault="007830B0">
      <w:pPr>
        <w:rPr>
          <w:rFonts w:ascii="Times New Roman" w:hAnsi="Times New Roman" w:cs="Times New Roman"/>
          <w:sz w:val="24"/>
        </w:rPr>
      </w:pPr>
      <w:r>
        <w:rPr>
          <w:rFonts w:ascii="Times New Roman" w:hAnsi="Times New Roman" w:cs="Times New Roman"/>
          <w:sz w:val="24"/>
        </w:rPr>
        <w:t>The system also uses AngularJS which allows in dynamic views of web applications. It is fully extensible and works well with other libraries. Every feature can be modified or replaced to suit your unique development workflow and feature needs.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Evolution</w:t>
      </w:r>
    </w:p>
    <w:p w:rsidR="006B6DB5" w:rsidRDefault="006B6DB5">
      <w:pPr>
        <w:rPr>
          <w:rFonts w:ascii="Times New Roman" w:hAnsi="Times New Roman" w:cs="Times New Roman"/>
          <w:sz w:val="24"/>
        </w:rPr>
      </w:pPr>
      <w:r>
        <w:rPr>
          <w:rFonts w:ascii="Times New Roman" w:hAnsi="Times New Roman" w:cs="Times New Roman"/>
          <w:sz w:val="24"/>
        </w:rPr>
        <w:t xml:space="preserve">The system underwent different versions throughout its creation. The first request was a website dedicated to a test maker with the student information as a minor addition. </w:t>
      </w:r>
      <w:r w:rsidR="00424296">
        <w:rPr>
          <w:rFonts w:ascii="Times New Roman" w:hAnsi="Times New Roman" w:cs="Times New Roman"/>
          <w:sz w:val="24"/>
        </w:rPr>
        <w:t>The test maker was supposed to be the main focus of the project but due to some problems we focused on the student information page first.</w:t>
      </w:r>
    </w:p>
    <w:p w:rsidR="00424296" w:rsidRDefault="00424296">
      <w:pPr>
        <w:rPr>
          <w:rFonts w:ascii="Times New Roman" w:hAnsi="Times New Roman" w:cs="Times New Roman"/>
          <w:sz w:val="24"/>
        </w:rPr>
      </w:pPr>
      <w:r>
        <w:rPr>
          <w:rFonts w:ascii="Times New Roman" w:hAnsi="Times New Roman" w:cs="Times New Roman"/>
          <w:sz w:val="24"/>
        </w:rPr>
        <w:t>The problem with the test maker was evaluation of the answers. The Guidance office uses different forms of questionnaires i.e. multiple choice with multiple answer values. A solution was proposed to create a table with the different answers having an initial value of zero. Every time an answer is selected it has different specific manipulations in the answer table.</w:t>
      </w:r>
    </w:p>
    <w:p w:rsidR="00424296" w:rsidRDefault="00424296">
      <w:pPr>
        <w:rPr>
          <w:rFonts w:ascii="Times New Roman" w:hAnsi="Times New Roman" w:cs="Times New Roman"/>
          <w:sz w:val="24"/>
        </w:rPr>
      </w:pPr>
      <w:r>
        <w:rPr>
          <w:rFonts w:ascii="Times New Roman" w:hAnsi="Times New Roman" w:cs="Times New Roman"/>
          <w:sz w:val="24"/>
        </w:rPr>
        <w:t xml:space="preserve">Upon completion of the website excluding the test maker evaluation, a new problem arose. The </w:t>
      </w:r>
      <w:r w:rsidR="009B751D">
        <w:rPr>
          <w:rFonts w:ascii="Times New Roman" w:hAnsi="Times New Roman" w:cs="Times New Roman"/>
          <w:sz w:val="24"/>
        </w:rPr>
        <w:t xml:space="preserve">Guidance office decided to remove the test maker function. This was due to a </w:t>
      </w:r>
      <w:r w:rsidR="00ED755F">
        <w:rPr>
          <w:rFonts w:ascii="Times New Roman" w:hAnsi="Times New Roman" w:cs="Times New Roman"/>
          <w:sz w:val="24"/>
        </w:rPr>
        <w:t>copyright infringement on some questionnaires that was supposed to be entered to the test maker page.</w:t>
      </w:r>
    </w:p>
    <w:p w:rsidR="00ED755F" w:rsidRDefault="00ED755F">
      <w:pPr>
        <w:rPr>
          <w:rFonts w:ascii="Times New Roman" w:hAnsi="Times New Roman" w:cs="Times New Roman"/>
          <w:sz w:val="24"/>
        </w:rPr>
      </w:pPr>
      <w:r>
        <w:rPr>
          <w:rFonts w:ascii="Times New Roman" w:hAnsi="Times New Roman" w:cs="Times New Roman"/>
          <w:sz w:val="24"/>
        </w:rPr>
        <w:t>A substitution for this was the Risk Protective Assessment Survey which is made by the University of the Philippines – Baguio Campus Guidance office so no copyright infringement would be incurred.</w:t>
      </w:r>
    </w:p>
    <w:p w:rsidR="00ED755F" w:rsidRDefault="00ED755F">
      <w:pPr>
        <w:rPr>
          <w:rFonts w:ascii="Times New Roman" w:hAnsi="Times New Roman" w:cs="Times New Roman"/>
          <w:sz w:val="24"/>
        </w:rPr>
      </w:pPr>
      <w:r>
        <w:rPr>
          <w:rFonts w:ascii="Times New Roman" w:hAnsi="Times New Roman" w:cs="Times New Roman"/>
          <w:sz w:val="24"/>
        </w:rPr>
        <w:t>The final version of the system included the student information page, the Risk Protective Assessment Survey, and the administrator accounts.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Appendices</w:t>
      </w:r>
    </w:p>
    <w:p w:rsidR="007B2999" w:rsidRDefault="007B2999">
      <w:pPr>
        <w:rPr>
          <w:rFonts w:ascii="Times New Roman" w:hAnsi="Times New Roman" w:cs="Times New Roman"/>
          <w:sz w:val="24"/>
        </w:rPr>
      </w:pPr>
      <w:r>
        <w:rPr>
          <w:rFonts w:ascii="Times New Roman" w:hAnsi="Times New Roman" w:cs="Times New Roman"/>
          <w:sz w:val="24"/>
        </w:rPr>
        <w:t>The CodeIgniter framework used in the system needs a minimum of PHP version 5.6 but anything newer is recommended. The system also supports the following databases: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MySQL version 5.1 and above through</w:t>
      </w:r>
      <w:r w:rsidR="001C59F4">
        <w:rPr>
          <w:rFonts w:ascii="Times New Roman" w:hAnsi="Times New Roman" w:cs="Times New Roman"/>
          <w:sz w:val="24"/>
        </w:rPr>
        <w:t xml:space="preserve"> mysql, mysqli,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Oracl</w:t>
      </w:r>
      <w:r w:rsidR="001C59F4">
        <w:rPr>
          <w:rFonts w:ascii="Times New Roman" w:hAnsi="Times New Roman" w:cs="Times New Roman"/>
          <w:sz w:val="24"/>
        </w:rPr>
        <w:t>e through the oci8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PostogreSQL throug</w:t>
      </w:r>
      <w:r w:rsidR="001C59F4">
        <w:rPr>
          <w:rFonts w:ascii="Times New Roman" w:hAnsi="Times New Roman" w:cs="Times New Roman"/>
          <w:sz w:val="24"/>
        </w:rPr>
        <w:t>h the postogre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MS SQL through the </w:t>
      </w:r>
      <w:r w:rsidR="001C59F4">
        <w:rPr>
          <w:rFonts w:ascii="Times New Roman" w:hAnsi="Times New Roman" w:cs="Times New Roman"/>
          <w:sz w:val="24"/>
        </w:rPr>
        <w:t>mssql, sqlsrv, and pdo drivers</w:t>
      </w:r>
    </w:p>
    <w:p w:rsidR="003005A5"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SQLite through the </w:t>
      </w:r>
      <w:r w:rsidR="001C59F4">
        <w:rPr>
          <w:rFonts w:ascii="Times New Roman" w:hAnsi="Times New Roman" w:cs="Times New Roman"/>
          <w:sz w:val="24"/>
        </w:rPr>
        <w:t>sqlite, sqlite3, and pdo drivers</w:t>
      </w:r>
    </w:p>
    <w:p w:rsidR="001C59F4"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CUBRID through the cubrid and pdo drivers</w:t>
      </w:r>
    </w:p>
    <w:p w:rsidR="001C59F4"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Interbase/Firebird through the ibase and pdo drivers</w:t>
      </w:r>
    </w:p>
    <w:p w:rsidR="001C59F4" w:rsidRPr="007B2999"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ODBC through the odbc and pdo drivers.</w:t>
      </w:r>
    </w:p>
    <w:p w:rsidR="009404E0" w:rsidRDefault="009404E0" w:rsidP="00ED755F">
      <w:pPr>
        <w:rPr>
          <w:rFonts w:ascii="Times New Roman" w:hAnsi="Times New Roman" w:cs="Times New Roman"/>
          <w:sz w:val="40"/>
        </w:rPr>
      </w:pPr>
    </w:p>
    <w:p w:rsidR="00437ADB" w:rsidRPr="00437ADB" w:rsidRDefault="003005A5" w:rsidP="00437ADB">
      <w:pPr>
        <w:rPr>
          <w:rFonts w:ascii="Times New Roman" w:hAnsi="Times New Roman" w:cs="Times New Roman"/>
          <w:sz w:val="24"/>
        </w:rPr>
      </w:pPr>
      <w:r>
        <w:rPr>
          <w:rFonts w:ascii="Times New Roman" w:hAnsi="Times New Roman" w:cs="Times New Roman"/>
          <w:sz w:val="40"/>
        </w:rPr>
        <w:t>Index</w:t>
      </w:r>
      <w:bookmarkStart w:id="0" w:name="_GoBack"/>
      <w:bookmarkEnd w:id="0"/>
    </w:p>
    <w:sectPr w:rsidR="00437ADB" w:rsidRPr="00437AD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FA5" w:rsidRDefault="00D23FA5" w:rsidP="00A703CF">
      <w:pPr>
        <w:spacing w:after="0" w:line="240" w:lineRule="auto"/>
      </w:pPr>
      <w:r>
        <w:separator/>
      </w:r>
    </w:p>
  </w:endnote>
  <w:endnote w:type="continuationSeparator" w:id="0">
    <w:p w:rsidR="00D23FA5" w:rsidRDefault="00D23FA5" w:rsidP="00A7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697618"/>
      <w:docPartObj>
        <w:docPartGallery w:val="Page Numbers (Bottom of Page)"/>
        <w:docPartUnique/>
      </w:docPartObj>
    </w:sdtPr>
    <w:sdtEndPr/>
    <w:sdtContent>
      <w:p w:rsidR="00A703CF" w:rsidRDefault="00A703CF">
        <w:pPr>
          <w:pStyle w:val="Footer"/>
        </w:pPr>
        <w:r>
          <w:rPr>
            <w:noProof/>
            <w:lang w:eastAsia="en-P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03CF" w:rsidRDefault="00A703CF">
                              <w:pPr>
                                <w:jc w:val="center"/>
                              </w:pPr>
                              <w:r>
                                <w:fldChar w:fldCharType="begin"/>
                              </w:r>
                              <w:r>
                                <w:instrText xml:space="preserve"> PAGE    \* MERGEFORMAT </w:instrText>
                              </w:r>
                              <w:r>
                                <w:fldChar w:fldCharType="separate"/>
                              </w:r>
                              <w:r w:rsidR="004A46B7">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9VOQIAAGw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vmpFB5a&#10;7tE1bitnxFsC9cDK8QGr1Heh4OD77o6GOkN3i+ohCI9XDfiNuSTCvjGgmVs+xGfPEgYncKqo+o+o&#10;+Q7YRkyC7WtqB0CWQuxTXx6f+mL2USjeXCzyVb6QQvHR/PXqbJn6lkFxSO4oxPcGWzEYpaxG5ndg&#10;Kd0Bu9sQU3f0VCLob1LUreNe78CJfLlcniXWUEzBjH5ATfWis/rGOpcc2lRXjgSnlvIm/abkcBzm&#10;vOiZ8Gpxtkg0nh2GY4zVbPj/DYNw63Ua0kHcd5MdwbrRZprOT2oPAo+NivtqP/WsQv3IuhOOo89P&#10;lY0G6YcUPY99KcP3LZCRwn3w3Ls3+enp8E6SwwYd71aHXfCKIUoZpRjNqzi+qW1HdtPwDXmq2OMl&#10;97m28TAQI5uJL480W8/ezLGfon59JNY/A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DINX1U5AgAAbAQAAA4AAAAAAAAA&#10;AAAAAAAALgIAAGRycy9lMm9Eb2MueG1sUEsBAi0AFAAGAAgAAAAhAP8vKureAAAAAwEAAA8AAAAA&#10;AAAAAAAAAAAAkwQAAGRycy9kb3ducmV2LnhtbFBLBQYAAAAABAAEAPMAAACeBQAAAAA=&#10;" filled="t" strokecolor="gray" strokeweight="2.25pt">
                  <v:textbox inset=",0,,0">
                    <w:txbxContent>
                      <w:p w:rsidR="00A703CF" w:rsidRDefault="00A703CF">
                        <w:pPr>
                          <w:jc w:val="center"/>
                        </w:pPr>
                        <w:r>
                          <w:fldChar w:fldCharType="begin"/>
                        </w:r>
                        <w:r>
                          <w:instrText xml:space="preserve"> PAGE    \* MERGEFORMAT </w:instrText>
                        </w:r>
                        <w:r>
                          <w:fldChar w:fldCharType="separate"/>
                        </w:r>
                        <w:r w:rsidR="004A46B7">
                          <w:rPr>
                            <w:noProof/>
                          </w:rPr>
                          <w:t>12</w:t>
                        </w:r>
                        <w:r>
                          <w:rPr>
                            <w:noProof/>
                          </w:rPr>
                          <w:fldChar w:fldCharType="end"/>
                        </w:r>
                      </w:p>
                    </w:txbxContent>
                  </v:textbox>
                  <w10:wrap anchorx="margin" anchory="margin"/>
                </v:shape>
              </w:pict>
            </mc:Fallback>
          </mc:AlternateContent>
        </w:r>
        <w:r>
          <w:rPr>
            <w:noProof/>
            <w:lang w:eastAsia="en-P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755DDE2"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FA5" w:rsidRDefault="00D23FA5" w:rsidP="00A703CF">
      <w:pPr>
        <w:spacing w:after="0" w:line="240" w:lineRule="auto"/>
      </w:pPr>
      <w:r>
        <w:separator/>
      </w:r>
    </w:p>
  </w:footnote>
  <w:footnote w:type="continuationSeparator" w:id="0">
    <w:p w:rsidR="00D23FA5" w:rsidRDefault="00D23FA5" w:rsidP="00A70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15168"/>
    <w:multiLevelType w:val="hybridMultilevel"/>
    <w:tmpl w:val="7CA680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352C1"/>
    <w:rsid w:val="001818C0"/>
    <w:rsid w:val="001B7E72"/>
    <w:rsid w:val="001C59F4"/>
    <w:rsid w:val="002003D7"/>
    <w:rsid w:val="002779B3"/>
    <w:rsid w:val="002E2CA9"/>
    <w:rsid w:val="003005A5"/>
    <w:rsid w:val="00366270"/>
    <w:rsid w:val="003B10A6"/>
    <w:rsid w:val="00424296"/>
    <w:rsid w:val="00437ADB"/>
    <w:rsid w:val="0048786B"/>
    <w:rsid w:val="004A46B7"/>
    <w:rsid w:val="004C534D"/>
    <w:rsid w:val="005C7CB6"/>
    <w:rsid w:val="0065719F"/>
    <w:rsid w:val="006A1CB1"/>
    <w:rsid w:val="006B6DB5"/>
    <w:rsid w:val="00714AC7"/>
    <w:rsid w:val="00777444"/>
    <w:rsid w:val="007830B0"/>
    <w:rsid w:val="00791CAA"/>
    <w:rsid w:val="007B2999"/>
    <w:rsid w:val="00837C9D"/>
    <w:rsid w:val="009404E0"/>
    <w:rsid w:val="00967C6E"/>
    <w:rsid w:val="009B751D"/>
    <w:rsid w:val="00A703CF"/>
    <w:rsid w:val="00A9126F"/>
    <w:rsid w:val="00BF4F33"/>
    <w:rsid w:val="00CA5078"/>
    <w:rsid w:val="00CB6E66"/>
    <w:rsid w:val="00D23FA5"/>
    <w:rsid w:val="00D3743A"/>
    <w:rsid w:val="00D613B8"/>
    <w:rsid w:val="00D82C78"/>
    <w:rsid w:val="00D83AFB"/>
    <w:rsid w:val="00D952DD"/>
    <w:rsid w:val="00ED755F"/>
    <w:rsid w:val="00F06D1C"/>
    <w:rsid w:val="00F808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6F180-C430-459B-A87C-F87B85D9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99"/>
    <w:pPr>
      <w:ind w:left="720"/>
      <w:contextualSpacing/>
    </w:pPr>
  </w:style>
  <w:style w:type="paragraph" w:styleId="Header">
    <w:name w:val="header"/>
    <w:basedOn w:val="Normal"/>
    <w:link w:val="HeaderChar"/>
    <w:uiPriority w:val="99"/>
    <w:unhideWhenUsed/>
    <w:rsid w:val="00A7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CF"/>
  </w:style>
  <w:style w:type="paragraph" w:styleId="Footer">
    <w:name w:val="footer"/>
    <w:basedOn w:val="Normal"/>
    <w:link w:val="FooterChar"/>
    <w:uiPriority w:val="99"/>
    <w:unhideWhenUsed/>
    <w:rsid w:val="00A7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13</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Baello</dc:creator>
  <cp:keywords/>
  <dc:description/>
  <cp:lastModifiedBy>Mico Baello</cp:lastModifiedBy>
  <cp:revision>16</cp:revision>
  <dcterms:created xsi:type="dcterms:W3CDTF">2018-05-17T15:05:00Z</dcterms:created>
  <dcterms:modified xsi:type="dcterms:W3CDTF">2018-05-18T15:17:00Z</dcterms:modified>
</cp:coreProperties>
</file>