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7A" w:rsidRDefault="000C397A" w:rsidP="000C397A">
      <w:pPr>
        <w:pStyle w:val="Sottotitolo"/>
      </w:pPr>
      <w:r>
        <w:t>Versione 1.96 del 18/11/2021</w:t>
      </w:r>
    </w:p>
    <w:p w:rsidR="000C397A" w:rsidRPr="000C397A" w:rsidRDefault="000C397A" w:rsidP="007A7EFD">
      <w:pPr>
        <w:pStyle w:val="Paragrafoelenco"/>
        <w:numPr>
          <w:ilvl w:val="0"/>
          <w:numId w:val="65"/>
        </w:numPr>
      </w:pPr>
      <w:proofErr w:type="gramStart"/>
      <w:r w:rsidRPr="000C397A">
        <w:t>costo</w:t>
      </w:r>
      <w:proofErr w:type="gramEnd"/>
      <w:r w:rsidRPr="000C397A">
        <w:t xml:space="preserve"> unitario e quantità sempre modificabili in dettaglio economico</w:t>
      </w:r>
    </w:p>
    <w:p w:rsidR="00B7478E" w:rsidRDefault="00B7478E" w:rsidP="00B7478E">
      <w:pPr>
        <w:pStyle w:val="Sottotitolo"/>
      </w:pPr>
      <w:r>
        <w:t>Versione 1.95 del 14/11/2021</w:t>
      </w:r>
    </w:p>
    <w:p w:rsidR="00B7478E" w:rsidRPr="00B7478E" w:rsidRDefault="00B7478E" w:rsidP="007A7EFD">
      <w:pPr>
        <w:pStyle w:val="Paragrafoelenco"/>
        <w:numPr>
          <w:ilvl w:val="0"/>
          <w:numId w:val="64"/>
        </w:numPr>
      </w:pPr>
      <w:r w:rsidRPr="00B7478E">
        <w:t>Aggiunta campi quantità e prezzo unita</w:t>
      </w:r>
      <w:r w:rsidR="00D40B5D">
        <w:t>r</w:t>
      </w:r>
      <w:r w:rsidRPr="00B7478E">
        <w:t>io in Dett</w:t>
      </w:r>
      <w:bookmarkStart w:id="0" w:name="_GoBack"/>
      <w:bookmarkEnd w:id="0"/>
      <w:r w:rsidRPr="00B7478E">
        <w:t>aglio Economico - Figura Professionale</w:t>
      </w:r>
    </w:p>
    <w:p w:rsidR="00A26186" w:rsidRDefault="00A26186" w:rsidP="00A26186">
      <w:pPr>
        <w:pStyle w:val="Sottotitolo"/>
      </w:pPr>
      <w:r>
        <w:t>Versione 1.94 del 07/11/2021</w:t>
      </w:r>
    </w:p>
    <w:p w:rsidR="00A26186" w:rsidRPr="00A26186" w:rsidRDefault="00A26186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A26186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Aggiunta buste paga a gestione Scadenzario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Aggiunto indirizzo operativo a Documenti trasporto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Risolto bug quantità/importo su Stampa Consuntivo</w:t>
      </w:r>
    </w:p>
    <w:p w:rsidR="00FC6F1A" w:rsidRDefault="00FC6F1A" w:rsidP="00FC6F1A">
      <w:pPr>
        <w:pStyle w:val="Sottotitolo"/>
      </w:pPr>
      <w:r>
        <w:t>Versione 1.93 del 08/10/2021</w:t>
      </w:r>
    </w:p>
    <w:p w:rsidR="00FC6F1A" w:rsidRDefault="00FC6F1A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7A7EFD">
      <w:pPr>
        <w:pStyle w:val="Paragrafoelenco"/>
        <w:numPr>
          <w:ilvl w:val="0"/>
          <w:numId w:val="63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7A7EFD">
      <w:pPr>
        <w:pStyle w:val="Paragrafoelenco"/>
        <w:numPr>
          <w:ilvl w:val="0"/>
          <w:numId w:val="63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7A7EFD">
      <w:pPr>
        <w:pStyle w:val="Paragrafoelenco"/>
        <w:numPr>
          <w:ilvl w:val="0"/>
          <w:numId w:val="61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7A7EFD">
      <w:pPr>
        <w:pStyle w:val="Paragrafoelenco"/>
        <w:numPr>
          <w:ilvl w:val="0"/>
          <w:numId w:val="60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lastRenderedPageBreak/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lastRenderedPageBreak/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lastRenderedPageBreak/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lastRenderedPageBreak/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lastRenderedPageBreak/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lastRenderedPageBreak/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lastRenderedPageBreak/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FD" w:rsidRDefault="007A7EFD" w:rsidP="00C651CB">
      <w:pPr>
        <w:spacing w:after="0" w:line="240" w:lineRule="auto"/>
      </w:pPr>
      <w:r>
        <w:separator/>
      </w:r>
    </w:p>
  </w:endnote>
  <w:endnote w:type="continuationSeparator" w:id="0">
    <w:p w:rsidR="007A7EFD" w:rsidRDefault="007A7EFD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FD" w:rsidRDefault="007A7EFD" w:rsidP="00C651CB">
      <w:pPr>
        <w:spacing w:after="0" w:line="240" w:lineRule="auto"/>
      </w:pPr>
      <w:r>
        <w:separator/>
      </w:r>
    </w:p>
  </w:footnote>
  <w:footnote w:type="continuationSeparator" w:id="0">
    <w:p w:rsidR="007A7EFD" w:rsidRDefault="007A7EFD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4E75C0"/>
    <w:multiLevelType w:val="hybridMultilevel"/>
    <w:tmpl w:val="125EE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60E4B"/>
    <w:multiLevelType w:val="hybridMultilevel"/>
    <w:tmpl w:val="EB6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64"/>
  </w:num>
  <w:num w:numId="4">
    <w:abstractNumId w:val="0"/>
  </w:num>
  <w:num w:numId="5">
    <w:abstractNumId w:val="41"/>
  </w:num>
  <w:num w:numId="6">
    <w:abstractNumId w:val="45"/>
  </w:num>
  <w:num w:numId="7">
    <w:abstractNumId w:val="22"/>
  </w:num>
  <w:num w:numId="8">
    <w:abstractNumId w:val="25"/>
  </w:num>
  <w:num w:numId="9">
    <w:abstractNumId w:val="62"/>
  </w:num>
  <w:num w:numId="10">
    <w:abstractNumId w:val="44"/>
  </w:num>
  <w:num w:numId="11">
    <w:abstractNumId w:val="19"/>
  </w:num>
  <w:num w:numId="12">
    <w:abstractNumId w:val="55"/>
  </w:num>
  <w:num w:numId="13">
    <w:abstractNumId w:val="3"/>
  </w:num>
  <w:num w:numId="14">
    <w:abstractNumId w:val="14"/>
  </w:num>
  <w:num w:numId="15">
    <w:abstractNumId w:val="57"/>
  </w:num>
  <w:num w:numId="16">
    <w:abstractNumId w:val="6"/>
  </w:num>
  <w:num w:numId="17">
    <w:abstractNumId w:val="43"/>
  </w:num>
  <w:num w:numId="18">
    <w:abstractNumId w:val="10"/>
  </w:num>
  <w:num w:numId="19">
    <w:abstractNumId w:val="5"/>
  </w:num>
  <w:num w:numId="20">
    <w:abstractNumId w:val="56"/>
  </w:num>
  <w:num w:numId="21">
    <w:abstractNumId w:val="61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3"/>
  </w:num>
  <w:num w:numId="30">
    <w:abstractNumId w:val="15"/>
  </w:num>
  <w:num w:numId="31">
    <w:abstractNumId w:val="8"/>
  </w:num>
  <w:num w:numId="32">
    <w:abstractNumId w:val="37"/>
  </w:num>
  <w:num w:numId="33">
    <w:abstractNumId w:val="42"/>
  </w:num>
  <w:num w:numId="34">
    <w:abstractNumId w:val="21"/>
  </w:num>
  <w:num w:numId="35">
    <w:abstractNumId w:val="47"/>
  </w:num>
  <w:num w:numId="36">
    <w:abstractNumId w:val="23"/>
  </w:num>
  <w:num w:numId="37">
    <w:abstractNumId w:val="2"/>
  </w:num>
  <w:num w:numId="38">
    <w:abstractNumId w:val="58"/>
  </w:num>
  <w:num w:numId="39">
    <w:abstractNumId w:val="48"/>
  </w:num>
  <w:num w:numId="40">
    <w:abstractNumId w:val="38"/>
  </w:num>
  <w:num w:numId="41">
    <w:abstractNumId w:val="53"/>
  </w:num>
  <w:num w:numId="42">
    <w:abstractNumId w:val="63"/>
  </w:num>
  <w:num w:numId="43">
    <w:abstractNumId w:val="30"/>
  </w:num>
  <w:num w:numId="44">
    <w:abstractNumId w:val="7"/>
  </w:num>
  <w:num w:numId="45">
    <w:abstractNumId w:val="11"/>
  </w:num>
  <w:num w:numId="46">
    <w:abstractNumId w:val="40"/>
  </w:num>
  <w:num w:numId="47">
    <w:abstractNumId w:val="17"/>
  </w:num>
  <w:num w:numId="48">
    <w:abstractNumId w:val="49"/>
  </w:num>
  <w:num w:numId="49">
    <w:abstractNumId w:val="60"/>
  </w:num>
  <w:num w:numId="50">
    <w:abstractNumId w:val="50"/>
  </w:num>
  <w:num w:numId="51">
    <w:abstractNumId w:val="46"/>
  </w:num>
  <w:num w:numId="52">
    <w:abstractNumId w:val="34"/>
  </w:num>
  <w:num w:numId="53">
    <w:abstractNumId w:val="51"/>
  </w:num>
  <w:num w:numId="54">
    <w:abstractNumId w:val="59"/>
  </w:num>
  <w:num w:numId="55">
    <w:abstractNumId w:val="36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39"/>
  </w:num>
  <w:num w:numId="61">
    <w:abstractNumId w:val="54"/>
  </w:num>
  <w:num w:numId="62">
    <w:abstractNumId w:val="31"/>
  </w:num>
  <w:num w:numId="63">
    <w:abstractNumId w:val="4"/>
  </w:num>
  <w:num w:numId="64">
    <w:abstractNumId w:val="52"/>
  </w:num>
  <w:num w:numId="65">
    <w:abstractNumId w:val="3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97A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6F01CC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A7EFD"/>
    <w:rsid w:val="007C3767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6186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7478E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40B5D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266</TotalTime>
  <Pages>12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125</cp:revision>
  <dcterms:created xsi:type="dcterms:W3CDTF">2019-03-24T11:37:00Z</dcterms:created>
  <dcterms:modified xsi:type="dcterms:W3CDTF">2021-11-18T17:01:00Z</dcterms:modified>
</cp:coreProperties>
</file>