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6E" w:rsidRDefault="003D7C6E" w:rsidP="003D7C6E">
      <w:pPr>
        <w:pStyle w:val="Sottotitolo"/>
      </w:pPr>
      <w:r>
        <w:t>Versione 1.81 del 1/05/2020</w:t>
      </w:r>
    </w:p>
    <w:p w:rsidR="003D7C6E" w:rsidRDefault="003D7C6E" w:rsidP="003D7C6E">
      <w:pPr>
        <w:pStyle w:val="Paragrafoelenco"/>
        <w:numPr>
          <w:ilvl w:val="0"/>
          <w:numId w:val="55"/>
        </w:numPr>
      </w:pPr>
      <w:r>
        <w:t>Sistemazione Scadenzario</w:t>
      </w:r>
    </w:p>
    <w:p w:rsidR="003D7C6E" w:rsidRPr="003D7C6E" w:rsidRDefault="003D7C6E" w:rsidP="003D7C6E">
      <w:pPr>
        <w:pStyle w:val="Paragrafoelenco"/>
        <w:numPr>
          <w:ilvl w:val="0"/>
          <w:numId w:val="55"/>
        </w:numPr>
      </w:pPr>
      <w:r>
        <w:t>Completato Report Collaboratori per giornata</w:t>
      </w:r>
    </w:p>
    <w:p w:rsidR="00A57EDB" w:rsidRDefault="00A57EDB" w:rsidP="00A57EDB">
      <w:pPr>
        <w:pStyle w:val="Sottotitolo"/>
      </w:pPr>
      <w:r>
        <w:t>Versione 1.80 del 08/05/2020</w:t>
      </w:r>
    </w:p>
    <w:p w:rsidR="00A57EDB" w:rsidRDefault="00A57EDB" w:rsidP="00A57EDB">
      <w:pPr>
        <w:pStyle w:val="Paragrafoelenco"/>
        <w:numPr>
          <w:ilvl w:val="0"/>
          <w:numId w:val="54"/>
        </w:numPr>
      </w:pPr>
      <w:r>
        <w:t>Scadenzario: funzione modifica scadenze pagate e risultati ricerca che rimangono invariati dopo le operazioni</w:t>
      </w:r>
    </w:p>
    <w:p w:rsidR="00A57EDB" w:rsidRDefault="00A57EDB" w:rsidP="00A57EDB">
      <w:pPr>
        <w:pStyle w:val="Paragrafoelenco"/>
        <w:numPr>
          <w:ilvl w:val="0"/>
          <w:numId w:val="54"/>
        </w:numPr>
      </w:pPr>
      <w:r>
        <w:t>Agenda: data selezionata che rimane anche dopo apertura altre pagine menù</w:t>
      </w:r>
    </w:p>
    <w:p w:rsidR="00A57EDB" w:rsidRPr="00A57EDB" w:rsidRDefault="00A57EDB" w:rsidP="00A57EDB">
      <w:pPr>
        <w:pStyle w:val="Paragrafoelenco"/>
        <w:numPr>
          <w:ilvl w:val="0"/>
          <w:numId w:val="54"/>
        </w:numPr>
      </w:pPr>
      <w:r>
        <w:t>Statistiche costi: filtro fatturato impostato di default</w:t>
      </w:r>
    </w:p>
    <w:p w:rsidR="008765D6" w:rsidRDefault="008765D6" w:rsidP="008765D6">
      <w:pPr>
        <w:pStyle w:val="Sottotitolo"/>
      </w:pPr>
      <w:bookmarkStart w:id="0" w:name="_GoBack"/>
      <w:bookmarkEnd w:id="0"/>
      <w:r>
        <w:t>Versione 1.79 del 05/05/2020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Ordinamento decrescente scadenze;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fine = data inizio negli intervalli;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 xml:space="preserve">data agenda in sessione; 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>Ricerca “</w:t>
      </w:r>
      <w:proofErr w:type="spellStart"/>
      <w:r>
        <w:t>like</w:t>
      </w:r>
      <w:proofErr w:type="spellEnd"/>
      <w:r>
        <w:t>” numero fattura;</w:t>
      </w:r>
    </w:p>
    <w:p w:rsidR="008765D6" w:rsidRDefault="008765D6" w:rsidP="008765D6">
      <w:pPr>
        <w:pStyle w:val="Paragrafoelenco"/>
        <w:numPr>
          <w:ilvl w:val="0"/>
          <w:numId w:val="53"/>
        </w:numPr>
      </w:pPr>
      <w:r>
        <w:t>modificata pagina ricerca protocolli (invertiti campi);</w:t>
      </w:r>
    </w:p>
    <w:p w:rsidR="008765D6" w:rsidRPr="008765D6" w:rsidRDefault="008765D6" w:rsidP="008765D6">
      <w:pPr>
        <w:pStyle w:val="Paragrafoelenco"/>
        <w:numPr>
          <w:ilvl w:val="0"/>
          <w:numId w:val="53"/>
        </w:numPr>
      </w:pPr>
      <w:r>
        <w:t>Aggiunta pagina report collaboratori per giornata da menu report (NON completa);</w:t>
      </w:r>
    </w:p>
    <w:p w:rsidR="00DA61DE" w:rsidRDefault="00DA61DE" w:rsidP="00551BA4">
      <w:pPr>
        <w:pStyle w:val="Sottotitolo"/>
      </w:pPr>
      <w:r>
        <w:t xml:space="preserve">Versione 1.78 del </w:t>
      </w:r>
      <w:r w:rsidR="00780E13">
        <w:t>02</w:t>
      </w:r>
      <w:r>
        <w:t>/0</w:t>
      </w:r>
      <w:r w:rsidR="00780E13">
        <w:t>5</w:t>
      </w:r>
      <w:r>
        <w:t>/2020</w:t>
      </w:r>
    </w:p>
    <w:p w:rsidR="00DA61DE" w:rsidRDefault="00DA61DE" w:rsidP="00DA61DE">
      <w:pPr>
        <w:pStyle w:val="Paragrafoelenco"/>
        <w:numPr>
          <w:ilvl w:val="0"/>
          <w:numId w:val="53"/>
        </w:numPr>
      </w:pPr>
      <w:r>
        <w:t>Aggiunta statistica costi</w:t>
      </w:r>
    </w:p>
    <w:p w:rsidR="006524FC" w:rsidRDefault="006524FC" w:rsidP="00DA61DE">
      <w:pPr>
        <w:pStyle w:val="Paragrafoelenco"/>
        <w:numPr>
          <w:ilvl w:val="0"/>
          <w:numId w:val="53"/>
        </w:numPr>
      </w:pPr>
      <w:r w:rsidRPr="006524FC">
        <w:t xml:space="preserve">Scadenzario: inserimento </w:t>
      </w:r>
      <w:proofErr w:type="spellStart"/>
      <w:r w:rsidRPr="006524FC">
        <w:t>idPadre</w:t>
      </w:r>
      <w:proofErr w:type="spellEnd"/>
      <w:r w:rsidRPr="006524FC">
        <w:t xml:space="preserve"> per gestire modifica scadenze </w:t>
      </w:r>
      <w:proofErr w:type="spellStart"/>
      <w:r w:rsidRPr="006524FC">
        <w:t>splittate</w:t>
      </w:r>
      <w:proofErr w:type="spellEnd"/>
      <w:r w:rsidRPr="006524FC">
        <w:t xml:space="preserve">; inserimento </w:t>
      </w:r>
      <w:proofErr w:type="spellStart"/>
      <w:r w:rsidRPr="006524FC">
        <w:t>importoVersatoIva</w:t>
      </w:r>
      <w:proofErr w:type="spellEnd"/>
      <w:r w:rsidRPr="006524FC">
        <w:t xml:space="preserve"> e </w:t>
      </w:r>
      <w:proofErr w:type="spellStart"/>
      <w:r w:rsidRPr="006524FC">
        <w:t>importoRiscossoIva</w:t>
      </w:r>
      <w:proofErr w:type="spellEnd"/>
      <w:r w:rsidRPr="006524FC">
        <w:t xml:space="preserve"> nel db per risolvere bug di importi con decimali errati</w:t>
      </w:r>
    </w:p>
    <w:p w:rsidR="006524FC" w:rsidRPr="00DA61DE" w:rsidRDefault="006524FC" w:rsidP="00DA61DE">
      <w:pPr>
        <w:pStyle w:val="Paragrafoelenco"/>
        <w:numPr>
          <w:ilvl w:val="0"/>
          <w:numId w:val="53"/>
        </w:numPr>
      </w:pPr>
      <w:r>
        <w:t>Aggiunta stampa Riepilogo personale impegnato per giornata. (menù laterale destro)</w:t>
      </w:r>
    </w:p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>
        <w:t>ottimizzazione campi vari</w:t>
      </w:r>
    </w:p>
    <w:p w:rsidR="003060FD" w:rsidRPr="007D3CF0" w:rsidRDefault="003060FD" w:rsidP="007D3CF0">
      <w:pPr>
        <w:pStyle w:val="Paragrafoelenco"/>
        <w:numPr>
          <w:ilvl w:val="0"/>
          <w:numId w:val="52"/>
        </w:numPr>
      </w:pPr>
      <w:r>
        <w:t xml:space="preserve">risolto bug </w:t>
      </w:r>
      <w:proofErr w:type="spellStart"/>
      <w:r>
        <w:t>range</w:t>
      </w:r>
      <w:proofErr w:type="spellEnd"/>
      <w:r>
        <w:t xml:space="preserve"> di date lavorazione su protocollo</w:t>
      </w:r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Adeguamento scadenzario alla nuova tabella </w:t>
      </w:r>
      <w:proofErr w:type="spellStart"/>
      <w:r w:rsidRPr="00A21223">
        <w:t>tipi_banche</w:t>
      </w:r>
      <w:proofErr w:type="spellEnd"/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lastRenderedPageBreak/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 xml:space="preserve">Modifiche Menù, voce report </w:t>
      </w:r>
      <w:proofErr w:type="spellStart"/>
      <w:r>
        <w:t>tltime</w:t>
      </w:r>
      <w:proofErr w:type="spellEnd"/>
      <w:r>
        <w:t xml:space="preserve">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 xml:space="preserve">Sistemazione nota spese; Aggiunta pulsante annulla per chiudere evento senza salvare; gestione import in piano esterno quando una </w:t>
      </w:r>
      <w:proofErr w:type="spellStart"/>
      <w:r w:rsidRPr="00ED24D9">
        <w:t>fig</w:t>
      </w:r>
      <w:proofErr w:type="spellEnd"/>
      <w:r w:rsidRPr="00ED24D9">
        <w:t xml:space="preserve"> prof viene modificata in </w:t>
      </w:r>
      <w:proofErr w:type="spellStart"/>
      <w:r w:rsidRPr="00ED24D9">
        <w:t>dett</w:t>
      </w:r>
      <w:proofErr w:type="spellEnd"/>
      <w:r w:rsidRPr="00ED24D9">
        <w:t xml:space="preserve"> economico</w:t>
      </w:r>
    </w:p>
    <w:p w:rsidR="00EF3556" w:rsidRDefault="00EF3556" w:rsidP="00EF3556">
      <w:pPr>
        <w:pStyle w:val="Sottotitolo"/>
      </w:pPr>
      <w:r w:rsidRPr="00416DFF"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 xml:space="preserve">Nome </w:t>
      </w:r>
      <w:proofErr w:type="spellStart"/>
      <w:r>
        <w:t>Pdf</w:t>
      </w:r>
      <w:proofErr w:type="spellEnd"/>
      <w:r>
        <w:t xml:space="preserve">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lastRenderedPageBreak/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 xml:space="preserve">Stampa Fattura: distanziato il valore </w:t>
      </w:r>
      <w:proofErr w:type="spellStart"/>
      <w:r>
        <w:t>Lav.Rif.</w:t>
      </w:r>
      <w:proofErr w:type="spellEnd"/>
      <w:r>
        <w:t xml:space="preserve">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Modifica pdf fattura in uscita con numero fattura corretto e </w:t>
      </w:r>
      <w:proofErr w:type="spellStart"/>
      <w:r>
        <w:t>N.Rif</w:t>
      </w:r>
      <w:proofErr w:type="spellEnd"/>
      <w:r>
        <w:t>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 xml:space="preserve">Ricerca protocolli per </w:t>
      </w:r>
      <w:proofErr w:type="spellStart"/>
      <w:r>
        <w:t>range</w:t>
      </w:r>
      <w:proofErr w:type="spellEnd"/>
      <w:r>
        <w:t xml:space="preserve">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 xml:space="preserve">Aggiunta voce creazione file </w:t>
      </w:r>
      <w:proofErr w:type="spellStart"/>
      <w:r>
        <w:t>TLTime</w:t>
      </w:r>
      <w:proofErr w:type="spellEnd"/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 xml:space="preserve">cambiato colore sfondo stampe in blu </w:t>
      </w:r>
      <w:proofErr w:type="spellStart"/>
      <w:r>
        <w:t>Videosystem</w:t>
      </w:r>
      <w:proofErr w:type="spellEnd"/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lastRenderedPageBreak/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proofErr w:type="spellStart"/>
      <w:r w:rsidRPr="00C4444F">
        <w:lastRenderedPageBreak/>
        <w:t>refresh</w:t>
      </w:r>
      <w:proofErr w:type="spellEnd"/>
      <w:r w:rsidRPr="00C4444F">
        <w:t xml:space="preserve">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lastRenderedPageBreak/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lastRenderedPageBreak/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Aggiunti nuovi colori per Intestazione Colonne </w:t>
      </w:r>
      <w:proofErr w:type="spellStart"/>
      <w:r>
        <w:t>agenda</w:t>
      </w:r>
      <w:r w:rsidR="00AD081C">
        <w:t>da</w:t>
      </w:r>
      <w:proofErr w:type="spellEnd"/>
      <w:r w:rsidR="00AD081C">
        <w:t xml:space="preserve">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 xml:space="preserve">Aggiunta pagina di gestione valori di configurazione (es. campi IVA, IBAN, indirizzi </w:t>
      </w:r>
      <w:proofErr w:type="spellStart"/>
      <w:r>
        <w:t>etcetc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lastRenderedPageBreak/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340" w:rsidRDefault="00093340" w:rsidP="00C651CB">
      <w:pPr>
        <w:spacing w:after="0" w:line="240" w:lineRule="auto"/>
      </w:pPr>
      <w:r>
        <w:separator/>
      </w:r>
    </w:p>
  </w:endnote>
  <w:endnote w:type="continuationSeparator" w:id="0">
    <w:p w:rsidR="00093340" w:rsidRDefault="00093340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340" w:rsidRDefault="00093340" w:rsidP="00C651CB">
      <w:pPr>
        <w:spacing w:after="0" w:line="240" w:lineRule="auto"/>
      </w:pPr>
      <w:r>
        <w:separator/>
      </w:r>
    </w:p>
  </w:footnote>
  <w:footnote w:type="continuationSeparator" w:id="0">
    <w:p w:rsidR="00093340" w:rsidRDefault="00093340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7C2980"/>
    <w:multiLevelType w:val="hybridMultilevel"/>
    <w:tmpl w:val="BC582F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FA7A4B"/>
    <w:multiLevelType w:val="hybridMultilevel"/>
    <w:tmpl w:val="AEF215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03D2D8E"/>
    <w:multiLevelType w:val="hybridMultilevel"/>
    <w:tmpl w:val="D99AA6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9"/>
  </w:num>
  <w:num w:numId="3">
    <w:abstractNumId w:val="54"/>
  </w:num>
  <w:num w:numId="4">
    <w:abstractNumId w:val="0"/>
  </w:num>
  <w:num w:numId="5">
    <w:abstractNumId w:val="33"/>
  </w:num>
  <w:num w:numId="6">
    <w:abstractNumId w:val="37"/>
  </w:num>
  <w:num w:numId="7">
    <w:abstractNumId w:val="20"/>
  </w:num>
  <w:num w:numId="8">
    <w:abstractNumId w:val="22"/>
  </w:num>
  <w:num w:numId="9">
    <w:abstractNumId w:val="52"/>
  </w:num>
  <w:num w:numId="10">
    <w:abstractNumId w:val="36"/>
  </w:num>
  <w:num w:numId="11">
    <w:abstractNumId w:val="17"/>
  </w:num>
  <w:num w:numId="12">
    <w:abstractNumId w:val="45"/>
  </w:num>
  <w:num w:numId="13">
    <w:abstractNumId w:val="3"/>
  </w:num>
  <w:num w:numId="14">
    <w:abstractNumId w:val="13"/>
  </w:num>
  <w:num w:numId="15">
    <w:abstractNumId w:val="47"/>
  </w:num>
  <w:num w:numId="16">
    <w:abstractNumId w:val="5"/>
  </w:num>
  <w:num w:numId="17">
    <w:abstractNumId w:val="35"/>
  </w:num>
  <w:num w:numId="18">
    <w:abstractNumId w:val="9"/>
  </w:num>
  <w:num w:numId="19">
    <w:abstractNumId w:val="4"/>
  </w:num>
  <w:num w:numId="20">
    <w:abstractNumId w:val="46"/>
  </w:num>
  <w:num w:numId="21">
    <w:abstractNumId w:val="51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30"/>
  </w:num>
  <w:num w:numId="33">
    <w:abstractNumId w:val="34"/>
  </w:num>
  <w:num w:numId="34">
    <w:abstractNumId w:val="19"/>
  </w:num>
  <w:num w:numId="35">
    <w:abstractNumId w:val="39"/>
  </w:num>
  <w:num w:numId="36">
    <w:abstractNumId w:val="21"/>
  </w:num>
  <w:num w:numId="37">
    <w:abstractNumId w:val="2"/>
  </w:num>
  <w:num w:numId="38">
    <w:abstractNumId w:val="48"/>
  </w:num>
  <w:num w:numId="39">
    <w:abstractNumId w:val="40"/>
  </w:num>
  <w:num w:numId="40">
    <w:abstractNumId w:val="31"/>
  </w:num>
  <w:num w:numId="41">
    <w:abstractNumId w:val="44"/>
  </w:num>
  <w:num w:numId="42">
    <w:abstractNumId w:val="53"/>
  </w:num>
  <w:num w:numId="43">
    <w:abstractNumId w:val="26"/>
  </w:num>
  <w:num w:numId="44">
    <w:abstractNumId w:val="6"/>
  </w:num>
  <w:num w:numId="45">
    <w:abstractNumId w:val="10"/>
  </w:num>
  <w:num w:numId="46">
    <w:abstractNumId w:val="32"/>
  </w:num>
  <w:num w:numId="47">
    <w:abstractNumId w:val="16"/>
  </w:num>
  <w:num w:numId="48">
    <w:abstractNumId w:val="41"/>
  </w:num>
  <w:num w:numId="49">
    <w:abstractNumId w:val="1"/>
  </w:num>
  <w:num w:numId="50">
    <w:abstractNumId w:val="50"/>
  </w:num>
  <w:num w:numId="51">
    <w:abstractNumId w:val="42"/>
  </w:num>
  <w:num w:numId="52">
    <w:abstractNumId w:val="38"/>
  </w:num>
  <w:num w:numId="53">
    <w:abstractNumId w:val="28"/>
  </w:num>
  <w:num w:numId="54">
    <w:abstractNumId w:val="43"/>
  </w:num>
  <w:num w:numId="55">
    <w:abstractNumId w:val="49"/>
  </w:num>
  <w:numIdMacAtCleanup w:val="4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attachedTemplate r:id="rId1"/>
  <w:defaultTabStop w:val="708"/>
  <w:hyphenationZone w:val="283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340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07569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060FD"/>
    <w:rsid w:val="00315851"/>
    <w:rsid w:val="003413B3"/>
    <w:rsid w:val="00354A67"/>
    <w:rsid w:val="0036077B"/>
    <w:rsid w:val="00372422"/>
    <w:rsid w:val="00381A7B"/>
    <w:rsid w:val="00383C8E"/>
    <w:rsid w:val="003904A8"/>
    <w:rsid w:val="003B3DCC"/>
    <w:rsid w:val="003D7C6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D0339"/>
    <w:rsid w:val="004E1F5E"/>
    <w:rsid w:val="004E290E"/>
    <w:rsid w:val="004F6E8E"/>
    <w:rsid w:val="00505ADA"/>
    <w:rsid w:val="005066E9"/>
    <w:rsid w:val="0052522D"/>
    <w:rsid w:val="00525244"/>
    <w:rsid w:val="0053572C"/>
    <w:rsid w:val="0053657D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524FC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80E13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0423C"/>
    <w:rsid w:val="00811C8D"/>
    <w:rsid w:val="00853F07"/>
    <w:rsid w:val="0085587F"/>
    <w:rsid w:val="00864F84"/>
    <w:rsid w:val="008765D6"/>
    <w:rsid w:val="00880DB5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57ED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AD360A"/>
    <w:rsid w:val="00B17C26"/>
    <w:rsid w:val="00B32B2E"/>
    <w:rsid w:val="00B623EF"/>
    <w:rsid w:val="00B63DE0"/>
    <w:rsid w:val="00B93FE6"/>
    <w:rsid w:val="00BB0BD8"/>
    <w:rsid w:val="00BB387E"/>
    <w:rsid w:val="00BB5A62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246E"/>
    <w:rsid w:val="00D3691D"/>
    <w:rsid w:val="00D40984"/>
    <w:rsid w:val="00D518E5"/>
    <w:rsid w:val="00D6202A"/>
    <w:rsid w:val="00DA61DE"/>
    <w:rsid w:val="00DB3868"/>
    <w:rsid w:val="00DB5D8F"/>
    <w:rsid w:val="00DC03F5"/>
    <w:rsid w:val="00DC0C12"/>
    <w:rsid w:val="00DC440D"/>
    <w:rsid w:val="00E042FE"/>
    <w:rsid w:val="00E123F7"/>
    <w:rsid w:val="00E146AF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217</TotalTime>
  <Pages>10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105</cp:revision>
  <dcterms:created xsi:type="dcterms:W3CDTF">2019-03-24T11:37:00Z</dcterms:created>
  <dcterms:modified xsi:type="dcterms:W3CDTF">2020-05-10T22:00:00Z</dcterms:modified>
</cp:coreProperties>
</file>