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EE27" w14:textId="06A24699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</w:sdtPr>
        <w:sdtEndPr/>
        <w:sdtContent>
          <w:r w:rsidR="00175E60" w:rsidRPr="00EF7CFB">
            <w:rPr>
              <w:rFonts w:ascii="Verdana" w:hAnsi="Verdana"/>
              <w:sz w:val="20"/>
              <w:szCs w:val="20"/>
            </w:rPr>
            <w:t>Ednalyn C. De Dios</w:t>
          </w:r>
        </w:sdtContent>
      </w:sdt>
    </w:p>
    <w:p w14:paraId="14EB15CD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025D4" w14:textId="5FC5DFDC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EndPr/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</w:sdtPr>
            <w:sdtEndPr/>
            <w:sdtContent>
              <w:r w:rsidR="00053B65" w:rsidRPr="00EF7CFB">
                <w:rPr>
                  <w:rFonts w:ascii="Verdana" w:hAnsi="Verdana"/>
                  <w:sz w:val="20"/>
                  <w:szCs w:val="20"/>
                </w:rPr>
                <w:t>001459994</w:t>
              </w:r>
            </w:sdtContent>
          </w:sdt>
        </w:sdtContent>
      </w:sdt>
    </w:p>
    <w:p w14:paraId="15A7ED04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3C725D" w14:textId="1DA81A94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Capstone Project Name:</w:t>
      </w:r>
      <w:r w:rsidRPr="00EF7CFB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</w:sdtPr>
        <w:sdtEndPr/>
        <w:sdtContent>
          <w:r w:rsidR="00EF0B0C">
            <w:rPr>
              <w:rFonts w:ascii="Verdana" w:hAnsi="Verdana"/>
              <w:sz w:val="20"/>
              <w:szCs w:val="20"/>
            </w:rPr>
            <w:t xml:space="preserve">Predicting Virality with </w:t>
          </w:r>
          <w:r w:rsidR="003D2C94" w:rsidRPr="00EF7CFB">
            <w:rPr>
              <w:rFonts w:ascii="Verdana" w:hAnsi="Verdana"/>
              <w:sz w:val="20"/>
              <w:szCs w:val="20"/>
            </w:rPr>
            <w:t>Extreme Gradient Boosting on Online News Popularity Data</w:t>
          </w:r>
        </w:sdtContent>
      </w:sdt>
    </w:p>
    <w:p w14:paraId="37FC57AA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3A32AE8" w14:textId="0E4DD1A0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 Topic</w:t>
      </w:r>
      <w:r w:rsidRPr="00EF7CFB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</w:sdtPr>
        <w:sdtEndPr/>
        <w:sdtContent>
          <w:r w:rsidR="002F74FB" w:rsidRPr="00EF7CFB">
            <w:rPr>
              <w:rFonts w:ascii="Verdana" w:hAnsi="Verdana"/>
              <w:sz w:val="20"/>
              <w:szCs w:val="20"/>
            </w:rPr>
            <w:t>Predictive Model for Online News Popularity Data</w:t>
          </w:r>
        </w:sdtContent>
      </w:sdt>
    </w:p>
    <w:p w14:paraId="35B1EF42" w14:textId="77777777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347CD0" w14:textId="77777777" w:rsidR="00C66594" w:rsidRPr="00EF7CFB" w:rsidRDefault="00C66594" w:rsidP="00C66594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bCs/>
          <w:sz w:val="20"/>
          <w:szCs w:val="20"/>
        </w:rPr>
        <w:t>X This project does not involve human subjects research and is exempt from WGU IRB review.</w:t>
      </w:r>
    </w:p>
    <w:p w14:paraId="26A4F621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831D2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02B18B" w14:textId="796D7C92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Research Question: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578984DA03B4FD691375605FBFB512B"/>
          </w:placeholder>
        </w:sdtPr>
        <w:sdtEndPr/>
        <w:sdtContent>
          <w:r w:rsidR="001F2847" w:rsidRPr="00EF7CFB">
            <w:rPr>
              <w:rFonts w:ascii="Verdana" w:hAnsi="Verdana"/>
              <w:sz w:val="20"/>
              <w:szCs w:val="20"/>
            </w:rPr>
            <w:t>Can</w:t>
          </w:r>
          <w:r w:rsidR="00C85D23" w:rsidRPr="00EF7CFB">
            <w:rPr>
              <w:rFonts w:ascii="Verdana" w:hAnsi="Verdana"/>
              <w:sz w:val="20"/>
              <w:szCs w:val="20"/>
            </w:rPr>
            <w:t xml:space="preserve"> gradient boosting be constructed based solely on the research data?</w:t>
          </w:r>
        </w:sdtContent>
      </w:sdt>
    </w:p>
    <w:p w14:paraId="086200CF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2C5BA79" w14:textId="36F65688" w:rsidR="00C66594" w:rsidRPr="00EF7CFB" w:rsidRDefault="00C66594" w:rsidP="00C6659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Hypothesis</w:t>
      </w:r>
      <w:r w:rsidRPr="00EF7CFB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7CB68474BF7B472B88169EF3BF7DAABD"/>
          </w:placeholder>
        </w:sdtPr>
        <w:sdtEndPr/>
        <w:sdtContent>
          <w:r w:rsidR="00BD1ADC" w:rsidRPr="00EF7CFB">
            <w:rPr>
              <w:rFonts w:ascii="Verdana" w:hAnsi="Verdana"/>
              <w:bCs/>
              <w:sz w:val="20"/>
              <w:szCs w:val="20"/>
            </w:rPr>
            <w:t>H</w:t>
          </w:r>
          <w:r w:rsidR="00BD1ADC" w:rsidRPr="00EF7CFB">
            <w:rPr>
              <w:rFonts w:ascii="Verdana" w:hAnsi="Verdana"/>
              <w:bCs/>
              <w:sz w:val="20"/>
              <w:szCs w:val="20"/>
              <w:vertAlign w:val="subscript"/>
            </w:rPr>
            <w:t>0</w:t>
          </w:r>
          <w:r w:rsidR="00225FB8" w:rsidRPr="00EF7CFB">
            <w:rPr>
              <w:rFonts w:ascii="Verdana" w:hAnsi="Verdana"/>
              <w:bCs/>
              <w:sz w:val="20"/>
              <w:szCs w:val="20"/>
            </w:rPr>
            <w:t xml:space="preserve">: A </w:t>
          </w:r>
          <w:r w:rsidR="00D43BF1" w:rsidRPr="00EF7CFB">
            <w:rPr>
              <w:rFonts w:ascii="Verdana" w:hAnsi="Verdana"/>
              <w:bCs/>
              <w:sz w:val="20"/>
              <w:szCs w:val="20"/>
            </w:rPr>
            <w:t>gradient boosting model cannot be made from the Online News Popularity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 xml:space="preserve"> data</w:t>
          </w:r>
          <w:r w:rsidR="000E5102" w:rsidRPr="00EF7CFB">
            <w:rPr>
              <w:rFonts w:ascii="Verdana" w:hAnsi="Verdana"/>
              <w:bCs/>
              <w:sz w:val="20"/>
              <w:szCs w:val="20"/>
            </w:rPr>
            <w:t>set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>.</w:t>
          </w:r>
          <w:r w:rsidR="00D43BF1" w:rsidRPr="00EF7CFB">
            <w:rPr>
              <w:rFonts w:ascii="Verdana" w:hAnsi="Verdana"/>
              <w:bCs/>
              <w:sz w:val="20"/>
              <w:szCs w:val="20"/>
            </w:rPr>
            <w:t xml:space="preserve"> </w:t>
          </w:r>
          <w:r w:rsidR="00C61ED0" w:rsidRPr="00EF7CFB">
            <w:rPr>
              <w:rFonts w:ascii="Verdana" w:hAnsi="Verdana"/>
              <w:bCs/>
              <w:sz w:val="20"/>
              <w:szCs w:val="20"/>
            </w:rPr>
            <w:t xml:space="preserve">           </w:t>
          </w:r>
          <w:r w:rsidR="00652E3C" w:rsidRPr="00EF7CFB">
            <w:rPr>
              <w:rFonts w:ascii="Verdana" w:hAnsi="Verdana"/>
              <w:sz w:val="20"/>
              <w:szCs w:val="20"/>
            </w:rPr>
            <w:t xml:space="preserve">    </w:t>
          </w:r>
          <w:r w:rsidR="00C61ED0" w:rsidRPr="00EF7CFB">
            <w:rPr>
              <w:rFonts w:ascii="Verdana" w:hAnsi="Verdana"/>
              <w:sz w:val="20"/>
              <w:szCs w:val="20"/>
            </w:rPr>
            <w:t xml:space="preserve">   </w:t>
          </w:r>
          <w:r w:rsidR="000E5102" w:rsidRPr="00EF7CFB">
            <w:rPr>
              <w:rFonts w:ascii="Verdana" w:hAnsi="Verdana"/>
              <w:sz w:val="20"/>
              <w:szCs w:val="20"/>
            </w:rPr>
            <w:t xml:space="preserve">. </w:t>
          </w:r>
          <w:r w:rsidR="00C61ED0" w:rsidRPr="00EF7CFB">
            <w:rPr>
              <w:rFonts w:ascii="Verdana" w:hAnsi="Verdana"/>
              <w:sz w:val="20"/>
              <w:szCs w:val="20"/>
            </w:rPr>
            <w:t xml:space="preserve">                  </w:t>
          </w:r>
          <w:r w:rsidR="00652E3C" w:rsidRPr="00EF7CFB">
            <w:rPr>
              <w:rFonts w:ascii="Verdana" w:hAnsi="Verdana"/>
              <w:sz w:val="20"/>
              <w:szCs w:val="20"/>
            </w:rPr>
            <w:t>H</w:t>
          </w:r>
          <w:r w:rsidR="00652E3C" w:rsidRPr="00EF7CFB">
            <w:rPr>
              <w:rFonts w:ascii="Verdana" w:hAnsi="Verdana"/>
              <w:sz w:val="20"/>
              <w:szCs w:val="20"/>
              <w:vertAlign w:val="subscript"/>
            </w:rPr>
            <w:t>1</w:t>
          </w:r>
          <w:r w:rsidR="00652E3C" w:rsidRPr="00EF7CFB">
            <w:rPr>
              <w:rFonts w:ascii="Verdana" w:hAnsi="Verdana"/>
              <w:sz w:val="20"/>
              <w:szCs w:val="20"/>
            </w:rPr>
            <w:t>: A gradient boosting model can be made from the Online News Popularity data</w:t>
          </w:r>
          <w:r w:rsidR="000E5102" w:rsidRPr="00EF7CFB">
            <w:rPr>
              <w:rFonts w:ascii="Verdana" w:hAnsi="Verdana"/>
              <w:sz w:val="20"/>
              <w:szCs w:val="20"/>
            </w:rPr>
            <w:t>set</w:t>
          </w:r>
          <w:r w:rsidR="00652E3C" w:rsidRPr="00EF7CFB">
            <w:rPr>
              <w:rFonts w:ascii="Verdana" w:hAnsi="Verdana"/>
              <w:sz w:val="20"/>
              <w:szCs w:val="20"/>
            </w:rPr>
            <w:t>.</w:t>
          </w:r>
        </w:sdtContent>
      </w:sdt>
    </w:p>
    <w:p w14:paraId="668F936A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441DFCA" w14:textId="6BD46BD6" w:rsidR="00C66594" w:rsidRPr="00EF7CFB" w:rsidRDefault="00C66594" w:rsidP="005B4AB1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Context: </w:t>
      </w:r>
      <w:r w:rsidR="00180248" w:rsidRPr="00EF7CFB">
        <w:rPr>
          <w:rFonts w:ascii="Verdana" w:hAnsi="Verdana"/>
          <w:bCs/>
          <w:sz w:val="20"/>
          <w:szCs w:val="20"/>
        </w:rPr>
        <w:t xml:space="preserve">The contribution of this study to the field of Data Analytics and the MSDA program is to create a predictive model which can </w:t>
      </w:r>
      <w:r w:rsidR="00E60E6D" w:rsidRPr="00EF7CFB">
        <w:rPr>
          <w:rFonts w:ascii="Verdana" w:hAnsi="Verdana"/>
          <w:bCs/>
          <w:sz w:val="20"/>
          <w:szCs w:val="20"/>
        </w:rPr>
        <w:t>predict whether</w:t>
      </w:r>
      <w:r w:rsidR="00C277D5" w:rsidRPr="00EF7CFB">
        <w:rPr>
          <w:rFonts w:ascii="Verdana" w:hAnsi="Verdana"/>
          <w:bCs/>
          <w:sz w:val="20"/>
          <w:szCs w:val="20"/>
        </w:rPr>
        <w:t xml:space="preserve"> an online article is going to be viral or not.</w:t>
      </w:r>
      <w:r w:rsidR="00B223A3" w:rsidRPr="00EF7CFB">
        <w:rPr>
          <w:rFonts w:ascii="Verdana" w:hAnsi="Verdana"/>
          <w:bCs/>
          <w:sz w:val="20"/>
          <w:szCs w:val="20"/>
        </w:rPr>
        <w:t xml:space="preserve"> This model can be used </w:t>
      </w:r>
      <w:r w:rsidR="00E978FD" w:rsidRPr="00EF7CFB">
        <w:rPr>
          <w:rFonts w:ascii="Verdana" w:hAnsi="Verdana"/>
          <w:bCs/>
          <w:sz w:val="20"/>
          <w:szCs w:val="20"/>
        </w:rPr>
        <w:t xml:space="preserve">to </w:t>
      </w:r>
      <w:r w:rsidR="00F8458F" w:rsidRPr="00EF7CFB">
        <w:rPr>
          <w:rFonts w:ascii="Verdana" w:hAnsi="Verdana"/>
          <w:bCs/>
          <w:sz w:val="20"/>
          <w:szCs w:val="20"/>
        </w:rPr>
        <w:t xml:space="preserve">identify important characteristics of a viral online article so that </w:t>
      </w:r>
      <w:r w:rsidR="009E5501" w:rsidRPr="00EF7CFB">
        <w:rPr>
          <w:rFonts w:ascii="Verdana" w:hAnsi="Verdana"/>
          <w:bCs/>
          <w:sz w:val="20"/>
          <w:szCs w:val="20"/>
        </w:rPr>
        <w:t xml:space="preserve">content creators and media companies alike </w:t>
      </w:r>
      <w:r w:rsidR="00E178DC" w:rsidRPr="00EF7CFB">
        <w:rPr>
          <w:rFonts w:ascii="Verdana" w:hAnsi="Verdana"/>
          <w:bCs/>
          <w:sz w:val="20"/>
          <w:szCs w:val="20"/>
        </w:rPr>
        <w:t>can optimize their content for social media virality.</w:t>
      </w:r>
      <w:r w:rsidR="00E86307" w:rsidRPr="00EF7CFB">
        <w:rPr>
          <w:rFonts w:ascii="Verdana" w:hAnsi="Verdana"/>
          <w:bCs/>
          <w:sz w:val="20"/>
          <w:szCs w:val="20"/>
        </w:rPr>
        <w:t xml:space="preserve"> </w:t>
      </w:r>
      <w:r w:rsidR="00EB6E46" w:rsidRPr="00EF7CFB">
        <w:rPr>
          <w:rFonts w:ascii="Verdana" w:hAnsi="Verdana"/>
          <w:bCs/>
          <w:sz w:val="20"/>
          <w:szCs w:val="20"/>
        </w:rPr>
        <w:t xml:space="preserve">This study will </w:t>
      </w:r>
      <w:r w:rsidR="00794443" w:rsidRPr="00EF7CFB">
        <w:rPr>
          <w:rFonts w:ascii="Verdana" w:hAnsi="Verdana"/>
          <w:bCs/>
          <w:sz w:val="20"/>
          <w:szCs w:val="20"/>
        </w:rPr>
        <w:t>use an Extreme Gradient Boost model to</w:t>
      </w:r>
      <w:r w:rsidR="00CF0BFE" w:rsidRPr="00EF7CFB">
        <w:rPr>
          <w:rFonts w:ascii="Verdana" w:hAnsi="Verdana"/>
          <w:bCs/>
          <w:sz w:val="20"/>
          <w:szCs w:val="20"/>
        </w:rPr>
        <w:t xml:space="preserve"> </w:t>
      </w:r>
      <w:r w:rsidR="00B34391" w:rsidRPr="00EF7CFB">
        <w:rPr>
          <w:rFonts w:ascii="Verdana" w:hAnsi="Verdana"/>
          <w:bCs/>
          <w:sz w:val="20"/>
          <w:szCs w:val="20"/>
        </w:rPr>
        <w:t>analyze the significance of predictor variables and identify which of them</w:t>
      </w:r>
      <w:r w:rsidR="00712364" w:rsidRPr="00EF7CFB">
        <w:rPr>
          <w:rFonts w:ascii="Verdana" w:hAnsi="Verdana"/>
          <w:bCs/>
          <w:sz w:val="20"/>
          <w:szCs w:val="20"/>
        </w:rPr>
        <w:t xml:space="preserve"> are the best predictors of social media</w:t>
      </w:r>
      <w:r w:rsidR="009514C9" w:rsidRPr="00EF7CFB">
        <w:rPr>
          <w:rFonts w:ascii="Verdana" w:hAnsi="Verdana"/>
          <w:bCs/>
          <w:sz w:val="20"/>
          <w:szCs w:val="20"/>
        </w:rPr>
        <w:t xml:space="preserve"> popularity.</w:t>
      </w:r>
      <w:r w:rsidR="008C343C" w:rsidRPr="00EF7CFB">
        <w:rPr>
          <w:rFonts w:ascii="Verdana" w:hAnsi="Verdana"/>
          <w:bCs/>
          <w:sz w:val="20"/>
          <w:szCs w:val="20"/>
        </w:rPr>
        <w:t xml:space="preserve"> Gradient boosting </w:t>
      </w:r>
      <w:r w:rsidR="00CE7BA7" w:rsidRPr="00EF7CFB">
        <w:rPr>
          <w:rFonts w:ascii="Verdana" w:hAnsi="Verdana"/>
          <w:bCs/>
          <w:sz w:val="20"/>
          <w:szCs w:val="20"/>
        </w:rPr>
        <w:t xml:space="preserve">is known “for its </w:t>
      </w:r>
      <w:r w:rsidR="008C343C" w:rsidRPr="00EF7CFB">
        <w:rPr>
          <w:rFonts w:ascii="Verdana" w:hAnsi="Verdana"/>
          <w:bCs/>
          <w:sz w:val="20"/>
          <w:szCs w:val="20"/>
        </w:rPr>
        <w:t>prediction speed and accuracy, particularly with large and complex datasets</w:t>
      </w:r>
      <w:r w:rsidR="00CE7BA7" w:rsidRPr="00EF7CFB">
        <w:rPr>
          <w:rFonts w:ascii="Verdana" w:hAnsi="Verdana"/>
          <w:bCs/>
          <w:sz w:val="20"/>
          <w:szCs w:val="20"/>
        </w:rPr>
        <w:t>” (</w:t>
      </w:r>
      <w:r w:rsidR="0076628A" w:rsidRPr="00EF7CFB">
        <w:rPr>
          <w:rFonts w:ascii="Verdana" w:hAnsi="Verdana"/>
          <w:bCs/>
          <w:sz w:val="20"/>
          <w:szCs w:val="20"/>
        </w:rPr>
        <w:t xml:space="preserve">Saini, </w:t>
      </w:r>
      <w:r w:rsidR="005A7AD1" w:rsidRPr="00EF7CFB">
        <w:rPr>
          <w:rFonts w:ascii="Verdana" w:hAnsi="Verdana"/>
          <w:bCs/>
          <w:sz w:val="20"/>
          <w:szCs w:val="20"/>
        </w:rPr>
        <w:t>2023</w:t>
      </w:r>
      <w:r w:rsidR="00CE7BA7" w:rsidRPr="00EF7CFB">
        <w:rPr>
          <w:rFonts w:ascii="Verdana" w:hAnsi="Verdana"/>
          <w:bCs/>
          <w:sz w:val="20"/>
          <w:szCs w:val="20"/>
        </w:rPr>
        <w:t>)</w:t>
      </w:r>
      <w:r w:rsidR="005A7AD1" w:rsidRPr="00EF7CFB">
        <w:rPr>
          <w:rFonts w:ascii="Verdana" w:hAnsi="Verdana"/>
          <w:bCs/>
          <w:sz w:val="20"/>
          <w:szCs w:val="20"/>
        </w:rPr>
        <w:t>.</w:t>
      </w:r>
    </w:p>
    <w:p w14:paraId="4E333EFE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AA9382E" w14:textId="18762FBA" w:rsidR="00C66594" w:rsidRPr="00EF7CFB" w:rsidRDefault="00C66594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Data: </w:t>
      </w:r>
      <w:r w:rsidR="009A1642" w:rsidRPr="00EF7CFB">
        <w:rPr>
          <w:rFonts w:ascii="Verdana" w:hAnsi="Verdana"/>
          <w:bCs/>
          <w:sz w:val="20"/>
          <w:szCs w:val="20"/>
        </w:rPr>
        <w:t>The data needed to be collected for the research question is publicly available from the UC</w:t>
      </w:r>
      <w:r w:rsidR="000D69CB" w:rsidRPr="00EF7CFB">
        <w:rPr>
          <w:rFonts w:ascii="Verdana" w:hAnsi="Verdana"/>
          <w:bCs/>
          <w:sz w:val="20"/>
          <w:szCs w:val="20"/>
        </w:rPr>
        <w:t xml:space="preserve"> Irvine Machine Learning Repository</w:t>
      </w:r>
      <w:r w:rsidR="00191041" w:rsidRPr="00EF7CFB">
        <w:rPr>
          <w:rFonts w:ascii="Verdana" w:hAnsi="Verdana"/>
          <w:bCs/>
          <w:sz w:val="20"/>
          <w:szCs w:val="20"/>
        </w:rPr>
        <w:t xml:space="preserve"> (</w:t>
      </w:r>
      <w:r w:rsidR="00477450" w:rsidRPr="00EF7CFB">
        <w:rPr>
          <w:rFonts w:ascii="Verdana" w:hAnsi="Verdana" w:cs="Segoe UI"/>
          <w:sz w:val="20"/>
          <w:szCs w:val="20"/>
          <w:shd w:val="clear" w:color="auto" w:fill="FAFAFA"/>
        </w:rPr>
        <w:t>Fernandes</w:t>
      </w:r>
      <w:r w:rsidR="000914B7" w:rsidRPr="00EF7CFB">
        <w:rPr>
          <w:rFonts w:ascii="Verdana" w:hAnsi="Verdana" w:cs="Segoe UI"/>
          <w:sz w:val="20"/>
          <w:szCs w:val="20"/>
          <w:shd w:val="clear" w:color="auto" w:fill="FAFAFA"/>
        </w:rPr>
        <w:t xml:space="preserve"> et al.</w:t>
      </w:r>
      <w:r w:rsidR="00191041" w:rsidRPr="00EF7CFB">
        <w:rPr>
          <w:rFonts w:ascii="Verdana" w:hAnsi="Verdana" w:cs="Segoe UI"/>
          <w:sz w:val="20"/>
          <w:szCs w:val="20"/>
          <w:shd w:val="clear" w:color="auto" w:fill="FAFAFA"/>
        </w:rPr>
        <w:t>, 20</w:t>
      </w:r>
      <w:r w:rsidR="00477450" w:rsidRPr="00EF7CFB">
        <w:rPr>
          <w:rFonts w:ascii="Verdana" w:hAnsi="Verdana" w:cs="Segoe UI"/>
          <w:sz w:val="20"/>
          <w:szCs w:val="20"/>
          <w:shd w:val="clear" w:color="auto" w:fill="FAFAFA"/>
        </w:rPr>
        <w:t>15</w:t>
      </w:r>
      <w:r w:rsidR="00191041" w:rsidRPr="00EF7CFB">
        <w:rPr>
          <w:rFonts w:ascii="Verdana" w:hAnsi="Verdana"/>
          <w:bCs/>
          <w:sz w:val="20"/>
          <w:szCs w:val="20"/>
        </w:rPr>
        <w:t>)</w:t>
      </w:r>
      <w:r w:rsidR="000D69CB" w:rsidRPr="00EF7CFB">
        <w:rPr>
          <w:rFonts w:ascii="Verdana" w:hAnsi="Verdana"/>
          <w:bCs/>
          <w:sz w:val="20"/>
          <w:szCs w:val="20"/>
        </w:rPr>
        <w:t xml:space="preserve">. </w:t>
      </w:r>
      <w:r w:rsidR="00BD127B" w:rsidRPr="00EF7CFB">
        <w:rPr>
          <w:rFonts w:ascii="Verdana" w:hAnsi="Verdana"/>
          <w:bCs/>
          <w:sz w:val="20"/>
          <w:szCs w:val="20"/>
        </w:rPr>
        <w:t>The dataset contains 39,797 records and 61 attributes</w:t>
      </w:r>
      <w:r w:rsidR="00875703" w:rsidRPr="00EF7CFB">
        <w:rPr>
          <w:rFonts w:ascii="Verdana" w:hAnsi="Verdana"/>
          <w:bCs/>
          <w:sz w:val="20"/>
          <w:szCs w:val="20"/>
        </w:rPr>
        <w:t>, of which 58 are predictive</w:t>
      </w:r>
      <w:r w:rsidR="00BB131E" w:rsidRPr="00EF7CFB">
        <w:rPr>
          <w:rFonts w:ascii="Verdana" w:hAnsi="Verdana"/>
          <w:bCs/>
          <w:sz w:val="20"/>
          <w:szCs w:val="20"/>
        </w:rPr>
        <w:t xml:space="preserve">, </w:t>
      </w:r>
      <w:r w:rsidR="00875703" w:rsidRPr="00EF7CFB">
        <w:rPr>
          <w:rFonts w:ascii="Verdana" w:hAnsi="Verdana"/>
          <w:bCs/>
          <w:sz w:val="20"/>
          <w:szCs w:val="20"/>
        </w:rPr>
        <w:t>two are no</w:t>
      </w:r>
      <w:r w:rsidR="00BB131E" w:rsidRPr="00EF7CFB">
        <w:rPr>
          <w:rFonts w:ascii="Verdana" w:hAnsi="Verdana"/>
          <w:bCs/>
          <w:sz w:val="20"/>
          <w:szCs w:val="20"/>
        </w:rPr>
        <w:t xml:space="preserve">n-predictive, and one </w:t>
      </w:r>
      <w:r w:rsidR="002C444A" w:rsidRPr="00EF7CFB">
        <w:rPr>
          <w:rFonts w:ascii="Verdana" w:hAnsi="Verdana"/>
          <w:bCs/>
          <w:sz w:val="20"/>
          <w:szCs w:val="20"/>
        </w:rPr>
        <w:t>goal field.</w:t>
      </w:r>
    </w:p>
    <w:p w14:paraId="7B65AA27" w14:textId="77777777" w:rsidR="003820E4" w:rsidRPr="00EF7CFB" w:rsidRDefault="003820E4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08CDA17D" w14:textId="08E5EFF9" w:rsidR="002C444A" w:rsidRPr="00EF7CFB" w:rsidRDefault="00716DEC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EF7CFB">
        <w:rPr>
          <w:rFonts w:ascii="Verdana" w:hAnsi="Verdana"/>
          <w:bCs/>
          <w:sz w:val="20"/>
          <w:szCs w:val="20"/>
        </w:rPr>
        <w:t xml:space="preserve">Made available through the UCI Machine Learning Repository, </w:t>
      </w:r>
      <w:r w:rsidR="00071287" w:rsidRPr="00EF7CFB">
        <w:rPr>
          <w:rFonts w:ascii="Verdana" w:hAnsi="Verdana"/>
          <w:bCs/>
          <w:sz w:val="20"/>
          <w:szCs w:val="20"/>
        </w:rPr>
        <w:t>the dataset includes the following predictor variables:</w:t>
      </w:r>
    </w:p>
    <w:p w14:paraId="766AB045" w14:textId="77777777" w:rsidR="00071287" w:rsidRPr="00EF7CFB" w:rsidRDefault="00071287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3"/>
        <w:gridCol w:w="5683"/>
      </w:tblGrid>
      <w:tr w:rsidR="000326C1" w:rsidRPr="00EF7CFB" w14:paraId="49FB1EB4" w14:textId="77777777" w:rsidTr="00681A59">
        <w:trPr>
          <w:trHeight w:hRule="exact" w:val="432"/>
        </w:trPr>
        <w:tc>
          <w:tcPr>
            <w:tcW w:w="5683" w:type="dxa"/>
            <w:shd w:val="clear" w:color="auto" w:fill="FFFF00"/>
            <w:vAlign w:val="center"/>
          </w:tcPr>
          <w:p w14:paraId="7F0887A3" w14:textId="77DF63E7" w:rsidR="000326C1" w:rsidRPr="00EF7CFB" w:rsidRDefault="000326C1" w:rsidP="005B4A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EF7CFB">
              <w:rPr>
                <w:rFonts w:ascii="Verdana" w:hAnsi="Verdana"/>
                <w:b/>
                <w:sz w:val="20"/>
                <w:szCs w:val="20"/>
              </w:rPr>
              <w:t>Field</w:t>
            </w:r>
          </w:p>
        </w:tc>
        <w:tc>
          <w:tcPr>
            <w:tcW w:w="5683" w:type="dxa"/>
            <w:shd w:val="clear" w:color="auto" w:fill="FFFF00"/>
            <w:vAlign w:val="center"/>
          </w:tcPr>
          <w:p w14:paraId="054883F6" w14:textId="38EB0CBD" w:rsidR="000326C1" w:rsidRPr="00EF7CFB" w:rsidRDefault="000326C1" w:rsidP="005B4AB1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 w:rsidRPr="00EF7CFB"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</w:tr>
      <w:tr w:rsidR="000326C1" w:rsidRPr="00EF7CFB" w14:paraId="63DF8A1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1D5AAEB" w14:textId="114D7193" w:rsidR="000326C1" w:rsidRPr="00EF7CFB" w:rsidRDefault="00F50FCE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5683" w:type="dxa"/>
            <w:vAlign w:val="center"/>
          </w:tcPr>
          <w:p w14:paraId="3D0AD6CF" w14:textId="34D7A17F" w:rsidR="000326C1" w:rsidRPr="00EF7CFB" w:rsidRDefault="00672A60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0326C1" w:rsidRPr="00EF7CFB" w14:paraId="210DD97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C11B07" w14:textId="21B684F3" w:rsidR="000326C1" w:rsidRPr="00EF7CFB" w:rsidRDefault="00F50FCE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timedelta</w:t>
            </w:r>
            <w:proofErr w:type="spellEnd"/>
          </w:p>
        </w:tc>
        <w:tc>
          <w:tcPr>
            <w:tcW w:w="5683" w:type="dxa"/>
            <w:vAlign w:val="center"/>
          </w:tcPr>
          <w:p w14:paraId="38369563" w14:textId="452A8949" w:rsidR="000326C1" w:rsidRPr="00EF7CFB" w:rsidRDefault="00672A60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6F19726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B5DB182" w14:textId="39F4DC1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n_tokens_title</w:t>
            </w:r>
            <w:proofErr w:type="spellEnd"/>
          </w:p>
        </w:tc>
        <w:tc>
          <w:tcPr>
            <w:tcW w:w="5683" w:type="dxa"/>
            <w:vAlign w:val="center"/>
          </w:tcPr>
          <w:p w14:paraId="446F8FEF" w14:textId="3C9AB39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840DE6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D403FAD" w14:textId="1F371BF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n_tokens_content</w:t>
            </w:r>
            <w:proofErr w:type="spellEnd"/>
          </w:p>
        </w:tc>
        <w:tc>
          <w:tcPr>
            <w:tcW w:w="5683" w:type="dxa"/>
            <w:vAlign w:val="center"/>
          </w:tcPr>
          <w:p w14:paraId="24D7DCDD" w14:textId="15E8E18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D62E0D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BA1FB20" w14:textId="1F828A0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n_unique_tokens</w:t>
            </w:r>
            <w:proofErr w:type="spellEnd"/>
          </w:p>
        </w:tc>
        <w:tc>
          <w:tcPr>
            <w:tcW w:w="5683" w:type="dxa"/>
            <w:vAlign w:val="center"/>
          </w:tcPr>
          <w:p w14:paraId="502BDA4F" w14:textId="2220D5E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2DFA43A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5577CC8" w14:textId="60151D3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n_non_stop_words</w:t>
            </w:r>
            <w:proofErr w:type="spellEnd"/>
          </w:p>
        </w:tc>
        <w:tc>
          <w:tcPr>
            <w:tcW w:w="5683" w:type="dxa"/>
            <w:vAlign w:val="center"/>
          </w:tcPr>
          <w:p w14:paraId="585AC9BD" w14:textId="60BBD5C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1D60043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5016DDF" w14:textId="04A41F5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n_non_stop_unique_tokens</w:t>
            </w:r>
            <w:proofErr w:type="spellEnd"/>
          </w:p>
        </w:tc>
        <w:tc>
          <w:tcPr>
            <w:tcW w:w="5683" w:type="dxa"/>
            <w:vAlign w:val="center"/>
          </w:tcPr>
          <w:p w14:paraId="52E103EA" w14:textId="2105876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EF05E8B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7DB71A6" w14:textId="701DEA3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num_hrefs</w:t>
            </w:r>
            <w:proofErr w:type="spellEnd"/>
          </w:p>
        </w:tc>
        <w:tc>
          <w:tcPr>
            <w:tcW w:w="5683" w:type="dxa"/>
            <w:vAlign w:val="center"/>
          </w:tcPr>
          <w:p w14:paraId="78A3CCAF" w14:textId="6C28CFF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BDAF62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CC80836" w14:textId="001C1DC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num_self_hrefs</w:t>
            </w:r>
            <w:proofErr w:type="spellEnd"/>
          </w:p>
        </w:tc>
        <w:tc>
          <w:tcPr>
            <w:tcW w:w="5683" w:type="dxa"/>
            <w:vAlign w:val="center"/>
          </w:tcPr>
          <w:p w14:paraId="00EFD56A" w14:textId="74BF042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675AE8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18EB867" w14:textId="16649E8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num_imgs</w:t>
            </w:r>
            <w:proofErr w:type="spellEnd"/>
          </w:p>
        </w:tc>
        <w:tc>
          <w:tcPr>
            <w:tcW w:w="5683" w:type="dxa"/>
            <w:vAlign w:val="center"/>
          </w:tcPr>
          <w:p w14:paraId="3B4523A8" w14:textId="5F0E584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27DCC8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180EF64" w14:textId="43863B50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num_videos</w:t>
            </w:r>
            <w:proofErr w:type="spellEnd"/>
          </w:p>
        </w:tc>
        <w:tc>
          <w:tcPr>
            <w:tcW w:w="5683" w:type="dxa"/>
            <w:vAlign w:val="center"/>
          </w:tcPr>
          <w:p w14:paraId="6A6C942F" w14:textId="445C8F9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287523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E0F287C" w14:textId="043174A3" w:rsidR="00BA7C00" w:rsidRPr="00EF7CFB" w:rsidRDefault="00BA7C00" w:rsidP="00BA7C00">
            <w:pPr>
              <w:tabs>
                <w:tab w:val="left" w:pos="1152"/>
              </w:tabs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average_token_length</w:t>
            </w:r>
            <w:proofErr w:type="spellEnd"/>
            <w:r w:rsidRPr="00EF7CFB">
              <w:rPr>
                <w:rFonts w:ascii="Verdana" w:hAnsi="Verdana"/>
                <w:bCs/>
                <w:sz w:val="20"/>
                <w:szCs w:val="20"/>
              </w:rPr>
              <w:tab/>
            </w:r>
          </w:p>
        </w:tc>
        <w:tc>
          <w:tcPr>
            <w:tcW w:w="5683" w:type="dxa"/>
            <w:vAlign w:val="center"/>
          </w:tcPr>
          <w:p w14:paraId="6690F802" w14:textId="2DFDE68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4500409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94FD1A2" w14:textId="51B86CF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num_keywords</w:t>
            </w:r>
            <w:proofErr w:type="spellEnd"/>
          </w:p>
        </w:tc>
        <w:tc>
          <w:tcPr>
            <w:tcW w:w="5683" w:type="dxa"/>
            <w:vAlign w:val="center"/>
          </w:tcPr>
          <w:p w14:paraId="762A049F" w14:textId="0082A6B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3D5335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70C5171" w14:textId="2785F8B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data_channel_is_lifestyle</w:t>
            </w:r>
            <w:proofErr w:type="spellEnd"/>
          </w:p>
        </w:tc>
        <w:tc>
          <w:tcPr>
            <w:tcW w:w="5683" w:type="dxa"/>
            <w:vAlign w:val="center"/>
          </w:tcPr>
          <w:p w14:paraId="2E9D4E65" w14:textId="4A239FE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6CB883E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BE7C3E7" w14:textId="303711B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data_channel_is_entertainment</w:t>
            </w:r>
            <w:proofErr w:type="spellEnd"/>
          </w:p>
        </w:tc>
        <w:tc>
          <w:tcPr>
            <w:tcW w:w="5683" w:type="dxa"/>
            <w:vAlign w:val="center"/>
          </w:tcPr>
          <w:p w14:paraId="05536E3B" w14:textId="53BB0BA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F0DE74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A7B1014" w14:textId="402A3AC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data_channel_is_bus</w:t>
            </w:r>
            <w:proofErr w:type="spellEnd"/>
          </w:p>
        </w:tc>
        <w:tc>
          <w:tcPr>
            <w:tcW w:w="5683" w:type="dxa"/>
            <w:vAlign w:val="center"/>
          </w:tcPr>
          <w:p w14:paraId="6E24A654" w14:textId="49BB0D9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52758DA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E3383FA" w14:textId="13C3050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lastRenderedPageBreak/>
              <w:t>data_channel_is_socmed</w:t>
            </w:r>
            <w:proofErr w:type="spellEnd"/>
          </w:p>
        </w:tc>
        <w:tc>
          <w:tcPr>
            <w:tcW w:w="5683" w:type="dxa"/>
            <w:vAlign w:val="center"/>
          </w:tcPr>
          <w:p w14:paraId="195AFBAB" w14:textId="2805205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B9D033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8B9AE99" w14:textId="08F3096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data_channel_is_tech</w:t>
            </w:r>
            <w:proofErr w:type="spellEnd"/>
          </w:p>
        </w:tc>
        <w:tc>
          <w:tcPr>
            <w:tcW w:w="5683" w:type="dxa"/>
            <w:vAlign w:val="center"/>
          </w:tcPr>
          <w:p w14:paraId="066C1638" w14:textId="67B766B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3413300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B78C629" w14:textId="23BB14D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data_channel_is_world</w:t>
            </w:r>
            <w:proofErr w:type="spellEnd"/>
          </w:p>
        </w:tc>
        <w:tc>
          <w:tcPr>
            <w:tcW w:w="5683" w:type="dxa"/>
            <w:vAlign w:val="center"/>
          </w:tcPr>
          <w:p w14:paraId="0356CD6B" w14:textId="01EBD5D8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573260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66B8FF2" w14:textId="6D95D87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kw_min_min</w:t>
            </w:r>
            <w:proofErr w:type="spellEnd"/>
          </w:p>
        </w:tc>
        <w:tc>
          <w:tcPr>
            <w:tcW w:w="5683" w:type="dxa"/>
            <w:vAlign w:val="center"/>
          </w:tcPr>
          <w:p w14:paraId="377DF029" w14:textId="11B327A0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75A986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4556D7D" w14:textId="36E07FD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kw_max_min</w:t>
            </w:r>
            <w:proofErr w:type="spellEnd"/>
          </w:p>
        </w:tc>
        <w:tc>
          <w:tcPr>
            <w:tcW w:w="5683" w:type="dxa"/>
            <w:vAlign w:val="center"/>
          </w:tcPr>
          <w:p w14:paraId="0C56572A" w14:textId="2103EBC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37BF638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A3789F" w14:textId="54EBA1E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kw_avg_min</w:t>
            </w:r>
            <w:proofErr w:type="spellEnd"/>
          </w:p>
        </w:tc>
        <w:tc>
          <w:tcPr>
            <w:tcW w:w="5683" w:type="dxa"/>
            <w:vAlign w:val="center"/>
          </w:tcPr>
          <w:p w14:paraId="335750B1" w14:textId="2E793C8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35FC3B9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D1147FD" w14:textId="62A1C4D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kw_min_max</w:t>
            </w:r>
            <w:proofErr w:type="spellEnd"/>
          </w:p>
        </w:tc>
        <w:tc>
          <w:tcPr>
            <w:tcW w:w="5683" w:type="dxa"/>
            <w:vAlign w:val="center"/>
          </w:tcPr>
          <w:p w14:paraId="7B03945E" w14:textId="7C1333C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29D1BF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4109C04" w14:textId="359DD40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kw_max_max</w:t>
            </w:r>
            <w:proofErr w:type="spellEnd"/>
          </w:p>
        </w:tc>
        <w:tc>
          <w:tcPr>
            <w:tcW w:w="5683" w:type="dxa"/>
            <w:vAlign w:val="center"/>
          </w:tcPr>
          <w:p w14:paraId="5C3E06F0" w14:textId="07B6FA85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A367E4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A519D15" w14:textId="7D6E934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kw_avg_max</w:t>
            </w:r>
            <w:proofErr w:type="spellEnd"/>
          </w:p>
        </w:tc>
        <w:tc>
          <w:tcPr>
            <w:tcW w:w="5683" w:type="dxa"/>
            <w:vAlign w:val="center"/>
          </w:tcPr>
          <w:p w14:paraId="4803F0B7" w14:textId="11B578E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705D4E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0DCD0C5" w14:textId="6B9245E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kw_min_avg</w:t>
            </w:r>
            <w:proofErr w:type="spellEnd"/>
          </w:p>
        </w:tc>
        <w:tc>
          <w:tcPr>
            <w:tcW w:w="5683" w:type="dxa"/>
            <w:vAlign w:val="center"/>
          </w:tcPr>
          <w:p w14:paraId="1241F2A1" w14:textId="79EB7B9F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7451EFC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D7FC779" w14:textId="0D855BE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kw_max_avg</w:t>
            </w:r>
            <w:proofErr w:type="spellEnd"/>
          </w:p>
        </w:tc>
        <w:tc>
          <w:tcPr>
            <w:tcW w:w="5683" w:type="dxa"/>
            <w:vAlign w:val="center"/>
          </w:tcPr>
          <w:p w14:paraId="7A143569" w14:textId="59F276D3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6F154D0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DAAB54B" w14:textId="5CFB2AF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kw_avg_avg</w:t>
            </w:r>
            <w:proofErr w:type="spellEnd"/>
          </w:p>
        </w:tc>
        <w:tc>
          <w:tcPr>
            <w:tcW w:w="5683" w:type="dxa"/>
            <w:vAlign w:val="center"/>
          </w:tcPr>
          <w:p w14:paraId="08F9B805" w14:textId="45C5646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13D4107F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319609A" w14:textId="103164A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self_reference_min_shares</w:t>
            </w:r>
            <w:proofErr w:type="spellEnd"/>
          </w:p>
        </w:tc>
        <w:tc>
          <w:tcPr>
            <w:tcW w:w="5683" w:type="dxa"/>
            <w:vAlign w:val="center"/>
          </w:tcPr>
          <w:p w14:paraId="7F9BB74D" w14:textId="40AA996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0BDC603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C2E326B" w14:textId="49FCD91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self_reference_max_shares</w:t>
            </w:r>
            <w:proofErr w:type="spellEnd"/>
          </w:p>
        </w:tc>
        <w:tc>
          <w:tcPr>
            <w:tcW w:w="5683" w:type="dxa"/>
            <w:vAlign w:val="center"/>
          </w:tcPr>
          <w:p w14:paraId="73512A9B" w14:textId="6BCB6B7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47977B0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652FF68" w14:textId="1881DAA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self_reference_avg_sharess</w:t>
            </w:r>
            <w:proofErr w:type="spellEnd"/>
          </w:p>
        </w:tc>
        <w:tc>
          <w:tcPr>
            <w:tcW w:w="5683" w:type="dxa"/>
            <w:vAlign w:val="center"/>
          </w:tcPr>
          <w:p w14:paraId="591CF95E" w14:textId="75E6A1C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BA7C00" w:rsidRPr="00EF7CFB" w14:paraId="591515B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532F827" w14:textId="61AA27F7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weekday_is_monday</w:t>
            </w:r>
            <w:proofErr w:type="spellEnd"/>
          </w:p>
        </w:tc>
        <w:tc>
          <w:tcPr>
            <w:tcW w:w="5683" w:type="dxa"/>
            <w:vAlign w:val="center"/>
          </w:tcPr>
          <w:p w14:paraId="6F66E2BB" w14:textId="2D25040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4C81569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B1BA819" w14:textId="68A6F32C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weekday_is_tuesday</w:t>
            </w:r>
            <w:proofErr w:type="spellEnd"/>
          </w:p>
        </w:tc>
        <w:tc>
          <w:tcPr>
            <w:tcW w:w="5683" w:type="dxa"/>
            <w:vAlign w:val="center"/>
          </w:tcPr>
          <w:p w14:paraId="1F0CAFFC" w14:textId="0018904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4B55E6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62BBC89" w14:textId="2E352CC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weekday_is_wednesday</w:t>
            </w:r>
            <w:proofErr w:type="spellEnd"/>
          </w:p>
        </w:tc>
        <w:tc>
          <w:tcPr>
            <w:tcW w:w="5683" w:type="dxa"/>
            <w:vAlign w:val="center"/>
          </w:tcPr>
          <w:p w14:paraId="06ECC7B0" w14:textId="4962F64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EEC9F08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8D8E3BF" w14:textId="0CC25AB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weekday_is_thursday</w:t>
            </w:r>
            <w:proofErr w:type="spellEnd"/>
          </w:p>
        </w:tc>
        <w:tc>
          <w:tcPr>
            <w:tcW w:w="5683" w:type="dxa"/>
            <w:vAlign w:val="center"/>
          </w:tcPr>
          <w:p w14:paraId="23A5E91C" w14:textId="748F453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53A54F3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D04D7FF" w14:textId="702B11C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weekday_is_friday</w:t>
            </w:r>
            <w:proofErr w:type="spellEnd"/>
          </w:p>
        </w:tc>
        <w:tc>
          <w:tcPr>
            <w:tcW w:w="5683" w:type="dxa"/>
            <w:vAlign w:val="center"/>
          </w:tcPr>
          <w:p w14:paraId="5DDF1E96" w14:textId="375EDEF1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034E76A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F79D7B" w14:textId="3B7F9B4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weekday_is_saturday</w:t>
            </w:r>
            <w:proofErr w:type="spellEnd"/>
          </w:p>
        </w:tc>
        <w:tc>
          <w:tcPr>
            <w:tcW w:w="5683" w:type="dxa"/>
            <w:vAlign w:val="center"/>
          </w:tcPr>
          <w:p w14:paraId="636120D1" w14:textId="4D9B918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127EF9F0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9F1F140" w14:textId="166DB35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weekday_is_sunday</w:t>
            </w:r>
            <w:proofErr w:type="spellEnd"/>
          </w:p>
        </w:tc>
        <w:tc>
          <w:tcPr>
            <w:tcW w:w="5683" w:type="dxa"/>
            <w:vAlign w:val="center"/>
          </w:tcPr>
          <w:p w14:paraId="71C0F4DF" w14:textId="642BAB6E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4FBA0CD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A7DEFFA" w14:textId="57F171E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is_weekend</w:t>
            </w:r>
            <w:proofErr w:type="spellEnd"/>
          </w:p>
        </w:tc>
        <w:tc>
          <w:tcPr>
            <w:tcW w:w="5683" w:type="dxa"/>
            <w:vAlign w:val="center"/>
          </w:tcPr>
          <w:p w14:paraId="2C6C3F02" w14:textId="7A5C99A9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EBECC34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BE97C5A" w14:textId="4A7D942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LDA_00</w:t>
            </w:r>
          </w:p>
        </w:tc>
        <w:tc>
          <w:tcPr>
            <w:tcW w:w="5683" w:type="dxa"/>
            <w:vAlign w:val="center"/>
          </w:tcPr>
          <w:p w14:paraId="47547950" w14:textId="69785BF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0157697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FC9EFED" w14:textId="005DDD9B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LDA_01</w:t>
            </w:r>
          </w:p>
        </w:tc>
        <w:tc>
          <w:tcPr>
            <w:tcW w:w="5683" w:type="dxa"/>
            <w:vAlign w:val="center"/>
          </w:tcPr>
          <w:p w14:paraId="210614C4" w14:textId="496DF91D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729F13D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D68B64" w14:textId="26C8D2F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LDA_02</w:t>
            </w:r>
          </w:p>
        </w:tc>
        <w:tc>
          <w:tcPr>
            <w:tcW w:w="5683" w:type="dxa"/>
            <w:vAlign w:val="center"/>
          </w:tcPr>
          <w:p w14:paraId="5AAE7A85" w14:textId="1AFA9F36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2A314C21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178EB87" w14:textId="57B3C632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LDA_03</w:t>
            </w:r>
          </w:p>
        </w:tc>
        <w:tc>
          <w:tcPr>
            <w:tcW w:w="5683" w:type="dxa"/>
            <w:vAlign w:val="center"/>
          </w:tcPr>
          <w:p w14:paraId="66F0426D" w14:textId="1BBA8DA5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BA7C00" w:rsidRPr="00EF7CFB" w14:paraId="1260938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FD798AA" w14:textId="4908ACA4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LDA_04</w:t>
            </w:r>
          </w:p>
        </w:tc>
        <w:tc>
          <w:tcPr>
            <w:tcW w:w="5683" w:type="dxa"/>
            <w:vAlign w:val="center"/>
          </w:tcPr>
          <w:p w14:paraId="3D08B6FB" w14:textId="5ED8C12A" w:rsidR="00BA7C00" w:rsidRPr="00EF7CFB" w:rsidRDefault="00BA7C00" w:rsidP="00BA7C00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</w:tr>
      <w:tr w:rsidR="00966A23" w:rsidRPr="00EF7CFB" w14:paraId="764D196E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07890AB" w14:textId="287A8FD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global_subjectivity</w:t>
            </w:r>
            <w:proofErr w:type="spellEnd"/>
          </w:p>
        </w:tc>
        <w:tc>
          <w:tcPr>
            <w:tcW w:w="5683" w:type="dxa"/>
            <w:vAlign w:val="center"/>
          </w:tcPr>
          <w:p w14:paraId="2C528F38" w14:textId="58FC68E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7A5C3A0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B966744" w14:textId="56D6359C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global_sentiment_polarity</w:t>
            </w:r>
            <w:proofErr w:type="spellEnd"/>
          </w:p>
        </w:tc>
        <w:tc>
          <w:tcPr>
            <w:tcW w:w="5683" w:type="dxa"/>
            <w:vAlign w:val="center"/>
          </w:tcPr>
          <w:p w14:paraId="14046510" w14:textId="6651C0A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4F2550D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0FEA1D01" w14:textId="5B54AE58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global_rate_positive_words</w:t>
            </w:r>
            <w:proofErr w:type="spellEnd"/>
          </w:p>
        </w:tc>
        <w:tc>
          <w:tcPr>
            <w:tcW w:w="5683" w:type="dxa"/>
            <w:vAlign w:val="center"/>
          </w:tcPr>
          <w:p w14:paraId="23675B46" w14:textId="6957E8B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FBD8FB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16B88F4" w14:textId="70C7263D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global_rate_negative_words</w:t>
            </w:r>
            <w:proofErr w:type="spellEnd"/>
          </w:p>
        </w:tc>
        <w:tc>
          <w:tcPr>
            <w:tcW w:w="5683" w:type="dxa"/>
            <w:vAlign w:val="center"/>
          </w:tcPr>
          <w:p w14:paraId="4571F47F" w14:textId="6C874A2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5C0E8F5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75AE3D7" w14:textId="6F6EE7C2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rate_positive_words</w:t>
            </w:r>
            <w:proofErr w:type="spellEnd"/>
          </w:p>
        </w:tc>
        <w:tc>
          <w:tcPr>
            <w:tcW w:w="5683" w:type="dxa"/>
            <w:vAlign w:val="center"/>
          </w:tcPr>
          <w:p w14:paraId="74E3A3C4" w14:textId="1D33E726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6115D97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17F06277" w14:textId="052B9E5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rate_negative_words</w:t>
            </w:r>
            <w:proofErr w:type="spellEnd"/>
          </w:p>
        </w:tc>
        <w:tc>
          <w:tcPr>
            <w:tcW w:w="5683" w:type="dxa"/>
            <w:vAlign w:val="center"/>
          </w:tcPr>
          <w:p w14:paraId="7BFE2D1E" w14:textId="6B376CC0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62C5A8C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B80D1A6" w14:textId="393FBA4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avg_positive_polarity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27F7A6C5" w14:textId="4853FAAF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5A1AA16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3BF7210" w14:textId="1E3043D3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lastRenderedPageBreak/>
              <w:t>min_positive_polarity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52878FBA" w14:textId="58C4EC01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52A1941C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154EB5D" w14:textId="5DAE291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max_positive_polarity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41D63AFB" w14:textId="159ED9CD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0BAE5B7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671F6BA" w14:textId="252FCFC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avg_negative_polarity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1D131936" w14:textId="0A16557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046E935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409E6C8" w14:textId="75889FCB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min_negative_polarity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2AE73F27" w14:textId="15DA1884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3DBB9FF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70D6D02D" w14:textId="33E786B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max_negative_polarity</w:t>
            </w:r>
            <w:proofErr w:type="spellEnd"/>
          </w:p>
        </w:tc>
        <w:tc>
          <w:tcPr>
            <w:tcW w:w="5683" w:type="dxa"/>
            <w:vAlign w:val="center"/>
          </w:tcPr>
          <w:p w14:paraId="7BFD4136" w14:textId="6AEB48B5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4AA1D462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21A5DDFE" w14:textId="08E7952A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title_subjectivity</w:t>
            </w:r>
            <w:proofErr w:type="spellEnd"/>
          </w:p>
        </w:tc>
        <w:tc>
          <w:tcPr>
            <w:tcW w:w="5683" w:type="dxa"/>
            <w:vAlign w:val="center"/>
          </w:tcPr>
          <w:p w14:paraId="73421EBB" w14:textId="5F512FE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8181ACE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57B8B3C9" w14:textId="39EF3FF9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title_sentiment_polarity</w:t>
            </w:r>
            <w:proofErr w:type="spellEnd"/>
          </w:p>
        </w:tc>
        <w:tc>
          <w:tcPr>
            <w:tcW w:w="5683" w:type="dxa"/>
            <w:vAlign w:val="center"/>
          </w:tcPr>
          <w:p w14:paraId="63D61CB4" w14:textId="48A79D57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31CC033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3D5F9A5F" w14:textId="4C3A22E9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abs_title_subjectivity</w:t>
            </w:r>
            <w:proofErr w:type="spellEnd"/>
          </w:p>
        </w:tc>
        <w:tc>
          <w:tcPr>
            <w:tcW w:w="5683" w:type="dxa"/>
            <w:vAlign w:val="center"/>
          </w:tcPr>
          <w:p w14:paraId="17B202A9" w14:textId="614BE613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966A23" w:rsidRPr="00EF7CFB" w14:paraId="2798044D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4A896621" w14:textId="7DCB6C5E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EF7CFB">
              <w:rPr>
                <w:rFonts w:ascii="Verdana" w:hAnsi="Verdana"/>
                <w:bCs/>
                <w:sz w:val="20"/>
                <w:szCs w:val="20"/>
              </w:rPr>
              <w:t>abs_title_sentiment_polarity</w:t>
            </w:r>
            <w:proofErr w:type="spellEnd"/>
          </w:p>
        </w:tc>
        <w:tc>
          <w:tcPr>
            <w:tcW w:w="5683" w:type="dxa"/>
            <w:vAlign w:val="center"/>
          </w:tcPr>
          <w:p w14:paraId="141FEB71" w14:textId="37C64E14" w:rsidR="00966A23" w:rsidRPr="00EF7CFB" w:rsidRDefault="00966A23" w:rsidP="00966A23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  <w:tr w:rsidR="008F6E65" w:rsidRPr="00EF7CFB" w14:paraId="6DBE2E85" w14:textId="77777777" w:rsidTr="00681A59">
        <w:trPr>
          <w:trHeight w:hRule="exact" w:val="432"/>
        </w:trPr>
        <w:tc>
          <w:tcPr>
            <w:tcW w:w="5683" w:type="dxa"/>
            <w:vAlign w:val="center"/>
          </w:tcPr>
          <w:p w14:paraId="6DA352BD" w14:textId="50AB7C7E" w:rsidR="008F6E65" w:rsidRPr="00EF7CFB" w:rsidRDefault="004833BB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shares</w:t>
            </w:r>
          </w:p>
        </w:tc>
        <w:tc>
          <w:tcPr>
            <w:tcW w:w="5683" w:type="dxa"/>
            <w:vAlign w:val="center"/>
          </w:tcPr>
          <w:p w14:paraId="2DA9FF91" w14:textId="284CA140" w:rsidR="008F6E65" w:rsidRPr="00EF7CFB" w:rsidRDefault="004833BB" w:rsidP="005B4AB1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EF7CFB"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</w:tr>
    </w:tbl>
    <w:p w14:paraId="77B9ED9A" w14:textId="77777777" w:rsidR="00071287" w:rsidRPr="00EF7CFB" w:rsidRDefault="00071287" w:rsidP="005B4AB1">
      <w:pPr>
        <w:spacing w:after="0" w:line="240" w:lineRule="auto"/>
        <w:rPr>
          <w:rFonts w:ascii="Verdana" w:hAnsi="Verdana"/>
          <w:bCs/>
          <w:sz w:val="20"/>
          <w:szCs w:val="20"/>
        </w:rPr>
      </w:pPr>
    </w:p>
    <w:p w14:paraId="060CEC9B" w14:textId="2F383670" w:rsidR="003820E4" w:rsidRPr="00EF7CFB" w:rsidRDefault="000D038B" w:rsidP="005B4AB1">
      <w:pPr>
        <w:spacing w:after="0" w:line="240" w:lineRule="auto"/>
        <w:rPr>
          <w:rFonts w:ascii="Verdana" w:hAnsi="Verdana"/>
          <w:iCs/>
          <w:sz w:val="20"/>
          <w:szCs w:val="20"/>
        </w:rPr>
      </w:pPr>
      <w:r w:rsidRPr="00EF7CFB">
        <w:rPr>
          <w:rFonts w:ascii="Verdana" w:hAnsi="Verdana"/>
          <w:iCs/>
          <w:sz w:val="20"/>
          <w:szCs w:val="20"/>
        </w:rPr>
        <w:t>The online articles fea</w:t>
      </w:r>
      <w:r w:rsidR="00FD494E" w:rsidRPr="00EF7CFB">
        <w:rPr>
          <w:rFonts w:ascii="Verdana" w:hAnsi="Verdana"/>
          <w:iCs/>
          <w:sz w:val="20"/>
          <w:szCs w:val="20"/>
        </w:rPr>
        <w:t>tured in the dataset were published by Mashable (</w:t>
      </w:r>
      <w:hyperlink r:id="rId9" w:history="1">
        <w:r w:rsidR="00FD494E" w:rsidRPr="00EF7CFB">
          <w:rPr>
            <w:rStyle w:val="Hyperlink"/>
            <w:rFonts w:ascii="Verdana" w:hAnsi="Verdana"/>
            <w:iCs/>
            <w:sz w:val="20"/>
            <w:szCs w:val="20"/>
          </w:rPr>
          <w:t>www.mashable.com</w:t>
        </w:r>
      </w:hyperlink>
      <w:r w:rsidR="00FD494E" w:rsidRPr="00EF7CFB">
        <w:rPr>
          <w:rFonts w:ascii="Verdana" w:hAnsi="Verdana"/>
          <w:iCs/>
          <w:sz w:val="20"/>
          <w:szCs w:val="20"/>
        </w:rPr>
        <w:t xml:space="preserve">) </w:t>
      </w:r>
      <w:r w:rsidR="00932EFA" w:rsidRPr="00EF7CFB">
        <w:rPr>
          <w:rFonts w:ascii="Verdana" w:hAnsi="Verdana"/>
          <w:iCs/>
          <w:sz w:val="20"/>
          <w:szCs w:val="20"/>
        </w:rPr>
        <w:t>and their conte</w:t>
      </w:r>
      <w:r w:rsidR="008246F1" w:rsidRPr="00EF7CFB">
        <w:rPr>
          <w:rFonts w:ascii="Verdana" w:hAnsi="Verdana"/>
          <w:iCs/>
          <w:sz w:val="20"/>
          <w:szCs w:val="20"/>
        </w:rPr>
        <w:t>nt and the rights to reproduce them belongs to them</w:t>
      </w:r>
      <w:r w:rsidR="00EF7CFB" w:rsidRPr="00EF7CFB">
        <w:rPr>
          <w:rFonts w:ascii="Verdana" w:hAnsi="Verdana"/>
          <w:iCs/>
          <w:sz w:val="20"/>
          <w:szCs w:val="20"/>
        </w:rPr>
        <w:t xml:space="preserve"> </w:t>
      </w:r>
      <w:r w:rsidR="00EF7CFB" w:rsidRPr="00EF7CFB">
        <w:rPr>
          <w:rFonts w:ascii="Verdana" w:hAnsi="Verdana"/>
          <w:bCs/>
          <w:sz w:val="20"/>
          <w:szCs w:val="20"/>
        </w:rPr>
        <w:t>(</w:t>
      </w:r>
      <w:r w:rsidR="00EF7CFB" w:rsidRPr="00EF7CFB">
        <w:rPr>
          <w:rFonts w:ascii="Verdana" w:hAnsi="Verdana" w:cs="Segoe UI"/>
          <w:sz w:val="20"/>
          <w:szCs w:val="20"/>
          <w:shd w:val="clear" w:color="auto" w:fill="FAFAFA"/>
        </w:rPr>
        <w:t>Fernandes et al., 2015</w:t>
      </w:r>
      <w:r w:rsidR="00EF7CFB" w:rsidRPr="00EF7CFB">
        <w:rPr>
          <w:rFonts w:ascii="Verdana" w:hAnsi="Verdana"/>
          <w:bCs/>
          <w:sz w:val="20"/>
          <w:szCs w:val="20"/>
        </w:rPr>
        <w:t>)</w:t>
      </w:r>
      <w:r w:rsidR="008246F1" w:rsidRPr="00EF7CFB">
        <w:rPr>
          <w:rFonts w:ascii="Verdana" w:hAnsi="Verdana"/>
          <w:iCs/>
          <w:sz w:val="20"/>
          <w:szCs w:val="20"/>
        </w:rPr>
        <w:t xml:space="preserve">. Hence, </w:t>
      </w:r>
      <w:r w:rsidR="004C4AB5" w:rsidRPr="00EF7CFB">
        <w:rPr>
          <w:rFonts w:ascii="Verdana" w:hAnsi="Verdana"/>
          <w:iCs/>
          <w:sz w:val="20"/>
          <w:szCs w:val="20"/>
        </w:rPr>
        <w:t>this dataset does not share the original content but only some statistics associated</w:t>
      </w:r>
      <w:r w:rsidR="00A6414D" w:rsidRPr="00EF7CFB">
        <w:rPr>
          <w:rFonts w:ascii="Verdana" w:hAnsi="Verdana"/>
          <w:iCs/>
          <w:sz w:val="20"/>
          <w:szCs w:val="20"/>
        </w:rPr>
        <w:t xml:space="preserve"> with it </w:t>
      </w:r>
      <w:r w:rsidR="00A6414D" w:rsidRPr="00EF7CFB">
        <w:rPr>
          <w:rFonts w:ascii="Verdana" w:hAnsi="Verdana"/>
          <w:bCs/>
          <w:sz w:val="20"/>
          <w:szCs w:val="20"/>
        </w:rPr>
        <w:t>(</w:t>
      </w:r>
      <w:r w:rsidR="00A6414D" w:rsidRPr="00EF7CFB">
        <w:rPr>
          <w:rFonts w:ascii="Verdana" w:hAnsi="Verdana" w:cs="Segoe UI"/>
          <w:sz w:val="20"/>
          <w:szCs w:val="20"/>
          <w:shd w:val="clear" w:color="auto" w:fill="FAFAFA"/>
        </w:rPr>
        <w:t>Fernandes et al., 2015</w:t>
      </w:r>
      <w:r w:rsidR="00A6414D" w:rsidRPr="00EF7CFB">
        <w:rPr>
          <w:rFonts w:ascii="Verdana" w:hAnsi="Verdana"/>
          <w:bCs/>
          <w:sz w:val="20"/>
          <w:szCs w:val="20"/>
        </w:rPr>
        <w:t>)</w:t>
      </w:r>
      <w:r w:rsidR="00A6414D" w:rsidRPr="00EF7CFB">
        <w:rPr>
          <w:rFonts w:ascii="Verdana" w:hAnsi="Verdana"/>
          <w:iCs/>
          <w:sz w:val="20"/>
          <w:szCs w:val="20"/>
        </w:rPr>
        <w:t>.</w:t>
      </w:r>
      <w:r w:rsidR="002F3478">
        <w:rPr>
          <w:rFonts w:ascii="Verdana" w:hAnsi="Verdana"/>
          <w:iCs/>
          <w:sz w:val="20"/>
          <w:szCs w:val="20"/>
        </w:rPr>
        <w:t xml:space="preserve"> The dataset is </w:t>
      </w:r>
      <w:r w:rsidR="00D467B5">
        <w:rPr>
          <w:rFonts w:ascii="Verdana" w:hAnsi="Verdana"/>
          <w:iCs/>
          <w:sz w:val="20"/>
          <w:szCs w:val="20"/>
        </w:rPr>
        <w:t xml:space="preserve">publicly available to the public and </w:t>
      </w:r>
      <w:r w:rsidR="002F3478">
        <w:rPr>
          <w:rFonts w:ascii="Verdana" w:hAnsi="Verdana"/>
          <w:iCs/>
          <w:sz w:val="20"/>
          <w:szCs w:val="20"/>
        </w:rPr>
        <w:t xml:space="preserve">licensed under </w:t>
      </w:r>
      <w:hyperlink r:id="rId10" w:history="1">
        <w:r w:rsidR="002F3478" w:rsidRPr="002F3478">
          <w:rPr>
            <w:rStyle w:val="Hyperlink"/>
          </w:rPr>
          <w:t>Creative Commons Attribution 4.0 International</w:t>
        </w:r>
      </w:hyperlink>
      <w:r w:rsidR="002F3478" w:rsidRPr="002F3478">
        <w:t> (CC BY 4.0).</w:t>
      </w:r>
    </w:p>
    <w:p w14:paraId="18DCE46E" w14:textId="77777777" w:rsidR="00C66594" w:rsidRPr="00EF7CFB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D821F48" w14:textId="68DFD7F2" w:rsidR="00C66594" w:rsidRPr="008E136C" w:rsidRDefault="00C66594" w:rsidP="005B4AB1">
      <w:p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="008E136C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 xml:space="preserve">Treatment of </w:t>
      </w:r>
      <w:proofErr w:type="gramStart"/>
      <w:r w:rsidR="008E136C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>the Data</w:t>
      </w:r>
      <w:proofErr w:type="gramEnd"/>
      <w:r w:rsidRPr="00EF7CFB">
        <w:rPr>
          <w:rFonts w:ascii="Verdana" w:eastAsia="Times New Roman" w:hAnsi="Verdana" w:cs="Times New Roman"/>
          <w:i/>
          <w:sz w:val="20"/>
          <w:szCs w:val="20"/>
        </w:rPr>
        <w:t>.</w:t>
      </w:r>
      <w:r w:rsidRPr="00EF7CFB">
        <w:rPr>
          <w:rFonts w:ascii="Verdana" w:hAnsi="Verdana"/>
          <w:b/>
          <w:sz w:val="20"/>
          <w:szCs w:val="20"/>
        </w:rPr>
        <w:t xml:space="preserve"> </w:t>
      </w:r>
      <w:r w:rsidR="008E136C">
        <w:rPr>
          <w:rFonts w:ascii="Verdana" w:hAnsi="Verdana"/>
          <w:bCs/>
          <w:sz w:val="20"/>
          <w:szCs w:val="20"/>
        </w:rPr>
        <w:t>Data will be downloaded</w:t>
      </w:r>
      <w:r w:rsidR="000A45ED">
        <w:rPr>
          <w:rFonts w:ascii="Verdana" w:hAnsi="Verdana"/>
          <w:bCs/>
          <w:sz w:val="20"/>
          <w:szCs w:val="20"/>
        </w:rPr>
        <w:t xml:space="preserve"> from the publicly available CSV file from </w:t>
      </w:r>
      <w:proofErr w:type="spellStart"/>
      <w:r w:rsidR="00A75844" w:rsidRPr="00A75844">
        <w:rPr>
          <w:rFonts w:ascii="Verdana" w:hAnsi="Verdana"/>
          <w:bCs/>
          <w:sz w:val="20"/>
          <w:szCs w:val="20"/>
        </w:rPr>
        <w:t>archive.ics.uci.ed</w:t>
      </w:r>
      <w:proofErr w:type="spellEnd"/>
      <w:r w:rsidR="00950B5D">
        <w:rPr>
          <w:rFonts w:ascii="Verdana" w:hAnsi="Verdana"/>
          <w:bCs/>
          <w:sz w:val="20"/>
          <w:szCs w:val="20"/>
        </w:rPr>
        <w:t xml:space="preserve"> </w:t>
      </w:r>
      <w:r w:rsidR="00A75844">
        <w:rPr>
          <w:rFonts w:ascii="Verdana" w:hAnsi="Verdana"/>
          <w:bCs/>
          <w:sz w:val="20"/>
          <w:szCs w:val="20"/>
        </w:rPr>
        <w:t>website which</w:t>
      </w:r>
      <w:r w:rsidR="004E7D5D">
        <w:rPr>
          <w:rFonts w:ascii="Verdana" w:hAnsi="Verdana"/>
          <w:bCs/>
          <w:sz w:val="20"/>
          <w:szCs w:val="20"/>
        </w:rPr>
        <w:t xml:space="preserve"> shows </w:t>
      </w:r>
      <w:r w:rsidR="001D45D6">
        <w:rPr>
          <w:rFonts w:ascii="Verdana" w:hAnsi="Verdana"/>
          <w:bCs/>
          <w:sz w:val="20"/>
          <w:szCs w:val="20"/>
        </w:rPr>
        <w:t>a heterogenous set of features</w:t>
      </w:r>
      <w:r w:rsidR="00F76EA7">
        <w:rPr>
          <w:rFonts w:ascii="Verdana" w:hAnsi="Verdana"/>
          <w:bCs/>
          <w:sz w:val="20"/>
          <w:szCs w:val="20"/>
        </w:rPr>
        <w:t xml:space="preserve"> about online articles </w:t>
      </w:r>
      <w:r w:rsidR="004D1F18">
        <w:rPr>
          <w:rFonts w:ascii="Verdana" w:hAnsi="Verdana"/>
          <w:bCs/>
          <w:sz w:val="20"/>
          <w:szCs w:val="20"/>
        </w:rPr>
        <w:t>and the number of times these articles were shared through social media</w:t>
      </w:r>
      <w:r w:rsidR="0051688D">
        <w:rPr>
          <w:rFonts w:ascii="Verdana" w:hAnsi="Verdana"/>
          <w:bCs/>
          <w:sz w:val="20"/>
          <w:szCs w:val="20"/>
        </w:rPr>
        <w:t xml:space="preserve"> for over a period of two years. </w:t>
      </w:r>
      <w:r w:rsidR="00855060">
        <w:rPr>
          <w:rFonts w:ascii="Verdana" w:hAnsi="Verdana"/>
          <w:bCs/>
          <w:sz w:val="20"/>
          <w:szCs w:val="20"/>
        </w:rPr>
        <w:t xml:space="preserve">The data quality is high. There are no missing values and no duplicates in the dataset. </w:t>
      </w:r>
      <w:r w:rsidR="00A04A13">
        <w:rPr>
          <w:rFonts w:ascii="Verdana" w:hAnsi="Verdana"/>
          <w:bCs/>
          <w:sz w:val="20"/>
          <w:szCs w:val="20"/>
        </w:rPr>
        <w:t xml:space="preserve">Column names will be cleaned up and one misspelling will be corrected. </w:t>
      </w:r>
      <w:r w:rsidR="00E5003A">
        <w:rPr>
          <w:rFonts w:ascii="Verdana" w:hAnsi="Verdana"/>
          <w:bCs/>
          <w:sz w:val="20"/>
          <w:szCs w:val="20"/>
        </w:rPr>
        <w:t>The data mostly contains both quantitative and qualitative variables.</w:t>
      </w:r>
      <w:r w:rsidR="006919B8">
        <w:rPr>
          <w:rFonts w:ascii="Verdana" w:hAnsi="Verdana"/>
          <w:bCs/>
          <w:sz w:val="20"/>
          <w:szCs w:val="20"/>
        </w:rPr>
        <w:t xml:space="preserve"> Python will be used to clean and wrangle the data</w:t>
      </w:r>
      <w:r w:rsidR="00FA3C18">
        <w:rPr>
          <w:rFonts w:ascii="Verdana" w:hAnsi="Verdana"/>
          <w:bCs/>
          <w:sz w:val="20"/>
          <w:szCs w:val="20"/>
        </w:rPr>
        <w:t>. Overall sparsity of the data is ___%.</w:t>
      </w:r>
    </w:p>
    <w:p w14:paraId="53F6C580" w14:textId="77777777" w:rsidR="00C66594" w:rsidRPr="00EF7CFB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3D03B01E" w14:textId="24D7C14F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="007779B4" w:rsidRPr="007779B4">
        <w:rPr>
          <w:rFonts w:ascii="Verdana" w:eastAsia="Times New Roman" w:hAnsi="Verdana" w:cs="Times New Roman"/>
          <w:iCs/>
          <w:sz w:val="20"/>
          <w:szCs w:val="20"/>
          <w:u w:val="single"/>
        </w:rPr>
        <w:t>Design of the Study</w:t>
      </w:r>
      <w:r w:rsidR="007779B4">
        <w:rPr>
          <w:rFonts w:ascii="Verdana" w:eastAsia="Times New Roman" w:hAnsi="Verdana" w:cs="Times New Roman"/>
          <w:iCs/>
          <w:sz w:val="20"/>
          <w:szCs w:val="20"/>
        </w:rPr>
        <w:t xml:space="preserve">. </w:t>
      </w:r>
      <w:r w:rsidR="004657B7">
        <w:rPr>
          <w:rFonts w:ascii="Verdana" w:eastAsia="Times New Roman" w:hAnsi="Verdana" w:cs="Times New Roman"/>
          <w:iCs/>
          <w:sz w:val="20"/>
          <w:szCs w:val="20"/>
        </w:rPr>
        <w:t>1. Shapiro-Wilk test</w:t>
      </w:r>
      <w:r w:rsidR="00BA33E9">
        <w:rPr>
          <w:rFonts w:ascii="Verdana" w:eastAsia="Times New Roman" w:hAnsi="Verdana" w:cs="Times New Roman"/>
          <w:iCs/>
          <w:sz w:val="20"/>
          <w:szCs w:val="20"/>
        </w:rPr>
        <w:t xml:space="preserve"> will be </w:t>
      </w:r>
      <w:r w:rsidR="00665A83">
        <w:rPr>
          <w:rFonts w:ascii="Verdana" w:eastAsia="Times New Roman" w:hAnsi="Verdana" w:cs="Times New Roman"/>
          <w:iCs/>
          <w:sz w:val="20"/>
          <w:szCs w:val="20"/>
        </w:rPr>
        <w:t>run</w:t>
      </w:r>
      <w:r w:rsidR="00BA33E9">
        <w:rPr>
          <w:rFonts w:ascii="Verdana" w:eastAsia="Times New Roman" w:hAnsi="Verdana" w:cs="Times New Roman"/>
          <w:iCs/>
          <w:sz w:val="20"/>
          <w:szCs w:val="20"/>
        </w:rPr>
        <w:t xml:space="preserve"> to determine the normality of the data</w:t>
      </w:r>
      <w:r w:rsidR="00A3027E">
        <w:rPr>
          <w:rFonts w:ascii="Verdana" w:eastAsia="Times New Roman" w:hAnsi="Verdana" w:cs="Times New Roman"/>
          <w:iCs/>
          <w:sz w:val="20"/>
          <w:szCs w:val="20"/>
        </w:rPr>
        <w:t xml:space="preserve"> because it </w:t>
      </w:r>
      <w:r w:rsidR="00226C61">
        <w:rPr>
          <w:rFonts w:ascii="Verdana" w:eastAsia="Times New Roman" w:hAnsi="Verdana" w:cs="Times New Roman"/>
          <w:iCs/>
          <w:sz w:val="20"/>
          <w:szCs w:val="20"/>
        </w:rPr>
        <w:t>“</w:t>
      </w:r>
      <w:r w:rsidR="00226C61" w:rsidRPr="00226C61">
        <w:rPr>
          <w:rFonts w:ascii="Verdana" w:eastAsia="Times New Roman" w:hAnsi="Verdana" w:cs="Times New Roman"/>
          <w:iCs/>
          <w:sz w:val="20"/>
          <w:szCs w:val="20"/>
        </w:rPr>
        <w:t>is the most powerful test when testing for a normal distribution</w:t>
      </w:r>
      <w:r w:rsidR="00226C61">
        <w:rPr>
          <w:rFonts w:ascii="Verdana" w:eastAsia="Times New Roman" w:hAnsi="Verdana" w:cs="Times New Roman"/>
          <w:iCs/>
          <w:sz w:val="20"/>
          <w:szCs w:val="20"/>
        </w:rPr>
        <w:t>” (</w:t>
      </w:r>
      <w:proofErr w:type="spellStart"/>
      <w:r w:rsidR="003D2136">
        <w:rPr>
          <w:rFonts w:ascii="Verdana" w:eastAsia="Times New Roman" w:hAnsi="Verdana" w:cs="Times New Roman"/>
          <w:iCs/>
          <w:sz w:val="20"/>
          <w:szCs w:val="20"/>
        </w:rPr>
        <w:t>Korstanje</w:t>
      </w:r>
      <w:proofErr w:type="spellEnd"/>
      <w:r w:rsidR="003D2136">
        <w:rPr>
          <w:rFonts w:ascii="Verdana" w:eastAsia="Times New Roman" w:hAnsi="Verdana" w:cs="Times New Roman"/>
          <w:iCs/>
          <w:sz w:val="20"/>
          <w:szCs w:val="20"/>
        </w:rPr>
        <w:t>, 2019). 2</w:t>
      </w:r>
      <w:r w:rsidR="0073370E">
        <w:rPr>
          <w:rFonts w:ascii="Verdana" w:eastAsia="Times New Roman" w:hAnsi="Verdana" w:cs="Times New Roman"/>
          <w:iCs/>
          <w:sz w:val="20"/>
          <w:szCs w:val="20"/>
        </w:rPr>
        <w:t>. Extreme Gradient Boosting does not require normality but w</w:t>
      </w:r>
      <w:r w:rsidR="006D608D">
        <w:rPr>
          <w:rFonts w:ascii="Verdana" w:eastAsia="Times New Roman" w:hAnsi="Verdana" w:cs="Times New Roman"/>
          <w:iCs/>
          <w:sz w:val="20"/>
          <w:szCs w:val="20"/>
        </w:rPr>
        <w:t>ill be run regardless.</w:t>
      </w:r>
      <w:r w:rsidR="00BF0ACA">
        <w:rPr>
          <w:rFonts w:ascii="Verdana" w:eastAsia="Times New Roman" w:hAnsi="Verdana" w:cs="Times New Roman"/>
          <w:iCs/>
          <w:sz w:val="20"/>
          <w:szCs w:val="20"/>
        </w:rPr>
        <w:t xml:space="preserve"> </w:t>
      </w:r>
      <w:r w:rsidR="009A0338">
        <w:rPr>
          <w:rFonts w:ascii="Verdana" w:eastAsia="Times New Roman" w:hAnsi="Verdana" w:cs="Times New Roman"/>
          <w:iCs/>
          <w:sz w:val="20"/>
          <w:szCs w:val="20"/>
        </w:rPr>
        <w:t xml:space="preserve">The 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XGBoost</w:t>
      </w:r>
      <w:r w:rsidR="009A0338">
        <w:rPr>
          <w:rFonts w:ascii="Verdana" w:eastAsia="Times New Roman" w:hAnsi="Verdana" w:cs="Times New Roman"/>
          <w:iCs/>
          <w:sz w:val="20"/>
          <w:szCs w:val="20"/>
        </w:rPr>
        <w:t xml:space="preserve"> model will </w:t>
      </w:r>
      <w:r w:rsidR="00580CBC">
        <w:rPr>
          <w:rFonts w:ascii="Verdana" w:eastAsia="Times New Roman" w:hAnsi="Verdana" w:cs="Times New Roman"/>
          <w:iCs/>
          <w:sz w:val="20"/>
          <w:szCs w:val="20"/>
        </w:rPr>
        <w:t xml:space="preserve">utilize gradient boosting algorithm to </w:t>
      </w:r>
      <w:r w:rsidR="003505C5">
        <w:rPr>
          <w:rFonts w:ascii="Verdana" w:eastAsia="Times New Roman" w:hAnsi="Verdana" w:cs="Times New Roman"/>
          <w:iCs/>
          <w:sz w:val="20"/>
          <w:szCs w:val="20"/>
        </w:rPr>
        <w:t>build  models sequentially</w:t>
      </w:r>
      <w:r w:rsidR="007A4BC7">
        <w:rPr>
          <w:rFonts w:ascii="Verdana" w:eastAsia="Times New Roman" w:hAnsi="Verdana" w:cs="Times New Roman"/>
          <w:iCs/>
          <w:sz w:val="20"/>
          <w:szCs w:val="20"/>
        </w:rPr>
        <w:t xml:space="preserve">. The subsequent models then try to reduce the errors 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of the previous model by building a new model on the errors of the residuals of preceding model</w:t>
      </w:r>
      <w:r w:rsidR="00A50D95">
        <w:rPr>
          <w:rFonts w:ascii="Verdana" w:eastAsia="Times New Roman" w:hAnsi="Verdana" w:cs="Times New Roman"/>
          <w:iCs/>
          <w:sz w:val="20"/>
          <w:szCs w:val="20"/>
        </w:rPr>
        <w:t xml:space="preserve"> (Saini, 2023)</w:t>
      </w:r>
      <w:r w:rsidR="00AF7A68">
        <w:rPr>
          <w:rFonts w:ascii="Verdana" w:eastAsia="Times New Roman" w:hAnsi="Verdana" w:cs="Times New Roman"/>
          <w:iCs/>
          <w:sz w:val="20"/>
          <w:szCs w:val="20"/>
        </w:rPr>
        <w:t>.</w:t>
      </w:r>
      <w:r w:rsidR="002D7F05">
        <w:rPr>
          <w:rFonts w:ascii="Verdana" w:eastAsia="Times New Roman" w:hAnsi="Verdana" w:cs="Times New Roman"/>
          <w:iCs/>
          <w:sz w:val="20"/>
          <w:szCs w:val="20"/>
        </w:rPr>
        <w:t xml:space="preserve"> 3. SHAP values will be used </w:t>
      </w:r>
      <w:r w:rsidR="00655773">
        <w:rPr>
          <w:rFonts w:ascii="Verdana" w:eastAsia="Times New Roman" w:hAnsi="Verdana" w:cs="Times New Roman"/>
          <w:iCs/>
          <w:sz w:val="20"/>
          <w:szCs w:val="20"/>
        </w:rPr>
        <w:t>to plot the feature importance of the dataset.</w:t>
      </w:r>
      <w:r w:rsidR="00765EC1">
        <w:rPr>
          <w:rFonts w:ascii="Verdana" w:eastAsia="Times New Roman" w:hAnsi="Verdana" w:cs="Times New Roman"/>
          <w:iCs/>
          <w:sz w:val="20"/>
          <w:szCs w:val="20"/>
        </w:rPr>
        <w:t xml:space="preserve"> </w:t>
      </w:r>
      <w:r w:rsidR="002C030A">
        <w:rPr>
          <w:rFonts w:ascii="Verdana" w:eastAsia="Times New Roman" w:hAnsi="Verdana" w:cs="Times New Roman"/>
          <w:iCs/>
          <w:sz w:val="20"/>
          <w:szCs w:val="20"/>
        </w:rPr>
        <w:t xml:space="preserve">4. </w:t>
      </w:r>
      <w:r w:rsidR="00765EC1">
        <w:rPr>
          <w:rFonts w:ascii="Verdana" w:eastAsia="Times New Roman" w:hAnsi="Verdana" w:cs="Times New Roman"/>
          <w:iCs/>
          <w:sz w:val="20"/>
          <w:szCs w:val="20"/>
        </w:rPr>
        <w:t>The dataset will also be split into train and test sets</w:t>
      </w:r>
      <w:r w:rsidR="00D82B59">
        <w:rPr>
          <w:rFonts w:ascii="Verdana" w:eastAsia="Times New Roman" w:hAnsi="Verdana" w:cs="Times New Roman"/>
          <w:iCs/>
          <w:sz w:val="20"/>
          <w:szCs w:val="20"/>
        </w:rPr>
        <w:t xml:space="preserve"> using </w:t>
      </w:r>
      <w:proofErr w:type="spellStart"/>
      <w:r w:rsidR="00D82B59">
        <w:rPr>
          <w:rFonts w:ascii="Verdana" w:eastAsia="Times New Roman" w:hAnsi="Verdana" w:cs="Times New Roman"/>
          <w:iCs/>
          <w:sz w:val="20"/>
          <w:szCs w:val="20"/>
        </w:rPr>
        <w:t>sklearn’s</w:t>
      </w:r>
      <w:proofErr w:type="spellEnd"/>
      <w:r w:rsidR="00D82B59">
        <w:rPr>
          <w:rFonts w:ascii="Verdana" w:eastAsia="Times New Roman" w:hAnsi="Verdana" w:cs="Times New Roman"/>
          <w:iCs/>
          <w:sz w:val="20"/>
          <w:szCs w:val="20"/>
        </w:rPr>
        <w:t xml:space="preserve"> feature selection module.</w:t>
      </w:r>
    </w:p>
    <w:p w14:paraId="518848F6" w14:textId="77777777" w:rsidR="00C66594" w:rsidRPr="00EF7CFB" w:rsidRDefault="00C66594" w:rsidP="00C66594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463EBF1" w14:textId="7FE689E2" w:rsidR="00C66594" w:rsidRPr="00EF7CFB" w:rsidRDefault="00C66594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F7CFB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C779F" w:rsidRPr="00BC779F">
        <w:rPr>
          <w:rFonts w:ascii="Verdana" w:eastAsia="Times New Roman" w:hAnsi="Verdana" w:cs="Times New Roman"/>
          <w:iCs/>
          <w:sz w:val="20"/>
          <w:szCs w:val="20"/>
        </w:rPr>
        <w:t>Python will</w:t>
      </w:r>
      <w:r w:rsidRPr="00EF7CF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BC779F">
        <w:rPr>
          <w:rFonts w:ascii="Verdana" w:hAnsi="Verdana"/>
          <w:sz w:val="20"/>
          <w:szCs w:val="20"/>
        </w:rPr>
        <w:t xml:space="preserve">be used for the creation of </w:t>
      </w:r>
      <w:r w:rsidR="005C0A19">
        <w:rPr>
          <w:rFonts w:ascii="Verdana" w:hAnsi="Verdana"/>
          <w:sz w:val="20"/>
          <w:szCs w:val="20"/>
        </w:rPr>
        <w:t>gradient</w:t>
      </w:r>
      <w:r w:rsidR="00BC779F">
        <w:rPr>
          <w:rFonts w:ascii="Verdana" w:hAnsi="Verdana"/>
          <w:sz w:val="20"/>
          <w:szCs w:val="20"/>
        </w:rPr>
        <w:t xml:space="preserve"> boosting models</w:t>
      </w:r>
      <w:r w:rsidR="004F4C7B">
        <w:rPr>
          <w:rFonts w:ascii="Verdana" w:hAnsi="Verdana"/>
          <w:sz w:val="20"/>
          <w:szCs w:val="20"/>
        </w:rPr>
        <w:t xml:space="preserve"> due to their </w:t>
      </w:r>
      <w:r w:rsidR="0088527D">
        <w:rPr>
          <w:rFonts w:ascii="Verdana" w:hAnsi="Verdana"/>
          <w:sz w:val="20"/>
          <w:szCs w:val="20"/>
        </w:rPr>
        <w:t>flexibility of integrating with other platform</w:t>
      </w:r>
      <w:r w:rsidR="00A6693F">
        <w:rPr>
          <w:rFonts w:ascii="Verdana" w:hAnsi="Verdana"/>
          <w:sz w:val="20"/>
          <w:szCs w:val="20"/>
        </w:rPr>
        <w:t>s</w:t>
      </w:r>
      <w:r w:rsidR="0088527D">
        <w:rPr>
          <w:rFonts w:ascii="Verdana" w:hAnsi="Verdana"/>
          <w:sz w:val="20"/>
          <w:szCs w:val="20"/>
        </w:rPr>
        <w:t xml:space="preserve"> and languages</w:t>
      </w:r>
      <w:r w:rsidR="00571C1D">
        <w:rPr>
          <w:rFonts w:ascii="Verdana" w:hAnsi="Verdana"/>
          <w:sz w:val="20"/>
          <w:szCs w:val="20"/>
        </w:rPr>
        <w:t xml:space="preserve"> (</w:t>
      </w:r>
      <w:proofErr w:type="spellStart"/>
      <w:r w:rsidR="000777B6">
        <w:rPr>
          <w:rFonts w:ascii="Verdana" w:hAnsi="Verdana"/>
          <w:sz w:val="20"/>
          <w:szCs w:val="20"/>
        </w:rPr>
        <w:t>Geeksforgeeks</w:t>
      </w:r>
      <w:proofErr w:type="spellEnd"/>
      <w:r w:rsidR="000777B6">
        <w:rPr>
          <w:rFonts w:ascii="Verdana" w:hAnsi="Verdana"/>
          <w:sz w:val="20"/>
          <w:szCs w:val="20"/>
        </w:rPr>
        <w:t>, 2023</w:t>
      </w:r>
      <w:r w:rsidR="00571C1D">
        <w:rPr>
          <w:rFonts w:ascii="Verdana" w:hAnsi="Verdana"/>
          <w:sz w:val="20"/>
          <w:szCs w:val="20"/>
        </w:rPr>
        <w:t>)</w:t>
      </w:r>
      <w:r w:rsidR="0088527D">
        <w:rPr>
          <w:rFonts w:ascii="Verdana" w:hAnsi="Verdana"/>
          <w:sz w:val="20"/>
          <w:szCs w:val="20"/>
        </w:rPr>
        <w:t>.</w:t>
      </w:r>
      <w:r w:rsidR="008F0B3F">
        <w:rPr>
          <w:rFonts w:ascii="Verdana" w:hAnsi="Verdana"/>
          <w:sz w:val="20"/>
          <w:szCs w:val="20"/>
        </w:rPr>
        <w:t xml:space="preserve"> Furthermore, </w:t>
      </w:r>
      <w:r w:rsidR="00F84584" w:rsidRPr="00F84584">
        <w:rPr>
          <w:rFonts w:ascii="Verdana" w:hAnsi="Verdana"/>
          <w:sz w:val="20"/>
          <w:szCs w:val="20"/>
        </w:rPr>
        <w:t>Python is currently more popular than R, especially among software developers and data scientists</w:t>
      </w:r>
      <w:r w:rsidR="008E5B67">
        <w:rPr>
          <w:rFonts w:ascii="Verdana" w:hAnsi="Verdana"/>
          <w:sz w:val="20"/>
          <w:szCs w:val="20"/>
        </w:rPr>
        <w:t xml:space="preserve"> </w:t>
      </w:r>
      <w:r w:rsidR="00F84584">
        <w:rPr>
          <w:rFonts w:ascii="Verdana" w:hAnsi="Verdana"/>
          <w:sz w:val="20"/>
          <w:szCs w:val="20"/>
        </w:rPr>
        <w:t>(</w:t>
      </w:r>
      <w:r w:rsidR="00A853A3">
        <w:rPr>
          <w:rFonts w:ascii="Verdana" w:hAnsi="Verdana"/>
          <w:sz w:val="20"/>
          <w:szCs w:val="20"/>
        </w:rPr>
        <w:t>Luna</w:t>
      </w:r>
      <w:r w:rsidR="00F84584">
        <w:rPr>
          <w:rFonts w:ascii="Verdana" w:hAnsi="Verdana"/>
          <w:sz w:val="20"/>
          <w:szCs w:val="20"/>
        </w:rPr>
        <w:t>, 20</w:t>
      </w:r>
      <w:r w:rsidR="008E5B67">
        <w:rPr>
          <w:rFonts w:ascii="Verdana" w:hAnsi="Verdana"/>
          <w:sz w:val="20"/>
          <w:szCs w:val="20"/>
        </w:rPr>
        <w:t>22</w:t>
      </w:r>
      <w:r w:rsidR="00F84584">
        <w:rPr>
          <w:rFonts w:ascii="Verdana" w:hAnsi="Verdana"/>
          <w:sz w:val="20"/>
          <w:szCs w:val="20"/>
        </w:rPr>
        <w:t>)</w:t>
      </w:r>
      <w:r w:rsidR="00F84584" w:rsidRPr="00F84584">
        <w:rPr>
          <w:rFonts w:ascii="Verdana" w:hAnsi="Verdana"/>
          <w:sz w:val="20"/>
          <w:szCs w:val="20"/>
        </w:rPr>
        <w:t>.</w:t>
      </w:r>
      <w:r w:rsidR="00283ACA">
        <w:rPr>
          <w:rFonts w:ascii="Verdana" w:hAnsi="Verdana"/>
          <w:sz w:val="20"/>
          <w:szCs w:val="20"/>
        </w:rPr>
        <w:t xml:space="preserve"> Lastly, Python is free</w:t>
      </w:r>
      <w:r w:rsidR="00B7577C">
        <w:rPr>
          <w:rFonts w:ascii="Verdana" w:hAnsi="Verdana"/>
          <w:sz w:val="20"/>
          <w:szCs w:val="20"/>
        </w:rPr>
        <w:t xml:space="preserve"> for everyone to use (</w:t>
      </w:r>
      <w:r w:rsidR="004460F6">
        <w:rPr>
          <w:rFonts w:ascii="Verdana" w:hAnsi="Verdana"/>
          <w:sz w:val="20"/>
          <w:szCs w:val="20"/>
        </w:rPr>
        <w:t>Luna</w:t>
      </w:r>
      <w:r w:rsidR="00B7577C">
        <w:rPr>
          <w:rFonts w:ascii="Verdana" w:hAnsi="Verdana"/>
          <w:sz w:val="20"/>
          <w:szCs w:val="20"/>
        </w:rPr>
        <w:t>, 2022)</w:t>
      </w:r>
      <w:r w:rsidR="00AC3124">
        <w:rPr>
          <w:rFonts w:ascii="Verdana" w:hAnsi="Verdana"/>
          <w:sz w:val="20"/>
          <w:szCs w:val="20"/>
        </w:rPr>
        <w:t xml:space="preserve"> as opposed to SAS.</w:t>
      </w:r>
    </w:p>
    <w:p w14:paraId="385F6FF1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563FE6" w14:textId="15341D09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 Outcomes</w:t>
      </w:r>
      <w:r w:rsidRPr="00EF7CFB">
        <w:rPr>
          <w:rFonts w:ascii="Verdana" w:hAnsi="Verdana"/>
          <w:sz w:val="20"/>
          <w:szCs w:val="20"/>
        </w:rPr>
        <w:t xml:space="preserve">: </w:t>
      </w:r>
      <w:r w:rsidR="002510CA">
        <w:rPr>
          <w:rFonts w:ascii="Verdana" w:hAnsi="Verdana"/>
          <w:iCs/>
          <w:sz w:val="20"/>
          <w:szCs w:val="20"/>
        </w:rPr>
        <w:t xml:space="preserve">This study </w:t>
      </w:r>
      <w:r w:rsidR="002510CA">
        <w:rPr>
          <w:rFonts w:ascii="Verdana" w:hAnsi="Verdana"/>
          <w:sz w:val="20"/>
          <w:szCs w:val="20"/>
        </w:rPr>
        <w:t>will create an Extreme Gradient Boosti</w:t>
      </w:r>
      <w:r w:rsidR="006305B7">
        <w:rPr>
          <w:rFonts w:ascii="Verdana" w:hAnsi="Verdana"/>
          <w:sz w:val="20"/>
          <w:szCs w:val="20"/>
        </w:rPr>
        <w:t xml:space="preserve">ng model for </w:t>
      </w:r>
      <w:r w:rsidR="00EF484B">
        <w:rPr>
          <w:rFonts w:ascii="Verdana" w:hAnsi="Verdana"/>
          <w:sz w:val="20"/>
          <w:szCs w:val="20"/>
        </w:rPr>
        <w:t>indicator of virality based on the composition of each online article.</w:t>
      </w:r>
      <w:r w:rsidR="00C0538C">
        <w:rPr>
          <w:rFonts w:ascii="Verdana" w:hAnsi="Verdana"/>
          <w:sz w:val="20"/>
          <w:szCs w:val="20"/>
        </w:rPr>
        <w:t xml:space="preserve"> </w:t>
      </w:r>
      <w:r w:rsidR="00773525">
        <w:rPr>
          <w:rFonts w:ascii="Verdana" w:hAnsi="Verdana"/>
          <w:sz w:val="20"/>
          <w:szCs w:val="20"/>
        </w:rPr>
        <w:t>The project outcome will be a reusable statistical model.</w:t>
      </w:r>
      <w:r w:rsidR="00AA766A">
        <w:rPr>
          <w:rFonts w:ascii="Verdana" w:hAnsi="Verdana"/>
          <w:sz w:val="20"/>
          <w:szCs w:val="20"/>
        </w:rPr>
        <w:t xml:space="preserve"> Support for the alternative hypothesis can be found</w:t>
      </w:r>
      <w:r w:rsidR="002807A3">
        <w:rPr>
          <w:rFonts w:ascii="Verdana" w:hAnsi="Verdana"/>
          <w:sz w:val="20"/>
          <w:szCs w:val="20"/>
        </w:rPr>
        <w:t xml:space="preserve"> in Uddin (2018) that </w:t>
      </w:r>
      <w:r w:rsidR="00D91B8B">
        <w:rPr>
          <w:rFonts w:ascii="Verdana" w:hAnsi="Verdana"/>
          <w:sz w:val="20"/>
          <w:szCs w:val="20"/>
        </w:rPr>
        <w:t>Gradient Boosting Machine is able to pre</w:t>
      </w:r>
      <w:r w:rsidR="008E2744">
        <w:rPr>
          <w:rFonts w:ascii="Verdana" w:hAnsi="Verdana"/>
          <w:sz w:val="20"/>
          <w:szCs w:val="20"/>
        </w:rPr>
        <w:t>dict the popularity of an online article with decent prediction rate.</w:t>
      </w:r>
    </w:p>
    <w:p w14:paraId="47DE421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9AE0B3" w14:textId="07FECA1E" w:rsidR="00C66594" w:rsidRPr="00EF7CFB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Projected Project End Date</w:t>
      </w:r>
      <w:r w:rsidRPr="00EF7CFB">
        <w:rPr>
          <w:rFonts w:ascii="Verdana" w:hAnsi="Verdana"/>
          <w:sz w:val="20"/>
          <w:szCs w:val="20"/>
        </w:rPr>
        <w:t xml:space="preserve">: </w:t>
      </w:r>
      <w:r w:rsidR="00BE7B08">
        <w:rPr>
          <w:rFonts w:ascii="Verdana" w:hAnsi="Verdana"/>
          <w:sz w:val="20"/>
          <w:szCs w:val="20"/>
        </w:rPr>
        <w:t>9/</w:t>
      </w:r>
      <w:r w:rsidR="00F46630">
        <w:rPr>
          <w:rFonts w:ascii="Verdana" w:hAnsi="Verdana"/>
          <w:sz w:val="20"/>
          <w:szCs w:val="20"/>
        </w:rPr>
        <w:t>20</w:t>
      </w:r>
      <w:r w:rsidR="00BE7B08">
        <w:rPr>
          <w:rFonts w:ascii="Verdana" w:hAnsi="Verdana"/>
          <w:sz w:val="20"/>
          <w:szCs w:val="20"/>
        </w:rPr>
        <w:t>/2023</w:t>
      </w:r>
    </w:p>
    <w:p w14:paraId="34AAF32B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D3F7EAE" w14:textId="3B2A910D" w:rsidR="00C66594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>Sources</w:t>
      </w:r>
      <w:r w:rsidRPr="00EF7CFB">
        <w:rPr>
          <w:rFonts w:ascii="Verdana" w:hAnsi="Verdana"/>
          <w:sz w:val="20"/>
          <w:szCs w:val="20"/>
        </w:rPr>
        <w:t xml:space="preserve">: </w:t>
      </w:r>
    </w:p>
    <w:p w14:paraId="6B0B6242" w14:textId="545C8C39" w:rsidR="000F1192" w:rsidRDefault="000F1192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9EE71C1" w14:textId="1E8023C9" w:rsidR="00675FAA" w:rsidRDefault="00675FAA" w:rsidP="00C66594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675FAA">
        <w:rPr>
          <w:rFonts w:ascii="Verdana" w:hAnsi="Verdana"/>
          <w:sz w:val="20"/>
          <w:szCs w:val="20"/>
        </w:rPr>
        <w:t>Fernandes,Kelwin</w:t>
      </w:r>
      <w:proofErr w:type="spellEnd"/>
      <w:r w:rsidRPr="00675FAA">
        <w:rPr>
          <w:rFonts w:ascii="Verdana" w:hAnsi="Verdana"/>
          <w:sz w:val="20"/>
          <w:szCs w:val="20"/>
        </w:rPr>
        <w:t xml:space="preserve">, </w:t>
      </w:r>
      <w:proofErr w:type="spellStart"/>
      <w:r w:rsidRPr="00675FAA">
        <w:rPr>
          <w:rFonts w:ascii="Verdana" w:hAnsi="Verdana"/>
          <w:sz w:val="20"/>
          <w:szCs w:val="20"/>
        </w:rPr>
        <w:t>Vinagre,Pedro</w:t>
      </w:r>
      <w:proofErr w:type="spellEnd"/>
      <w:r w:rsidRPr="00675FAA">
        <w:rPr>
          <w:rFonts w:ascii="Verdana" w:hAnsi="Verdana"/>
          <w:sz w:val="20"/>
          <w:szCs w:val="20"/>
        </w:rPr>
        <w:t xml:space="preserve">, </w:t>
      </w:r>
      <w:proofErr w:type="spellStart"/>
      <w:r w:rsidRPr="00675FAA">
        <w:rPr>
          <w:rFonts w:ascii="Verdana" w:hAnsi="Verdana"/>
          <w:sz w:val="20"/>
          <w:szCs w:val="20"/>
        </w:rPr>
        <w:t>Cortez,Paulo</w:t>
      </w:r>
      <w:proofErr w:type="spellEnd"/>
      <w:r w:rsidRPr="00675FAA">
        <w:rPr>
          <w:rFonts w:ascii="Verdana" w:hAnsi="Verdana"/>
          <w:sz w:val="20"/>
          <w:szCs w:val="20"/>
        </w:rPr>
        <w:t xml:space="preserve">, and </w:t>
      </w:r>
      <w:proofErr w:type="spellStart"/>
      <w:r w:rsidRPr="00675FAA">
        <w:rPr>
          <w:rFonts w:ascii="Verdana" w:hAnsi="Verdana"/>
          <w:sz w:val="20"/>
          <w:szCs w:val="20"/>
        </w:rPr>
        <w:t>Sernadela,Pedro</w:t>
      </w:r>
      <w:proofErr w:type="spellEnd"/>
      <w:r w:rsidRPr="00675FAA">
        <w:rPr>
          <w:rFonts w:ascii="Verdana" w:hAnsi="Verdana"/>
          <w:sz w:val="20"/>
          <w:szCs w:val="20"/>
        </w:rPr>
        <w:t xml:space="preserve">. (2015). Online News Popularity. UCI Machine Learning Repository. </w:t>
      </w:r>
      <w:hyperlink r:id="rId11" w:history="1">
        <w:r w:rsidR="00550625" w:rsidRPr="00EF6CDE">
          <w:rPr>
            <w:rStyle w:val="Hyperlink"/>
            <w:rFonts w:ascii="Verdana" w:hAnsi="Verdana"/>
            <w:sz w:val="20"/>
            <w:szCs w:val="20"/>
          </w:rPr>
          <w:t>https://doi.org/10.24432/C5NS3V</w:t>
        </w:r>
      </w:hyperlink>
    </w:p>
    <w:p w14:paraId="66DAB53A" w14:textId="77777777" w:rsidR="004006CD" w:rsidRDefault="004006CD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95F153C" w14:textId="5DC36497" w:rsidR="004006CD" w:rsidRDefault="004006CD" w:rsidP="00C66594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Korstanje</w:t>
      </w:r>
      <w:proofErr w:type="spellEnd"/>
      <w:r>
        <w:rPr>
          <w:rFonts w:ascii="Verdana" w:hAnsi="Verdana"/>
          <w:sz w:val="20"/>
          <w:szCs w:val="20"/>
        </w:rPr>
        <w:t xml:space="preserve">, Joos (2019). </w:t>
      </w:r>
      <w:r w:rsidR="00D17C49" w:rsidRPr="00D17C49">
        <w:rPr>
          <w:rFonts w:ascii="Verdana" w:hAnsi="Verdana"/>
          <w:sz w:val="20"/>
          <w:szCs w:val="20"/>
        </w:rPr>
        <w:t>6 ways to test for a Normal Distribution — which one to use?</w:t>
      </w:r>
      <w:r w:rsidR="00D17C49">
        <w:rPr>
          <w:rFonts w:ascii="Verdana" w:hAnsi="Verdana"/>
          <w:sz w:val="20"/>
          <w:szCs w:val="20"/>
        </w:rPr>
        <w:t xml:space="preserve"> Retrieved August 29, 2023, from </w:t>
      </w:r>
      <w:hyperlink r:id="rId12" w:history="1">
        <w:r w:rsidR="00BA1F46" w:rsidRPr="00EF6CDE">
          <w:rPr>
            <w:rStyle w:val="Hyperlink"/>
            <w:rFonts w:ascii="Verdana" w:hAnsi="Verdana"/>
            <w:sz w:val="20"/>
            <w:szCs w:val="20"/>
          </w:rPr>
          <w:t>https://towardsdatascience.com/6-ways-to-test-for-a-normal-distribution-which-one-to-use-9dcf47d8fa93</w:t>
        </w:r>
      </w:hyperlink>
    </w:p>
    <w:p w14:paraId="08C04C77" w14:textId="77777777" w:rsidR="00BA1F46" w:rsidRDefault="00BA1F46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9837062" w14:textId="79686585" w:rsidR="00BA1F46" w:rsidRDefault="00312101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312101">
        <w:rPr>
          <w:rFonts w:ascii="Verdana" w:hAnsi="Verdana"/>
          <w:sz w:val="20"/>
          <w:szCs w:val="20"/>
        </w:rPr>
        <w:t>Luna</w:t>
      </w:r>
      <w:r>
        <w:rPr>
          <w:rFonts w:ascii="Verdana" w:hAnsi="Verdana"/>
          <w:sz w:val="20"/>
          <w:szCs w:val="20"/>
        </w:rPr>
        <w:t xml:space="preserve">, </w:t>
      </w:r>
      <w:r w:rsidRPr="00312101">
        <w:rPr>
          <w:rFonts w:ascii="Verdana" w:hAnsi="Verdana"/>
          <w:sz w:val="20"/>
          <w:szCs w:val="20"/>
        </w:rPr>
        <w:t xml:space="preserve">Javier Canales </w:t>
      </w:r>
      <w:r>
        <w:rPr>
          <w:rFonts w:ascii="Verdana" w:hAnsi="Verdana"/>
          <w:sz w:val="20"/>
          <w:szCs w:val="20"/>
        </w:rPr>
        <w:t xml:space="preserve">(2022). </w:t>
      </w:r>
      <w:r w:rsidR="00E92F94" w:rsidRPr="00E92F94">
        <w:rPr>
          <w:rFonts w:ascii="Verdana" w:hAnsi="Verdana"/>
          <w:sz w:val="20"/>
          <w:szCs w:val="20"/>
        </w:rPr>
        <w:t>Python vs R for Data Science: Which Should You Learn?</w:t>
      </w:r>
      <w:r w:rsidR="00E92F94">
        <w:rPr>
          <w:rFonts w:ascii="Verdana" w:hAnsi="Verdana"/>
          <w:sz w:val="20"/>
          <w:szCs w:val="20"/>
        </w:rPr>
        <w:t xml:space="preserve"> Retrieved August 29, 2023, from </w:t>
      </w:r>
      <w:hyperlink r:id="rId13" w:history="1">
        <w:r w:rsidR="00E92F94" w:rsidRPr="00EF6CDE">
          <w:rPr>
            <w:rStyle w:val="Hyperlink"/>
            <w:rFonts w:ascii="Verdana" w:hAnsi="Verdana"/>
            <w:sz w:val="20"/>
            <w:szCs w:val="20"/>
          </w:rPr>
          <w:t>https://www.datacamp.com/blog/python-vs-r-for-data-science-whats-the-difference</w:t>
        </w:r>
      </w:hyperlink>
    </w:p>
    <w:p w14:paraId="2306ED1F" w14:textId="77777777" w:rsidR="00E92F94" w:rsidRDefault="00E92F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F7853A1" w14:textId="77777777" w:rsidR="00D37910" w:rsidRDefault="00D37910" w:rsidP="00D3791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Saini, Anshul (2023). </w:t>
      </w:r>
      <w:r w:rsidRPr="00D377E1">
        <w:rPr>
          <w:rFonts w:ascii="Verdana" w:hAnsi="Verdana"/>
          <w:sz w:val="20"/>
          <w:szCs w:val="20"/>
        </w:rPr>
        <w:t>Gradient Boosting Algorithm: A Complete Guide for Beginners</w:t>
      </w:r>
      <w:r>
        <w:rPr>
          <w:rFonts w:ascii="Verdana" w:hAnsi="Verdana"/>
          <w:sz w:val="20"/>
          <w:szCs w:val="20"/>
        </w:rPr>
        <w:t xml:space="preserve">. Retrieved August 29, 2023, from </w:t>
      </w:r>
      <w:hyperlink r:id="rId14" w:history="1">
        <w:r w:rsidRPr="00EF6CDE">
          <w:rPr>
            <w:rStyle w:val="Hyperlink"/>
            <w:rFonts w:ascii="Verdana" w:hAnsi="Verdana"/>
            <w:sz w:val="20"/>
            <w:szCs w:val="20"/>
          </w:rPr>
          <w:t>https://www.analyticsvidhya.com/blog/2021/09/gradient-boosting-algorithm-a-complete-guide-for-beginners/</w:t>
        </w:r>
      </w:hyperlink>
    </w:p>
    <w:p w14:paraId="1FF95BEF" w14:textId="77777777" w:rsidR="00D37910" w:rsidRDefault="00D37910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8D08124" w14:textId="562D393A" w:rsidR="00E92F94" w:rsidRDefault="008E1339" w:rsidP="00C66594">
      <w:pPr>
        <w:spacing w:after="0" w:line="240" w:lineRule="auto"/>
      </w:pPr>
      <w:r w:rsidRPr="008E1339">
        <w:rPr>
          <w:rFonts w:ascii="Verdana" w:hAnsi="Verdana"/>
          <w:sz w:val="20"/>
          <w:szCs w:val="20"/>
        </w:rPr>
        <w:t>Uddin</w:t>
      </w:r>
      <w:r>
        <w:rPr>
          <w:rFonts w:ascii="Verdana" w:hAnsi="Verdana"/>
          <w:sz w:val="20"/>
          <w:szCs w:val="20"/>
        </w:rPr>
        <w:t xml:space="preserve">, </w:t>
      </w:r>
      <w:r w:rsidRPr="008E1339">
        <w:rPr>
          <w:rFonts w:ascii="Verdana" w:hAnsi="Verdana"/>
          <w:sz w:val="20"/>
          <w:szCs w:val="20"/>
        </w:rPr>
        <w:t>Md. Taufeeq</w:t>
      </w:r>
      <w:r>
        <w:rPr>
          <w:rFonts w:ascii="Verdana" w:hAnsi="Verdana"/>
          <w:sz w:val="20"/>
          <w:szCs w:val="20"/>
        </w:rPr>
        <w:t xml:space="preserve"> (</w:t>
      </w:r>
      <w:r w:rsidR="006E2F56">
        <w:rPr>
          <w:rFonts w:ascii="Verdana" w:hAnsi="Verdana"/>
          <w:sz w:val="20"/>
          <w:szCs w:val="20"/>
        </w:rPr>
        <w:t>2018</w:t>
      </w:r>
      <w:r>
        <w:rPr>
          <w:rFonts w:ascii="Verdana" w:hAnsi="Verdana"/>
          <w:sz w:val="20"/>
          <w:szCs w:val="20"/>
        </w:rPr>
        <w:t>)</w:t>
      </w:r>
      <w:r w:rsidR="006E2F56">
        <w:rPr>
          <w:rFonts w:ascii="Verdana" w:hAnsi="Verdana"/>
          <w:sz w:val="20"/>
          <w:szCs w:val="20"/>
        </w:rPr>
        <w:t xml:space="preserve">. </w:t>
      </w:r>
      <w:r w:rsidR="006E2F56">
        <w:t xml:space="preserve">Predicting the Popularity of Online News from Content Metadata. Retrieved August 29, 2023, </w:t>
      </w:r>
      <w:r w:rsidR="00BC6E81">
        <w:t>–</w:t>
      </w:r>
      <w:r w:rsidR="006E2F56">
        <w:t xml:space="preserve">from </w:t>
      </w:r>
      <w:hyperlink r:id="rId15" w:history="1">
        <w:r w:rsidR="00D37910" w:rsidRPr="00EF6CDE">
          <w:rPr>
            <w:rStyle w:val="Hyperlink"/>
          </w:rPr>
          <w:t>https://github.com/krishnakartik1/onlineNewsPopularity/blob/master/Paper2/Predicting%20the%20Popularity%20of%20Online%20News%20from%20Content%20Metadata.pdf</w:t>
        </w:r>
      </w:hyperlink>
    </w:p>
    <w:p w14:paraId="7770B1BD" w14:textId="77777777" w:rsidR="00BC6E81" w:rsidRDefault="00BC6E81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D7C4364" w14:textId="1A81AEFD" w:rsidR="000F1192" w:rsidRPr="00D37910" w:rsidRDefault="00E337FF" w:rsidP="00D3791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D37910">
        <w:rPr>
          <w:rFonts w:ascii="Verdana" w:hAnsi="Verdana"/>
          <w:b/>
          <w:sz w:val="20"/>
          <w:szCs w:val="20"/>
        </w:rPr>
        <w:t xml:space="preserve">  </w:t>
      </w:r>
      <w:r w:rsidR="00771E84" w:rsidRPr="00D37910">
        <w:rPr>
          <w:rFonts w:ascii="Verdana" w:hAnsi="Verdana"/>
          <w:b/>
          <w:sz w:val="20"/>
          <w:szCs w:val="20"/>
        </w:rPr>
        <w:t xml:space="preserve">   </w:t>
      </w:r>
    </w:p>
    <w:p w14:paraId="27EBACAF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74C7664" w14:textId="77777777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66925F" w14:textId="7470AB2E" w:rsidR="00C66594" w:rsidRPr="00EF7CFB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F7CFB"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2163F30E" w14:textId="127036EE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5F80FF1" w14:textId="48887554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609FD32" w14:textId="38432D4C" w:rsidR="008F2014" w:rsidRPr="00EF7CFB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1CBF79B" w14:textId="1F1BB9E8" w:rsidR="008F2014" w:rsidRPr="00EF7CFB" w:rsidRDefault="008F2014" w:rsidP="00ED030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8E6DE0F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BE1BCBD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>To be filled out by a course mentor:</w:t>
      </w:r>
    </w:p>
    <w:p w14:paraId="7E128FF3" w14:textId="77777777" w:rsidR="008F2014" w:rsidRPr="00EF7CFB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294FB2" w14:textId="0A6134D4" w:rsidR="008F2014" w:rsidRPr="00EF7CFB" w:rsidRDefault="00D8267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D0304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8F2014" w:rsidRPr="00EF7CFB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30E3213A" w14:textId="77777777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7E8571" w14:textId="3F93E604" w:rsidR="008F2014" w:rsidRPr="00EF7CFB" w:rsidRDefault="00D8267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2014" w:rsidRPr="00EF7CFB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F2014" w:rsidRPr="00EF7CFB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54D1EB95" w14:textId="7019153E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47A16D" w14:textId="48FD7460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Course Mentor’s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EndPr>
          <w:rPr>
            <w:rStyle w:val="PlaceholderText"/>
          </w:rPr>
        </w:sdtEndPr>
        <w:sdtContent>
          <w:r w:rsidR="009B4CBE">
            <w:rPr>
              <w:rStyle w:val="PlaceholderText"/>
              <w:rFonts w:ascii="Verdana" w:hAnsi="Verdana"/>
              <w:sz w:val="20"/>
              <w:szCs w:val="20"/>
            </w:rPr>
            <w:t>Select one</w:t>
          </w:r>
        </w:sdtContent>
      </w:sdt>
    </w:p>
    <w:p w14:paraId="1B089476" w14:textId="60987071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33343FBF" w14:textId="2C6BD99E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EF7CFB"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767E43CC" w14:textId="13AF6EF3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4FBD8E7" w14:textId="16D595E7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Reviewed by: </w:t>
      </w:r>
    </w:p>
    <w:p w14:paraId="2CBCF00F" w14:textId="64217D69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75236A1" w14:textId="3B6B6DA4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F7CFB"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showingPlcHdr/>
        </w:sdtPr>
        <w:sdtEndPr/>
        <w:sdtContent>
          <w:r w:rsidRPr="00EF7CFB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5806ADC1" w14:textId="387449C8" w:rsidR="008F2014" w:rsidRPr="00EF7CFB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i/>
          <w:sz w:val="20"/>
          <w:szCs w:val="20"/>
        </w:rPr>
      </w:pPr>
    </w:p>
    <w:p w14:paraId="1344BB34" w14:textId="709F4541" w:rsidR="008F2014" w:rsidRPr="00EF7CFB" w:rsidRDefault="008F2014" w:rsidP="008F201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ECE778E" w14:textId="0919CF20" w:rsidR="008F2014" w:rsidRPr="00EF7CFB" w:rsidRDefault="008F2014" w:rsidP="008F2014">
      <w:pPr>
        <w:spacing w:after="160" w:line="259" w:lineRule="auto"/>
        <w:rPr>
          <w:rFonts w:ascii="Verdana" w:hAnsi="Verdana"/>
          <w:b/>
          <w:sz w:val="20"/>
          <w:szCs w:val="20"/>
        </w:rPr>
      </w:pPr>
    </w:p>
    <w:sectPr w:rsidR="008F2014" w:rsidRPr="00EF7CFB" w:rsidSect="00926D6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6939">
    <w:abstractNumId w:val="0"/>
  </w:num>
  <w:num w:numId="2" w16cid:durableId="1786073196">
    <w:abstractNumId w:val="2"/>
  </w:num>
  <w:num w:numId="3" w16cid:durableId="148211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tDC3tLAwN7A0MzVT0lEKTi0uzszPAykwrgUAZynOAywAAAA="/>
  </w:docVars>
  <w:rsids>
    <w:rsidRoot w:val="00C66594"/>
    <w:rsid w:val="000326C1"/>
    <w:rsid w:val="00053B65"/>
    <w:rsid w:val="00071287"/>
    <w:rsid w:val="000777B6"/>
    <w:rsid w:val="00085722"/>
    <w:rsid w:val="000914B7"/>
    <w:rsid w:val="000A45ED"/>
    <w:rsid w:val="000C719D"/>
    <w:rsid w:val="000D038B"/>
    <w:rsid w:val="000D69CB"/>
    <w:rsid w:val="000E5102"/>
    <w:rsid w:val="000F1192"/>
    <w:rsid w:val="000F6627"/>
    <w:rsid w:val="0016032D"/>
    <w:rsid w:val="00175E60"/>
    <w:rsid w:val="00180248"/>
    <w:rsid w:val="00191041"/>
    <w:rsid w:val="001B7DC1"/>
    <w:rsid w:val="001C7686"/>
    <w:rsid w:val="001D45D6"/>
    <w:rsid w:val="001E4B8A"/>
    <w:rsid w:val="001F2847"/>
    <w:rsid w:val="00211ED8"/>
    <w:rsid w:val="00225FB8"/>
    <w:rsid w:val="00226C61"/>
    <w:rsid w:val="002510CA"/>
    <w:rsid w:val="002807A3"/>
    <w:rsid w:val="00283ACA"/>
    <w:rsid w:val="0028643F"/>
    <w:rsid w:val="002C030A"/>
    <w:rsid w:val="002C444A"/>
    <w:rsid w:val="002D7F05"/>
    <w:rsid w:val="002F3478"/>
    <w:rsid w:val="002F74FB"/>
    <w:rsid w:val="003014FD"/>
    <w:rsid w:val="00312101"/>
    <w:rsid w:val="00326ADA"/>
    <w:rsid w:val="00346799"/>
    <w:rsid w:val="003505C5"/>
    <w:rsid w:val="00380364"/>
    <w:rsid w:val="003820E4"/>
    <w:rsid w:val="003A78FF"/>
    <w:rsid w:val="003C534B"/>
    <w:rsid w:val="003D2136"/>
    <w:rsid w:val="003D2C94"/>
    <w:rsid w:val="003D5154"/>
    <w:rsid w:val="003E3DDA"/>
    <w:rsid w:val="004006CD"/>
    <w:rsid w:val="004460F6"/>
    <w:rsid w:val="004657B7"/>
    <w:rsid w:val="00477450"/>
    <w:rsid w:val="004833BB"/>
    <w:rsid w:val="004A0AAE"/>
    <w:rsid w:val="004C4AB5"/>
    <w:rsid w:val="004D1F18"/>
    <w:rsid w:val="004E7D5D"/>
    <w:rsid w:val="004F4C7B"/>
    <w:rsid w:val="0051688D"/>
    <w:rsid w:val="00521738"/>
    <w:rsid w:val="005309D1"/>
    <w:rsid w:val="00550625"/>
    <w:rsid w:val="005523DE"/>
    <w:rsid w:val="00571C1D"/>
    <w:rsid w:val="00580CBC"/>
    <w:rsid w:val="00581A14"/>
    <w:rsid w:val="005A7AD1"/>
    <w:rsid w:val="005A7C98"/>
    <w:rsid w:val="005B4AB1"/>
    <w:rsid w:val="005C0A19"/>
    <w:rsid w:val="006305B7"/>
    <w:rsid w:val="00652E3C"/>
    <w:rsid w:val="00655773"/>
    <w:rsid w:val="00665A83"/>
    <w:rsid w:val="00672A60"/>
    <w:rsid w:val="00675FAA"/>
    <w:rsid w:val="00681A59"/>
    <w:rsid w:val="006919B8"/>
    <w:rsid w:val="006D608D"/>
    <w:rsid w:val="006E2F56"/>
    <w:rsid w:val="00703AF0"/>
    <w:rsid w:val="00712364"/>
    <w:rsid w:val="00716DEC"/>
    <w:rsid w:val="0073370E"/>
    <w:rsid w:val="00765EC1"/>
    <w:rsid w:val="0076628A"/>
    <w:rsid w:val="00770B17"/>
    <w:rsid w:val="00771E84"/>
    <w:rsid w:val="00773525"/>
    <w:rsid w:val="007779B4"/>
    <w:rsid w:val="00794443"/>
    <w:rsid w:val="007A4BC7"/>
    <w:rsid w:val="007A5DEA"/>
    <w:rsid w:val="008246F1"/>
    <w:rsid w:val="00837387"/>
    <w:rsid w:val="00854DF7"/>
    <w:rsid w:val="00855060"/>
    <w:rsid w:val="00875703"/>
    <w:rsid w:val="0088527D"/>
    <w:rsid w:val="008C343C"/>
    <w:rsid w:val="008E1339"/>
    <w:rsid w:val="008E136C"/>
    <w:rsid w:val="008E2744"/>
    <w:rsid w:val="008E5B67"/>
    <w:rsid w:val="008F0B3F"/>
    <w:rsid w:val="008F2014"/>
    <w:rsid w:val="008F6E65"/>
    <w:rsid w:val="008F7EF7"/>
    <w:rsid w:val="00926D6B"/>
    <w:rsid w:val="0092705C"/>
    <w:rsid w:val="00932EFA"/>
    <w:rsid w:val="00950B5D"/>
    <w:rsid w:val="009514C9"/>
    <w:rsid w:val="009602F2"/>
    <w:rsid w:val="00966A23"/>
    <w:rsid w:val="00987588"/>
    <w:rsid w:val="009A0338"/>
    <w:rsid w:val="009A1642"/>
    <w:rsid w:val="009B4CBE"/>
    <w:rsid w:val="009C0852"/>
    <w:rsid w:val="009E5501"/>
    <w:rsid w:val="00A04A13"/>
    <w:rsid w:val="00A13B0E"/>
    <w:rsid w:val="00A3027E"/>
    <w:rsid w:val="00A507BD"/>
    <w:rsid w:val="00A50D95"/>
    <w:rsid w:val="00A6414D"/>
    <w:rsid w:val="00A6693F"/>
    <w:rsid w:val="00A75844"/>
    <w:rsid w:val="00A81152"/>
    <w:rsid w:val="00A853A3"/>
    <w:rsid w:val="00A95AF8"/>
    <w:rsid w:val="00A9627A"/>
    <w:rsid w:val="00AA6E32"/>
    <w:rsid w:val="00AA766A"/>
    <w:rsid w:val="00AB334F"/>
    <w:rsid w:val="00AC3124"/>
    <w:rsid w:val="00AD61D4"/>
    <w:rsid w:val="00AF7A68"/>
    <w:rsid w:val="00B0231B"/>
    <w:rsid w:val="00B02C91"/>
    <w:rsid w:val="00B223A3"/>
    <w:rsid w:val="00B34391"/>
    <w:rsid w:val="00B5176E"/>
    <w:rsid w:val="00B7577C"/>
    <w:rsid w:val="00B76FA8"/>
    <w:rsid w:val="00B80F20"/>
    <w:rsid w:val="00BA1F46"/>
    <w:rsid w:val="00BA33E9"/>
    <w:rsid w:val="00BA7C00"/>
    <w:rsid w:val="00BB131E"/>
    <w:rsid w:val="00BC6E81"/>
    <w:rsid w:val="00BC779F"/>
    <w:rsid w:val="00BD127B"/>
    <w:rsid w:val="00BD1ADC"/>
    <w:rsid w:val="00BD7FD3"/>
    <w:rsid w:val="00BE7B08"/>
    <w:rsid w:val="00BF0ACA"/>
    <w:rsid w:val="00C0538C"/>
    <w:rsid w:val="00C277D5"/>
    <w:rsid w:val="00C27B1F"/>
    <w:rsid w:val="00C36995"/>
    <w:rsid w:val="00C52C84"/>
    <w:rsid w:val="00C61B51"/>
    <w:rsid w:val="00C61ED0"/>
    <w:rsid w:val="00C66594"/>
    <w:rsid w:val="00C85D23"/>
    <w:rsid w:val="00CE7BA7"/>
    <w:rsid w:val="00CF0BFE"/>
    <w:rsid w:val="00D17C49"/>
    <w:rsid w:val="00D377E1"/>
    <w:rsid w:val="00D37910"/>
    <w:rsid w:val="00D43BF1"/>
    <w:rsid w:val="00D467B5"/>
    <w:rsid w:val="00D82674"/>
    <w:rsid w:val="00D82B59"/>
    <w:rsid w:val="00D91B8B"/>
    <w:rsid w:val="00DD1499"/>
    <w:rsid w:val="00DD4B4E"/>
    <w:rsid w:val="00DE6198"/>
    <w:rsid w:val="00DF06A2"/>
    <w:rsid w:val="00E042F3"/>
    <w:rsid w:val="00E178DC"/>
    <w:rsid w:val="00E20946"/>
    <w:rsid w:val="00E337FF"/>
    <w:rsid w:val="00E36FBC"/>
    <w:rsid w:val="00E5003A"/>
    <w:rsid w:val="00E60E6D"/>
    <w:rsid w:val="00E86307"/>
    <w:rsid w:val="00E92F94"/>
    <w:rsid w:val="00E978FD"/>
    <w:rsid w:val="00EA2D16"/>
    <w:rsid w:val="00EB6E46"/>
    <w:rsid w:val="00ED0304"/>
    <w:rsid w:val="00EF0B0C"/>
    <w:rsid w:val="00EF484B"/>
    <w:rsid w:val="00EF49D0"/>
    <w:rsid w:val="00EF7CFB"/>
    <w:rsid w:val="00F05749"/>
    <w:rsid w:val="00F263BB"/>
    <w:rsid w:val="00F329EE"/>
    <w:rsid w:val="00F46630"/>
    <w:rsid w:val="00F50FCE"/>
    <w:rsid w:val="00F76EA7"/>
    <w:rsid w:val="00F84584"/>
    <w:rsid w:val="00F8458F"/>
    <w:rsid w:val="00FA3C18"/>
    <w:rsid w:val="00FB6BB1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4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tacamp.com/blog/python-vs-r-for-data-science-whats-the-differenc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owardsdatascience.com/6-ways-to-test-for-a-normal-distribution-which-one-to-use-9dcf47d8fa93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24432/C5NS3V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krishnakartik1/onlineNewsPopularity/blob/master/Paper2/Predicting%20the%20Popularity%20of%20Online%20News%20from%20Content%20Metadata.pdf" TargetMode="External"/><Relationship Id="rId10" Type="http://schemas.openxmlformats.org/officeDocument/2006/relationships/hyperlink" Target="https://creativecommons.org/licenses/by/4.0/legalcod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mashable.com" TargetMode="External"/><Relationship Id="rId14" Type="http://schemas.openxmlformats.org/officeDocument/2006/relationships/hyperlink" Target="https://www.analyticsvidhya.com/blog/2021/09/gradient-boosting-algorithm-a-complete-guide-for-beginner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RDefault="00463AF9" w:rsidP="00463AF9">
          <w:pPr>
            <w:pStyle w:val="0BAAF023ACD844E8A8D3164F02751CC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RDefault="00463AF9" w:rsidP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RDefault="00463AF9" w:rsidP="00463AF9">
          <w:pPr>
            <w:pStyle w:val="8CB853E649D741DCB2883B2433A617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RDefault="00463AF9" w:rsidP="00463AF9">
          <w:pPr>
            <w:pStyle w:val="3BC2B92D5875449DB25116FE7FCFD65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RDefault="00463AF9" w:rsidP="00463AF9">
          <w:pPr>
            <w:pStyle w:val="E89256DBFBB64872BCE0D4ABB0324F1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RDefault="00463AF9" w:rsidP="00463AF9">
          <w:pPr>
            <w:pStyle w:val="1578984DA03B4FD691375605FBFB512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RDefault="00463AF9" w:rsidP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964F3"/>
    <w:rsid w:val="00105399"/>
    <w:rsid w:val="00463AF9"/>
    <w:rsid w:val="007A1C6D"/>
    <w:rsid w:val="008B7825"/>
    <w:rsid w:val="00B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AF9"/>
    <w:rPr>
      <w:color w:val="808080"/>
    </w:rPr>
  </w:style>
  <w:style w:type="paragraph" w:customStyle="1" w:styleId="0BAAF023ACD844E8A8D3164F02751CCF">
    <w:name w:val="0BAAF023ACD844E8A8D3164F02751CCF"/>
    <w:rsid w:val="00463AF9"/>
  </w:style>
  <w:style w:type="paragraph" w:customStyle="1" w:styleId="09C49FA8560647618624C4CE2FB24DF9">
    <w:name w:val="09C49FA8560647618624C4CE2FB24DF9"/>
    <w:rsid w:val="00463AF9"/>
  </w:style>
  <w:style w:type="paragraph" w:customStyle="1" w:styleId="8CB853E649D741DCB2883B2433A617F9">
    <w:name w:val="8CB853E649D741DCB2883B2433A617F9"/>
    <w:rsid w:val="00463AF9"/>
  </w:style>
  <w:style w:type="paragraph" w:customStyle="1" w:styleId="3BC2B92D5875449DB25116FE7FCFD652">
    <w:name w:val="3BC2B92D5875449DB25116FE7FCFD652"/>
    <w:rsid w:val="00463AF9"/>
  </w:style>
  <w:style w:type="paragraph" w:customStyle="1" w:styleId="E89256DBFBB64872BCE0D4ABB0324F1B">
    <w:name w:val="E89256DBFBB64872BCE0D4ABB0324F1B"/>
    <w:rsid w:val="00463AF9"/>
  </w:style>
  <w:style w:type="paragraph" w:customStyle="1" w:styleId="1578984DA03B4FD691375605FBFB512B">
    <w:name w:val="1578984DA03B4FD691375605FBFB512B"/>
    <w:rsid w:val="00463AF9"/>
  </w:style>
  <w:style w:type="paragraph" w:customStyle="1" w:styleId="7CB68474BF7B472B88169EF3BF7DAABD">
    <w:name w:val="7CB68474BF7B472B88169EF3BF7DAABD"/>
    <w:rsid w:val="00463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DEF767353ED4AABACA00104988FDB" ma:contentTypeVersion="13" ma:contentTypeDescription="Create a new document." ma:contentTypeScope="" ma:versionID="19c71d4ce03de6ad18f5a433323c233d">
  <xsd:schema xmlns:xsd="http://www.w3.org/2001/XMLSchema" xmlns:xs="http://www.w3.org/2001/XMLSchema" xmlns:p="http://schemas.microsoft.com/office/2006/metadata/properties" xmlns:ns3="e7b1d905-24de-49f1-ac69-282527225b8e" xmlns:ns4="986a1e7c-3408-4565-abd6-87412778acff" targetNamespace="http://schemas.microsoft.com/office/2006/metadata/properties" ma:root="true" ma:fieldsID="c08cdb5147eef2ae9d786403b59569ae" ns3:_="" ns4:_="">
    <xsd:import namespace="e7b1d905-24de-49f1-ac69-282527225b8e"/>
    <xsd:import namespace="986a1e7c-3408-4565-abd6-87412778a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1d905-24de-49f1-ac69-28252722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a1e7c-3408-4565-abd6-87412778a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D12951-5F7E-40B4-84BE-C5F2EA44B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1d905-24de-49f1-ac69-282527225b8e"/>
    <ds:schemaRef ds:uri="986a1e7c-3408-4565-abd6-87412778a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AB7E54-FC13-43B6-8658-C001B315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Melick</dc:creator>
  <cp:keywords/>
  <dc:description/>
  <cp:lastModifiedBy>Ednalyn De Dios</cp:lastModifiedBy>
  <cp:revision>2</cp:revision>
  <dcterms:created xsi:type="dcterms:W3CDTF">2023-09-03T02:11:00Z</dcterms:created>
  <dcterms:modified xsi:type="dcterms:W3CDTF">2023-09-03T02:11:00Z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0x010100C36DEF767353ED4AABACA00104988FDB</vt:lpwstr>
  </property>
</Properties>
</file>