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5"/>
        <w:spacing w:lineRule="auto" w:line="240"/>
        <w:jc w:val="both"/>
        <w:rPr>
          <w:lang w:val="el-GR"/>
        </w:rPr>
      </w:pPr>
      <w:r>
        <w:rPr>
          <w:lang w:val="el-GR"/>
        </w:rPr>
        <w:t xml:space="preserve">2Προς: </w:t>
      </w:r>
    </w:p>
    <w:p>
      <w:pPr>
        <w:pStyle w:val="Style15"/>
        <w:spacing w:lineRule="auto" w:line="240"/>
        <w:jc w:val="both"/>
        <w:rPr>
          <w:lang w:val="el-GR"/>
        </w:rPr>
      </w:pPr>
      <w:r>
        <w:rPr>
          <w:lang w:val="el-GR"/>
        </w:rPr>
        <w:t xml:space="preserve">Επιτροπή Ελέγχου Νομιμότητας </w:t>
      </w:r>
    </w:p>
    <w:p>
      <w:pPr>
        <w:pStyle w:val="Style15"/>
        <w:spacing w:lineRule="auto" w:line="240"/>
        <w:jc w:val="both"/>
        <w:rPr>
          <w:lang w:val="el-GR"/>
        </w:rPr>
      </w:pPr>
      <w:r>
        <w:rPr>
          <w:lang w:val="el-GR"/>
        </w:rPr>
        <w:t>Διαγωνισμού Καινοτομίας &amp; Τεχνολογίας</w:t>
      </w:r>
    </w:p>
    <w:p>
      <w:pPr>
        <w:pStyle w:val="Style15"/>
        <w:spacing w:lineRule="auto" w:line="240"/>
        <w:jc w:val="both"/>
        <w:rPr>
          <w:lang w:val="el-GR"/>
        </w:rPr>
      </w:pPr>
      <w:r>
        <w:rPr>
          <w:lang w:val="el-GR"/>
        </w:rPr>
        <w:t>Γραφείο Δ/ντή Διεύθυνσης Ανάπτυξης Πελατών Λιανικής (969)</w:t>
      </w:r>
    </w:p>
    <w:p>
      <w:pPr>
        <w:pStyle w:val="Style15"/>
        <w:spacing w:lineRule="auto" w:line="240"/>
        <w:jc w:val="both"/>
        <w:rPr>
          <w:lang w:val="el-GR"/>
        </w:rPr>
      </w:pPr>
      <w:r>
        <w:rPr>
          <w:lang w:val="el-GR"/>
        </w:rPr>
        <w:t>Διαγωνισμός Καινοτομίας &amp;Τεχνολογίας</w:t>
      </w:r>
    </w:p>
    <w:p>
      <w:pPr>
        <w:pStyle w:val="Style15"/>
        <w:spacing w:lineRule="auto" w:line="240"/>
        <w:jc w:val="both"/>
        <w:rPr>
          <w:lang w:val="el-GR"/>
        </w:rPr>
      </w:pPr>
      <w:r>
        <w:rPr>
          <w:lang w:val="el-GR"/>
        </w:rPr>
        <w:t>Επιτροπή Ελέγχου Νομιμότητας</w:t>
      </w:r>
    </w:p>
    <w:p>
      <w:pPr>
        <w:pStyle w:val="Style15"/>
        <w:spacing w:lineRule="auto" w:line="240"/>
        <w:jc w:val="both"/>
        <w:rPr>
          <w:lang w:val="el-GR"/>
        </w:rPr>
      </w:pPr>
      <w:r>
        <w:rPr>
          <w:lang w:val="el-GR"/>
        </w:rPr>
        <w:t>Κ. Σερβίας 6, 10562 Αθήνα</w:t>
      </w:r>
    </w:p>
    <w:p>
      <w:pPr>
        <w:pStyle w:val="Style15"/>
        <w:spacing w:lineRule="auto" w:line="240"/>
        <w:jc w:val="both"/>
        <w:rPr>
          <w:lang w:val="el-GR"/>
        </w:rPr>
      </w:pPr>
      <w:r>
        <w:rPr>
          <w:lang w:val="el-GR"/>
        </w:rPr>
      </w:r>
    </w:p>
    <w:p>
      <w:pPr>
        <w:pStyle w:val="Style15"/>
        <w:spacing w:lineRule="auto" w:line="240"/>
        <w:jc w:val="both"/>
        <w:rPr>
          <w:lang w:val="el-GR"/>
        </w:rPr>
      </w:pPr>
      <w:r>
        <w:rPr>
          <w:lang w:val="el-GR"/>
        </w:rPr>
      </w:r>
    </w:p>
    <w:p>
      <w:pPr>
        <w:pStyle w:val="Normal"/>
        <w:spacing w:lineRule="auto" w:line="240" w:before="0" w:after="20"/>
        <w:rPr>
          <w:i/>
          <w:i/>
        </w:rPr>
      </w:pPr>
      <w:r>
        <w:rPr>
          <w:i/>
        </w:rPr>
        <w:t>Μιχαήλ Μαμαλάκης του Θεοδοσίου</w:t>
      </w:r>
    </w:p>
    <w:p>
      <w:pPr>
        <w:pStyle w:val="Normal"/>
        <w:spacing w:lineRule="auto" w:line="240" w:before="0" w:after="20"/>
        <w:rPr>
          <w:i/>
          <w:i/>
        </w:rPr>
      </w:pPr>
      <w:r>
        <w:rPr>
          <w:i/>
        </w:rPr>
        <w:t>Μακεδονίας 30 Κρήτη, Ρέθυμνο</w:t>
      </w:r>
    </w:p>
    <w:p>
      <w:pPr>
        <w:pStyle w:val="Normal"/>
        <w:spacing w:lineRule="auto" w:line="240" w:before="0" w:after="20"/>
        <w:rPr>
          <w:i/>
          <w:i/>
        </w:rPr>
      </w:pPr>
      <w:r>
        <w:rPr>
          <w:i/>
        </w:rPr>
        <w:t>Μακεδονίας 30 74100 Κρήτη, Ρέθυμνο</w:t>
      </w:r>
    </w:p>
    <w:p>
      <w:pPr>
        <w:pStyle w:val="Normal"/>
        <w:spacing w:lineRule="auto" w:line="240" w:before="0" w:after="20"/>
        <w:rPr>
          <w:i/>
          <w:i/>
        </w:rPr>
      </w:pPr>
      <w:r>
        <w:rPr>
          <w:i/>
        </w:rPr>
        <w:t>6976593265</w:t>
      </w:r>
    </w:p>
    <w:p>
      <w:pPr>
        <w:pStyle w:val="Normal"/>
        <w:spacing w:lineRule="auto" w:line="240"/>
        <w:jc w:val="both"/>
        <w:rPr>
          <w:i/>
          <w:i/>
        </w:rPr>
      </w:pPr>
      <w:r>
        <w:rPr>
          <w:i/>
        </w:rPr>
      </w:r>
    </w:p>
    <w:p>
      <w:pPr>
        <w:pStyle w:val="Normal"/>
        <w:spacing w:lineRule="auto" w:line="240"/>
        <w:rPr>
          <w:i/>
          <w:i/>
        </w:rPr>
      </w:pPr>
      <w:r>
        <w:rPr>
          <w:i/>
        </w:rPr>
        <w:t>31/12/2017</w:t>
      </w:r>
    </w:p>
    <w:p>
      <w:pPr>
        <w:pStyle w:val="Normal"/>
        <w:jc w:val="center"/>
        <w:rPr>
          <w:i/>
          <w:i/>
        </w:rPr>
      </w:pPr>
      <w:r>
        <w:rPr>
          <w:i/>
        </w:rPr>
      </w:r>
    </w:p>
    <w:p>
      <w:pPr>
        <w:pStyle w:val="Normal"/>
        <w:jc w:val="center"/>
        <w:rPr>
          <w:b/>
          <w:b/>
        </w:rPr>
      </w:pPr>
      <w:r>
        <w:rPr>
          <w:b/>
        </w:rPr>
        <w:t>Δήλωση</w:t>
      </w:r>
    </w:p>
    <w:p>
      <w:pPr>
        <w:pStyle w:val="Normal"/>
        <w:ind w:left="720" w:right="0" w:hanging="0"/>
        <w:jc w:val="both"/>
        <w:rPr/>
      </w:pPr>
      <w:r>
        <w:rPr/>
        <w:t xml:space="preserve">« Δηλώνω, βεβαιώνω και εγγυώμαι ότι πριν από την υποβολή της πρότασής μου στο Διαγωνισμό </w:t>
      </w:r>
      <w:r>
        <w:rPr>
          <w:lang w:val="en-US"/>
        </w:rPr>
        <w:t>i</w:t>
      </w:r>
      <w:r>
        <w:rPr/>
        <w:t>-</w:t>
      </w:r>
      <w:r>
        <w:rPr>
          <w:lang w:val="en-US"/>
        </w:rPr>
        <w:t>Bank</w:t>
      </w:r>
      <w:r>
        <w:rPr/>
        <w:t xml:space="preserve"> Καινοτομία &amp; Τεχνολογία της Εθνικής Τράπεζας της Ελλάδος έχω αναγνώσει, μελετήσει και κατανοήσει πλήρως τους Όρους του Διαγωνισμού, τους οποίους και έχω αποδεχθεί πλήρως.»</w:t>
      </w:r>
    </w:p>
    <w:p>
      <w:pPr>
        <w:pStyle w:val="Normal"/>
        <w:ind w:left="720" w:right="0" w:hanging="0"/>
        <w:jc w:val="both"/>
        <w:rPr/>
      </w:pPr>
      <w:r>
        <w:rPr/>
      </w:r>
    </w:p>
    <w:p>
      <w:pPr>
        <w:pStyle w:val="Normal"/>
        <w:ind w:left="720" w:right="0" w:hanging="0"/>
        <w:jc w:val="both"/>
        <w:rPr/>
      </w:pPr>
      <w:r>
        <w:rPr/>
        <w:t xml:space="preserve">«Δηλώνω και βεβαιώνω ότι ο εκπρόσωπος της ομάδας της οποίας είμαι μέλος έχει λάβει την προηγούμενη έγγραφη εξουσιοδότησή μου για να δηλώσει τα στοιχεία μου και να παράσχει στην Εθνική Τράπεζα της Ελλάδος τη ρητή συγκατάθεσή μου σύμφωνα με τα οριζόμενα στην Ενότητα Α΄ «Δικαίωμα και Προϋποθέσεις Συμμετοχής»  και  Θ΄ «Προσωπικά Δεδομένα» των Όρων συμμετοχής στο Διαγωνισμό </w:t>
      </w:r>
      <w:r>
        <w:rPr>
          <w:lang w:val="en-US"/>
        </w:rPr>
        <w:t>i</w:t>
      </w:r>
      <w:r>
        <w:rPr/>
        <w:t>-</w:t>
      </w:r>
      <w:r>
        <w:rPr>
          <w:lang w:val="en-US"/>
        </w:rPr>
        <w:t>Bank</w:t>
      </w:r>
      <w:r>
        <w:rPr/>
        <w:t xml:space="preserve"> Καινοτομία &amp; Τεχνολογία.»</w:t>
      </w:r>
    </w:p>
    <w:p>
      <w:pPr>
        <w:pStyle w:val="Normal"/>
        <w:rPr/>
      </w:pPr>
      <w:r>
        <w:rPr/>
      </w:r>
    </w:p>
    <w:p>
      <w:pPr>
        <w:pStyle w:val="Normal"/>
        <w:rPr/>
      </w:pPr>
      <w:r>
        <w:rPr/>
      </w:r>
    </w:p>
    <w:p>
      <w:pPr>
        <w:pStyle w:val="Normal"/>
        <w:rPr/>
      </w:pPr>
      <w:r>
        <w:rPr/>
        <w:t>Με εκτίμηση</w:t>
      </w:r>
    </w:p>
    <w:p>
      <w:pPr>
        <w:pStyle w:val="Normal"/>
        <w:rPr/>
      </w:pPr>
      <w:r>
        <w:rPr/>
      </w:r>
    </w:p>
    <w:p>
      <w:pPr>
        <w:pStyle w:val="Normal"/>
        <w:rPr/>
      </w:pPr>
      <w:r>
        <w:rPr/>
      </w:r>
    </w:p>
    <w:p>
      <w:pPr>
        <w:pStyle w:val="Normal"/>
        <w:rPr/>
      </w:pPr>
      <w:r>
        <w:rPr/>
      </w:r>
    </w:p>
    <w:p>
      <w:pPr>
        <w:pStyle w:val="Normal"/>
        <w:spacing w:before="0" w:after="200"/>
        <w:rPr/>
      </w:pPr>
      <w:r>
        <w:rPr/>
        <w:t>Μιχαήλ Μαμαλάκης</w:t>
      </w:r>
    </w:p>
    <w:sectPr>
      <w:type w:val="nextPage"/>
      <w:pgSz w:w="11906" w:h="16838"/>
      <w:pgMar w:left="1080" w:right="108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a1"/>
    <w:family w:val="swiss"/>
    <w:pitch w:val="variable"/>
  </w:font>
  <w:font w:name="Tahoma">
    <w:charset w:val="a1"/>
    <w:family w:val="swiss"/>
    <w:pitch w:val="variable"/>
  </w:font>
  <w:font w:name="DejaVu Sans">
    <w:charset w:val="00"/>
    <w:family w:val="swiss"/>
    <w:pitch w:val="variable"/>
  </w:font>
</w:fonts>
</file>

<file path=word/settings.xml><?xml version="1.0" encoding="utf-8"?>
<w:settings xmlns:w="http://schemas.openxmlformats.org/wordprocessingml/2006/main">
  <w:zoom w:percent="10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suppressAutoHyphens w:val="true"/>
      <w:bidi w:val="0"/>
      <w:spacing w:lineRule="auto" w:line="276" w:before="0" w:after="200"/>
    </w:pPr>
    <w:rPr>
      <w:rFonts w:ascii="Calibri" w:hAnsi="Calibri" w:eastAsia="Calibri" w:cs="Times New Roman"/>
      <w:color w:val="auto"/>
      <w:sz w:val="22"/>
      <w:szCs w:val="22"/>
      <w:lang w:val="el-GR" w:eastAsia="zh-CN" w:bidi="ar-SA"/>
    </w:rPr>
  </w:style>
  <w:style w:type="character" w:styleId="Style14">
    <w:name w:val="Προεπιλεγμένη γραμματοσειρά"/>
    <w:qFormat/>
    <w:rPr/>
  </w:style>
  <w:style w:type="character" w:styleId="Char">
    <w:name w:val="Κεφαλίδα Char"/>
    <w:basedOn w:val="Style14"/>
    <w:qFormat/>
    <w:rPr/>
  </w:style>
  <w:style w:type="character" w:styleId="Char1">
    <w:name w:val="Υποσέλιδο Char"/>
    <w:basedOn w:val="Style14"/>
    <w:qFormat/>
    <w:rPr/>
  </w:style>
  <w:style w:type="character" w:styleId="Char2">
    <w:name w:val="Κείμενο πλαισίου Char"/>
    <w:qFormat/>
    <w:rPr>
      <w:rFonts w:ascii="Tahoma" w:hAnsi="Tahoma" w:cs="Tahoma"/>
      <w:sz w:val="16"/>
      <w:szCs w:val="16"/>
    </w:rPr>
  </w:style>
  <w:style w:type="paragraph" w:styleId="Heading">
    <w:name w:val="Heading"/>
    <w:basedOn w:val="Normal"/>
    <w:next w:val="TextBody"/>
    <w:qFormat/>
    <w:pPr>
      <w:keepNext/>
      <w:spacing w:before="240" w:after="120"/>
    </w:pPr>
    <w:rPr>
      <w:rFonts w:ascii="DejaVu Sans" w:hAnsi="DejaVu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Style15">
    <w:name w:val="Παράγραφος λίστας"/>
    <w:basedOn w:val="Normal"/>
    <w:qFormat/>
    <w:pPr>
      <w:spacing w:before="0" w:after="200"/>
      <w:ind w:left="720" w:right="0" w:hanging="0"/>
      <w:contextualSpacing/>
    </w:pPr>
    <w:rPr>
      <w:lang w:val="en-US"/>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Style16">
    <w:name w:val="Κείμενο πλαισίου"/>
    <w:basedOn w:val="Normal"/>
    <w:qFormat/>
    <w:pPr>
      <w:spacing w:lineRule="auto" w:line="240" w:before="0" w:after="0"/>
    </w:pPr>
    <w:rPr>
      <w:rFonts w:ascii="Tahoma" w:hAnsi="Tahoma" w:cs="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13</TotalTime>
  <Application>LibreOffice/5.1.6.2$Linux_X86_64 LibreOffice_project/10m0$Build-2</Application>
  <Pages>1</Pages>
  <Words>147</Words>
  <Characters>901</Characters>
  <CharactersWithSpaces>1035</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2010-10-20T11:07:00Z</dcterms:created>
  <dc:creator>spyros</dc:creator>
  <dc:description/>
  <dc:language>en-US</dc:language>
  <cp:lastModifiedBy/>
  <dcterms:modified xsi:type="dcterms:W3CDTF">2018-01-09T17:12:36Z</dcterms:modified>
  <cp:revision>9</cp:revision>
  <dc:subject/>
  <dc:title/>
</cp:coreProperties>
</file>