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68C" w:rsidRPr="00791295" w:rsidRDefault="0062668C" w:rsidP="0062668C">
      <w:pPr>
        <w:tabs>
          <w:tab w:val="left" w:pos="360"/>
        </w:tabs>
        <w:jc w:val="center"/>
        <w:rPr>
          <w:rFonts w:ascii="Verdana" w:eastAsia="Times New Roman" w:hAnsi="Verdana" w:cs="Times New Roman"/>
          <w:b/>
          <w:snapToGrid w:val="0"/>
          <w:spacing w:val="-2"/>
          <w:kern w:val="2"/>
          <w:sz w:val="30"/>
          <w:szCs w:val="30"/>
        </w:rPr>
      </w:pPr>
      <w:r w:rsidRPr="00791295">
        <w:rPr>
          <w:rFonts w:ascii="Verdana" w:eastAsia="Times New Roman" w:hAnsi="Verdana" w:cs="Times New Roman"/>
          <w:b/>
          <w:bCs/>
          <w:snapToGrid w:val="0"/>
          <w:spacing w:val="-2"/>
          <w:kern w:val="2"/>
          <w:sz w:val="30"/>
          <w:szCs w:val="30"/>
        </w:rPr>
        <w:t>Dynamic Simulation of Jumping</w:t>
      </w:r>
    </w:p>
    <w:p w:rsidR="0062668C" w:rsidRPr="00791295" w:rsidRDefault="0062668C" w:rsidP="0062668C">
      <w:pPr>
        <w:tabs>
          <w:tab w:val="left" w:pos="360"/>
        </w:tabs>
        <w:jc w:val="center"/>
        <w:rPr>
          <w:rFonts w:ascii="Verdana" w:eastAsia="Times New Roman" w:hAnsi="Verdana" w:cs="Times New Roman"/>
          <w:b/>
          <w:sz w:val="22"/>
          <w:szCs w:val="22"/>
        </w:rPr>
      </w:pPr>
    </w:p>
    <w:p w:rsidR="0062668C" w:rsidRPr="00791295" w:rsidRDefault="0062668C" w:rsidP="005579A2">
      <w:pPr>
        <w:jc w:val="center"/>
        <w:rPr>
          <w:rFonts w:ascii="Verdana" w:eastAsia="Times New Roman" w:hAnsi="Verdana" w:cs="Times New Roman"/>
          <w:sz w:val="22"/>
          <w:szCs w:val="22"/>
        </w:rPr>
      </w:pPr>
      <w:r w:rsidRPr="00791295">
        <w:rPr>
          <w:rFonts w:ascii="Verdana" w:eastAsia="Times New Roman" w:hAnsi="Verdana" w:cs="Times New Roman"/>
          <w:sz w:val="22"/>
          <w:szCs w:val="22"/>
        </w:rPr>
        <w:t xml:space="preserve">Modeling and Simulation </w:t>
      </w:r>
    </w:p>
    <w:p w:rsidR="0062668C" w:rsidRPr="00791295" w:rsidRDefault="0062668C" w:rsidP="0062668C">
      <w:pPr>
        <w:jc w:val="center"/>
        <w:rPr>
          <w:rFonts w:ascii="Verdana" w:eastAsia="Times New Roman" w:hAnsi="Verdana" w:cs="Times New Roman"/>
          <w:sz w:val="22"/>
          <w:szCs w:val="22"/>
        </w:rPr>
      </w:pPr>
    </w:p>
    <w:p w:rsidR="003B4C23" w:rsidRDefault="0062668C" w:rsidP="0062668C">
      <w:pPr>
        <w:jc w:val="center"/>
        <w:rPr>
          <w:rFonts w:ascii="Verdana" w:eastAsiaTheme="minorHAnsi" w:hAnsi="Verdana" w:cs="Times New Roman"/>
          <w:sz w:val="22"/>
          <w:szCs w:val="22"/>
        </w:rPr>
      </w:pPr>
      <w:r w:rsidRPr="00791295">
        <w:rPr>
          <w:rFonts w:ascii="Verdana" w:eastAsiaTheme="minorHAnsi" w:hAnsi="Verdana" w:cs="Times New Roman"/>
          <w:sz w:val="22"/>
          <w:szCs w:val="22"/>
        </w:rPr>
        <w:t>Laboratory Developers: Jeff Reinbolt, B.J. Fregly, Clay Anderson, Allison Arnold, Silvia Blemker, Darryl Thelen, Scott Delp</w:t>
      </w:r>
    </w:p>
    <w:p w:rsidR="00791295" w:rsidRPr="00791295" w:rsidRDefault="00791295" w:rsidP="0062668C">
      <w:pPr>
        <w:jc w:val="center"/>
        <w:rPr>
          <w:rFonts w:ascii="Verdana" w:eastAsiaTheme="minorHAnsi" w:hAnsi="Verdana" w:cs="Times New Roman"/>
          <w:sz w:val="22"/>
          <w:szCs w:val="22"/>
        </w:rPr>
      </w:pPr>
    </w:p>
    <w:p w:rsidR="0062668C" w:rsidRPr="00791295" w:rsidRDefault="0062668C" w:rsidP="00791295">
      <w:pPr>
        <w:rPr>
          <w:rFonts w:ascii="Verdana" w:eastAsiaTheme="majorEastAsia" w:hAnsi="Verdana"/>
          <w:b/>
        </w:rPr>
      </w:pPr>
      <w:r w:rsidRPr="00791295">
        <w:rPr>
          <w:rFonts w:ascii="Verdana" w:eastAsiaTheme="majorEastAsia" w:hAnsi="Verdana"/>
          <w:b/>
        </w:rPr>
        <w:t>Muscular Control Strategies for Maximizing Jump Height</w:t>
      </w:r>
    </w:p>
    <w:p w:rsidR="0062668C" w:rsidRPr="00791295" w:rsidRDefault="0062668C" w:rsidP="0062668C">
      <w:pPr>
        <w:jc w:val="both"/>
        <w:rPr>
          <w:rFonts w:ascii="Verdana" w:eastAsia="Times New Roman" w:hAnsi="Verdana" w:cs="Times New Roman"/>
          <w:sz w:val="22"/>
          <w:szCs w:val="22"/>
        </w:rPr>
      </w:pPr>
    </w:p>
    <w:p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Starting from the static controls (i.e., Simulation_Lab1_controls.xml), use the Excitation Editor to select all the nodes for vas_int_r and vas_int_l (collectively VAS). Then, by dragging or setting a new value for all nodes, increase the excitation of all nodes to maximum and save these controls to a new file (e.g., vas_modified_controls.xml). Next, use the Forward Dynamics Tool to start a forward integration using the newly modified controls. Let the integration complete. Briefly describe how exciting VAS affects the joint angles (*states_degrees.mot) and the ground reaction force (*forces.sto).</w:t>
      </w: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59580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Why do </w:t>
      </w:r>
      <w:r w:rsidR="0062668C" w:rsidRPr="00791295">
        <w:rPr>
          <w:rFonts w:ascii="Verdana" w:eastAsia="Times New Roman" w:hAnsi="Verdana" w:cs="Times New Roman"/>
          <w:sz w:val="22"/>
          <w:szCs w:val="22"/>
        </w:rPr>
        <w:t xml:space="preserve">forces in VAS, which are uniarticular knee extensors, accelerate joints they do not span? Explain this dynamic coupling both physically and in terms of the inertia matrix of Eq. (1)? </w:t>
      </w:r>
    </w:p>
    <w:p w:rsidR="0062668C" w:rsidRPr="00791295" w:rsidRDefault="0062668C" w:rsidP="0062668C">
      <w:pPr>
        <w:ind w:left="720"/>
        <w:jc w:val="both"/>
        <w:rPr>
          <w:rFonts w:ascii="Verdana" w:eastAsia="Times New Roman" w:hAnsi="Verdana" w:cs="Times New Roman"/>
          <w:sz w:val="22"/>
          <w:szCs w:val="22"/>
        </w:rPr>
      </w:pPr>
    </w:p>
    <w:p w:rsidR="0062668C" w:rsidRPr="00791295" w:rsidRDefault="0062668C" w:rsidP="0062668C">
      <w:pPr>
        <w:ind w:left="720"/>
        <w:jc w:val="both"/>
        <w:rPr>
          <w:rFonts w:ascii="Verdana" w:eastAsia="Times New Roman" w:hAnsi="Verdana" w:cs="Times New Roman"/>
          <w:sz w:val="22"/>
          <w:szCs w:val="22"/>
        </w:rPr>
      </w:pPr>
    </w:p>
    <w:p w:rsidR="0062668C" w:rsidRPr="00791295" w:rsidRDefault="0062668C" w:rsidP="0062668C">
      <w:pPr>
        <w:ind w:left="720"/>
        <w:jc w:val="both"/>
        <w:rPr>
          <w:rFonts w:ascii="Verdana" w:eastAsia="Times New Roman" w:hAnsi="Verdana" w:cs="Times New Roman"/>
          <w:sz w:val="22"/>
          <w:szCs w:val="22"/>
        </w:rPr>
      </w:pPr>
    </w:p>
    <w:p w:rsidR="0062668C" w:rsidRPr="00791295" w:rsidRDefault="0062668C" w:rsidP="0062668C">
      <w:pPr>
        <w:ind w:left="720"/>
        <w:jc w:val="both"/>
        <w:rPr>
          <w:rFonts w:ascii="Verdana" w:eastAsia="Times New Roman" w:hAnsi="Verdana" w:cs="Times New Roman"/>
          <w:sz w:val="22"/>
          <w:szCs w:val="22"/>
        </w:rPr>
      </w:pPr>
    </w:p>
    <w:p w:rsidR="0062668C" w:rsidRPr="00791295" w:rsidRDefault="0062668C" w:rsidP="0062668C">
      <w:pPr>
        <w:ind w:left="720"/>
        <w:jc w:val="both"/>
        <w:rPr>
          <w:rFonts w:ascii="Verdana" w:eastAsia="Times New Roman" w:hAnsi="Verdana" w:cs="Times New Roman"/>
          <w:sz w:val="22"/>
          <w:szCs w:val="22"/>
        </w:rPr>
      </w:pPr>
    </w:p>
    <w:p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Use the Excitation Editor to reload the static equilibrium controls (i.e., Simulation_Lab1_controls.xml). Repeat exercise 1 above for soleus_r and soleus_l (SOL). </w:t>
      </w: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bookmarkStart w:id="0" w:name="_GoBack"/>
      <w:bookmarkEnd w:id="0"/>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Use the Excitation Editor to reload the static equilibrium controls (i.e., Simulation_Lab1_controls.xml). Repeat exercise 1 above for med_gas_r and med_gas_l (GAS). </w:t>
      </w: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lastRenderedPageBreak/>
        <w:t xml:space="preserve">Use the Excitation Editor to reload the static equilibrium controls (i.e., Simulation_Lab1_controls.xml). Repeat exercise 1 above for glut_max2_r and glut_max2_l (GMAXM) and glut_max1_r and glut_max1_l (GMAXL) together. </w:t>
      </w: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Use the Excitation Editor to reload the static equilibrium controls (i.e., Simulation_Lab1_controls.xml). Repeat exercise 1 above for bifemlh_r, bifemlb_l, bifemsh_r, and bifemsh_l (HAMS). </w:t>
      </w: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Use the Excitation Editor to reload the static equilibrium controls (i.e., Simulation_Lab1_controls.xml). Repeat exercise 1 above for add_mag2_r and add_mag2_l (ADM). </w:t>
      </w: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By manually editing the muscle excitation histories, find a set of muscle excitation patterns that produce a well-coordinated jump. Try to maximize overall performance which is jump height minus ligament force penalties. Jump height for the model is defined as the height reached by the center of mass above the model’s standing height (0.9633) in meters. The ligament penalty is the integral of ligament joint torques over the duration of the simulation multiplied by a constant (see Anderson and Pandy, 1999 for details). The performance numbers can be computed on your own or you can use the included MATLAB script (i.e., jumpPerformance.m). Record your best performance numbers in your written report, and save the corresponding set of controls to a file (e.g., Simulation_Lab1_controls_best.xml).</w:t>
      </w: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widowControl w:val="0"/>
        <w:autoSpaceDE w:val="0"/>
        <w:autoSpaceDN w:val="0"/>
        <w:adjustRightInd w:val="0"/>
        <w:spacing w:line="280" w:lineRule="atLeast"/>
        <w:ind w:left="720"/>
        <w:jc w:val="both"/>
        <w:rPr>
          <w:rFonts w:ascii="Verdana" w:hAnsi="Verdana" w:cs="HGBJGH+TimesNewRoman"/>
          <w:sz w:val="22"/>
          <w:szCs w:val="22"/>
        </w:rPr>
      </w:pPr>
      <w:r w:rsidRPr="00791295">
        <w:rPr>
          <w:rFonts w:ascii="Verdana" w:hAnsi="Verdana" w:cs="HGBJGH+TimesNewRoman"/>
          <w:sz w:val="22"/>
          <w:szCs w:val="22"/>
        </w:rPr>
        <w:t xml:space="preserve">ligament penalty = </w:t>
      </w:r>
    </w:p>
    <w:p w:rsidR="0062668C" w:rsidRPr="00791295" w:rsidRDefault="0062668C" w:rsidP="0062668C">
      <w:pPr>
        <w:widowControl w:val="0"/>
        <w:autoSpaceDE w:val="0"/>
        <w:autoSpaceDN w:val="0"/>
        <w:adjustRightInd w:val="0"/>
        <w:spacing w:line="280" w:lineRule="atLeast"/>
        <w:ind w:left="720"/>
        <w:jc w:val="both"/>
        <w:rPr>
          <w:rFonts w:ascii="Verdana" w:hAnsi="Verdana" w:cs="HGBJGH+TimesNewRoman"/>
          <w:sz w:val="22"/>
          <w:szCs w:val="22"/>
        </w:rPr>
      </w:pPr>
      <w:r w:rsidRPr="00791295">
        <w:rPr>
          <w:rFonts w:ascii="Verdana" w:hAnsi="Verdana" w:cs="HGBJGH+TimesNewRoman"/>
          <w:sz w:val="22"/>
          <w:szCs w:val="22"/>
        </w:rPr>
        <w:t xml:space="preserve">jump height = </w:t>
      </w:r>
    </w:p>
    <w:p w:rsidR="0062668C" w:rsidRPr="00791295" w:rsidRDefault="0062668C" w:rsidP="0062668C">
      <w:pPr>
        <w:widowControl w:val="0"/>
        <w:autoSpaceDE w:val="0"/>
        <w:autoSpaceDN w:val="0"/>
        <w:adjustRightInd w:val="0"/>
        <w:spacing w:line="280" w:lineRule="atLeast"/>
        <w:ind w:left="720"/>
        <w:jc w:val="both"/>
        <w:rPr>
          <w:rFonts w:ascii="Verdana" w:hAnsi="Verdana" w:cs="HGBJGH+TimesNewRoman"/>
          <w:sz w:val="22"/>
          <w:szCs w:val="22"/>
        </w:rPr>
      </w:pPr>
      <w:r w:rsidRPr="00791295">
        <w:rPr>
          <w:rFonts w:ascii="Verdana" w:hAnsi="Verdana" w:cs="HGBJGH+TimesNewRoman"/>
          <w:sz w:val="22"/>
          <w:szCs w:val="22"/>
        </w:rPr>
        <w:t xml:space="preserve">overall performance = </w:t>
      </w: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If you are able to get the model to jump anywhere near the jump height predicted by the optimal solution (i.e., over 0.37 meters), you should be congratulated. It is not easy to do. In the more likely event that your solution was not as high as the optimal solution, explain why.</w:t>
      </w: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Choose a muscle to eliminate, and, as you did in exercise 8, make the model jump as high as possible without using this muscle. Save the controls corresponding to your best performance to a file (e.g., Simulation_Lab1_controls_second_best.xml) and again record your best performance numbers in your written report.</w:t>
      </w: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ligament penalty = </w:t>
      </w:r>
    </w:p>
    <w:p w:rsidR="0062668C" w:rsidRPr="00791295" w:rsidRDefault="0062668C" w:rsidP="0062668C">
      <w:pPr>
        <w:ind w:left="720"/>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jump height = </w:t>
      </w:r>
    </w:p>
    <w:p w:rsidR="0062668C" w:rsidRPr="00791295" w:rsidRDefault="0062668C" w:rsidP="0062668C">
      <w:pPr>
        <w:ind w:left="720"/>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overall performance = </w:t>
      </w: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360"/>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What is the performance difference between this jump and your best jump when you could use all the muscles? What would you infer is the function of this muscle during jumping?</w:t>
      </w: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791295">
      <w:pPr>
        <w:rPr>
          <w:rFonts w:ascii="Verdana" w:eastAsiaTheme="majorEastAsia" w:hAnsi="Verdana"/>
          <w:b/>
        </w:rPr>
      </w:pPr>
      <w:r w:rsidRPr="00791295">
        <w:rPr>
          <w:rFonts w:ascii="Verdana" w:eastAsiaTheme="majorEastAsia" w:hAnsi="Verdana"/>
          <w:b/>
        </w:rPr>
        <w:t>Analyses</w:t>
      </w:r>
    </w:p>
    <w:p w:rsidR="0062668C" w:rsidRPr="00791295" w:rsidRDefault="0062668C" w:rsidP="0062668C">
      <w:pPr>
        <w:jc w:val="both"/>
        <w:rPr>
          <w:rFonts w:ascii="Verdana" w:eastAsia="Times New Roman" w:hAnsi="Verdana" w:cs="Times New Roman"/>
          <w:sz w:val="22"/>
          <w:szCs w:val="22"/>
        </w:rPr>
      </w:pPr>
    </w:p>
    <w:p w:rsidR="0062668C" w:rsidRPr="00791295" w:rsidRDefault="0062668C" w:rsidP="0062668C">
      <w:pPr>
        <w:numPr>
          <w:ilvl w:val="0"/>
          <w:numId w:val="25"/>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Plot the vertical ground reaction force (sum of 5 contact point forces per foot) normalized by body weight predicted by your solution and by the optimal solution. The mass of the model is 75.1658 kg, and the acceleration due to gravity is assumed to be 9.80665 m/s2. Include this plot in your report. The vertical ground reaction force (Fy) for the optimal solution is in the file </w:t>
      </w:r>
      <w:r w:rsidRPr="00791295">
        <w:rPr>
          <w:rFonts w:ascii="Verdana" w:eastAsia="Times New Roman" w:hAnsi="Verdana" w:cs="Times New Roman"/>
          <w:b/>
          <w:sz w:val="22"/>
          <w:szCs w:val="22"/>
        </w:rPr>
        <w:t>Simulation_Lab1_optimal_ground_reactions.xlsx</w:t>
      </w:r>
      <w:r w:rsidRPr="00791295">
        <w:rPr>
          <w:rFonts w:ascii="Verdana" w:eastAsia="Times New Roman" w:hAnsi="Verdana" w:cs="Times New Roman"/>
          <w:sz w:val="22"/>
          <w:szCs w:val="22"/>
        </w:rPr>
        <w:t>. Does your ground reaction force have a higher or lower peak? Is the time to lift-off longer or shorter?</w:t>
      </w: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numPr>
          <w:ilvl w:val="0"/>
          <w:numId w:val="25"/>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Plot the resultant articular contact force at the hip normalized by body weight. Include this plot in your written report. Why are the hip contact forces so large?</w:t>
      </w: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ind w:left="720"/>
        <w:contextualSpacing/>
        <w:jc w:val="both"/>
        <w:rPr>
          <w:rFonts w:ascii="Verdana" w:eastAsia="Times New Roman" w:hAnsi="Verdana" w:cs="Times New Roman"/>
          <w:sz w:val="22"/>
          <w:szCs w:val="22"/>
        </w:rPr>
      </w:pPr>
    </w:p>
    <w:p w:rsidR="0062668C" w:rsidRPr="00791295" w:rsidRDefault="0062668C" w:rsidP="0062668C">
      <w:pPr>
        <w:numPr>
          <w:ilvl w:val="0"/>
          <w:numId w:val="25"/>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On a plot, superimpose the excitation levels, activation history, and normalized force history predicted by your solution for VAS. To normalize the force predicted by VAS, divide by the force by the maximum isometric strength of VAS (6865 N, see Anderson and Pandy, 1999). Include this plot in your written report. Given what you know about muscle mechanics, explain why the force generated by VAS was less than its isometric strength?</w:t>
      </w:r>
    </w:p>
    <w:p w:rsidR="0062668C" w:rsidRPr="00791295" w:rsidRDefault="0062668C" w:rsidP="0062668C">
      <w:pPr>
        <w:pStyle w:val="ListParagraph"/>
        <w:jc w:val="both"/>
        <w:rPr>
          <w:rFonts w:ascii="Verdana" w:eastAsia="Times New Roman" w:hAnsi="Verdana" w:cs="Times New Roman"/>
          <w:sz w:val="22"/>
          <w:szCs w:val="22"/>
        </w:rPr>
      </w:pPr>
    </w:p>
    <w:p w:rsidR="0062668C" w:rsidRPr="00791295" w:rsidRDefault="0062668C" w:rsidP="0062668C">
      <w:pPr>
        <w:pStyle w:val="ListParagraph"/>
        <w:jc w:val="both"/>
        <w:rPr>
          <w:rFonts w:ascii="Verdana" w:eastAsia="Times New Roman" w:hAnsi="Verdana" w:cs="Times New Roman"/>
          <w:sz w:val="22"/>
          <w:szCs w:val="22"/>
        </w:rPr>
      </w:pPr>
    </w:p>
    <w:p w:rsidR="0062668C" w:rsidRPr="00791295" w:rsidRDefault="0062668C" w:rsidP="0062668C">
      <w:pPr>
        <w:pStyle w:val="ListParagraph"/>
        <w:jc w:val="both"/>
        <w:rPr>
          <w:rFonts w:ascii="Verdana" w:eastAsia="Times New Roman" w:hAnsi="Verdana" w:cs="Times New Roman"/>
          <w:sz w:val="22"/>
          <w:szCs w:val="22"/>
        </w:rPr>
      </w:pPr>
    </w:p>
    <w:p w:rsidR="0062668C" w:rsidRPr="00791295" w:rsidRDefault="0062668C" w:rsidP="0062668C">
      <w:pPr>
        <w:pStyle w:val="ListParagraph"/>
        <w:jc w:val="both"/>
        <w:rPr>
          <w:rFonts w:ascii="Verdana" w:eastAsia="Times New Roman" w:hAnsi="Verdana" w:cs="Times New Roman"/>
          <w:sz w:val="22"/>
          <w:szCs w:val="22"/>
        </w:rPr>
      </w:pPr>
    </w:p>
    <w:p w:rsidR="0062668C" w:rsidRPr="00791295" w:rsidRDefault="0062668C" w:rsidP="0062668C">
      <w:pPr>
        <w:pStyle w:val="ListParagraph"/>
        <w:jc w:val="both"/>
        <w:rPr>
          <w:rFonts w:ascii="Verdana" w:eastAsia="Times New Roman" w:hAnsi="Verdana" w:cs="Times New Roman"/>
          <w:sz w:val="22"/>
          <w:szCs w:val="22"/>
        </w:rPr>
      </w:pPr>
    </w:p>
    <w:sectPr w:rsidR="0062668C" w:rsidRPr="00791295" w:rsidSect="003B4C23">
      <w:foot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0A0" w:rsidRDefault="000B50A0" w:rsidP="009C09F2">
      <w:r>
        <w:separator/>
      </w:r>
    </w:p>
  </w:endnote>
  <w:endnote w:type="continuationSeparator" w:id="0">
    <w:p w:rsidR="000B50A0" w:rsidRDefault="000B50A0" w:rsidP="009C0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HGBJGH+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C23" w:rsidRPr="00791295" w:rsidRDefault="00791295" w:rsidP="00791295">
    <w:pPr>
      <w:tabs>
        <w:tab w:val="center" w:pos="4680"/>
        <w:tab w:val="right" w:pos="9630"/>
      </w:tabs>
      <w:rPr>
        <w:rFonts w:ascii="Verdana" w:eastAsia="Times New Roman" w:hAnsi="Verdana" w:cs="Times New Roman"/>
        <w:sz w:val="20"/>
      </w:rPr>
    </w:pPr>
    <w:r w:rsidRPr="00791295">
      <w:rPr>
        <w:rFonts w:ascii="Verdana" w:eastAsia="Times New Roman" w:hAnsi="Verdana" w:cs="Times New Roman"/>
        <w:sz w:val="20"/>
      </w:rPr>
      <w:tab/>
    </w:r>
    <w:r w:rsidRPr="00791295">
      <w:rPr>
        <w:rFonts w:ascii="Verdana" w:eastAsia="Times New Roman" w:hAnsi="Verdana" w:cs="Times New Roman"/>
        <w:sz w:val="20"/>
      </w:rPr>
      <w:tab/>
      <w:t xml:space="preserve">Page </w:t>
    </w:r>
    <w:r w:rsidRPr="00791295">
      <w:rPr>
        <w:rFonts w:ascii="Verdana" w:eastAsia="Times New Roman" w:hAnsi="Verdana" w:cs="Times New Roman"/>
        <w:sz w:val="20"/>
      </w:rPr>
      <w:fldChar w:fldCharType="begin"/>
    </w:r>
    <w:r w:rsidRPr="00791295">
      <w:rPr>
        <w:rFonts w:ascii="Verdana" w:eastAsia="Times New Roman" w:hAnsi="Verdana" w:cs="Times New Roman"/>
        <w:sz w:val="20"/>
      </w:rPr>
      <w:instrText xml:space="preserve"> PAGE </w:instrText>
    </w:r>
    <w:r w:rsidRPr="00791295">
      <w:rPr>
        <w:rFonts w:ascii="Verdana" w:eastAsia="Times New Roman" w:hAnsi="Verdana" w:cs="Times New Roman"/>
        <w:sz w:val="20"/>
      </w:rPr>
      <w:fldChar w:fldCharType="separate"/>
    </w:r>
    <w:r w:rsidR="00781D2A">
      <w:rPr>
        <w:rFonts w:ascii="Verdana" w:eastAsia="Times New Roman" w:hAnsi="Verdana" w:cs="Times New Roman"/>
        <w:noProof/>
        <w:sz w:val="20"/>
      </w:rPr>
      <w:t>1</w:t>
    </w:r>
    <w:r w:rsidRPr="00791295">
      <w:rPr>
        <w:rFonts w:ascii="Verdana" w:eastAsia="Times New Roman" w:hAnsi="Verdana" w:cs="Times New Roman"/>
        <w:sz w:val="20"/>
      </w:rPr>
      <w:fldChar w:fldCharType="end"/>
    </w:r>
    <w:r w:rsidRPr="00791295">
      <w:rPr>
        <w:rFonts w:ascii="Verdana" w:eastAsia="Times New Roman" w:hAnsi="Verdana" w:cs="Times New Roman"/>
        <w:sz w:val="20"/>
      </w:rPr>
      <w:t xml:space="preserve"> of </w:t>
    </w:r>
    <w:r w:rsidRPr="00791295">
      <w:rPr>
        <w:rFonts w:ascii="Verdana" w:eastAsia="Times New Roman" w:hAnsi="Verdana" w:cs="Times New Roman"/>
        <w:sz w:val="20"/>
      </w:rPr>
      <w:fldChar w:fldCharType="begin"/>
    </w:r>
    <w:r w:rsidRPr="00791295">
      <w:rPr>
        <w:rFonts w:ascii="Verdana" w:eastAsia="Times New Roman" w:hAnsi="Verdana" w:cs="Times New Roman"/>
        <w:sz w:val="20"/>
      </w:rPr>
      <w:instrText xml:space="preserve"> NUMPAGES </w:instrText>
    </w:r>
    <w:r w:rsidRPr="00791295">
      <w:rPr>
        <w:rFonts w:ascii="Verdana" w:eastAsia="Times New Roman" w:hAnsi="Verdana" w:cs="Times New Roman"/>
        <w:sz w:val="20"/>
      </w:rPr>
      <w:fldChar w:fldCharType="separate"/>
    </w:r>
    <w:r w:rsidR="00781D2A">
      <w:rPr>
        <w:rFonts w:ascii="Verdana" w:eastAsia="Times New Roman" w:hAnsi="Verdana" w:cs="Times New Roman"/>
        <w:noProof/>
        <w:sz w:val="20"/>
      </w:rPr>
      <w:t>4</w:t>
    </w:r>
    <w:r w:rsidRPr="00791295">
      <w:rPr>
        <w:rFonts w:ascii="Verdana" w:eastAsia="Times New Roman" w:hAnsi="Verdana" w:cs="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0A0" w:rsidRDefault="000B50A0" w:rsidP="009C09F2">
      <w:r>
        <w:separator/>
      </w:r>
    </w:p>
  </w:footnote>
  <w:footnote w:type="continuationSeparator" w:id="0">
    <w:p w:rsidR="000B50A0" w:rsidRDefault="000B50A0" w:rsidP="009C0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1EA2A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443AE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8E200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B048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608FD52"/>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B9F6CC1C"/>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9156202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A766A40A"/>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BFF24EC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B58503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000001"/>
    <w:multiLevelType w:val="singleLevel"/>
    <w:tmpl w:val="00000000"/>
    <w:lvl w:ilvl="0">
      <w:start w:val="4"/>
      <w:numFmt w:val="upperRoman"/>
      <w:pStyle w:val="Heading2"/>
      <w:lvlText w:val="%1."/>
      <w:lvlJc w:val="left"/>
      <w:pPr>
        <w:tabs>
          <w:tab w:val="num" w:pos="720"/>
        </w:tabs>
        <w:ind w:left="720" w:hanging="720"/>
      </w:pPr>
      <w:rPr>
        <w:rFonts w:hint="default"/>
      </w:rPr>
    </w:lvl>
  </w:abstractNum>
  <w:abstractNum w:abstractNumId="11" w15:restartNumberingAfterBreak="0">
    <w:nsid w:val="218B0F30"/>
    <w:multiLevelType w:val="hybridMultilevel"/>
    <w:tmpl w:val="C186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8A7A10"/>
    <w:multiLevelType w:val="hybridMultilevel"/>
    <w:tmpl w:val="F8AEE9FA"/>
    <w:lvl w:ilvl="0" w:tplc="D86423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947AB8"/>
    <w:multiLevelType w:val="hybridMultilevel"/>
    <w:tmpl w:val="7BEC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F77340"/>
    <w:multiLevelType w:val="hybridMultilevel"/>
    <w:tmpl w:val="7A94FE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3"/>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227D8B"/>
    <w:rsid w:val="000B50A0"/>
    <w:rsid w:val="00227D8B"/>
    <w:rsid w:val="003B4C23"/>
    <w:rsid w:val="005579A2"/>
    <w:rsid w:val="00566F5F"/>
    <w:rsid w:val="0059580C"/>
    <w:rsid w:val="0062668C"/>
    <w:rsid w:val="006626DB"/>
    <w:rsid w:val="00781D2A"/>
    <w:rsid w:val="00791295"/>
    <w:rsid w:val="0081248A"/>
    <w:rsid w:val="00A57C86"/>
    <w:rsid w:val="00FB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723BB6"/>
  <w15:docId w15:val="{0BEE10BB-9DD1-4E7F-A444-51461FD0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B4C23"/>
    <w:pPr>
      <w:spacing w:after="0" w:line="240" w:lineRule="auto"/>
    </w:pPr>
    <w:rPr>
      <w:rFonts w:ascii="Times" w:hAnsi="Times" w:cs="Times"/>
      <w:sz w:val="24"/>
      <w:szCs w:val="24"/>
    </w:rPr>
  </w:style>
  <w:style w:type="paragraph" w:styleId="Heading1">
    <w:name w:val="heading 1"/>
    <w:basedOn w:val="Normal"/>
    <w:next w:val="Normal"/>
    <w:link w:val="Heading1Char"/>
    <w:uiPriority w:val="99"/>
    <w:qFormat/>
    <w:rsid w:val="003B4C23"/>
    <w:pPr>
      <w:keepNext/>
      <w:jc w:val="both"/>
      <w:outlineLvl w:val="0"/>
    </w:pPr>
    <w:rPr>
      <w:rFonts w:ascii="Helvetica" w:hAnsi="Helvetica" w:cs="Helvetica"/>
      <w:b/>
      <w:bCs/>
      <w:sz w:val="28"/>
      <w:szCs w:val="28"/>
    </w:rPr>
  </w:style>
  <w:style w:type="paragraph" w:styleId="Heading2">
    <w:name w:val="heading 2"/>
    <w:basedOn w:val="Normal"/>
    <w:next w:val="Normal"/>
    <w:link w:val="Heading2Char"/>
    <w:uiPriority w:val="99"/>
    <w:qFormat/>
    <w:rsid w:val="003B4C23"/>
    <w:pPr>
      <w:keepNext/>
      <w:numPr>
        <w:numId w:val="11"/>
      </w:numPr>
      <w:outlineLvl w:val="1"/>
    </w:pPr>
    <w:rPr>
      <w:rFonts w:ascii="Helvetica" w:hAnsi="Helvetica" w:cs="Helvetica"/>
      <w:b/>
      <w:bCs/>
      <w:sz w:val="28"/>
      <w:szCs w:val="28"/>
    </w:rPr>
  </w:style>
  <w:style w:type="paragraph" w:styleId="Heading3">
    <w:name w:val="heading 3"/>
    <w:basedOn w:val="Normal"/>
    <w:next w:val="Normal"/>
    <w:link w:val="Heading3Char"/>
    <w:uiPriority w:val="99"/>
    <w:qFormat/>
    <w:rsid w:val="003B4C23"/>
    <w:pPr>
      <w:keepNext/>
      <w:jc w:val="both"/>
      <w:outlineLvl w:val="2"/>
    </w:pPr>
    <w:rPr>
      <w:i/>
      <w:iCs/>
    </w:rPr>
  </w:style>
  <w:style w:type="paragraph" w:styleId="Heading4">
    <w:name w:val="heading 4"/>
    <w:basedOn w:val="Normal"/>
    <w:next w:val="Normal"/>
    <w:link w:val="Heading4Char"/>
    <w:uiPriority w:val="99"/>
    <w:qFormat/>
    <w:rsid w:val="003B4C23"/>
    <w:pPr>
      <w:keepNext/>
      <w:outlineLvl w:val="3"/>
    </w:pPr>
    <w:rPr>
      <w:i/>
      <w:iCs/>
    </w:rPr>
  </w:style>
  <w:style w:type="paragraph" w:styleId="Heading5">
    <w:name w:val="heading 5"/>
    <w:basedOn w:val="Normal"/>
    <w:next w:val="Normal"/>
    <w:link w:val="Heading5Char"/>
    <w:uiPriority w:val="99"/>
    <w:qFormat/>
    <w:rsid w:val="003B4C23"/>
    <w:pPr>
      <w:keepNext/>
      <w:ind w:firstLine="720"/>
      <w:outlineLvl w:val="4"/>
    </w:pPr>
    <w:rPr>
      <w:u w:val="single"/>
    </w:rPr>
  </w:style>
  <w:style w:type="paragraph" w:styleId="Heading6">
    <w:name w:val="heading 6"/>
    <w:basedOn w:val="Normal"/>
    <w:next w:val="Normal"/>
    <w:link w:val="Heading6Char"/>
    <w:uiPriority w:val="99"/>
    <w:qFormat/>
    <w:rsid w:val="003B4C23"/>
    <w:pPr>
      <w:keepNext/>
      <w:jc w:val="both"/>
      <w:outlineLvl w:val="5"/>
    </w:pPr>
    <w:rPr>
      <w:b/>
      <w:bCs/>
    </w:rPr>
  </w:style>
  <w:style w:type="paragraph" w:styleId="Heading7">
    <w:name w:val="heading 7"/>
    <w:basedOn w:val="Normal"/>
    <w:next w:val="Normal"/>
    <w:link w:val="Heading7Char"/>
    <w:uiPriority w:val="99"/>
    <w:qFormat/>
    <w:rsid w:val="003B4C23"/>
    <w:pPr>
      <w:spacing w:before="240" w:after="60"/>
      <w:outlineLvl w:val="6"/>
    </w:pPr>
    <w:rPr>
      <w:rFonts w:ascii="Times New Roman" w:hAnsi="Times New Roman" w:cs="Times New Roman"/>
    </w:rPr>
  </w:style>
  <w:style w:type="paragraph" w:styleId="Heading8">
    <w:name w:val="heading 8"/>
    <w:basedOn w:val="Normal"/>
    <w:next w:val="Normal"/>
    <w:link w:val="Heading8Char"/>
    <w:uiPriority w:val="99"/>
    <w:qFormat/>
    <w:rsid w:val="003B4C23"/>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3B4C2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C2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3B4C23"/>
    <w:rPr>
      <w:rFonts w:ascii="Helvetica" w:hAnsi="Helvetica" w:cs="Helvetica"/>
      <w:b/>
      <w:bCs/>
      <w:sz w:val="28"/>
      <w:szCs w:val="28"/>
    </w:rPr>
  </w:style>
  <w:style w:type="character" w:customStyle="1" w:styleId="Heading3Char">
    <w:name w:val="Heading 3 Char"/>
    <w:basedOn w:val="DefaultParagraphFont"/>
    <w:link w:val="Heading3"/>
    <w:uiPriority w:val="9"/>
    <w:semiHidden/>
    <w:rsid w:val="003B4C2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B4C23"/>
    <w:rPr>
      <w:b/>
      <w:bCs/>
      <w:sz w:val="28"/>
      <w:szCs w:val="28"/>
    </w:rPr>
  </w:style>
  <w:style w:type="character" w:customStyle="1" w:styleId="Heading5Char">
    <w:name w:val="Heading 5 Char"/>
    <w:basedOn w:val="DefaultParagraphFont"/>
    <w:link w:val="Heading5"/>
    <w:uiPriority w:val="9"/>
    <w:semiHidden/>
    <w:rsid w:val="003B4C23"/>
    <w:rPr>
      <w:b/>
      <w:bCs/>
      <w:i/>
      <w:iCs/>
      <w:sz w:val="26"/>
      <w:szCs w:val="26"/>
    </w:rPr>
  </w:style>
  <w:style w:type="character" w:customStyle="1" w:styleId="Heading6Char">
    <w:name w:val="Heading 6 Char"/>
    <w:basedOn w:val="DefaultParagraphFont"/>
    <w:link w:val="Heading6"/>
    <w:uiPriority w:val="9"/>
    <w:semiHidden/>
    <w:rsid w:val="003B4C23"/>
    <w:rPr>
      <w:b/>
      <w:bCs/>
    </w:rPr>
  </w:style>
  <w:style w:type="character" w:customStyle="1" w:styleId="Heading7Char">
    <w:name w:val="Heading 7 Char"/>
    <w:basedOn w:val="DefaultParagraphFont"/>
    <w:link w:val="Heading7"/>
    <w:uiPriority w:val="9"/>
    <w:semiHidden/>
    <w:rsid w:val="003B4C23"/>
    <w:rPr>
      <w:sz w:val="24"/>
      <w:szCs w:val="24"/>
    </w:rPr>
  </w:style>
  <w:style w:type="character" w:customStyle="1" w:styleId="Heading8Char">
    <w:name w:val="Heading 8 Char"/>
    <w:basedOn w:val="DefaultParagraphFont"/>
    <w:link w:val="Heading8"/>
    <w:uiPriority w:val="9"/>
    <w:semiHidden/>
    <w:rsid w:val="003B4C23"/>
    <w:rPr>
      <w:i/>
      <w:iCs/>
      <w:sz w:val="24"/>
      <w:szCs w:val="24"/>
    </w:rPr>
  </w:style>
  <w:style w:type="character" w:customStyle="1" w:styleId="Heading9Char">
    <w:name w:val="Heading 9 Char"/>
    <w:basedOn w:val="DefaultParagraphFont"/>
    <w:link w:val="Heading9"/>
    <w:uiPriority w:val="9"/>
    <w:semiHidden/>
    <w:rsid w:val="003B4C23"/>
    <w:rPr>
      <w:rFonts w:asciiTheme="majorHAnsi" w:eastAsiaTheme="majorEastAsia" w:hAnsiTheme="majorHAnsi" w:cstheme="majorBidi"/>
    </w:rPr>
  </w:style>
  <w:style w:type="paragraph" w:styleId="Footer">
    <w:name w:val="footer"/>
    <w:basedOn w:val="Normal"/>
    <w:link w:val="FooterChar"/>
    <w:uiPriority w:val="99"/>
    <w:rsid w:val="003B4C23"/>
    <w:pPr>
      <w:tabs>
        <w:tab w:val="center" w:pos="4320"/>
        <w:tab w:val="right" w:pos="8640"/>
      </w:tabs>
    </w:pPr>
  </w:style>
  <w:style w:type="character" w:customStyle="1" w:styleId="FooterChar">
    <w:name w:val="Footer Char"/>
    <w:basedOn w:val="DefaultParagraphFont"/>
    <w:link w:val="Footer"/>
    <w:uiPriority w:val="99"/>
    <w:semiHidden/>
    <w:rsid w:val="003B4C23"/>
    <w:rPr>
      <w:rFonts w:ascii="Times" w:hAnsi="Times" w:cs="Times"/>
      <w:sz w:val="24"/>
      <w:szCs w:val="24"/>
    </w:rPr>
  </w:style>
  <w:style w:type="paragraph" w:styleId="Header">
    <w:name w:val="header"/>
    <w:basedOn w:val="Normal"/>
    <w:link w:val="HeaderChar"/>
    <w:uiPriority w:val="99"/>
    <w:rsid w:val="003B4C23"/>
    <w:pPr>
      <w:tabs>
        <w:tab w:val="center" w:pos="4320"/>
        <w:tab w:val="right" w:pos="8640"/>
      </w:tabs>
    </w:pPr>
  </w:style>
  <w:style w:type="character" w:customStyle="1" w:styleId="HeaderChar">
    <w:name w:val="Header Char"/>
    <w:basedOn w:val="DefaultParagraphFont"/>
    <w:link w:val="Header"/>
    <w:uiPriority w:val="99"/>
    <w:semiHidden/>
    <w:rsid w:val="003B4C23"/>
    <w:rPr>
      <w:rFonts w:ascii="Times" w:hAnsi="Times" w:cs="Times"/>
      <w:sz w:val="24"/>
      <w:szCs w:val="24"/>
    </w:rPr>
  </w:style>
  <w:style w:type="character" w:styleId="PageNumber">
    <w:name w:val="page number"/>
    <w:basedOn w:val="DefaultParagraphFont"/>
    <w:uiPriority w:val="99"/>
    <w:rsid w:val="003B4C23"/>
  </w:style>
  <w:style w:type="paragraph" w:styleId="BodyText2">
    <w:name w:val="Body Text 2"/>
    <w:basedOn w:val="Normal"/>
    <w:link w:val="BodyText2Char"/>
    <w:uiPriority w:val="99"/>
    <w:rsid w:val="003B4C23"/>
    <w:pPr>
      <w:autoSpaceDE w:val="0"/>
      <w:autoSpaceDN w:val="0"/>
      <w:adjustRightInd w:val="0"/>
      <w:jc w:val="center"/>
    </w:pPr>
    <w:rPr>
      <w:rFonts w:ascii="Times New Roman" w:hAnsi="Times New Roman" w:cs="Times New Roman"/>
    </w:rPr>
  </w:style>
  <w:style w:type="character" w:customStyle="1" w:styleId="BodyText2Char">
    <w:name w:val="Body Text 2 Char"/>
    <w:basedOn w:val="DefaultParagraphFont"/>
    <w:link w:val="BodyText2"/>
    <w:uiPriority w:val="99"/>
    <w:semiHidden/>
    <w:rsid w:val="003B4C23"/>
    <w:rPr>
      <w:rFonts w:ascii="Times" w:hAnsi="Times" w:cs="Times"/>
      <w:sz w:val="24"/>
      <w:szCs w:val="24"/>
    </w:rPr>
  </w:style>
  <w:style w:type="paragraph" w:customStyle="1" w:styleId="figcap">
    <w:name w:val="fig cap"/>
    <w:basedOn w:val="Normal"/>
    <w:uiPriority w:val="99"/>
    <w:rsid w:val="003B4C23"/>
    <w:pPr>
      <w:tabs>
        <w:tab w:val="left" w:pos="540"/>
        <w:tab w:val="left" w:pos="630"/>
      </w:tabs>
      <w:spacing w:line="180" w:lineRule="atLeast"/>
      <w:ind w:right="-14"/>
      <w:jc w:val="both"/>
    </w:pPr>
    <w:rPr>
      <w:rFonts w:ascii="Helvetica" w:hAnsi="Helvetica" w:cs="Helvetica"/>
      <w:sz w:val="16"/>
      <w:szCs w:val="16"/>
    </w:rPr>
  </w:style>
  <w:style w:type="paragraph" w:customStyle="1" w:styleId="Equation">
    <w:name w:val="Equation"/>
    <w:basedOn w:val="Normal"/>
    <w:next w:val="Normal"/>
    <w:uiPriority w:val="99"/>
    <w:rsid w:val="003B4C23"/>
    <w:pPr>
      <w:tabs>
        <w:tab w:val="center" w:pos="4680"/>
        <w:tab w:val="right" w:pos="9360"/>
      </w:tabs>
      <w:spacing w:before="80" w:after="80"/>
      <w:ind w:left="720"/>
      <w:jc w:val="both"/>
    </w:pPr>
    <w:rPr>
      <w:rFonts w:ascii="Times New Roman" w:hAnsi="Times New Roman" w:cs="Times New Roman"/>
    </w:rPr>
  </w:style>
  <w:style w:type="paragraph" w:styleId="BodyTextIndent2">
    <w:name w:val="Body Text Indent 2"/>
    <w:basedOn w:val="Normal"/>
    <w:link w:val="BodyTextIndent2Char"/>
    <w:uiPriority w:val="99"/>
    <w:rsid w:val="003B4C23"/>
    <w:pPr>
      <w:ind w:firstLine="720"/>
    </w:pPr>
  </w:style>
  <w:style w:type="character" w:customStyle="1" w:styleId="BodyTextIndent2Char">
    <w:name w:val="Body Text Indent 2 Char"/>
    <w:basedOn w:val="DefaultParagraphFont"/>
    <w:link w:val="BodyTextIndent2"/>
    <w:uiPriority w:val="99"/>
    <w:semiHidden/>
    <w:rsid w:val="003B4C23"/>
    <w:rPr>
      <w:rFonts w:ascii="Times" w:hAnsi="Times" w:cs="Times"/>
      <w:sz w:val="24"/>
      <w:szCs w:val="24"/>
    </w:rPr>
  </w:style>
  <w:style w:type="paragraph" w:styleId="BodyTextIndent3">
    <w:name w:val="Body Text Indent 3"/>
    <w:basedOn w:val="Normal"/>
    <w:link w:val="BodyTextIndent3Char"/>
    <w:uiPriority w:val="99"/>
    <w:rsid w:val="003B4C23"/>
    <w:pPr>
      <w:ind w:left="540"/>
    </w:pPr>
  </w:style>
  <w:style w:type="character" w:customStyle="1" w:styleId="BodyTextIndent3Char">
    <w:name w:val="Body Text Indent 3 Char"/>
    <w:basedOn w:val="DefaultParagraphFont"/>
    <w:link w:val="BodyTextIndent3"/>
    <w:uiPriority w:val="99"/>
    <w:semiHidden/>
    <w:rsid w:val="003B4C23"/>
    <w:rPr>
      <w:rFonts w:ascii="Times" w:hAnsi="Times" w:cs="Times"/>
      <w:sz w:val="16"/>
      <w:szCs w:val="16"/>
    </w:rPr>
  </w:style>
  <w:style w:type="paragraph" w:customStyle="1" w:styleId="computer">
    <w:name w:val="computer"/>
    <w:basedOn w:val="Normal"/>
    <w:uiPriority w:val="99"/>
    <w:rsid w:val="003B4C23"/>
    <w:pPr>
      <w:spacing w:before="80"/>
      <w:ind w:left="720"/>
      <w:jc w:val="both"/>
    </w:pPr>
    <w:rPr>
      <w:rFonts w:ascii="Courier New" w:hAnsi="Courier New" w:cs="Courier New"/>
      <w:sz w:val="20"/>
      <w:szCs w:val="20"/>
    </w:rPr>
  </w:style>
  <w:style w:type="paragraph" w:customStyle="1" w:styleId="Bullet">
    <w:name w:val="Bullet"/>
    <w:basedOn w:val="Normal"/>
    <w:uiPriority w:val="99"/>
    <w:rsid w:val="003B4C23"/>
    <w:pPr>
      <w:ind w:left="720" w:hanging="360"/>
      <w:jc w:val="both"/>
    </w:pPr>
  </w:style>
  <w:style w:type="paragraph" w:styleId="BodyText">
    <w:name w:val="Body Text"/>
    <w:basedOn w:val="Normal"/>
    <w:link w:val="BodyTextChar"/>
    <w:uiPriority w:val="99"/>
    <w:rsid w:val="003B4C23"/>
    <w:pPr>
      <w:spacing w:line="280" w:lineRule="exact"/>
      <w:jc w:val="both"/>
    </w:pPr>
    <w:rPr>
      <w:rFonts w:ascii="Times New Roman" w:hAnsi="Times New Roman" w:cs="Times New Roman"/>
    </w:rPr>
  </w:style>
  <w:style w:type="character" w:customStyle="1" w:styleId="BodyTextChar">
    <w:name w:val="Body Text Char"/>
    <w:basedOn w:val="DefaultParagraphFont"/>
    <w:link w:val="BodyText"/>
    <w:uiPriority w:val="99"/>
    <w:semiHidden/>
    <w:rsid w:val="003B4C23"/>
    <w:rPr>
      <w:rFonts w:ascii="Times" w:hAnsi="Times" w:cs="Times"/>
      <w:sz w:val="24"/>
      <w:szCs w:val="24"/>
    </w:rPr>
  </w:style>
  <w:style w:type="character" w:styleId="Hyperlink">
    <w:name w:val="Hyperlink"/>
    <w:basedOn w:val="DefaultParagraphFont"/>
    <w:uiPriority w:val="99"/>
    <w:rsid w:val="003B4C23"/>
    <w:rPr>
      <w:color w:val="0000FF"/>
      <w:u w:val="single"/>
    </w:rPr>
  </w:style>
  <w:style w:type="paragraph" w:styleId="BlockText">
    <w:name w:val="Block Text"/>
    <w:basedOn w:val="Normal"/>
    <w:uiPriority w:val="99"/>
    <w:rsid w:val="003B4C23"/>
    <w:pPr>
      <w:spacing w:after="120"/>
      <w:ind w:left="1440" w:right="1440"/>
    </w:pPr>
  </w:style>
  <w:style w:type="paragraph" w:styleId="BodyText3">
    <w:name w:val="Body Text 3"/>
    <w:basedOn w:val="Normal"/>
    <w:link w:val="BodyText3Char"/>
    <w:uiPriority w:val="99"/>
    <w:rsid w:val="003B4C23"/>
    <w:pPr>
      <w:spacing w:after="120"/>
    </w:pPr>
    <w:rPr>
      <w:sz w:val="16"/>
      <w:szCs w:val="16"/>
    </w:rPr>
  </w:style>
  <w:style w:type="character" w:customStyle="1" w:styleId="BodyText3Char">
    <w:name w:val="Body Text 3 Char"/>
    <w:basedOn w:val="DefaultParagraphFont"/>
    <w:link w:val="BodyText3"/>
    <w:uiPriority w:val="99"/>
    <w:semiHidden/>
    <w:rsid w:val="003B4C23"/>
    <w:rPr>
      <w:rFonts w:ascii="Times" w:hAnsi="Times" w:cs="Times"/>
      <w:sz w:val="16"/>
      <w:szCs w:val="16"/>
    </w:rPr>
  </w:style>
  <w:style w:type="paragraph" w:styleId="BodyTextFirstIndent">
    <w:name w:val="Body Text First Indent"/>
    <w:basedOn w:val="BodyText"/>
    <w:link w:val="BodyTextFirstIndentChar"/>
    <w:uiPriority w:val="99"/>
    <w:rsid w:val="003B4C23"/>
    <w:pPr>
      <w:spacing w:after="120" w:line="240" w:lineRule="auto"/>
      <w:ind w:firstLine="210"/>
      <w:jc w:val="left"/>
    </w:pPr>
    <w:rPr>
      <w:rFonts w:ascii="Times" w:hAnsi="Times" w:cs="Times"/>
    </w:rPr>
  </w:style>
  <w:style w:type="character" w:customStyle="1" w:styleId="BodyTextFirstIndentChar">
    <w:name w:val="Body Text First Indent Char"/>
    <w:basedOn w:val="BodyTextChar"/>
    <w:link w:val="BodyTextFirstIndent"/>
    <w:uiPriority w:val="99"/>
    <w:semiHidden/>
    <w:rsid w:val="003B4C23"/>
    <w:rPr>
      <w:rFonts w:ascii="Times" w:hAnsi="Times" w:cs="Times"/>
      <w:sz w:val="24"/>
      <w:szCs w:val="24"/>
    </w:rPr>
  </w:style>
  <w:style w:type="paragraph" w:styleId="BodyTextIndent">
    <w:name w:val="Body Text Indent"/>
    <w:basedOn w:val="Normal"/>
    <w:link w:val="BodyTextIndentChar"/>
    <w:uiPriority w:val="99"/>
    <w:semiHidden/>
    <w:unhideWhenUsed/>
    <w:rsid w:val="003B4C23"/>
    <w:pPr>
      <w:spacing w:after="120"/>
      <w:ind w:left="360"/>
    </w:pPr>
  </w:style>
  <w:style w:type="character" w:customStyle="1" w:styleId="BodyTextIndentChar">
    <w:name w:val="Body Text Indent Char"/>
    <w:basedOn w:val="DefaultParagraphFont"/>
    <w:link w:val="BodyTextIndent"/>
    <w:uiPriority w:val="99"/>
    <w:semiHidden/>
    <w:rsid w:val="003B4C23"/>
    <w:rPr>
      <w:rFonts w:ascii="Times" w:hAnsi="Times" w:cs="Times"/>
      <w:sz w:val="24"/>
      <w:szCs w:val="24"/>
    </w:rPr>
  </w:style>
  <w:style w:type="paragraph" w:styleId="BodyTextFirstIndent2">
    <w:name w:val="Body Text First Indent 2"/>
    <w:basedOn w:val="BodyText2"/>
    <w:link w:val="BodyTextFirstIndent2Char"/>
    <w:uiPriority w:val="99"/>
    <w:rsid w:val="003B4C23"/>
    <w:pPr>
      <w:autoSpaceDE/>
      <w:autoSpaceDN/>
      <w:adjustRightInd/>
      <w:spacing w:after="120"/>
      <w:ind w:left="360" w:firstLine="210"/>
      <w:jc w:val="left"/>
    </w:pPr>
    <w:rPr>
      <w:rFonts w:ascii="Times" w:hAnsi="Times" w:cs="Times"/>
    </w:rPr>
  </w:style>
  <w:style w:type="character" w:customStyle="1" w:styleId="BodyTextFirstIndent2Char">
    <w:name w:val="Body Text First Indent 2 Char"/>
    <w:basedOn w:val="BodyTextIndentChar"/>
    <w:link w:val="BodyTextFirstIndent2"/>
    <w:uiPriority w:val="99"/>
    <w:semiHidden/>
    <w:rsid w:val="003B4C23"/>
    <w:rPr>
      <w:rFonts w:ascii="Times" w:hAnsi="Times" w:cs="Times"/>
      <w:sz w:val="24"/>
      <w:szCs w:val="24"/>
    </w:rPr>
  </w:style>
  <w:style w:type="paragraph" w:styleId="Caption">
    <w:name w:val="caption"/>
    <w:basedOn w:val="Normal"/>
    <w:next w:val="Normal"/>
    <w:uiPriority w:val="99"/>
    <w:qFormat/>
    <w:rsid w:val="003B4C23"/>
    <w:pPr>
      <w:spacing w:before="120" w:after="120"/>
    </w:pPr>
    <w:rPr>
      <w:b/>
      <w:bCs/>
      <w:sz w:val="20"/>
      <w:szCs w:val="20"/>
    </w:rPr>
  </w:style>
  <w:style w:type="paragraph" w:styleId="Closing">
    <w:name w:val="Closing"/>
    <w:basedOn w:val="Normal"/>
    <w:link w:val="ClosingChar"/>
    <w:uiPriority w:val="99"/>
    <w:rsid w:val="003B4C23"/>
    <w:pPr>
      <w:ind w:left="4320"/>
    </w:pPr>
  </w:style>
  <w:style w:type="character" w:customStyle="1" w:styleId="ClosingChar">
    <w:name w:val="Closing Char"/>
    <w:basedOn w:val="DefaultParagraphFont"/>
    <w:link w:val="Closing"/>
    <w:uiPriority w:val="99"/>
    <w:semiHidden/>
    <w:rsid w:val="003B4C23"/>
    <w:rPr>
      <w:rFonts w:ascii="Times" w:hAnsi="Times" w:cs="Times"/>
      <w:sz w:val="24"/>
      <w:szCs w:val="24"/>
    </w:rPr>
  </w:style>
  <w:style w:type="paragraph" w:styleId="CommentText">
    <w:name w:val="annotation text"/>
    <w:basedOn w:val="Normal"/>
    <w:link w:val="CommentTextChar"/>
    <w:uiPriority w:val="99"/>
    <w:rsid w:val="003B4C23"/>
    <w:rPr>
      <w:sz w:val="20"/>
      <w:szCs w:val="20"/>
    </w:rPr>
  </w:style>
  <w:style w:type="character" w:customStyle="1" w:styleId="CommentTextChar">
    <w:name w:val="Comment Text Char"/>
    <w:basedOn w:val="DefaultParagraphFont"/>
    <w:link w:val="CommentText"/>
    <w:uiPriority w:val="99"/>
    <w:semiHidden/>
    <w:rsid w:val="003B4C23"/>
    <w:rPr>
      <w:rFonts w:ascii="Times" w:hAnsi="Times" w:cs="Times"/>
      <w:sz w:val="20"/>
      <w:szCs w:val="20"/>
    </w:rPr>
  </w:style>
  <w:style w:type="paragraph" w:styleId="Date">
    <w:name w:val="Date"/>
    <w:basedOn w:val="Normal"/>
    <w:next w:val="Normal"/>
    <w:link w:val="DateChar"/>
    <w:uiPriority w:val="99"/>
    <w:rsid w:val="003B4C23"/>
  </w:style>
  <w:style w:type="character" w:customStyle="1" w:styleId="DateChar">
    <w:name w:val="Date Char"/>
    <w:basedOn w:val="DefaultParagraphFont"/>
    <w:link w:val="Date"/>
    <w:uiPriority w:val="99"/>
    <w:semiHidden/>
    <w:rsid w:val="003B4C23"/>
    <w:rPr>
      <w:rFonts w:ascii="Times" w:hAnsi="Times" w:cs="Times"/>
      <w:sz w:val="24"/>
      <w:szCs w:val="24"/>
    </w:rPr>
  </w:style>
  <w:style w:type="paragraph" w:styleId="DocumentMap">
    <w:name w:val="Document Map"/>
    <w:basedOn w:val="Normal"/>
    <w:link w:val="DocumentMapChar"/>
    <w:uiPriority w:val="99"/>
    <w:rsid w:val="003B4C23"/>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3B4C23"/>
    <w:rPr>
      <w:rFonts w:ascii="Tahoma" w:hAnsi="Tahoma" w:cs="Tahoma"/>
      <w:sz w:val="16"/>
      <w:szCs w:val="16"/>
    </w:rPr>
  </w:style>
  <w:style w:type="paragraph" w:styleId="E-mailSignature">
    <w:name w:val="E-mail Signature"/>
    <w:basedOn w:val="Normal"/>
    <w:link w:val="E-mailSignatureChar"/>
    <w:uiPriority w:val="99"/>
    <w:rsid w:val="003B4C23"/>
  </w:style>
  <w:style w:type="character" w:customStyle="1" w:styleId="E-mailSignatureChar">
    <w:name w:val="E-mail Signature Char"/>
    <w:basedOn w:val="DefaultParagraphFont"/>
    <w:link w:val="E-mailSignature"/>
    <w:uiPriority w:val="99"/>
    <w:semiHidden/>
    <w:rsid w:val="003B4C23"/>
    <w:rPr>
      <w:rFonts w:ascii="Times" w:hAnsi="Times" w:cs="Times"/>
      <w:sz w:val="24"/>
      <w:szCs w:val="24"/>
    </w:rPr>
  </w:style>
  <w:style w:type="paragraph" w:styleId="EndnoteText">
    <w:name w:val="endnote text"/>
    <w:basedOn w:val="Normal"/>
    <w:link w:val="EndnoteTextChar"/>
    <w:uiPriority w:val="99"/>
    <w:rsid w:val="003B4C23"/>
    <w:rPr>
      <w:sz w:val="20"/>
      <w:szCs w:val="20"/>
    </w:rPr>
  </w:style>
  <w:style w:type="character" w:customStyle="1" w:styleId="EndnoteTextChar">
    <w:name w:val="Endnote Text Char"/>
    <w:basedOn w:val="DefaultParagraphFont"/>
    <w:link w:val="EndnoteText"/>
    <w:uiPriority w:val="99"/>
    <w:semiHidden/>
    <w:rsid w:val="003B4C23"/>
    <w:rPr>
      <w:rFonts w:ascii="Times" w:hAnsi="Times" w:cs="Times"/>
      <w:sz w:val="20"/>
      <w:szCs w:val="20"/>
    </w:rPr>
  </w:style>
  <w:style w:type="paragraph" w:styleId="EnvelopeAddress">
    <w:name w:val="envelope address"/>
    <w:basedOn w:val="Normal"/>
    <w:uiPriority w:val="99"/>
    <w:rsid w:val="003B4C23"/>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3B4C23"/>
    <w:rPr>
      <w:rFonts w:ascii="Arial" w:hAnsi="Arial" w:cs="Arial"/>
      <w:sz w:val="20"/>
      <w:szCs w:val="20"/>
    </w:rPr>
  </w:style>
  <w:style w:type="paragraph" w:styleId="FootnoteText">
    <w:name w:val="footnote text"/>
    <w:basedOn w:val="Normal"/>
    <w:link w:val="FootnoteTextChar"/>
    <w:uiPriority w:val="99"/>
    <w:rsid w:val="003B4C23"/>
    <w:rPr>
      <w:sz w:val="20"/>
      <w:szCs w:val="20"/>
    </w:rPr>
  </w:style>
  <w:style w:type="character" w:customStyle="1" w:styleId="FootnoteTextChar">
    <w:name w:val="Footnote Text Char"/>
    <w:basedOn w:val="DefaultParagraphFont"/>
    <w:link w:val="FootnoteText"/>
    <w:uiPriority w:val="99"/>
    <w:semiHidden/>
    <w:rsid w:val="003B4C23"/>
    <w:rPr>
      <w:rFonts w:ascii="Times" w:hAnsi="Times" w:cs="Times"/>
      <w:sz w:val="20"/>
      <w:szCs w:val="20"/>
    </w:rPr>
  </w:style>
  <w:style w:type="paragraph" w:styleId="HTMLAddress">
    <w:name w:val="HTML Address"/>
    <w:basedOn w:val="Normal"/>
    <w:link w:val="HTMLAddressChar"/>
    <w:uiPriority w:val="99"/>
    <w:rsid w:val="003B4C23"/>
    <w:rPr>
      <w:i/>
      <w:iCs/>
    </w:rPr>
  </w:style>
  <w:style w:type="character" w:customStyle="1" w:styleId="HTMLAddressChar">
    <w:name w:val="HTML Address Char"/>
    <w:basedOn w:val="DefaultParagraphFont"/>
    <w:link w:val="HTMLAddress"/>
    <w:uiPriority w:val="99"/>
    <w:semiHidden/>
    <w:rsid w:val="003B4C23"/>
    <w:rPr>
      <w:rFonts w:ascii="Times" w:hAnsi="Times" w:cs="Times"/>
      <w:i/>
      <w:iCs/>
      <w:sz w:val="24"/>
      <w:szCs w:val="24"/>
    </w:rPr>
  </w:style>
  <w:style w:type="paragraph" w:styleId="HTMLPreformatted">
    <w:name w:val="HTML Preformatted"/>
    <w:basedOn w:val="Normal"/>
    <w:link w:val="HTMLPreformattedChar"/>
    <w:uiPriority w:val="99"/>
    <w:rsid w:val="003B4C23"/>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4C23"/>
    <w:rPr>
      <w:rFonts w:ascii="Courier New" w:hAnsi="Courier New" w:cs="Courier New"/>
      <w:sz w:val="20"/>
      <w:szCs w:val="20"/>
    </w:rPr>
  </w:style>
  <w:style w:type="paragraph" w:styleId="Index1">
    <w:name w:val="index 1"/>
    <w:basedOn w:val="Normal"/>
    <w:next w:val="Normal"/>
    <w:autoRedefine/>
    <w:uiPriority w:val="99"/>
    <w:rsid w:val="003B4C23"/>
    <w:pPr>
      <w:ind w:left="240" w:hanging="240"/>
    </w:pPr>
  </w:style>
  <w:style w:type="paragraph" w:styleId="Index2">
    <w:name w:val="index 2"/>
    <w:basedOn w:val="Normal"/>
    <w:next w:val="Normal"/>
    <w:autoRedefine/>
    <w:uiPriority w:val="99"/>
    <w:rsid w:val="003B4C23"/>
    <w:pPr>
      <w:ind w:left="480" w:hanging="240"/>
    </w:pPr>
  </w:style>
  <w:style w:type="paragraph" w:styleId="Index3">
    <w:name w:val="index 3"/>
    <w:basedOn w:val="Normal"/>
    <w:next w:val="Normal"/>
    <w:autoRedefine/>
    <w:uiPriority w:val="99"/>
    <w:rsid w:val="003B4C23"/>
    <w:pPr>
      <w:ind w:left="720" w:hanging="240"/>
    </w:pPr>
  </w:style>
  <w:style w:type="paragraph" w:styleId="Index4">
    <w:name w:val="index 4"/>
    <w:basedOn w:val="Normal"/>
    <w:next w:val="Normal"/>
    <w:autoRedefine/>
    <w:uiPriority w:val="99"/>
    <w:rsid w:val="003B4C23"/>
    <w:pPr>
      <w:ind w:left="960" w:hanging="240"/>
    </w:pPr>
  </w:style>
  <w:style w:type="paragraph" w:styleId="Index5">
    <w:name w:val="index 5"/>
    <w:basedOn w:val="Normal"/>
    <w:next w:val="Normal"/>
    <w:autoRedefine/>
    <w:uiPriority w:val="99"/>
    <w:rsid w:val="003B4C23"/>
    <w:pPr>
      <w:ind w:left="1200" w:hanging="240"/>
    </w:pPr>
  </w:style>
  <w:style w:type="paragraph" w:styleId="Index6">
    <w:name w:val="index 6"/>
    <w:basedOn w:val="Normal"/>
    <w:next w:val="Normal"/>
    <w:autoRedefine/>
    <w:uiPriority w:val="99"/>
    <w:rsid w:val="003B4C23"/>
    <w:pPr>
      <w:ind w:left="1440" w:hanging="240"/>
    </w:pPr>
  </w:style>
  <w:style w:type="paragraph" w:styleId="Index7">
    <w:name w:val="index 7"/>
    <w:basedOn w:val="Normal"/>
    <w:next w:val="Normal"/>
    <w:autoRedefine/>
    <w:uiPriority w:val="99"/>
    <w:rsid w:val="003B4C23"/>
    <w:pPr>
      <w:ind w:left="1680" w:hanging="240"/>
    </w:pPr>
  </w:style>
  <w:style w:type="paragraph" w:styleId="Index8">
    <w:name w:val="index 8"/>
    <w:basedOn w:val="Normal"/>
    <w:next w:val="Normal"/>
    <w:autoRedefine/>
    <w:uiPriority w:val="99"/>
    <w:rsid w:val="003B4C23"/>
    <w:pPr>
      <w:ind w:left="1920" w:hanging="240"/>
    </w:pPr>
  </w:style>
  <w:style w:type="paragraph" w:styleId="Index9">
    <w:name w:val="index 9"/>
    <w:basedOn w:val="Normal"/>
    <w:next w:val="Normal"/>
    <w:autoRedefine/>
    <w:uiPriority w:val="99"/>
    <w:rsid w:val="003B4C23"/>
    <w:pPr>
      <w:ind w:left="2160" w:hanging="240"/>
    </w:pPr>
  </w:style>
  <w:style w:type="paragraph" w:styleId="IndexHeading">
    <w:name w:val="index heading"/>
    <w:basedOn w:val="Normal"/>
    <w:next w:val="Index1"/>
    <w:uiPriority w:val="99"/>
    <w:rsid w:val="003B4C23"/>
    <w:rPr>
      <w:rFonts w:ascii="Arial" w:hAnsi="Arial" w:cs="Arial"/>
      <w:b/>
      <w:bCs/>
    </w:rPr>
  </w:style>
  <w:style w:type="paragraph" w:styleId="List">
    <w:name w:val="List"/>
    <w:basedOn w:val="Normal"/>
    <w:uiPriority w:val="99"/>
    <w:rsid w:val="003B4C23"/>
    <w:pPr>
      <w:ind w:left="360" w:hanging="360"/>
    </w:pPr>
  </w:style>
  <w:style w:type="paragraph" w:styleId="List2">
    <w:name w:val="List 2"/>
    <w:basedOn w:val="Normal"/>
    <w:uiPriority w:val="99"/>
    <w:rsid w:val="003B4C23"/>
    <w:pPr>
      <w:ind w:left="720" w:hanging="360"/>
    </w:pPr>
  </w:style>
  <w:style w:type="paragraph" w:styleId="List3">
    <w:name w:val="List 3"/>
    <w:basedOn w:val="Normal"/>
    <w:uiPriority w:val="99"/>
    <w:rsid w:val="003B4C23"/>
    <w:pPr>
      <w:ind w:left="1080" w:hanging="360"/>
    </w:pPr>
  </w:style>
  <w:style w:type="paragraph" w:styleId="List4">
    <w:name w:val="List 4"/>
    <w:basedOn w:val="Normal"/>
    <w:uiPriority w:val="99"/>
    <w:rsid w:val="003B4C23"/>
    <w:pPr>
      <w:ind w:left="1440" w:hanging="360"/>
    </w:pPr>
  </w:style>
  <w:style w:type="paragraph" w:styleId="List5">
    <w:name w:val="List 5"/>
    <w:basedOn w:val="Normal"/>
    <w:uiPriority w:val="99"/>
    <w:rsid w:val="003B4C23"/>
    <w:pPr>
      <w:ind w:left="1800" w:hanging="360"/>
    </w:pPr>
  </w:style>
  <w:style w:type="paragraph" w:styleId="ListBullet">
    <w:name w:val="List Bullet"/>
    <w:basedOn w:val="Normal"/>
    <w:autoRedefine/>
    <w:uiPriority w:val="99"/>
    <w:rsid w:val="003B4C23"/>
    <w:pPr>
      <w:numPr>
        <w:numId w:val="13"/>
      </w:numPr>
    </w:pPr>
  </w:style>
  <w:style w:type="paragraph" w:styleId="ListBullet2">
    <w:name w:val="List Bullet 2"/>
    <w:basedOn w:val="Normal"/>
    <w:autoRedefine/>
    <w:uiPriority w:val="99"/>
    <w:rsid w:val="003B4C23"/>
    <w:pPr>
      <w:numPr>
        <w:numId w:val="14"/>
      </w:numPr>
    </w:pPr>
  </w:style>
  <w:style w:type="paragraph" w:styleId="ListBullet3">
    <w:name w:val="List Bullet 3"/>
    <w:basedOn w:val="Normal"/>
    <w:autoRedefine/>
    <w:uiPriority w:val="99"/>
    <w:rsid w:val="003B4C23"/>
    <w:pPr>
      <w:numPr>
        <w:numId w:val="15"/>
      </w:numPr>
    </w:pPr>
  </w:style>
  <w:style w:type="paragraph" w:styleId="ListBullet4">
    <w:name w:val="List Bullet 4"/>
    <w:basedOn w:val="Normal"/>
    <w:autoRedefine/>
    <w:uiPriority w:val="99"/>
    <w:rsid w:val="003B4C23"/>
    <w:pPr>
      <w:numPr>
        <w:numId w:val="16"/>
      </w:numPr>
    </w:pPr>
  </w:style>
  <w:style w:type="paragraph" w:styleId="ListBullet5">
    <w:name w:val="List Bullet 5"/>
    <w:basedOn w:val="Normal"/>
    <w:autoRedefine/>
    <w:uiPriority w:val="99"/>
    <w:rsid w:val="003B4C23"/>
    <w:pPr>
      <w:numPr>
        <w:numId w:val="17"/>
      </w:numPr>
    </w:pPr>
  </w:style>
  <w:style w:type="paragraph" w:styleId="ListContinue">
    <w:name w:val="List Continue"/>
    <w:basedOn w:val="Normal"/>
    <w:uiPriority w:val="99"/>
    <w:rsid w:val="003B4C23"/>
    <w:pPr>
      <w:spacing w:after="120"/>
      <w:ind w:left="360"/>
    </w:pPr>
  </w:style>
  <w:style w:type="paragraph" w:styleId="ListContinue2">
    <w:name w:val="List Continue 2"/>
    <w:basedOn w:val="Normal"/>
    <w:uiPriority w:val="99"/>
    <w:rsid w:val="003B4C23"/>
    <w:pPr>
      <w:spacing w:after="120"/>
      <w:ind w:left="720"/>
    </w:pPr>
  </w:style>
  <w:style w:type="paragraph" w:styleId="ListContinue3">
    <w:name w:val="List Continue 3"/>
    <w:basedOn w:val="Normal"/>
    <w:uiPriority w:val="99"/>
    <w:rsid w:val="003B4C23"/>
    <w:pPr>
      <w:spacing w:after="120"/>
      <w:ind w:left="1080"/>
    </w:pPr>
  </w:style>
  <w:style w:type="paragraph" w:styleId="ListContinue4">
    <w:name w:val="List Continue 4"/>
    <w:basedOn w:val="Normal"/>
    <w:uiPriority w:val="99"/>
    <w:rsid w:val="003B4C23"/>
    <w:pPr>
      <w:spacing w:after="120"/>
      <w:ind w:left="1440"/>
    </w:pPr>
  </w:style>
  <w:style w:type="paragraph" w:styleId="ListContinue5">
    <w:name w:val="List Continue 5"/>
    <w:basedOn w:val="Normal"/>
    <w:uiPriority w:val="99"/>
    <w:rsid w:val="003B4C23"/>
    <w:pPr>
      <w:spacing w:after="120"/>
      <w:ind w:left="1800"/>
    </w:pPr>
  </w:style>
  <w:style w:type="paragraph" w:styleId="ListNumber">
    <w:name w:val="List Number"/>
    <w:basedOn w:val="Normal"/>
    <w:uiPriority w:val="99"/>
    <w:rsid w:val="003B4C23"/>
    <w:pPr>
      <w:numPr>
        <w:numId w:val="18"/>
      </w:numPr>
    </w:pPr>
  </w:style>
  <w:style w:type="paragraph" w:styleId="ListNumber2">
    <w:name w:val="List Number 2"/>
    <w:basedOn w:val="Normal"/>
    <w:uiPriority w:val="99"/>
    <w:rsid w:val="003B4C23"/>
    <w:pPr>
      <w:numPr>
        <w:numId w:val="19"/>
      </w:numPr>
    </w:pPr>
  </w:style>
  <w:style w:type="paragraph" w:styleId="ListNumber3">
    <w:name w:val="List Number 3"/>
    <w:basedOn w:val="Normal"/>
    <w:uiPriority w:val="99"/>
    <w:rsid w:val="003B4C23"/>
    <w:pPr>
      <w:numPr>
        <w:numId w:val="20"/>
      </w:numPr>
    </w:pPr>
  </w:style>
  <w:style w:type="paragraph" w:styleId="ListNumber4">
    <w:name w:val="List Number 4"/>
    <w:basedOn w:val="Normal"/>
    <w:uiPriority w:val="99"/>
    <w:rsid w:val="003B4C23"/>
    <w:pPr>
      <w:numPr>
        <w:numId w:val="21"/>
      </w:numPr>
    </w:pPr>
  </w:style>
  <w:style w:type="paragraph" w:styleId="ListNumber5">
    <w:name w:val="List Number 5"/>
    <w:basedOn w:val="Normal"/>
    <w:uiPriority w:val="99"/>
    <w:rsid w:val="003B4C23"/>
    <w:pPr>
      <w:numPr>
        <w:numId w:val="22"/>
      </w:numPr>
    </w:pPr>
  </w:style>
  <w:style w:type="paragraph" w:styleId="MacroText">
    <w:name w:val="macro"/>
    <w:link w:val="MacroTextChar"/>
    <w:uiPriority w:val="99"/>
    <w:rsid w:val="003B4C2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sid w:val="003B4C23"/>
    <w:rPr>
      <w:rFonts w:ascii="Courier New" w:hAnsi="Courier New" w:cs="Courier New"/>
      <w:sz w:val="20"/>
      <w:szCs w:val="20"/>
    </w:rPr>
  </w:style>
  <w:style w:type="paragraph" w:styleId="MessageHeader">
    <w:name w:val="Message Header"/>
    <w:basedOn w:val="Normal"/>
    <w:link w:val="MessageHeaderChar"/>
    <w:uiPriority w:val="99"/>
    <w:rsid w:val="003B4C2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rsid w:val="003B4C23"/>
    <w:rPr>
      <w:rFonts w:asciiTheme="majorHAnsi" w:eastAsiaTheme="majorEastAsia" w:hAnsiTheme="majorHAnsi" w:cstheme="majorBidi"/>
      <w:sz w:val="24"/>
      <w:szCs w:val="24"/>
      <w:shd w:val="pct20" w:color="auto" w:fill="auto"/>
    </w:rPr>
  </w:style>
  <w:style w:type="paragraph" w:styleId="NormalWeb">
    <w:name w:val="Normal (Web)"/>
    <w:basedOn w:val="Normal"/>
    <w:uiPriority w:val="99"/>
    <w:rsid w:val="003B4C23"/>
    <w:rPr>
      <w:rFonts w:ascii="Times New Roman" w:hAnsi="Times New Roman" w:cs="Times New Roman"/>
    </w:rPr>
  </w:style>
  <w:style w:type="paragraph" w:styleId="NormalIndent">
    <w:name w:val="Normal Indent"/>
    <w:basedOn w:val="Normal"/>
    <w:uiPriority w:val="99"/>
    <w:rsid w:val="003B4C23"/>
    <w:pPr>
      <w:ind w:left="720"/>
    </w:pPr>
  </w:style>
  <w:style w:type="paragraph" w:styleId="NoteHeading">
    <w:name w:val="Note Heading"/>
    <w:basedOn w:val="Normal"/>
    <w:next w:val="Normal"/>
    <w:link w:val="NoteHeadingChar"/>
    <w:uiPriority w:val="99"/>
    <w:rsid w:val="003B4C23"/>
  </w:style>
  <w:style w:type="character" w:customStyle="1" w:styleId="NoteHeadingChar">
    <w:name w:val="Note Heading Char"/>
    <w:basedOn w:val="DefaultParagraphFont"/>
    <w:link w:val="NoteHeading"/>
    <w:uiPriority w:val="99"/>
    <w:semiHidden/>
    <w:rsid w:val="003B4C23"/>
    <w:rPr>
      <w:rFonts w:ascii="Times" w:hAnsi="Times" w:cs="Times"/>
      <w:sz w:val="24"/>
      <w:szCs w:val="24"/>
    </w:rPr>
  </w:style>
  <w:style w:type="paragraph" w:styleId="PlainText">
    <w:name w:val="Plain Text"/>
    <w:basedOn w:val="Normal"/>
    <w:link w:val="PlainTextChar"/>
    <w:uiPriority w:val="99"/>
    <w:rsid w:val="003B4C23"/>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3B4C23"/>
    <w:rPr>
      <w:rFonts w:ascii="Courier New" w:hAnsi="Courier New" w:cs="Courier New"/>
      <w:sz w:val="20"/>
      <w:szCs w:val="20"/>
    </w:rPr>
  </w:style>
  <w:style w:type="paragraph" w:styleId="Salutation">
    <w:name w:val="Salutation"/>
    <w:basedOn w:val="Normal"/>
    <w:next w:val="Normal"/>
    <w:link w:val="SalutationChar"/>
    <w:uiPriority w:val="99"/>
    <w:rsid w:val="003B4C23"/>
  </w:style>
  <w:style w:type="character" w:customStyle="1" w:styleId="SalutationChar">
    <w:name w:val="Salutation Char"/>
    <w:basedOn w:val="DefaultParagraphFont"/>
    <w:link w:val="Salutation"/>
    <w:uiPriority w:val="99"/>
    <w:semiHidden/>
    <w:rsid w:val="003B4C23"/>
    <w:rPr>
      <w:rFonts w:ascii="Times" w:hAnsi="Times" w:cs="Times"/>
      <w:sz w:val="24"/>
      <w:szCs w:val="24"/>
    </w:rPr>
  </w:style>
  <w:style w:type="paragraph" w:styleId="Signature">
    <w:name w:val="Signature"/>
    <w:basedOn w:val="Normal"/>
    <w:link w:val="SignatureChar"/>
    <w:uiPriority w:val="99"/>
    <w:rsid w:val="003B4C23"/>
    <w:pPr>
      <w:ind w:left="4320"/>
    </w:pPr>
  </w:style>
  <w:style w:type="character" w:customStyle="1" w:styleId="SignatureChar">
    <w:name w:val="Signature Char"/>
    <w:basedOn w:val="DefaultParagraphFont"/>
    <w:link w:val="Signature"/>
    <w:uiPriority w:val="99"/>
    <w:semiHidden/>
    <w:rsid w:val="003B4C23"/>
    <w:rPr>
      <w:rFonts w:ascii="Times" w:hAnsi="Times" w:cs="Times"/>
      <w:sz w:val="24"/>
      <w:szCs w:val="24"/>
    </w:rPr>
  </w:style>
  <w:style w:type="paragraph" w:styleId="Subtitle">
    <w:name w:val="Subtitle"/>
    <w:basedOn w:val="Normal"/>
    <w:link w:val="SubtitleChar"/>
    <w:uiPriority w:val="99"/>
    <w:qFormat/>
    <w:rsid w:val="003B4C23"/>
    <w:pPr>
      <w:spacing w:after="60"/>
      <w:jc w:val="center"/>
      <w:outlineLvl w:val="1"/>
    </w:pPr>
    <w:rPr>
      <w:rFonts w:ascii="Arial" w:hAnsi="Arial" w:cs="Arial"/>
    </w:rPr>
  </w:style>
  <w:style w:type="character" w:customStyle="1" w:styleId="SubtitleChar">
    <w:name w:val="Subtitle Char"/>
    <w:basedOn w:val="DefaultParagraphFont"/>
    <w:link w:val="Subtitle"/>
    <w:uiPriority w:val="11"/>
    <w:rsid w:val="003B4C23"/>
    <w:rPr>
      <w:rFonts w:asciiTheme="majorHAnsi" w:eastAsiaTheme="majorEastAsia" w:hAnsiTheme="majorHAnsi" w:cstheme="majorBidi"/>
      <w:sz w:val="24"/>
      <w:szCs w:val="24"/>
    </w:rPr>
  </w:style>
  <w:style w:type="paragraph" w:styleId="TableofAuthorities">
    <w:name w:val="table of authorities"/>
    <w:basedOn w:val="Normal"/>
    <w:next w:val="Normal"/>
    <w:uiPriority w:val="99"/>
    <w:rsid w:val="003B4C23"/>
    <w:pPr>
      <w:ind w:left="240" w:hanging="240"/>
    </w:pPr>
  </w:style>
  <w:style w:type="paragraph" w:styleId="TableofFigures">
    <w:name w:val="table of figures"/>
    <w:basedOn w:val="Normal"/>
    <w:next w:val="Normal"/>
    <w:uiPriority w:val="99"/>
    <w:rsid w:val="003B4C23"/>
    <w:pPr>
      <w:ind w:left="480" w:hanging="480"/>
    </w:pPr>
  </w:style>
  <w:style w:type="paragraph" w:styleId="Title">
    <w:name w:val="Title"/>
    <w:basedOn w:val="Normal"/>
    <w:link w:val="TitleChar"/>
    <w:uiPriority w:val="99"/>
    <w:qFormat/>
    <w:rsid w:val="003B4C2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3B4C23"/>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rsid w:val="003B4C23"/>
    <w:pPr>
      <w:spacing w:before="120"/>
    </w:pPr>
    <w:rPr>
      <w:rFonts w:ascii="Arial" w:hAnsi="Arial" w:cs="Arial"/>
      <w:b/>
      <w:bCs/>
    </w:rPr>
  </w:style>
  <w:style w:type="paragraph" w:styleId="TOC1">
    <w:name w:val="toc 1"/>
    <w:basedOn w:val="Normal"/>
    <w:next w:val="Normal"/>
    <w:autoRedefine/>
    <w:uiPriority w:val="99"/>
    <w:rsid w:val="003B4C23"/>
  </w:style>
  <w:style w:type="paragraph" w:styleId="TOC2">
    <w:name w:val="toc 2"/>
    <w:basedOn w:val="Normal"/>
    <w:next w:val="Normal"/>
    <w:autoRedefine/>
    <w:uiPriority w:val="99"/>
    <w:rsid w:val="003B4C23"/>
    <w:pPr>
      <w:ind w:left="240"/>
    </w:pPr>
  </w:style>
  <w:style w:type="paragraph" w:styleId="TOC3">
    <w:name w:val="toc 3"/>
    <w:basedOn w:val="Normal"/>
    <w:next w:val="Normal"/>
    <w:autoRedefine/>
    <w:uiPriority w:val="99"/>
    <w:rsid w:val="003B4C23"/>
    <w:pPr>
      <w:ind w:left="480"/>
    </w:pPr>
  </w:style>
  <w:style w:type="paragraph" w:styleId="TOC4">
    <w:name w:val="toc 4"/>
    <w:basedOn w:val="Normal"/>
    <w:next w:val="Normal"/>
    <w:autoRedefine/>
    <w:uiPriority w:val="99"/>
    <w:rsid w:val="003B4C23"/>
    <w:pPr>
      <w:ind w:left="720"/>
    </w:pPr>
  </w:style>
  <w:style w:type="paragraph" w:styleId="TOC5">
    <w:name w:val="toc 5"/>
    <w:basedOn w:val="Normal"/>
    <w:next w:val="Normal"/>
    <w:autoRedefine/>
    <w:uiPriority w:val="99"/>
    <w:rsid w:val="003B4C23"/>
    <w:pPr>
      <w:ind w:left="960"/>
    </w:pPr>
  </w:style>
  <w:style w:type="paragraph" w:styleId="TOC6">
    <w:name w:val="toc 6"/>
    <w:basedOn w:val="Normal"/>
    <w:next w:val="Normal"/>
    <w:autoRedefine/>
    <w:uiPriority w:val="99"/>
    <w:rsid w:val="003B4C23"/>
    <w:pPr>
      <w:ind w:left="1200"/>
    </w:pPr>
  </w:style>
  <w:style w:type="paragraph" w:styleId="TOC7">
    <w:name w:val="toc 7"/>
    <w:basedOn w:val="Normal"/>
    <w:next w:val="Normal"/>
    <w:autoRedefine/>
    <w:uiPriority w:val="99"/>
    <w:rsid w:val="003B4C23"/>
    <w:pPr>
      <w:ind w:left="1440"/>
    </w:pPr>
  </w:style>
  <w:style w:type="paragraph" w:styleId="TOC8">
    <w:name w:val="toc 8"/>
    <w:basedOn w:val="Normal"/>
    <w:next w:val="Normal"/>
    <w:autoRedefine/>
    <w:uiPriority w:val="99"/>
    <w:rsid w:val="003B4C23"/>
    <w:pPr>
      <w:ind w:left="1680"/>
    </w:pPr>
  </w:style>
  <w:style w:type="paragraph" w:styleId="TOC9">
    <w:name w:val="toc 9"/>
    <w:basedOn w:val="Normal"/>
    <w:next w:val="Normal"/>
    <w:autoRedefine/>
    <w:uiPriority w:val="99"/>
    <w:rsid w:val="003B4C23"/>
    <w:pPr>
      <w:ind w:left="1920"/>
    </w:pPr>
  </w:style>
  <w:style w:type="paragraph" w:styleId="ListParagraph">
    <w:name w:val="List Paragraph"/>
    <w:basedOn w:val="Normal"/>
    <w:uiPriority w:val="34"/>
    <w:qFormat/>
    <w:rsid w:val="00626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723</Words>
  <Characters>4123</Characters>
  <Application>Microsoft Office Word</Application>
  <DocSecurity>0</DocSecurity>
  <Lines>34</Lines>
  <Paragraphs>9</Paragraphs>
  <ScaleCrop>false</ScaleCrop>
  <Company>Stanford University</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#1:  </dc:title>
  <dc:subject/>
  <dc:creator>Mechanical Engineering</dc:creator>
  <cp:keywords/>
  <dc:description/>
  <cp:lastModifiedBy>Dimitar Stanev</cp:lastModifiedBy>
  <cp:revision>6</cp:revision>
  <cp:lastPrinted>2003-09-09T03:34:00Z</cp:lastPrinted>
  <dcterms:created xsi:type="dcterms:W3CDTF">2012-01-09T19:43:00Z</dcterms:created>
  <dcterms:modified xsi:type="dcterms:W3CDTF">2016-04-18T12:20:00Z</dcterms:modified>
</cp:coreProperties>
</file>