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1D040" w14:textId="77777777" w:rsidR="00E32DC5" w:rsidRPr="00044311" w:rsidRDefault="00E32DC5" w:rsidP="009F17EE">
      <w:pPr>
        <w:rPr>
          <w:sz w:val="36"/>
        </w:rPr>
      </w:pPr>
    </w:p>
    <w:p w14:paraId="7350EAC8" w14:textId="77777777" w:rsidR="00E32DC5" w:rsidRPr="00044311" w:rsidRDefault="00E32DC5" w:rsidP="00E32DC5">
      <w:pPr>
        <w:jc w:val="center"/>
        <w:rPr>
          <w:sz w:val="36"/>
        </w:rPr>
      </w:pPr>
    </w:p>
    <w:p w14:paraId="6023AC01" w14:textId="44BF208F" w:rsidR="00E32DC5" w:rsidRPr="00044311" w:rsidRDefault="00E32DC5" w:rsidP="00E32DC5">
      <w:pPr>
        <w:jc w:val="center"/>
        <w:rPr>
          <w:sz w:val="36"/>
        </w:rPr>
      </w:pPr>
      <w:proofErr w:type="gramStart"/>
      <w:r w:rsidRPr="00044311">
        <w:rPr>
          <w:sz w:val="36"/>
        </w:rPr>
        <w:t>Master</w:t>
      </w:r>
      <w:proofErr w:type="gramEnd"/>
      <w:r w:rsidRPr="00044311">
        <w:rPr>
          <w:sz w:val="36"/>
        </w:rPr>
        <w:t xml:space="preserve"> Software </w:t>
      </w:r>
      <w:proofErr w:type="spellStart"/>
      <w:r w:rsidRPr="00044311">
        <w:rPr>
          <w:sz w:val="36"/>
        </w:rPr>
        <w:t>Craftmanship</w:t>
      </w:r>
      <w:proofErr w:type="spellEnd"/>
    </w:p>
    <w:p w14:paraId="2494EC12" w14:textId="28FE417D" w:rsidR="00E32DC5" w:rsidRPr="00044311" w:rsidRDefault="00E32DC5" w:rsidP="00E32DC5">
      <w:pPr>
        <w:jc w:val="center"/>
        <w:rPr>
          <w:sz w:val="36"/>
        </w:rPr>
      </w:pPr>
      <w:r w:rsidRPr="00044311">
        <w:rPr>
          <w:sz w:val="36"/>
        </w:rPr>
        <w:t>2018/2019</w:t>
      </w:r>
    </w:p>
    <w:p w14:paraId="039D7F20" w14:textId="77777777" w:rsidR="00E32DC5" w:rsidRPr="00044311" w:rsidRDefault="00E32DC5" w:rsidP="00E32DC5">
      <w:pPr>
        <w:jc w:val="center"/>
        <w:rPr>
          <w:sz w:val="36"/>
        </w:rPr>
      </w:pPr>
    </w:p>
    <w:p w14:paraId="169F71F7" w14:textId="538A81AC" w:rsidR="00084A3E" w:rsidRPr="00044311" w:rsidRDefault="008A153C" w:rsidP="00E32DC5">
      <w:pPr>
        <w:jc w:val="center"/>
        <w:rPr>
          <w:sz w:val="36"/>
        </w:rPr>
      </w:pPr>
      <w:r w:rsidRPr="00044311">
        <w:rPr>
          <w:sz w:val="36"/>
        </w:rPr>
        <w:t xml:space="preserve">Memoria </w:t>
      </w:r>
      <w:r w:rsidR="00084A3E" w:rsidRPr="00044311">
        <w:rPr>
          <w:sz w:val="36"/>
        </w:rPr>
        <w:t>Práctica 2</w:t>
      </w:r>
    </w:p>
    <w:p w14:paraId="4F885E6A" w14:textId="7DE3C268" w:rsidR="008A153C" w:rsidRPr="00044311" w:rsidRDefault="00084A3E" w:rsidP="00E32DC5">
      <w:pPr>
        <w:jc w:val="center"/>
        <w:rPr>
          <w:sz w:val="36"/>
        </w:rPr>
      </w:pPr>
      <w:r w:rsidRPr="00044311">
        <w:rPr>
          <w:sz w:val="36"/>
        </w:rPr>
        <w:t>Implementación de pruebas automáticas</w:t>
      </w:r>
    </w:p>
    <w:p w14:paraId="529D8092" w14:textId="77777777" w:rsidR="00E32DC5" w:rsidRPr="00044311" w:rsidRDefault="00E32DC5" w:rsidP="009F17EE">
      <w:pPr>
        <w:rPr>
          <w:sz w:val="36"/>
        </w:rPr>
      </w:pPr>
    </w:p>
    <w:p w14:paraId="2176B383" w14:textId="5D3CF91B" w:rsidR="00084A3E" w:rsidRPr="00044311" w:rsidRDefault="00084A3E" w:rsidP="00E32DC5">
      <w:pPr>
        <w:rPr>
          <w:sz w:val="32"/>
        </w:rPr>
      </w:pPr>
      <w:r w:rsidRPr="00044311">
        <w:rPr>
          <w:sz w:val="32"/>
        </w:rPr>
        <w:t>Autores</w:t>
      </w:r>
    </w:p>
    <w:p w14:paraId="5E1C30A4" w14:textId="23A4EC0E" w:rsidR="00E32DC5" w:rsidRPr="00044311" w:rsidRDefault="00E32DC5" w:rsidP="00E32DC5">
      <w:pPr>
        <w:pStyle w:val="ListParagraph"/>
        <w:numPr>
          <w:ilvl w:val="0"/>
          <w:numId w:val="1"/>
        </w:numPr>
        <w:rPr>
          <w:sz w:val="32"/>
        </w:rPr>
      </w:pPr>
      <w:r w:rsidRPr="00044311">
        <w:rPr>
          <w:sz w:val="32"/>
        </w:rPr>
        <w:t>Javier Antonio Valdez Palomino</w:t>
      </w:r>
    </w:p>
    <w:p w14:paraId="09009BAC" w14:textId="45DE3FF6" w:rsidR="00E32DC5" w:rsidRPr="00044311" w:rsidRDefault="00E32DC5" w:rsidP="00E32DC5">
      <w:pPr>
        <w:pStyle w:val="ListParagraph"/>
        <w:numPr>
          <w:ilvl w:val="0"/>
          <w:numId w:val="1"/>
        </w:numPr>
        <w:rPr>
          <w:sz w:val="32"/>
        </w:rPr>
      </w:pPr>
      <w:r w:rsidRPr="00044311">
        <w:rPr>
          <w:sz w:val="32"/>
        </w:rPr>
        <w:t>Francisco Javier Jiménez Olivares</w:t>
      </w:r>
    </w:p>
    <w:p w14:paraId="7A48A8F7" w14:textId="2E5CC846" w:rsidR="00E32DC5" w:rsidRPr="00044311" w:rsidRDefault="00E32DC5" w:rsidP="00E32DC5">
      <w:pPr>
        <w:rPr>
          <w:sz w:val="32"/>
        </w:rPr>
      </w:pPr>
    </w:p>
    <w:p w14:paraId="387BE079" w14:textId="77777777" w:rsidR="00167250" w:rsidRPr="00044311" w:rsidRDefault="00167250" w:rsidP="00E32DC5">
      <w:pPr>
        <w:rPr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142416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BF5168" w14:textId="56F3B1B1" w:rsidR="00167250" w:rsidRPr="00044311" w:rsidRDefault="00167250">
          <w:pPr>
            <w:pStyle w:val="TOCHeading"/>
            <w:rPr>
              <w:lang w:val="es-ES"/>
            </w:rPr>
          </w:pPr>
          <w:proofErr w:type="spellStart"/>
          <w:r w:rsidRPr="00044311">
            <w:rPr>
              <w:lang w:val="es-ES"/>
            </w:rPr>
            <w:t>Contents</w:t>
          </w:r>
          <w:proofErr w:type="spellEnd"/>
        </w:p>
        <w:bookmarkStart w:id="0" w:name="_GoBack"/>
        <w:bookmarkEnd w:id="0"/>
        <w:p w14:paraId="07FFEF05" w14:textId="5E41C059" w:rsidR="00BD1058" w:rsidRDefault="001672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 w:rsidRPr="00044311">
            <w:rPr>
              <w:b/>
              <w:bCs/>
              <w:noProof/>
            </w:rPr>
            <w:fldChar w:fldCharType="begin"/>
          </w:r>
          <w:r w:rsidRPr="00044311">
            <w:rPr>
              <w:b/>
              <w:bCs/>
              <w:noProof/>
            </w:rPr>
            <w:instrText xml:space="preserve"> TOC \o "1-3" \h \z \u </w:instrText>
          </w:r>
          <w:r w:rsidRPr="00044311">
            <w:rPr>
              <w:b/>
              <w:bCs/>
              <w:noProof/>
            </w:rPr>
            <w:fldChar w:fldCharType="separate"/>
          </w:r>
          <w:hyperlink w:anchor="_Toc7131819" w:history="1">
            <w:r w:rsidR="00BD1058" w:rsidRPr="00C06C31">
              <w:rPr>
                <w:rStyle w:val="Hyperlink"/>
                <w:noProof/>
              </w:rPr>
              <w:t>Pruebas Automáticas</w:t>
            </w:r>
            <w:r w:rsidR="00BD1058">
              <w:rPr>
                <w:noProof/>
                <w:webHidden/>
              </w:rPr>
              <w:tab/>
            </w:r>
            <w:r w:rsidR="00BD1058">
              <w:rPr>
                <w:noProof/>
                <w:webHidden/>
              </w:rPr>
              <w:fldChar w:fldCharType="begin"/>
            </w:r>
            <w:r w:rsidR="00BD1058">
              <w:rPr>
                <w:noProof/>
                <w:webHidden/>
              </w:rPr>
              <w:instrText xml:space="preserve"> PAGEREF _Toc7131819 \h </w:instrText>
            </w:r>
            <w:r w:rsidR="00BD1058">
              <w:rPr>
                <w:noProof/>
                <w:webHidden/>
              </w:rPr>
            </w:r>
            <w:r w:rsidR="00BD1058">
              <w:rPr>
                <w:noProof/>
                <w:webHidden/>
              </w:rPr>
              <w:fldChar w:fldCharType="separate"/>
            </w:r>
            <w:r w:rsidR="00BD1058">
              <w:rPr>
                <w:noProof/>
                <w:webHidden/>
              </w:rPr>
              <w:t>2</w:t>
            </w:r>
            <w:r w:rsidR="00BD1058">
              <w:rPr>
                <w:noProof/>
                <w:webHidden/>
              </w:rPr>
              <w:fldChar w:fldCharType="end"/>
            </w:r>
          </w:hyperlink>
        </w:p>
        <w:p w14:paraId="00813C55" w14:textId="5A5F57C1" w:rsidR="00BD1058" w:rsidRDefault="00BD1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131820" w:history="1">
            <w:r w:rsidRPr="00C06C31">
              <w:rPr>
                <w:rStyle w:val="Hyperlink"/>
                <w:noProof/>
              </w:rPr>
              <w:t>Pruebas unitarias de la clase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42E1D" w14:textId="5A75C64B" w:rsidR="00BD1058" w:rsidRDefault="00BD10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131821" w:history="1">
            <w:r w:rsidRPr="00C06C31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194E" w14:textId="76959A6C" w:rsidR="00BD1058" w:rsidRDefault="00BD10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131822" w:history="1">
            <w:r w:rsidRPr="00C06C31">
              <w:rPr>
                <w:rStyle w:val="Hyperlink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993A4" w14:textId="5DBD8D3D" w:rsidR="00BD1058" w:rsidRDefault="00BD1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131823" w:history="1">
            <w:r w:rsidRPr="00C06C31">
              <w:rPr>
                <w:rStyle w:val="Hyperlink"/>
                <w:noProof/>
              </w:rPr>
              <w:t>Pruebas con dobles de la clase TicTacToeGame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A6F0" w14:textId="6A5CB3DB" w:rsidR="00BD1058" w:rsidRDefault="00BD10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131824" w:history="1">
            <w:r w:rsidRPr="00C06C31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0D0B" w14:textId="3BD76539" w:rsidR="00BD1058" w:rsidRDefault="00BD10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131825" w:history="1">
            <w:r w:rsidRPr="00C06C31">
              <w:rPr>
                <w:rStyle w:val="Hyperlink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74042" w14:textId="0FC98421" w:rsidR="00BD1058" w:rsidRDefault="00BD10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131826" w:history="1">
            <w:r w:rsidRPr="00C06C31">
              <w:rPr>
                <w:rStyle w:val="Hyperlink"/>
                <w:noProof/>
              </w:rPr>
              <w:t>Pruebas de sistema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8CE9C" w14:textId="4ABE9DC0" w:rsidR="00BD1058" w:rsidRDefault="00BD10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131827" w:history="1">
            <w:r w:rsidRPr="00C06C31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B1E13" w14:textId="4279567C" w:rsidR="00BD1058" w:rsidRDefault="00BD10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7131828" w:history="1">
            <w:r w:rsidRPr="00C06C31">
              <w:rPr>
                <w:rStyle w:val="Hyperlink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2DB46" w14:textId="5A3D9813" w:rsidR="00167250" w:rsidRPr="00044311" w:rsidRDefault="00167250">
          <w:r w:rsidRPr="00044311">
            <w:rPr>
              <w:b/>
              <w:bCs/>
              <w:noProof/>
            </w:rPr>
            <w:fldChar w:fldCharType="end"/>
          </w:r>
        </w:p>
      </w:sdtContent>
    </w:sdt>
    <w:p w14:paraId="6C718382" w14:textId="01596936" w:rsidR="0061002A" w:rsidRPr="00044311" w:rsidRDefault="0061002A">
      <w:pPr>
        <w:rPr>
          <w:sz w:val="32"/>
        </w:rPr>
      </w:pPr>
      <w:r w:rsidRPr="00044311">
        <w:rPr>
          <w:sz w:val="32"/>
        </w:rPr>
        <w:br w:type="page"/>
      </w:r>
    </w:p>
    <w:p w14:paraId="3FB4B9A7" w14:textId="77777777" w:rsidR="005573AA" w:rsidRPr="00044311" w:rsidRDefault="005573AA" w:rsidP="00E32DC5">
      <w:pPr>
        <w:rPr>
          <w:sz w:val="32"/>
        </w:rPr>
      </w:pPr>
    </w:p>
    <w:p w14:paraId="27D27BA3" w14:textId="4FBCE261" w:rsidR="00E32DC5" w:rsidRPr="00044311" w:rsidRDefault="00130EF6" w:rsidP="005573AA">
      <w:pPr>
        <w:pStyle w:val="Heading1"/>
      </w:pPr>
      <w:bookmarkStart w:id="1" w:name="_Toc7131819"/>
      <w:r w:rsidRPr="00044311">
        <w:t>Pruebas Automáticas</w:t>
      </w:r>
      <w:bookmarkEnd w:id="1"/>
    </w:p>
    <w:p w14:paraId="1C45853F" w14:textId="77777777" w:rsidR="0061002A" w:rsidRPr="00044311" w:rsidRDefault="0061002A" w:rsidP="0061002A"/>
    <w:p w14:paraId="5DBB61D1" w14:textId="77777777" w:rsidR="005573AA" w:rsidRPr="00044311" w:rsidRDefault="005573AA" w:rsidP="005573AA"/>
    <w:p w14:paraId="46E64963" w14:textId="32158BD8" w:rsidR="00130EF6" w:rsidRPr="00044311" w:rsidRDefault="00130EF6" w:rsidP="005573AA">
      <w:pPr>
        <w:pStyle w:val="Heading2"/>
      </w:pPr>
      <w:bookmarkStart w:id="2" w:name="_Toc7131820"/>
      <w:r w:rsidRPr="00044311">
        <w:t xml:space="preserve">Pruebas unitarias de la clase </w:t>
      </w:r>
      <w:proofErr w:type="spellStart"/>
      <w:r w:rsidRPr="00044311">
        <w:t>Board</w:t>
      </w:r>
      <w:bookmarkEnd w:id="2"/>
      <w:proofErr w:type="spellEnd"/>
    </w:p>
    <w:p w14:paraId="7FA29BA8" w14:textId="503B0372" w:rsidR="0061002A" w:rsidRDefault="0061002A" w:rsidP="0061002A"/>
    <w:p w14:paraId="030014A5" w14:textId="7A3D20C3" w:rsidR="008069A3" w:rsidRPr="00044311" w:rsidRDefault="008069A3" w:rsidP="008069A3">
      <w:pPr>
        <w:pStyle w:val="Heading3"/>
      </w:pPr>
      <w:bookmarkStart w:id="3" w:name="_Toc7131821"/>
      <w:r>
        <w:t>Objetivo</w:t>
      </w:r>
      <w:bookmarkEnd w:id="3"/>
    </w:p>
    <w:p w14:paraId="47420759" w14:textId="77777777" w:rsidR="0013306E" w:rsidRDefault="0013306E" w:rsidP="0061002A"/>
    <w:p w14:paraId="757166CF" w14:textId="3A5AC4F0" w:rsidR="00765405" w:rsidRPr="00044311" w:rsidRDefault="00BE2F9F" w:rsidP="0061002A">
      <w:r w:rsidRPr="00044311">
        <w:t xml:space="preserve">En estas pruebas se </w:t>
      </w:r>
      <w:r w:rsidR="00767375" w:rsidRPr="00044311">
        <w:t xml:space="preserve">comprueba </w:t>
      </w:r>
      <w:r w:rsidRPr="00044311">
        <w:t>que la clase</w:t>
      </w:r>
      <w:r w:rsidR="00767375" w:rsidRPr="00044311">
        <w:t xml:space="preserve"> </w:t>
      </w:r>
      <w:proofErr w:type="spellStart"/>
      <w:r w:rsidR="00767375" w:rsidRPr="00044311">
        <w:rPr>
          <w:rFonts w:ascii="Courier New" w:hAnsi="Courier New" w:cs="Courier New"/>
        </w:rPr>
        <w:t>Board</w:t>
      </w:r>
      <w:proofErr w:type="spellEnd"/>
      <w:r w:rsidRPr="00044311">
        <w:t xml:space="preserve"> implementa correctamente la detección de que un jugador ha ganado o de que se ha empatado.</w:t>
      </w:r>
    </w:p>
    <w:p w14:paraId="242D8721" w14:textId="5C4A8B2E" w:rsidR="00734419" w:rsidRPr="00044311" w:rsidRDefault="00765405" w:rsidP="0061002A">
      <w:r w:rsidRPr="00044311">
        <w:t xml:space="preserve">Se implementan </w:t>
      </w:r>
      <w:r w:rsidR="00BE2F9F" w:rsidRPr="00044311">
        <w:t>vari</w:t>
      </w:r>
      <w:r w:rsidR="00C725F5">
        <w:t>a</w:t>
      </w:r>
      <w:r w:rsidR="00BE2F9F" w:rsidRPr="00044311">
        <w:t xml:space="preserve">s </w:t>
      </w:r>
      <w:r w:rsidR="00C725F5">
        <w:t>pruebas</w:t>
      </w:r>
      <w:r w:rsidR="00BE2F9F" w:rsidRPr="00044311">
        <w:t xml:space="preserve"> que </w:t>
      </w:r>
      <w:r w:rsidRPr="00044311">
        <w:t xml:space="preserve">cambian </w:t>
      </w:r>
      <w:r w:rsidR="00BE2F9F" w:rsidRPr="00044311">
        <w:t xml:space="preserve">el estado de las celdas </w:t>
      </w:r>
      <w:r w:rsidRPr="00044311">
        <w:t>del tablero</w:t>
      </w:r>
      <w:r w:rsidR="00BE2F9F" w:rsidRPr="00044311">
        <w:t xml:space="preserve"> y </w:t>
      </w:r>
      <w:r w:rsidRPr="00044311">
        <w:t>se verifican los métodos</w:t>
      </w:r>
      <w:r w:rsidR="00BE2F9F" w:rsidRPr="00044311">
        <w:t xml:space="preserve"> </w:t>
      </w:r>
      <w:proofErr w:type="spellStart"/>
      <w:proofErr w:type="gramStart"/>
      <w:r w:rsidR="00BE2F9F" w:rsidRPr="00C725F5">
        <w:rPr>
          <w:rFonts w:ascii="Courier New" w:hAnsi="Courier New" w:cs="Courier New"/>
        </w:rPr>
        <w:t>getCellsIfWinner</w:t>
      </w:r>
      <w:proofErr w:type="spellEnd"/>
      <w:r w:rsidR="00BE2F9F" w:rsidRPr="00C725F5">
        <w:rPr>
          <w:rFonts w:ascii="Courier New" w:hAnsi="Courier New" w:cs="Courier New"/>
        </w:rPr>
        <w:t>(</w:t>
      </w:r>
      <w:proofErr w:type="gramEnd"/>
      <w:r w:rsidR="00BE2F9F" w:rsidRPr="00C725F5">
        <w:rPr>
          <w:rFonts w:ascii="Courier New" w:hAnsi="Courier New" w:cs="Courier New"/>
        </w:rPr>
        <w:t>)</w:t>
      </w:r>
      <w:r w:rsidR="00BE2F9F" w:rsidRPr="00044311">
        <w:t xml:space="preserve"> y </w:t>
      </w:r>
      <w:proofErr w:type="spellStart"/>
      <w:r w:rsidR="00BE2F9F" w:rsidRPr="00C725F5">
        <w:rPr>
          <w:rFonts w:ascii="Courier New" w:hAnsi="Courier New" w:cs="Courier New"/>
        </w:rPr>
        <w:t>checkDraw</w:t>
      </w:r>
      <w:proofErr w:type="spellEnd"/>
      <w:r w:rsidR="00BE2F9F" w:rsidRPr="00C725F5">
        <w:rPr>
          <w:rFonts w:ascii="Courier New" w:hAnsi="Courier New" w:cs="Courier New"/>
        </w:rPr>
        <w:t>()</w:t>
      </w:r>
      <w:r w:rsidR="00BE2F9F" w:rsidRPr="00044311">
        <w:t>.</w:t>
      </w:r>
    </w:p>
    <w:p w14:paraId="771A4ED9" w14:textId="77777777" w:rsidR="0013306E" w:rsidRDefault="0013306E" w:rsidP="008069A3">
      <w:pPr>
        <w:pStyle w:val="Heading3"/>
      </w:pPr>
    </w:p>
    <w:p w14:paraId="476424C5" w14:textId="2D678306" w:rsidR="008069A3" w:rsidRPr="00044311" w:rsidRDefault="008069A3" w:rsidP="008069A3">
      <w:pPr>
        <w:pStyle w:val="Heading3"/>
      </w:pPr>
      <w:bookmarkStart w:id="4" w:name="_Toc7131822"/>
      <w:r>
        <w:t>Implementación</w:t>
      </w:r>
      <w:bookmarkEnd w:id="4"/>
    </w:p>
    <w:p w14:paraId="5D817ACA" w14:textId="77777777" w:rsidR="0013306E" w:rsidRDefault="0013306E" w:rsidP="0061002A"/>
    <w:p w14:paraId="19254CFD" w14:textId="522CA980" w:rsidR="008069A3" w:rsidRDefault="008069A3" w:rsidP="0061002A">
      <w:r>
        <w:t xml:space="preserve">Se ha implementado un caso de prueba unitario para cada una de </w:t>
      </w:r>
      <w:r w:rsidR="00CE1049">
        <w:t>las combinaciones</w:t>
      </w:r>
      <w:r>
        <w:t xml:space="preserve"> de </w:t>
      </w:r>
      <w:r w:rsidR="00CE1049">
        <w:t>jugadas en las que se puede obtener tres-en-raya</w:t>
      </w:r>
      <w:r w:rsidR="00CD047D">
        <w:t xml:space="preserve"> (8 en total)</w:t>
      </w:r>
      <w:r w:rsidR="00CE1049">
        <w:t>, alternando entre el jugador “X” y el jugador “0”.</w:t>
      </w:r>
    </w:p>
    <w:p w14:paraId="2CE24BFB" w14:textId="685373DE" w:rsidR="00CE1049" w:rsidRDefault="009A0C16" w:rsidP="0061002A">
      <w:r>
        <w:t>Adicionalmente se ha implementado un caso de prueba en el que se verifica una posible situación de “empate”.</w:t>
      </w:r>
    </w:p>
    <w:p w14:paraId="0A80797D" w14:textId="77777777" w:rsidR="001562A8" w:rsidRDefault="009A0C16" w:rsidP="0061002A">
      <w:r>
        <w:t xml:space="preserve">En cada una </w:t>
      </w:r>
      <w:r w:rsidR="001562A8">
        <w:t>las pruebas se verifican</w:t>
      </w:r>
      <w:r>
        <w:t xml:space="preserve"> que</w:t>
      </w:r>
      <w:r w:rsidR="001562A8">
        <w:t>:</w:t>
      </w:r>
    </w:p>
    <w:p w14:paraId="6490F512" w14:textId="338A0473" w:rsidR="009A0C16" w:rsidRDefault="001562A8" w:rsidP="001562A8">
      <w:pPr>
        <w:pStyle w:val="ListParagraph"/>
        <w:numPr>
          <w:ilvl w:val="0"/>
          <w:numId w:val="2"/>
        </w:numPr>
      </w:pPr>
      <w:r>
        <w:t xml:space="preserve">El procedimiento </w:t>
      </w:r>
      <w:proofErr w:type="spellStart"/>
      <w:proofErr w:type="gramStart"/>
      <w:r w:rsidRPr="00C725F5">
        <w:rPr>
          <w:rFonts w:ascii="Courier New" w:hAnsi="Courier New" w:cs="Courier New"/>
        </w:rPr>
        <w:t>getCellsIfWinner</w:t>
      </w:r>
      <w:proofErr w:type="spellEnd"/>
      <w:r w:rsidRPr="00C725F5">
        <w:rPr>
          <w:rFonts w:ascii="Courier New" w:hAnsi="Courier New" w:cs="Courier New"/>
        </w:rPr>
        <w:t>(</w:t>
      </w:r>
      <w:proofErr w:type="gramEnd"/>
      <w:r w:rsidRPr="00C725F5">
        <w:rPr>
          <w:rFonts w:ascii="Courier New" w:hAnsi="Courier New" w:cs="Courier New"/>
        </w:rPr>
        <w:t>)</w:t>
      </w:r>
      <w:r>
        <w:t xml:space="preserve"> devuelve los valores correctos de acuerdo al jugador que se indica como parámetro de entrada. Esto es:</w:t>
      </w:r>
    </w:p>
    <w:p w14:paraId="50D9789B" w14:textId="2D9877D4" w:rsidR="001562A8" w:rsidRDefault="001562A8" w:rsidP="001562A8">
      <w:pPr>
        <w:pStyle w:val="ListParagraph"/>
        <w:numPr>
          <w:ilvl w:val="1"/>
          <w:numId w:val="2"/>
        </w:numPr>
      </w:pPr>
      <w:r>
        <w:t xml:space="preserve">La lista </w:t>
      </w:r>
      <w:r w:rsidR="00E13EC7">
        <w:t>de celdas que componen la jugada ganadora.</w:t>
      </w:r>
    </w:p>
    <w:p w14:paraId="4D39D176" w14:textId="49A7D5A4" w:rsidR="00E13EC7" w:rsidRDefault="00E13EC7" w:rsidP="001562A8">
      <w:pPr>
        <w:pStyle w:val="ListParagraph"/>
        <w:numPr>
          <w:ilvl w:val="1"/>
          <w:numId w:val="2"/>
        </w:numPr>
      </w:pPr>
      <w:r>
        <w:t xml:space="preserve">O </w:t>
      </w:r>
      <w:proofErr w:type="spellStart"/>
      <w:r>
        <w:t>Null</w:t>
      </w:r>
      <w:proofErr w:type="spellEnd"/>
      <w:r>
        <w:t xml:space="preserve"> en caso de que el jugador no se el ganador.</w:t>
      </w:r>
    </w:p>
    <w:p w14:paraId="46BBC008" w14:textId="660F3F6A" w:rsidR="00E13EC7" w:rsidRDefault="00E13EC7" w:rsidP="00E13EC7">
      <w:pPr>
        <w:pStyle w:val="ListParagraph"/>
        <w:numPr>
          <w:ilvl w:val="0"/>
          <w:numId w:val="2"/>
        </w:numPr>
      </w:pPr>
      <w:r>
        <w:t xml:space="preserve">El procedimiento </w:t>
      </w:r>
      <w:proofErr w:type="spellStart"/>
      <w:proofErr w:type="gramStart"/>
      <w:r w:rsidR="00CD118F" w:rsidRPr="00C725F5">
        <w:rPr>
          <w:rFonts w:ascii="Courier New" w:hAnsi="Courier New" w:cs="Courier New"/>
        </w:rPr>
        <w:t>checkDraw</w:t>
      </w:r>
      <w:proofErr w:type="spellEnd"/>
      <w:r w:rsidR="00CD118F" w:rsidRPr="00C725F5">
        <w:rPr>
          <w:rFonts w:ascii="Courier New" w:hAnsi="Courier New" w:cs="Courier New"/>
        </w:rPr>
        <w:t>(</w:t>
      </w:r>
      <w:proofErr w:type="gramEnd"/>
      <w:r w:rsidR="00CD118F" w:rsidRPr="00C725F5">
        <w:rPr>
          <w:rFonts w:ascii="Courier New" w:hAnsi="Courier New" w:cs="Courier New"/>
        </w:rPr>
        <w:t>)</w:t>
      </w:r>
      <w:r w:rsidR="00CD118F">
        <w:t>detecta correctamente la situación de empate, devolviendo:</w:t>
      </w:r>
    </w:p>
    <w:p w14:paraId="4B71C13E" w14:textId="3818A84D" w:rsidR="00CD118F" w:rsidRDefault="00707BE1" w:rsidP="00CD118F">
      <w:pPr>
        <w:pStyle w:val="ListParagraph"/>
        <w:numPr>
          <w:ilvl w:val="1"/>
          <w:numId w:val="2"/>
        </w:numPr>
      </w:pPr>
      <w:r>
        <w:t>False si no hay empate.</w:t>
      </w:r>
    </w:p>
    <w:p w14:paraId="24FD5BEE" w14:textId="163D5A1A" w:rsidR="00707BE1" w:rsidRDefault="00707BE1" w:rsidP="00CD118F">
      <w:pPr>
        <w:pStyle w:val="ListParagraph"/>
        <w:numPr>
          <w:ilvl w:val="1"/>
          <w:numId w:val="2"/>
        </w:numPr>
      </w:pPr>
      <w:r>
        <w:t>True si hay empate.</w:t>
      </w:r>
    </w:p>
    <w:p w14:paraId="4AB6631F" w14:textId="3197D17A" w:rsidR="00707BE1" w:rsidRDefault="00401166" w:rsidP="00707BE1">
      <w:r>
        <w:t xml:space="preserve">La función siguiente permite la modificación sencilla de las celdas del tablero de acuerdo al </w:t>
      </w:r>
      <w:r w:rsidR="009F17EE">
        <w:t>valor</w:t>
      </w:r>
      <w:r>
        <w:t xml:space="preserve"> indicado como parámetro:</w:t>
      </w:r>
    </w:p>
    <w:p w14:paraId="56AA34FE" w14:textId="76806882" w:rsidR="005573AA" w:rsidRDefault="00401166" w:rsidP="005B2923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40116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40116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0116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40116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40116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setCell</w:t>
      </w:r>
      <w:proofErr w:type="spellEnd"/>
      <w:r w:rsidRPr="0040116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40116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Board </w:t>
      </w:r>
      <w:r w:rsidRPr="0040116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board</w:t>
      </w:r>
      <w:r w:rsidRPr="0040116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r w:rsidRPr="0040116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int</w:t>
      </w:r>
      <w:r w:rsidRPr="0040116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40116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cellNumber</w:t>
      </w:r>
      <w:proofErr w:type="spellEnd"/>
      <w:r w:rsidRPr="0040116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String </w:t>
      </w:r>
      <w:r w:rsidRPr="0040116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value</w:t>
      </w:r>
      <w:r w:rsidRPr="0040116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37364621" w14:textId="0950CFAF" w:rsidR="005B2923" w:rsidRPr="005B2923" w:rsidRDefault="005B2923" w:rsidP="005B2923">
      <w:r w:rsidRPr="005B2923">
        <w:t>Haciendo uso de esta f</w:t>
      </w:r>
      <w:r>
        <w:t>unción, los casos de prueba quedan sencillos de codificar y sencillos de entender</w:t>
      </w:r>
      <w:r w:rsidR="00805F85">
        <w:t xml:space="preserve"> lo que facilita el futuro mantenimiento de las pruebas.</w:t>
      </w:r>
    </w:p>
    <w:p w14:paraId="3AFBAF5C" w14:textId="5BAF7DF8" w:rsidR="005B2923" w:rsidRPr="005B2923" w:rsidRDefault="009F17EE">
      <w:r w:rsidRPr="005B2923">
        <w:br w:type="page"/>
      </w:r>
    </w:p>
    <w:p w14:paraId="4AC3B660" w14:textId="77777777" w:rsidR="009F17EE" w:rsidRPr="005B2923" w:rsidRDefault="009F17EE" w:rsidP="009F17EE"/>
    <w:p w14:paraId="5FCD030B" w14:textId="78A46B02" w:rsidR="00130EF6" w:rsidRPr="00044311" w:rsidRDefault="00130EF6" w:rsidP="005573AA">
      <w:pPr>
        <w:pStyle w:val="Heading2"/>
      </w:pPr>
      <w:bookmarkStart w:id="5" w:name="_Toc7131823"/>
      <w:r w:rsidRPr="00044311">
        <w:t xml:space="preserve">Pruebas con dobles de la clase </w:t>
      </w:r>
      <w:proofErr w:type="spellStart"/>
      <w:r w:rsidRPr="00044311">
        <w:t>TicTacToeGame</w:t>
      </w:r>
      <w:bookmarkEnd w:id="5"/>
      <w:proofErr w:type="spellEnd"/>
    </w:p>
    <w:p w14:paraId="0FB9CD84" w14:textId="605DA3B7" w:rsidR="005573AA" w:rsidRDefault="005573AA" w:rsidP="005573AA">
      <w:pPr>
        <w:pStyle w:val="Heading2"/>
      </w:pPr>
    </w:p>
    <w:p w14:paraId="035E9DB1" w14:textId="089C85FF" w:rsidR="00F47218" w:rsidRDefault="00F47218" w:rsidP="00F47218">
      <w:pPr>
        <w:pStyle w:val="Heading3"/>
      </w:pPr>
      <w:bookmarkStart w:id="6" w:name="_Toc7131824"/>
      <w:r>
        <w:t>Objetivo</w:t>
      </w:r>
      <w:bookmarkEnd w:id="6"/>
    </w:p>
    <w:p w14:paraId="7E8D1504" w14:textId="77777777" w:rsidR="00C51FB1" w:rsidRDefault="00C51FB1" w:rsidP="00C51FB1"/>
    <w:p w14:paraId="4739D49B" w14:textId="77777777" w:rsidR="008769DD" w:rsidRDefault="00C51FB1" w:rsidP="00C51FB1">
      <w:r>
        <w:t xml:space="preserve">En estas pruebas se </w:t>
      </w:r>
      <w:r>
        <w:t xml:space="preserve">comprueba </w:t>
      </w:r>
      <w:r>
        <w:t xml:space="preserve">que la clase </w:t>
      </w:r>
      <w:proofErr w:type="spellStart"/>
      <w:r w:rsidRPr="00C51FB1">
        <w:rPr>
          <w:rFonts w:ascii="Courier New" w:hAnsi="Courier New" w:cs="Courier New"/>
        </w:rPr>
        <w:t>TicTacToeGame</w:t>
      </w:r>
      <w:proofErr w:type="spellEnd"/>
      <w:r>
        <w:t xml:space="preserve"> implementa de forma adecuada el juego. </w:t>
      </w:r>
      <w:r w:rsidR="008769DD">
        <w:t xml:space="preserve">Se llama a los distintos métodos </w:t>
      </w:r>
      <w:r>
        <w:t>de la clase simulando los mensajes que llegan de los navegadores durante el uso normal de la aplicación.</w:t>
      </w:r>
    </w:p>
    <w:p w14:paraId="77CD4560" w14:textId="30DDC776" w:rsidR="00C51FB1" w:rsidRDefault="00C51FB1" w:rsidP="00C51FB1">
      <w:r>
        <w:t xml:space="preserve">Además, se deberán simular las conexiones </w:t>
      </w:r>
      <w:proofErr w:type="gramStart"/>
      <w:r>
        <w:t>creado dobles</w:t>
      </w:r>
      <w:proofErr w:type="gramEnd"/>
      <w:r>
        <w:t xml:space="preserve"> de los objetos </w:t>
      </w:r>
      <w:proofErr w:type="spellStart"/>
      <w:r w:rsidRPr="008769DD">
        <w:rPr>
          <w:rFonts w:ascii="Courier New" w:hAnsi="Courier New" w:cs="Courier New"/>
        </w:rPr>
        <w:t>Connection</w:t>
      </w:r>
      <w:proofErr w:type="spellEnd"/>
      <w:r>
        <w:t xml:space="preserve"> (que representan una comunicación </w:t>
      </w:r>
      <w:proofErr w:type="spellStart"/>
      <w:r w:rsidRPr="008769DD">
        <w:rPr>
          <w:rFonts w:ascii="Courier New" w:hAnsi="Courier New" w:cs="Courier New"/>
        </w:rPr>
        <w:t>WebSockets</w:t>
      </w:r>
      <w:proofErr w:type="spellEnd"/>
      <w:r>
        <w:t xml:space="preserve">). Estas conexiones simuladas se utilizarán para verificar si los eventos que envía </w:t>
      </w:r>
      <w:proofErr w:type="spellStart"/>
      <w:r w:rsidRPr="008769DD">
        <w:rPr>
          <w:rFonts w:ascii="Courier New" w:hAnsi="Courier New" w:cs="Courier New"/>
        </w:rPr>
        <w:t>TicTacToeGame</w:t>
      </w:r>
      <w:proofErr w:type="spellEnd"/>
      <w:r>
        <w:t xml:space="preserve"> a los navegadores web (representados por los dobles de </w:t>
      </w:r>
      <w:proofErr w:type="spellStart"/>
      <w:r w:rsidRPr="008769DD">
        <w:rPr>
          <w:rFonts w:ascii="Courier New" w:hAnsi="Courier New" w:cs="Courier New"/>
        </w:rPr>
        <w:t>Connection</w:t>
      </w:r>
      <w:proofErr w:type="spellEnd"/>
      <w:r>
        <w:t>) son los esperados.</w:t>
      </w:r>
    </w:p>
    <w:p w14:paraId="19EE0ABE" w14:textId="77777777" w:rsidR="00C51FB1" w:rsidRPr="00C51FB1" w:rsidRDefault="00C51FB1" w:rsidP="00C51FB1"/>
    <w:p w14:paraId="358C3211" w14:textId="607ACEAE" w:rsidR="00F47218" w:rsidRPr="00F47218" w:rsidRDefault="00F47218" w:rsidP="00F47218">
      <w:pPr>
        <w:pStyle w:val="Heading3"/>
      </w:pPr>
      <w:bookmarkStart w:id="7" w:name="_Toc7131825"/>
      <w:r>
        <w:t>Implementación</w:t>
      </w:r>
      <w:bookmarkEnd w:id="7"/>
    </w:p>
    <w:p w14:paraId="728167E8" w14:textId="77777777" w:rsidR="00A55F31" w:rsidRDefault="00A55F31" w:rsidP="009F17EE"/>
    <w:p w14:paraId="30F93B9C" w14:textId="2447B711" w:rsidR="008E0452" w:rsidRDefault="008E0452" w:rsidP="009F17EE">
      <w:r>
        <w:t>Se han implementado tres casos distintos en los que el jugador que</w:t>
      </w:r>
      <w:r w:rsidR="00A55F31">
        <w:t xml:space="preserve"> empieza la partida gana, otros tres casos en los que gana el segundo jugador y otros tres en distintos en los que ocurre un empate.</w:t>
      </w:r>
    </w:p>
    <w:p w14:paraId="6E46D5C6" w14:textId="5FB0936F" w:rsidR="0020193F" w:rsidRDefault="0020193F" w:rsidP="009F17EE">
      <w:r>
        <w:t xml:space="preserve">La siguiente función permite la generalización de los casos de prueba, ejecutando cada </w:t>
      </w:r>
      <w:proofErr w:type="gramStart"/>
      <w:r>
        <w:t>una</w:t>
      </w:r>
      <w:proofErr w:type="gramEnd"/>
      <w:r>
        <w:t xml:space="preserve"> de los pasos necesarios para el procedimiento completo de cada ejecución:</w:t>
      </w:r>
    </w:p>
    <w:p w14:paraId="4293343C" w14:textId="1414F35A" w:rsidR="0020193F" w:rsidRPr="0020193F" w:rsidRDefault="0020193F" w:rsidP="0020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01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1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1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193F">
        <w:rPr>
          <w:rFonts w:ascii="Consolas" w:hAnsi="Consolas" w:cs="Consolas"/>
          <w:color w:val="000000"/>
          <w:sz w:val="20"/>
          <w:szCs w:val="20"/>
          <w:lang w:val="en-US"/>
        </w:rPr>
        <w:t>ticTacToeRunTest</w:t>
      </w:r>
      <w:proofErr w:type="spellEnd"/>
      <w:r w:rsidRPr="002019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201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93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0193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20193F">
        <w:rPr>
          <w:rFonts w:ascii="Consolas" w:hAnsi="Consolas" w:cs="Consolas"/>
          <w:color w:val="6A3E3E"/>
          <w:sz w:val="20"/>
          <w:szCs w:val="20"/>
          <w:lang w:val="en-US"/>
        </w:rPr>
        <w:t>cells</w:t>
      </w:r>
      <w:r w:rsidRPr="0020193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1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1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93F">
        <w:rPr>
          <w:rFonts w:ascii="Consolas" w:hAnsi="Consolas" w:cs="Consolas"/>
          <w:color w:val="6A3E3E"/>
          <w:sz w:val="20"/>
          <w:szCs w:val="20"/>
          <w:lang w:val="en-US"/>
        </w:rPr>
        <w:t>winner</w:t>
      </w:r>
      <w:r w:rsidRPr="0020193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12B87AB7" w14:textId="02C87800" w:rsidR="00A55F31" w:rsidRDefault="00A55F31" w:rsidP="009F17EE">
      <w:pPr>
        <w:rPr>
          <w:lang w:val="en-US"/>
        </w:rPr>
      </w:pPr>
    </w:p>
    <w:p w14:paraId="5FB0433B" w14:textId="7C3C3121" w:rsidR="0020193F" w:rsidRDefault="0020193F" w:rsidP="009F17EE">
      <w:r w:rsidRPr="0020193F">
        <w:t>Nuevos casos de prueba s</w:t>
      </w:r>
      <w:r>
        <w:t xml:space="preserve">e pueden añadir fácilmente </w:t>
      </w:r>
      <w:r w:rsidR="005B2923">
        <w:t>ejecutando esta función con distintos parámetros de entrada.</w:t>
      </w:r>
    </w:p>
    <w:p w14:paraId="2C35C6E9" w14:textId="261C9F4E" w:rsidR="00805F85" w:rsidRDefault="00805F85">
      <w:r>
        <w:br w:type="page"/>
      </w:r>
    </w:p>
    <w:p w14:paraId="145EA50D" w14:textId="77777777" w:rsidR="009F17EE" w:rsidRPr="0020193F" w:rsidRDefault="009F17EE" w:rsidP="009F17EE"/>
    <w:p w14:paraId="44BF2C8B" w14:textId="563A8B78" w:rsidR="00130EF6" w:rsidRDefault="005573AA" w:rsidP="005573AA">
      <w:pPr>
        <w:pStyle w:val="Heading2"/>
      </w:pPr>
      <w:bookmarkStart w:id="8" w:name="_Toc7131826"/>
      <w:r w:rsidRPr="00044311">
        <w:t>Pruebas de sistema de la aplicación</w:t>
      </w:r>
      <w:bookmarkEnd w:id="8"/>
    </w:p>
    <w:p w14:paraId="1F0559C1" w14:textId="1CA2A185" w:rsidR="00805F85" w:rsidRDefault="00805F85" w:rsidP="00805F85"/>
    <w:p w14:paraId="261B3220" w14:textId="5A8F3AEE" w:rsidR="00805F85" w:rsidRDefault="00805F85" w:rsidP="00805F85">
      <w:pPr>
        <w:pStyle w:val="Heading3"/>
      </w:pPr>
      <w:bookmarkStart w:id="9" w:name="_Toc7131827"/>
      <w:r>
        <w:t>Objetivo</w:t>
      </w:r>
      <w:bookmarkEnd w:id="9"/>
    </w:p>
    <w:p w14:paraId="43D4AF2D" w14:textId="77777777" w:rsidR="001F18B7" w:rsidRPr="001F18B7" w:rsidRDefault="001F18B7" w:rsidP="001F18B7"/>
    <w:p w14:paraId="11D95ABB" w14:textId="61CA750B" w:rsidR="00805F85" w:rsidRPr="00805F85" w:rsidRDefault="002F4A12" w:rsidP="00805F85">
      <w:r>
        <w:t>S</w:t>
      </w:r>
      <w:r w:rsidR="001F18B7">
        <w:t>e implementa</w:t>
      </w:r>
      <w:r>
        <w:t>n</w:t>
      </w:r>
      <w:r w:rsidR="001F18B7">
        <w:t xml:space="preserve"> pruebas de sistema con </w:t>
      </w:r>
      <w:proofErr w:type="spellStart"/>
      <w:r w:rsidR="001F18B7">
        <w:t>Selenium</w:t>
      </w:r>
      <w:proofErr w:type="spellEnd"/>
      <w:r w:rsidR="001F18B7">
        <w:t xml:space="preserve">. Para simular una partida </w:t>
      </w:r>
      <w:r>
        <w:t xml:space="preserve">la prueba inicia </w:t>
      </w:r>
      <w:r w:rsidR="001F18B7">
        <w:t>dos navegadores web de forma simultánea e interact</w:t>
      </w:r>
      <w:r>
        <w:t xml:space="preserve">úa </w:t>
      </w:r>
      <w:r w:rsidR="001F18B7">
        <w:t xml:space="preserve">con ellos de forma alternativa. De esta forma, </w:t>
      </w:r>
      <w:r w:rsidR="00262F76">
        <w:t xml:space="preserve">se simula </w:t>
      </w:r>
      <w:proofErr w:type="gramStart"/>
      <w:r w:rsidR="001F18B7">
        <w:t>un partida</w:t>
      </w:r>
      <w:proofErr w:type="gramEnd"/>
      <w:r w:rsidR="001F18B7">
        <w:t xml:space="preserve"> por turnos.</w:t>
      </w:r>
    </w:p>
    <w:p w14:paraId="0A7CAECA" w14:textId="2EF90987" w:rsidR="00805F85" w:rsidRDefault="00805F85" w:rsidP="00805F85">
      <w:pPr>
        <w:pStyle w:val="Heading3"/>
      </w:pPr>
      <w:bookmarkStart w:id="10" w:name="_Toc7131828"/>
      <w:r>
        <w:t>Implementación</w:t>
      </w:r>
      <w:bookmarkEnd w:id="10"/>
    </w:p>
    <w:p w14:paraId="22EF546A" w14:textId="52862E37" w:rsidR="00262F76" w:rsidRDefault="00262F76" w:rsidP="00262F76"/>
    <w:p w14:paraId="4F671A86" w14:textId="77777777" w:rsidR="00262F76" w:rsidRDefault="00262F76" w:rsidP="00262F76">
      <w:r>
        <w:t>Se han implementado tres casos distintos en los que el jugador que empieza la partida gana, otros tres casos en los que gana el segundo jugador y otros tres en distintos en los que ocurre un empate.</w:t>
      </w:r>
    </w:p>
    <w:p w14:paraId="00A7C74E" w14:textId="41717067" w:rsidR="00262F76" w:rsidRDefault="00262F76" w:rsidP="00262F76"/>
    <w:p w14:paraId="37F20492" w14:textId="04EE3204" w:rsidR="00262F76" w:rsidRDefault="000B0A49" w:rsidP="00262F76">
      <w:r>
        <w:t>Las siguientes funciones permiten generar nuevos casos de prueba de manera sencilla:</w:t>
      </w:r>
    </w:p>
    <w:p w14:paraId="0F64BCCA" w14:textId="1F5045BB" w:rsidR="000B0A49" w:rsidRDefault="000B0A49" w:rsidP="000B0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6DDC29" w14:textId="65419078" w:rsidR="00B46290" w:rsidRDefault="00B46290" w:rsidP="0063270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Arranca los navegadores </w:t>
      </w:r>
      <w:r w:rsidR="00632703">
        <w:rPr>
          <w:rFonts w:ascii="Consolas" w:hAnsi="Consolas" w:cs="Consolas"/>
          <w:sz w:val="20"/>
          <w:szCs w:val="20"/>
        </w:rPr>
        <w:t>e introduce los jugadores para comenzar la partida.</w:t>
      </w:r>
    </w:p>
    <w:p w14:paraId="1737D2A9" w14:textId="6ED39788" w:rsidR="000B0A49" w:rsidRDefault="000B0A49" w:rsidP="00262F76"/>
    <w:p w14:paraId="16FE87B9" w14:textId="58C22AE7" w:rsidR="00B46290" w:rsidRDefault="00B46290" w:rsidP="00B4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462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2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62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62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290">
        <w:rPr>
          <w:rFonts w:ascii="Consolas" w:hAnsi="Consolas" w:cs="Consolas"/>
          <w:color w:val="000000"/>
          <w:sz w:val="20"/>
          <w:szCs w:val="20"/>
          <w:lang w:val="en-US"/>
        </w:rPr>
        <w:t>clickOnCell</w:t>
      </w:r>
      <w:proofErr w:type="spellEnd"/>
      <w:r w:rsidRPr="00B462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290">
        <w:rPr>
          <w:rFonts w:ascii="Consolas" w:hAnsi="Consolas" w:cs="Consolas"/>
          <w:color w:val="000000"/>
          <w:sz w:val="20"/>
          <w:szCs w:val="20"/>
          <w:lang w:val="en-US"/>
        </w:rPr>
        <w:t xml:space="preserve">WebDriver </w:t>
      </w:r>
      <w:proofErr w:type="spellStart"/>
      <w:r w:rsidRPr="00B46290">
        <w:rPr>
          <w:rFonts w:ascii="Consolas" w:hAnsi="Consolas" w:cs="Consolas"/>
          <w:color w:val="6A3E3E"/>
          <w:sz w:val="20"/>
          <w:szCs w:val="20"/>
          <w:lang w:val="en-US"/>
        </w:rPr>
        <w:t>webDriver</w:t>
      </w:r>
      <w:proofErr w:type="spellEnd"/>
      <w:r w:rsidRPr="00B462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462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462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6290">
        <w:rPr>
          <w:rFonts w:ascii="Consolas" w:hAnsi="Consolas" w:cs="Consolas"/>
          <w:color w:val="6A3E3E"/>
          <w:sz w:val="20"/>
          <w:szCs w:val="20"/>
          <w:lang w:val="en-US"/>
        </w:rPr>
        <w:t>cellNumber</w:t>
      </w:r>
      <w:proofErr w:type="spellEnd"/>
      <w:r w:rsidRPr="00B4629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BF4B629" w14:textId="2139E96C" w:rsidR="00632703" w:rsidRPr="00632703" w:rsidRDefault="00632703" w:rsidP="000C59C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632703">
        <w:rPr>
          <w:rFonts w:ascii="Consolas" w:hAnsi="Consolas" w:cs="Consolas"/>
          <w:sz w:val="20"/>
          <w:szCs w:val="20"/>
        </w:rPr>
        <w:t xml:space="preserve">Ejecuta el </w:t>
      </w:r>
      <w:proofErr w:type="spellStart"/>
      <w:proofErr w:type="gramStart"/>
      <w:r w:rsidRPr="00632703">
        <w:rPr>
          <w:rFonts w:ascii="Consolas" w:hAnsi="Consolas" w:cs="Consolas"/>
          <w:sz w:val="20"/>
          <w:szCs w:val="20"/>
        </w:rPr>
        <w:t>click</w:t>
      </w:r>
      <w:proofErr w:type="spellEnd"/>
      <w:proofErr w:type="gramEnd"/>
      <w:r w:rsidRPr="00632703">
        <w:rPr>
          <w:rFonts w:ascii="Consolas" w:hAnsi="Consolas" w:cs="Consolas"/>
          <w:sz w:val="20"/>
          <w:szCs w:val="20"/>
        </w:rPr>
        <w:t xml:space="preserve"> de c</w:t>
      </w:r>
      <w:r>
        <w:rPr>
          <w:rFonts w:ascii="Consolas" w:hAnsi="Consolas" w:cs="Consolas"/>
          <w:sz w:val="20"/>
          <w:szCs w:val="20"/>
        </w:rPr>
        <w:t>ada jugador en</w:t>
      </w:r>
      <w:r w:rsidR="000C59C9">
        <w:rPr>
          <w:rFonts w:ascii="Consolas" w:hAnsi="Consolas" w:cs="Consolas"/>
          <w:sz w:val="20"/>
          <w:szCs w:val="20"/>
        </w:rPr>
        <w:t xml:space="preserve"> la celda seleccionada por cada jugador.</w:t>
      </w:r>
    </w:p>
    <w:p w14:paraId="46692BD3" w14:textId="3DA9871E" w:rsidR="00B46290" w:rsidRPr="00632703" w:rsidRDefault="00B46290" w:rsidP="00262F76"/>
    <w:p w14:paraId="70A2D3C9" w14:textId="5505AD76" w:rsidR="00B46290" w:rsidRDefault="00B46290" w:rsidP="00B4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2703">
        <w:rPr>
          <w:rFonts w:ascii="Consolas" w:hAnsi="Consolas" w:cs="Consolas"/>
          <w:color w:val="000000"/>
          <w:sz w:val="20"/>
          <w:szCs w:val="20"/>
        </w:rPr>
        <w:tab/>
      </w:r>
      <w:r w:rsidRPr="00B462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2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62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62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290">
        <w:rPr>
          <w:rFonts w:ascii="Consolas" w:hAnsi="Consolas" w:cs="Consolas"/>
          <w:color w:val="000000"/>
          <w:sz w:val="20"/>
          <w:szCs w:val="20"/>
          <w:lang w:val="en-US"/>
        </w:rPr>
        <w:t>verifyMessages</w:t>
      </w:r>
      <w:proofErr w:type="spellEnd"/>
      <w:r w:rsidRPr="00B462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29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B46290">
        <w:rPr>
          <w:rFonts w:ascii="Consolas" w:hAnsi="Consolas" w:cs="Consolas"/>
          <w:color w:val="6A3E3E"/>
          <w:sz w:val="20"/>
          <w:szCs w:val="20"/>
          <w:lang w:val="en-US"/>
        </w:rPr>
        <w:t>expectedMessage</w:t>
      </w:r>
      <w:proofErr w:type="spellEnd"/>
      <w:r w:rsidRPr="00B4629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FBA1FBD" w14:textId="2703BA10" w:rsidR="000C59C9" w:rsidRPr="000C59C9" w:rsidRDefault="000C59C9" w:rsidP="000C59C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0C59C9">
        <w:rPr>
          <w:rFonts w:ascii="Consolas" w:hAnsi="Consolas" w:cs="Consolas"/>
          <w:sz w:val="20"/>
          <w:szCs w:val="20"/>
        </w:rPr>
        <w:t>Comprueba los mensajes finales d</w:t>
      </w:r>
      <w:r>
        <w:rPr>
          <w:rFonts w:ascii="Consolas" w:hAnsi="Consolas" w:cs="Consolas"/>
          <w:sz w:val="20"/>
          <w:szCs w:val="20"/>
        </w:rPr>
        <w:t>e final de parida.</w:t>
      </w:r>
    </w:p>
    <w:p w14:paraId="2BB16B9B" w14:textId="77777777" w:rsidR="00B46290" w:rsidRPr="000C59C9" w:rsidRDefault="00B46290" w:rsidP="00262F76"/>
    <w:sectPr w:rsidR="00B46290" w:rsidRPr="000C5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808C8"/>
    <w:multiLevelType w:val="hybridMultilevel"/>
    <w:tmpl w:val="1B609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07D40"/>
    <w:multiLevelType w:val="hybridMultilevel"/>
    <w:tmpl w:val="BDAE64A0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3C"/>
    <w:rsid w:val="00044311"/>
    <w:rsid w:val="00084A3E"/>
    <w:rsid w:val="000B0A49"/>
    <w:rsid w:val="000C59C9"/>
    <w:rsid w:val="00130EF6"/>
    <w:rsid w:val="0013306E"/>
    <w:rsid w:val="001562A8"/>
    <w:rsid w:val="00167250"/>
    <w:rsid w:val="001F18B7"/>
    <w:rsid w:val="0020193F"/>
    <w:rsid w:val="00262F76"/>
    <w:rsid w:val="002F4A12"/>
    <w:rsid w:val="00401166"/>
    <w:rsid w:val="005573AA"/>
    <w:rsid w:val="005B2923"/>
    <w:rsid w:val="0061002A"/>
    <w:rsid w:val="00632703"/>
    <w:rsid w:val="00707BE1"/>
    <w:rsid w:val="00734419"/>
    <w:rsid w:val="00765405"/>
    <w:rsid w:val="00767375"/>
    <w:rsid w:val="00805F85"/>
    <w:rsid w:val="008069A3"/>
    <w:rsid w:val="008769DD"/>
    <w:rsid w:val="008A153C"/>
    <w:rsid w:val="008E0452"/>
    <w:rsid w:val="008F081E"/>
    <w:rsid w:val="009A0C16"/>
    <w:rsid w:val="009F17EE"/>
    <w:rsid w:val="00A55F31"/>
    <w:rsid w:val="00AE6C45"/>
    <w:rsid w:val="00B46290"/>
    <w:rsid w:val="00BD1058"/>
    <w:rsid w:val="00BE2F9F"/>
    <w:rsid w:val="00C51FB1"/>
    <w:rsid w:val="00C725F5"/>
    <w:rsid w:val="00CD047D"/>
    <w:rsid w:val="00CD118F"/>
    <w:rsid w:val="00CE1049"/>
    <w:rsid w:val="00E13EC7"/>
    <w:rsid w:val="00E32DC5"/>
    <w:rsid w:val="00F4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6D0E"/>
  <w15:chartTrackingRefBased/>
  <w15:docId w15:val="{79BB8D07-623B-42E3-BBCD-16FC2123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6725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7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72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725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69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F17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700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Jimenez</dc:creator>
  <cp:keywords/>
  <dc:description/>
  <cp:lastModifiedBy>Francisco Javier Jimenez</cp:lastModifiedBy>
  <cp:revision>42</cp:revision>
  <dcterms:created xsi:type="dcterms:W3CDTF">2019-04-25T20:04:00Z</dcterms:created>
  <dcterms:modified xsi:type="dcterms:W3CDTF">2019-04-25T22:43:00Z</dcterms:modified>
</cp:coreProperties>
</file>