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C7AA" w14:textId="7F6C71BB" w:rsidR="00F45524" w:rsidRDefault="006E5BA8">
      <w:pPr>
        <w:pStyle w:val="Heading1"/>
      </w:pPr>
      <w:r>
        <w:t>Questions from Darci:</w:t>
      </w:r>
    </w:p>
    <w:p w14:paraId="7B2FA5A6" w14:textId="7AF972AD" w:rsidR="006E5BA8" w:rsidRDefault="006E5BA8" w:rsidP="00C62889">
      <w:pPr>
        <w:pStyle w:val="NoSpacing"/>
        <w:numPr>
          <w:ilvl w:val="0"/>
          <w:numId w:val="12"/>
        </w:numPr>
      </w:pPr>
      <w:r>
        <w:t>Pros and cons of assessment, exam or EOUA terminology</w:t>
      </w:r>
      <w:r w:rsidR="002905DF">
        <w:t>/</w:t>
      </w:r>
      <w:commentRangeStart w:id="0"/>
      <w:commentRangeStart w:id="1"/>
      <w:r w:rsidR="002905DF">
        <w:t xml:space="preserve">timing </w:t>
      </w:r>
      <w:commentRangeEnd w:id="0"/>
      <w:r w:rsidR="00E468D0">
        <w:rPr>
          <w:rStyle w:val="CommentReference"/>
          <w:sz w:val="22"/>
          <w:szCs w:val="22"/>
        </w:rPr>
        <w:commentReference w:id="0"/>
      </w:r>
      <w:commentRangeEnd w:id="1"/>
      <w:r>
        <w:rPr>
          <w:rStyle w:val="CommentReference"/>
          <w:sz w:val="22"/>
          <w:szCs w:val="22"/>
        </w:rPr>
        <w:commentReference w:id="1"/>
      </w:r>
      <w:r>
        <w:t>for IOAs</w:t>
      </w:r>
      <w:r w:rsidR="00ED797A">
        <w:t xml:space="preserve"> </w:t>
      </w:r>
      <w:r w:rsidR="00ED797A" w:rsidRPr="00ED797A">
        <w:rPr>
          <w:highlight w:val="yellow"/>
        </w:rPr>
        <w:t>-table provided</w:t>
      </w:r>
    </w:p>
    <w:p w14:paraId="26485A06" w14:textId="081E3F6C" w:rsidR="00A35E50" w:rsidRDefault="00A35E50" w:rsidP="00C62889">
      <w:pPr>
        <w:pStyle w:val="NoSpacing"/>
        <w:numPr>
          <w:ilvl w:val="0"/>
          <w:numId w:val="12"/>
        </w:numPr>
      </w:pPr>
      <w:r>
        <w:t xml:space="preserve">Thoughts on whether </w:t>
      </w:r>
      <w:commentRangeStart w:id="2"/>
      <w:commentRangeStart w:id="3"/>
      <w:commentRangeStart w:id="4"/>
      <w:r>
        <w:t xml:space="preserve">EOUA </w:t>
      </w:r>
      <w:commentRangeEnd w:id="2"/>
      <w:r w:rsidR="00485C77">
        <w:rPr>
          <w:rStyle w:val="CommentReference"/>
          <w:sz w:val="22"/>
          <w:szCs w:val="22"/>
        </w:rPr>
        <w:commentReference w:id="2"/>
      </w:r>
      <w:commentRangeEnd w:id="3"/>
      <w:r>
        <w:rPr>
          <w:rStyle w:val="CommentReference"/>
          <w:sz w:val="22"/>
          <w:szCs w:val="22"/>
        </w:rPr>
        <w:commentReference w:id="3"/>
      </w:r>
      <w:commentRangeEnd w:id="4"/>
      <w:r>
        <w:rPr>
          <w:rStyle w:val="CommentReference"/>
          <w:sz w:val="22"/>
          <w:szCs w:val="22"/>
        </w:rPr>
        <w:commentReference w:id="4"/>
      </w:r>
      <w:r>
        <w:t>as a term/process is still relevant</w:t>
      </w:r>
      <w:r w:rsidR="00ED797A">
        <w:t xml:space="preserve"> </w:t>
      </w:r>
      <w:r w:rsidR="00FB47BC">
        <w:t>–</w:t>
      </w:r>
      <w:r w:rsidR="00ED797A">
        <w:t xml:space="preserve"> </w:t>
      </w:r>
      <w:r w:rsidR="00FB47BC">
        <w:t xml:space="preserve">with DT </w:t>
      </w:r>
    </w:p>
    <w:p w14:paraId="798E67ED" w14:textId="51F0BA61" w:rsidR="002905DF" w:rsidRPr="00936EFC" w:rsidRDefault="002905DF" w:rsidP="002905DF">
      <w:pPr>
        <w:pStyle w:val="NoSpacing"/>
        <w:numPr>
          <w:ilvl w:val="0"/>
          <w:numId w:val="12"/>
        </w:numPr>
        <w:rPr>
          <w:highlight w:val="yellow"/>
        </w:rPr>
      </w:pPr>
      <w:r>
        <w:t>Timetabling considerations – can the timetabling system do chunks under 2 hours, if not how else to manage bookings</w:t>
      </w:r>
      <w:r w:rsidR="00FB47BC" w:rsidRPr="00ED797A">
        <w:rPr>
          <w:highlight w:val="yellow"/>
        </w:rPr>
        <w:t>-</w:t>
      </w:r>
      <w:r w:rsidR="00FB47BC">
        <w:t xml:space="preserve"> </w:t>
      </w:r>
      <w:r w:rsidR="00FB47BC" w:rsidRPr="00936EFC">
        <w:rPr>
          <w:highlight w:val="yellow"/>
        </w:rPr>
        <w:t>2 hour chunks then up to individual academic to schedule within those, can do multiple 2 hour chunks</w:t>
      </w:r>
      <w:r w:rsidR="00936EFC" w:rsidRPr="00936EFC">
        <w:rPr>
          <w:highlight w:val="yellow"/>
        </w:rPr>
        <w:t>, can ensure rooms have tech and space</w:t>
      </w:r>
    </w:p>
    <w:p w14:paraId="74A629B2" w14:textId="1F2CFECD" w:rsidR="00A35E50" w:rsidRDefault="00E814B1" w:rsidP="00C62889">
      <w:pPr>
        <w:pStyle w:val="NoSpacing"/>
        <w:numPr>
          <w:ilvl w:val="0"/>
          <w:numId w:val="12"/>
        </w:numPr>
      </w:pPr>
      <w:r>
        <w:t xml:space="preserve">Recommendations for marking, eg individual, </w:t>
      </w:r>
      <w:commentRangeStart w:id="5"/>
      <w:commentRangeStart w:id="6"/>
      <w:commentRangeStart w:id="7"/>
      <w:r>
        <w:t xml:space="preserve">pair </w:t>
      </w:r>
      <w:commentRangeEnd w:id="5"/>
      <w:r w:rsidR="00C40B3E">
        <w:rPr>
          <w:rStyle w:val="CommentReference"/>
          <w:sz w:val="22"/>
          <w:szCs w:val="22"/>
        </w:rPr>
        <w:commentReference w:id="5"/>
      </w:r>
      <w:commentRangeEnd w:id="6"/>
      <w:r>
        <w:rPr>
          <w:rStyle w:val="CommentReference"/>
          <w:sz w:val="22"/>
          <w:szCs w:val="22"/>
        </w:rPr>
        <w:commentReference w:id="6"/>
      </w:r>
      <w:commentRangeEnd w:id="7"/>
      <w:r>
        <w:rPr>
          <w:rStyle w:val="CommentReference"/>
          <w:sz w:val="22"/>
          <w:szCs w:val="22"/>
        </w:rPr>
        <w:commentReference w:id="7"/>
      </w:r>
      <w:r>
        <w:t>etc?</w:t>
      </w:r>
      <w:r w:rsidR="00936EFC">
        <w:t xml:space="preserve"> lit responds to this, DT will inform on Deakin practice</w:t>
      </w:r>
    </w:p>
    <w:p w14:paraId="0C6FB89F" w14:textId="77777777" w:rsidR="00344334" w:rsidRDefault="00344334" w:rsidP="00344334">
      <w:pPr>
        <w:pStyle w:val="NoSpacing"/>
      </w:pPr>
    </w:p>
    <w:p w14:paraId="67B592B2" w14:textId="4B2FE060" w:rsidR="00344334" w:rsidRDefault="003C60CF" w:rsidP="00ED797A">
      <w:pPr>
        <w:pStyle w:val="Heading1"/>
      </w:pPr>
      <w:r>
        <w:t>Questions for Darci:</w:t>
      </w:r>
    </w:p>
    <w:p w14:paraId="014A7567" w14:textId="77777777" w:rsidR="00ED797A" w:rsidRDefault="00ED797A" w:rsidP="00ED797A">
      <w:pPr>
        <w:pStyle w:val="ListParagraph"/>
        <w:numPr>
          <w:ilvl w:val="1"/>
          <w:numId w:val="24"/>
        </w:numPr>
        <w:spacing w:before="0"/>
        <w:contextualSpacing/>
      </w:pPr>
      <w:r>
        <w:t>If I hold an IOA in a scheduled teaching activity slot, (our Clapham omnibus is a 2 hour Thursday morning seminar), but my usual teaching space may not accommodate the full class for formal assessment, can timetabling help with me additional rooms</w:t>
      </w:r>
    </w:p>
    <w:p w14:paraId="20869AFB" w14:textId="77777777" w:rsidR="00ED797A" w:rsidRDefault="00ED797A" w:rsidP="00ED797A">
      <w:pPr>
        <w:pStyle w:val="ListParagraph"/>
        <w:numPr>
          <w:ilvl w:val="1"/>
          <w:numId w:val="24"/>
        </w:numPr>
        <w:spacing w:before="0"/>
        <w:contextualSpacing/>
      </w:pPr>
      <w:r>
        <w:t>If I want to hold an IOA in a scheduled teaching session (Weeks 1-11), can I ask students to attend online or in person if it outside the specified on-campus or synchronous learning activity time, eg if “pass /fail IOA is scheduled in Week x”?</w:t>
      </w:r>
    </w:p>
    <w:p w14:paraId="66F44941" w14:textId="77777777" w:rsidR="00ED797A" w:rsidRDefault="00ED797A" w:rsidP="00ED797A">
      <w:pPr>
        <w:pStyle w:val="ListParagraph"/>
        <w:numPr>
          <w:ilvl w:val="1"/>
          <w:numId w:val="24"/>
        </w:numPr>
        <w:spacing w:before="0"/>
        <w:contextualSpacing/>
      </w:pPr>
      <w:r>
        <w:t>If I hold an IOA in the EOUA/Exam period, can I do it without involving timetabling?</w:t>
      </w:r>
    </w:p>
    <w:p w14:paraId="44AB1F30" w14:textId="77777777" w:rsidR="00ED797A" w:rsidRDefault="00ED797A" w:rsidP="00ED797A">
      <w:pPr>
        <w:pStyle w:val="ListParagraph"/>
        <w:numPr>
          <w:ilvl w:val="1"/>
          <w:numId w:val="24"/>
        </w:numPr>
        <w:spacing w:before="0"/>
        <w:contextualSpacing/>
      </w:pPr>
      <w:r>
        <w:t>Do IOAs have to be private; do other students have to wait around in their regular timeslot while I give an IOA to a single student at a time?</w:t>
      </w:r>
    </w:p>
    <w:p w14:paraId="73D84B20" w14:textId="77777777" w:rsidR="00ED797A" w:rsidRDefault="00ED797A" w:rsidP="00ED797A">
      <w:pPr>
        <w:pStyle w:val="ListParagraph"/>
        <w:numPr>
          <w:ilvl w:val="1"/>
          <w:numId w:val="24"/>
        </w:numPr>
        <w:spacing w:before="0"/>
        <w:contextualSpacing/>
      </w:pPr>
      <w:r>
        <w:t>Do we need broader consultation across Faculty to reflect diversity, eg in arts/ed</w:t>
      </w:r>
    </w:p>
    <w:p w14:paraId="4BC710E5" w14:textId="77777777" w:rsidR="00ED797A" w:rsidRDefault="00ED797A" w:rsidP="00ED797A">
      <w:pPr>
        <w:pStyle w:val="ListParagraph"/>
        <w:numPr>
          <w:ilvl w:val="1"/>
          <w:numId w:val="24"/>
        </w:numPr>
        <w:spacing w:before="0"/>
        <w:contextualSpacing/>
      </w:pPr>
      <w:r>
        <w:t>If I classify an IOA as an 'assessment' rather than an EOUA or Exam, can the assessment take place in Weeks 12-14?</w:t>
      </w:r>
    </w:p>
    <w:p w14:paraId="024D4EBD" w14:textId="77777777" w:rsidR="003C60CF" w:rsidRDefault="003C60CF" w:rsidP="00344334">
      <w:pPr>
        <w:pStyle w:val="NoSpacing"/>
      </w:pPr>
    </w:p>
    <w:p w14:paraId="043B66F8" w14:textId="2FF92F2E" w:rsidR="00C01D0A" w:rsidRDefault="00272C23">
      <w:pPr>
        <w:pStyle w:val="Heading1"/>
      </w:pPr>
      <w:r>
        <w:t>Recommendations for the Deakin IOA Staff Guide</w:t>
      </w:r>
    </w:p>
    <w:p w14:paraId="75E9F59B" w14:textId="3470FB7D" w:rsidR="00C01D0A" w:rsidRDefault="00272C23">
      <w:r>
        <w:rPr>
          <w:i/>
          <w:iCs/>
          <w:color w:val="666666"/>
        </w:rPr>
        <w:t xml:space="preserve">Based on literature review, project knowledge, </w:t>
      </w:r>
      <w:hyperlink r:id="rId12" w:history="1">
        <w:r w:rsidRPr="00A763A3">
          <w:rPr>
            <w:rStyle w:val="Hyperlink"/>
            <w:i/>
            <w:iCs/>
          </w:rPr>
          <w:t>Miro board resources</w:t>
        </w:r>
      </w:hyperlink>
      <w:r>
        <w:rPr>
          <w:i/>
          <w:iCs/>
          <w:color w:val="666666"/>
        </w:rPr>
        <w:t>, and system instructions</w:t>
      </w:r>
    </w:p>
    <w:p w14:paraId="65861A56" w14:textId="77777777" w:rsidR="00C01D0A" w:rsidRDefault="00272C23" w:rsidP="00785B18">
      <w:pPr>
        <w:pStyle w:val="Heading2"/>
      </w:pPr>
      <w:r>
        <w:t>1. Recommended Structure Changes</w:t>
      </w:r>
    </w:p>
    <w:p w14:paraId="64AD48A1" w14:textId="77777777" w:rsidR="00C01D0A" w:rsidRDefault="00272C23">
      <w:pPr>
        <w:spacing w:after="120"/>
      </w:pPr>
      <w:r>
        <w:t>The current draft mixes design and implementation sections. Based on the literature and your Miro board's 17-resource framework, I recommend reorganizing into clear phases:</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6478"/>
        <w:gridCol w:w="1222"/>
      </w:tblGrid>
      <w:tr w:rsidR="00C81571" w14:paraId="494D6427" w14:textId="03C045CE" w:rsidTr="000E7F6A">
        <w:tc>
          <w:tcPr>
            <w:tcW w:w="13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C83E33" w14:textId="77777777" w:rsidR="00120765" w:rsidRDefault="00120765">
            <w:r>
              <w:rPr>
                <w:b/>
                <w:bCs/>
                <w:color w:val="FFFFFF"/>
              </w:rPr>
              <w:t>Section</w:t>
            </w:r>
          </w:p>
        </w:tc>
        <w:tc>
          <w:tcPr>
            <w:tcW w:w="64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071214" w14:textId="77777777" w:rsidR="00120765" w:rsidRDefault="00120765">
            <w:r>
              <w:rPr>
                <w:b/>
                <w:bCs/>
                <w:color w:val="FFFFFF"/>
              </w:rPr>
              <w:t>Key Content</w:t>
            </w:r>
          </w:p>
        </w:tc>
        <w:tc>
          <w:tcPr>
            <w:tcW w:w="1222" w:type="dxa"/>
          </w:tcPr>
          <w:p w14:paraId="0242AF61" w14:textId="21EBBFA6" w:rsidR="00120765" w:rsidRPr="007334A1" w:rsidRDefault="00120765">
            <w:pPr>
              <w:rPr>
                <w:b/>
                <w:bCs/>
                <w:color w:val="074F6A" w:themeColor="accent4" w:themeShade="80"/>
              </w:rPr>
            </w:pPr>
            <w:r w:rsidRPr="007334A1">
              <w:rPr>
                <w:b/>
                <w:bCs/>
                <w:color w:val="074F6A" w:themeColor="accent4" w:themeShade="80"/>
              </w:rPr>
              <w:t>Role</w:t>
            </w:r>
            <w:r w:rsidR="000E7F6A" w:rsidRPr="007334A1">
              <w:rPr>
                <w:b/>
                <w:bCs/>
                <w:color w:val="074F6A" w:themeColor="accent4" w:themeShade="80"/>
              </w:rPr>
              <w:t>s</w:t>
            </w:r>
          </w:p>
        </w:tc>
      </w:tr>
      <w:tr w:rsidR="00C81571" w14:paraId="5B8AA5F7" w14:textId="5EFF73CF"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812AC" w14:textId="77777777" w:rsidR="00120765" w:rsidRDefault="00120765">
            <w:r>
              <w:rPr>
                <w:b/>
                <w:bCs/>
              </w:rPr>
              <w:t>A. Overview</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45B9E" w14:textId="77777777" w:rsidR="00120765" w:rsidRDefault="00120765">
            <w:r>
              <w:t xml:space="preserve">Definition, purpose, Evidence base for benefits </w:t>
            </w:r>
            <w:r>
              <w:rPr>
                <w:rFonts w:ascii="Wingdings" w:eastAsia="Wingdings" w:hAnsi="Wingdings" w:cs="Wingdings"/>
              </w:rPr>
              <w:t>à</w:t>
            </w:r>
            <w:r>
              <w:t xml:space="preserve"> some connection to context/rationale</w:t>
            </w:r>
          </w:p>
          <w:p w14:paraId="05C1168C" w14:textId="03B9BD76" w:rsidR="00120765" w:rsidRDefault="00120765"/>
        </w:tc>
        <w:tc>
          <w:tcPr>
            <w:tcW w:w="1222" w:type="dxa"/>
          </w:tcPr>
          <w:p w14:paraId="3C41701D" w14:textId="77777777" w:rsidR="00ED3FFB" w:rsidRPr="007334A1" w:rsidRDefault="00ED3FFB" w:rsidP="00ED3FFB">
            <w:pPr>
              <w:rPr>
                <w:color w:val="074F6A" w:themeColor="accent4" w:themeShade="80"/>
              </w:rPr>
            </w:pPr>
            <w:r w:rsidRPr="007334A1">
              <w:rPr>
                <w:color w:val="074F6A" w:themeColor="accent4" w:themeShade="80"/>
              </w:rPr>
              <w:t>CD</w:t>
            </w:r>
          </w:p>
          <w:p w14:paraId="7BED525E" w14:textId="77777777" w:rsidR="00ED3FFB" w:rsidRDefault="00ED3FFB" w:rsidP="00ED3FFB">
            <w:pPr>
              <w:rPr>
                <w:color w:val="074F6A" w:themeColor="accent4" w:themeShade="80"/>
              </w:rPr>
            </w:pPr>
            <w:r w:rsidRPr="007334A1">
              <w:rPr>
                <w:color w:val="074F6A" w:themeColor="accent4" w:themeShade="80"/>
              </w:rPr>
              <w:t>UC</w:t>
            </w:r>
          </w:p>
          <w:p w14:paraId="63227B1C" w14:textId="5AA8F97D" w:rsidR="001366EF" w:rsidRPr="007334A1" w:rsidRDefault="00816AF1" w:rsidP="00ED3FFB">
            <w:pPr>
              <w:rPr>
                <w:color w:val="074F6A" w:themeColor="accent4" w:themeShade="80"/>
              </w:rPr>
            </w:pPr>
            <w:r>
              <w:rPr>
                <w:color w:val="074F6A" w:themeColor="accent4" w:themeShade="80"/>
              </w:rPr>
              <w:t>S</w:t>
            </w:r>
            <w:r w:rsidR="001366EF">
              <w:rPr>
                <w:color w:val="074F6A" w:themeColor="accent4" w:themeShade="80"/>
              </w:rPr>
              <w:t>essionals</w:t>
            </w:r>
          </w:p>
          <w:p w14:paraId="090ABDB8" w14:textId="724B90F6" w:rsidR="00ED3FFB" w:rsidRPr="007334A1" w:rsidRDefault="00ED3FFB" w:rsidP="00ED3FFB">
            <w:pPr>
              <w:rPr>
                <w:color w:val="074F6A" w:themeColor="accent4" w:themeShade="80"/>
              </w:rPr>
            </w:pPr>
            <w:r w:rsidRPr="007334A1">
              <w:rPr>
                <w:color w:val="074F6A" w:themeColor="accent4" w:themeShade="80"/>
              </w:rPr>
              <w:t>anyone else</w:t>
            </w:r>
          </w:p>
        </w:tc>
      </w:tr>
      <w:tr w:rsidR="00C81571" w14:paraId="2696B0CD" w14:textId="398B49F2"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6057E" w14:textId="3CCC773E" w:rsidR="00120765" w:rsidRDefault="00120765" w:rsidP="693C1195">
            <w:pPr>
              <w:rPr>
                <w:b/>
                <w:bCs/>
              </w:rPr>
            </w:pPr>
            <w:r w:rsidRPr="693C1195">
              <w:rPr>
                <w:b/>
                <w:bCs/>
              </w:rPr>
              <w:t>B. Policy</w:t>
            </w:r>
          </w:p>
          <w:p w14:paraId="4F48BA1A" w14:textId="35171DDC" w:rsidR="00120765" w:rsidRDefault="00120765">
            <w:pPr>
              <w:rPr>
                <w:b/>
                <w:bCs/>
              </w:rPr>
            </w:pPr>
            <w:r w:rsidRPr="693C1195">
              <w:rPr>
                <w:b/>
                <w:bCs/>
              </w:rPr>
              <w:t>(Sara)</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62E5" w14:textId="566D2D34" w:rsidR="00120765" w:rsidRDefault="00120765">
            <w:r>
              <w:t>Policy alignment (Deakin, TEQSA, CALM)</w:t>
            </w:r>
            <w:r>
              <w:br/>
              <w:t xml:space="preserve">Governance (Deakin, Faculty, School </w:t>
            </w:r>
            <w:r>
              <w:rPr>
                <w:rFonts w:ascii="Wingdings" w:eastAsia="Wingdings" w:hAnsi="Wingdings" w:cs="Wingdings"/>
              </w:rPr>
              <w:t>à</w:t>
            </w:r>
            <w:r>
              <w:t xml:space="preserve"> processes &amp; timelines)</w:t>
            </w:r>
          </w:p>
        </w:tc>
        <w:tc>
          <w:tcPr>
            <w:tcW w:w="1222" w:type="dxa"/>
          </w:tcPr>
          <w:p w14:paraId="2FA09B69" w14:textId="4D557302" w:rsidR="00120765" w:rsidRPr="007334A1" w:rsidRDefault="007334A1">
            <w:pPr>
              <w:rPr>
                <w:b/>
                <w:bCs/>
                <w:color w:val="074F6A" w:themeColor="accent4" w:themeShade="80"/>
              </w:rPr>
            </w:pPr>
            <w:r w:rsidRPr="007334A1">
              <w:rPr>
                <w:b/>
                <w:bCs/>
                <w:color w:val="074F6A" w:themeColor="accent4" w:themeShade="80"/>
              </w:rPr>
              <w:t>CD</w:t>
            </w:r>
            <w:r w:rsidRPr="007334A1">
              <w:rPr>
                <w:b/>
                <w:bCs/>
                <w:color w:val="074F6A" w:themeColor="accent4" w:themeShade="80"/>
              </w:rPr>
              <w:br/>
              <w:t>UC</w:t>
            </w:r>
          </w:p>
        </w:tc>
      </w:tr>
      <w:tr w:rsidR="00C81571" w14:paraId="3F3E4DF2" w14:textId="31537D80"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351E8" w14:textId="1A546E85" w:rsidR="00120765" w:rsidRDefault="00120765" w:rsidP="693C1195">
            <w:pPr>
              <w:rPr>
                <w:b/>
                <w:bCs/>
              </w:rPr>
            </w:pPr>
            <w:r w:rsidRPr="693C1195">
              <w:rPr>
                <w:b/>
                <w:bCs/>
              </w:rPr>
              <w:lastRenderedPageBreak/>
              <w:t>C. Context</w:t>
            </w:r>
          </w:p>
          <w:p w14:paraId="28DAA8B5" w14:textId="293C74E5" w:rsidR="00120765" w:rsidRDefault="00120765">
            <w:pPr>
              <w:rPr>
                <w:b/>
                <w:bCs/>
              </w:rPr>
            </w:pPr>
            <w:r w:rsidRPr="693C1195">
              <w:rPr>
                <w:b/>
                <w:bCs/>
              </w:rPr>
              <w:t>(Ying Yu)</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6F3A7" w14:textId="118D75FF" w:rsidR="00120765" w:rsidRDefault="00120765">
            <w:r>
              <w:t xml:space="preserve">Assessment rationale, am I replacing task? Contextual decision-making how does it connect with other assessments etc across the unit or </w:t>
            </w:r>
            <w:r w:rsidRPr="009F0FF1">
              <w:rPr>
                <w:b/>
                <w:bCs/>
              </w:rPr>
              <w:t>course</w:t>
            </w:r>
            <w:r>
              <w:rPr>
                <w:b/>
                <w:bCs/>
              </w:rPr>
              <w:t>-wide planning</w:t>
            </w:r>
            <w:r w:rsidR="00761264">
              <w:rPr>
                <w:b/>
                <w:bCs/>
              </w:rPr>
              <w:t xml:space="preserve">. </w:t>
            </w:r>
            <w:r w:rsidR="005B323A">
              <w:rPr>
                <w:b/>
                <w:bCs/>
              </w:rPr>
              <w:t xml:space="preserve">[Can </w:t>
            </w:r>
            <w:r w:rsidR="0018109D">
              <w:rPr>
                <w:b/>
                <w:bCs/>
              </w:rPr>
              <w:t>I use this evidence to do it?]</w:t>
            </w:r>
          </w:p>
        </w:tc>
        <w:tc>
          <w:tcPr>
            <w:tcW w:w="1222" w:type="dxa"/>
          </w:tcPr>
          <w:p w14:paraId="69CEC48E" w14:textId="77777777" w:rsidR="00120765" w:rsidRDefault="00882DC4">
            <w:pPr>
              <w:rPr>
                <w:b/>
                <w:bCs/>
                <w:color w:val="074F6A" w:themeColor="accent4" w:themeShade="80"/>
              </w:rPr>
            </w:pPr>
            <w:r>
              <w:rPr>
                <w:b/>
                <w:bCs/>
                <w:color w:val="074F6A" w:themeColor="accent4" w:themeShade="80"/>
              </w:rPr>
              <w:t>CD</w:t>
            </w:r>
            <w:r>
              <w:rPr>
                <w:b/>
                <w:bCs/>
                <w:color w:val="074F6A" w:themeColor="accent4" w:themeShade="80"/>
              </w:rPr>
              <w:br/>
            </w:r>
            <w:r w:rsidR="00FE5B66">
              <w:rPr>
                <w:b/>
                <w:bCs/>
                <w:color w:val="074F6A" w:themeColor="accent4" w:themeShade="80"/>
              </w:rPr>
              <w:t>UC</w:t>
            </w:r>
          </w:p>
          <w:p w14:paraId="6B02631A" w14:textId="4A2AF601" w:rsidR="00120765" w:rsidRPr="007334A1" w:rsidRDefault="00F609F5">
            <w:pPr>
              <w:rPr>
                <w:b/>
                <w:bCs/>
                <w:color w:val="074F6A" w:themeColor="accent4" w:themeShade="80"/>
              </w:rPr>
            </w:pPr>
            <w:r>
              <w:rPr>
                <w:b/>
                <w:bCs/>
                <w:color w:val="074F6A" w:themeColor="accent4" w:themeShade="80"/>
              </w:rPr>
              <w:t>L</w:t>
            </w:r>
            <w:r w:rsidR="00B22BDF">
              <w:rPr>
                <w:b/>
                <w:bCs/>
                <w:color w:val="074F6A" w:themeColor="accent4" w:themeShade="80"/>
              </w:rPr>
              <w:t xml:space="preserve"> </w:t>
            </w:r>
            <w:r>
              <w:rPr>
                <w:b/>
                <w:bCs/>
                <w:color w:val="074F6A" w:themeColor="accent4" w:themeShade="80"/>
              </w:rPr>
              <w:t>I</w:t>
            </w:r>
            <w:r w:rsidR="001731F5">
              <w:rPr>
                <w:b/>
                <w:bCs/>
                <w:color w:val="074F6A" w:themeColor="accent4" w:themeShade="80"/>
              </w:rPr>
              <w:t xml:space="preserve"> Teams</w:t>
            </w:r>
          </w:p>
        </w:tc>
      </w:tr>
      <w:tr w:rsidR="00C81571" w14:paraId="7111280B" w14:textId="61D6E3C6"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DDBE7" w14:textId="44C75BB2" w:rsidR="00120765" w:rsidRDefault="00120765">
            <w:r>
              <w:rPr>
                <w:b/>
                <w:bCs/>
              </w:rPr>
              <w:t>D. Design</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69088" w14:textId="299BFB4F" w:rsidR="00120765" w:rsidRDefault="00120765">
            <w:r>
              <w:t>Scenario design for both authenticity and timing the activity, rubric development, scaffolding, inclusive design, student debrief planning</w:t>
            </w:r>
          </w:p>
          <w:p w14:paraId="68832637" w14:textId="77777777" w:rsidR="00120765" w:rsidRDefault="00120765"/>
          <w:p w14:paraId="77C2C250" w14:textId="77777777" w:rsidR="00120765" w:rsidRDefault="00120765">
            <w:r>
              <w:t>High level (UC change application)</w:t>
            </w:r>
            <w:r>
              <w:br/>
              <w:t>Detail (when due, which LOs, summative/hurdle/ weighting)</w:t>
            </w:r>
          </w:p>
          <w:p w14:paraId="7496EEBD" w14:textId="1CC14E8B" w:rsidR="00357714" w:rsidRPr="00357714" w:rsidRDefault="00357714" w:rsidP="00357714">
            <w:pPr>
              <w:rPr>
                <w:b/>
                <w:bCs/>
              </w:rPr>
            </w:pPr>
            <w:commentRangeStart w:id="8"/>
            <w:r w:rsidRPr="00357714">
              <w:rPr>
                <w:b/>
                <w:bCs/>
              </w:rPr>
              <w:t xml:space="preserve">Academic Integrity </w:t>
            </w:r>
            <w:r w:rsidR="002D4ADE" w:rsidRPr="002D4ADE">
              <w:rPr>
                <w:rFonts w:ascii="Wingdings" w:eastAsia="Wingdings" w:hAnsi="Wingdings" w:cs="Wingdings"/>
                <w:b/>
                <w:bCs/>
              </w:rPr>
              <w:t>à</w:t>
            </w:r>
            <w:r w:rsidR="002D4ADE">
              <w:rPr>
                <w:b/>
                <w:bCs/>
              </w:rPr>
              <w:t xml:space="preserve"> CD and UCs</w:t>
            </w:r>
          </w:p>
          <w:p w14:paraId="21608867" w14:textId="5974F426" w:rsidR="00357714" w:rsidRPr="00357714" w:rsidRDefault="00357714" w:rsidP="00357714">
            <w:pPr>
              <w:numPr>
                <w:ilvl w:val="0"/>
                <w:numId w:val="2"/>
              </w:numPr>
            </w:pPr>
            <w:r>
              <w:rPr>
                <w:b/>
                <w:bCs/>
              </w:rPr>
              <w:t>Not assurance of learning per se</w:t>
            </w:r>
          </w:p>
          <w:p w14:paraId="3BBA31B1" w14:textId="1690A931" w:rsidR="00357714" w:rsidRDefault="00357714" w:rsidP="00A06933">
            <w:pPr>
              <w:numPr>
                <w:ilvl w:val="0"/>
                <w:numId w:val="2"/>
              </w:numPr>
            </w:pPr>
            <w:r>
              <w:rPr>
                <w:b/>
                <w:bCs/>
              </w:rPr>
              <w:t xml:space="preserve">What when why how? </w:t>
            </w:r>
            <w:commentRangeEnd w:id="8"/>
            <w:r w:rsidR="002D4ADE">
              <w:rPr>
                <w:rStyle w:val="CommentReference"/>
                <w:sz w:val="22"/>
                <w:szCs w:val="22"/>
              </w:rPr>
              <w:commentReference w:id="8"/>
            </w:r>
          </w:p>
        </w:tc>
        <w:tc>
          <w:tcPr>
            <w:tcW w:w="1222" w:type="dxa"/>
          </w:tcPr>
          <w:p w14:paraId="7B6AD947" w14:textId="77777777" w:rsidR="00E17711" w:rsidRDefault="00E17711">
            <w:pPr>
              <w:rPr>
                <w:b/>
                <w:bCs/>
                <w:color w:val="074F6A" w:themeColor="accent4" w:themeShade="80"/>
              </w:rPr>
            </w:pPr>
            <w:r>
              <w:rPr>
                <w:b/>
                <w:bCs/>
                <w:color w:val="074F6A" w:themeColor="accent4" w:themeShade="80"/>
              </w:rPr>
              <w:t>CD</w:t>
            </w:r>
          </w:p>
          <w:p w14:paraId="0BECFF9F" w14:textId="3313031A" w:rsidR="00120765" w:rsidRPr="007334A1" w:rsidRDefault="00732E48">
            <w:pPr>
              <w:rPr>
                <w:b/>
                <w:bCs/>
                <w:color w:val="074F6A" w:themeColor="accent4" w:themeShade="80"/>
              </w:rPr>
            </w:pPr>
            <w:r>
              <w:rPr>
                <w:b/>
                <w:bCs/>
                <w:color w:val="074F6A" w:themeColor="accent4" w:themeShade="80"/>
              </w:rPr>
              <w:t>UC</w:t>
            </w:r>
            <w:r w:rsidR="00AD279A">
              <w:rPr>
                <w:b/>
                <w:bCs/>
                <w:color w:val="074F6A" w:themeColor="accent4" w:themeShade="80"/>
              </w:rPr>
              <w:br/>
            </w:r>
            <w:r w:rsidR="0099214C">
              <w:rPr>
                <w:b/>
                <w:bCs/>
                <w:color w:val="074F6A" w:themeColor="accent4" w:themeShade="80"/>
              </w:rPr>
              <w:t>L</w:t>
            </w:r>
            <w:r w:rsidR="00F651EB">
              <w:rPr>
                <w:b/>
                <w:bCs/>
                <w:color w:val="074F6A" w:themeColor="accent4" w:themeShade="80"/>
              </w:rPr>
              <w:t xml:space="preserve"> </w:t>
            </w:r>
            <w:r w:rsidR="0099214C">
              <w:rPr>
                <w:b/>
                <w:bCs/>
                <w:color w:val="074F6A" w:themeColor="accent4" w:themeShade="80"/>
              </w:rPr>
              <w:t>I Teams</w:t>
            </w:r>
            <w:r w:rsidR="0099214C">
              <w:rPr>
                <w:b/>
                <w:bCs/>
                <w:color w:val="074F6A" w:themeColor="accent4" w:themeShade="80"/>
              </w:rPr>
              <w:br/>
            </w:r>
          </w:p>
        </w:tc>
      </w:tr>
      <w:tr w:rsidR="00C81571" w14:paraId="7B2DEF83" w14:textId="46FAFB27"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C96DA" w14:textId="4A3D632F" w:rsidR="00120765" w:rsidRDefault="00120765">
            <w:r w:rsidRPr="693C1195">
              <w:rPr>
                <w:b/>
                <w:bCs/>
              </w:rPr>
              <w:t>E. Support</w:t>
            </w:r>
          </w:p>
          <w:p w14:paraId="3A3A188B" w14:textId="7C49764E" w:rsidR="00120765" w:rsidRDefault="00120765" w:rsidP="693C1195">
            <w:pPr>
              <w:rPr>
                <w:b/>
                <w:bCs/>
              </w:rPr>
            </w:pPr>
            <w:r w:rsidRPr="693C1195">
              <w:rPr>
                <w:b/>
                <w:bCs/>
              </w:rPr>
              <w:t>(Colin)</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00B5" w14:textId="557F8615" w:rsidR="00120765" w:rsidRDefault="00120765">
            <w:r>
              <w:t>(Link to) Student resources, CRADLE resources, contact your friendly Faculty Learning Innovation team for staff development opportunities, exemplar videos, practice opportunities</w:t>
            </w:r>
          </w:p>
          <w:p w14:paraId="472861DD" w14:textId="77777777" w:rsidR="00120765" w:rsidRDefault="00120765"/>
          <w:p w14:paraId="61CC7193" w14:textId="77777777" w:rsidR="00120765" w:rsidRDefault="00120765"/>
        </w:tc>
        <w:tc>
          <w:tcPr>
            <w:tcW w:w="1222" w:type="dxa"/>
          </w:tcPr>
          <w:p w14:paraId="2D9BD128" w14:textId="77777777" w:rsidR="00120765" w:rsidRDefault="005349D9">
            <w:pPr>
              <w:rPr>
                <w:b/>
                <w:color w:val="074F6A" w:themeColor="accent4" w:themeShade="80"/>
              </w:rPr>
            </w:pPr>
            <w:r>
              <w:rPr>
                <w:b/>
                <w:color w:val="074F6A" w:themeColor="accent4" w:themeShade="80"/>
              </w:rPr>
              <w:t>UC</w:t>
            </w:r>
          </w:p>
          <w:p w14:paraId="2581E68E" w14:textId="605F52CD" w:rsidR="00120765" w:rsidRPr="007334A1" w:rsidRDefault="005349D9">
            <w:pPr>
              <w:rPr>
                <w:b/>
                <w:bCs/>
                <w:color w:val="074F6A" w:themeColor="accent4" w:themeShade="80"/>
              </w:rPr>
            </w:pPr>
            <w:r>
              <w:rPr>
                <w:b/>
                <w:color w:val="074F6A" w:themeColor="accent4" w:themeShade="80"/>
              </w:rPr>
              <w:t>Sessional</w:t>
            </w:r>
          </w:p>
        </w:tc>
      </w:tr>
      <w:tr w:rsidR="00C81571" w14:paraId="1D618622" w14:textId="0A355FA6"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A7000" w14:textId="453EACCC" w:rsidR="00120765" w:rsidRDefault="00120765">
            <w:r>
              <w:rPr>
                <w:b/>
                <w:bCs/>
              </w:rPr>
              <w:t>F. Delivery</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E204C" w14:textId="77777777" w:rsidR="00120765" w:rsidRDefault="00120765">
            <w:r>
              <w:t>Scheduling</w:t>
            </w:r>
            <w:r w:rsidR="0097009A">
              <w:t xml:space="preserve"> – venues, scheduling - students</w:t>
            </w:r>
            <w:r>
              <w:t>, technology, identity verification, recordings, scenario delivery, debrief, marking</w:t>
            </w:r>
            <w:r w:rsidR="00C37C7A">
              <w:t>/feedback</w:t>
            </w:r>
          </w:p>
          <w:p w14:paraId="3EB769C5" w14:textId="7A6D7974" w:rsidR="00A06933" w:rsidRDefault="000F6DE7" w:rsidP="00557485">
            <w:pPr>
              <w:numPr>
                <w:ilvl w:val="0"/>
                <w:numId w:val="2"/>
              </w:numPr>
            </w:pPr>
            <w:commentRangeStart w:id="9"/>
            <w:commentRangeStart w:id="10"/>
            <w:r>
              <w:rPr>
                <w:b/>
                <w:bCs/>
              </w:rPr>
              <w:t xml:space="preserve">If you think something </w:t>
            </w:r>
            <w:r w:rsidR="002E0B19">
              <w:rPr>
                <w:b/>
                <w:bCs/>
              </w:rPr>
              <w:t>nefarious</w:t>
            </w:r>
            <w:r>
              <w:rPr>
                <w:b/>
                <w:bCs/>
              </w:rPr>
              <w:t xml:space="preserve"> is going on, discuss with your team</w:t>
            </w:r>
            <w:commentRangeEnd w:id="9"/>
            <w:r>
              <w:rPr>
                <w:rStyle w:val="CommentReference"/>
                <w:sz w:val="22"/>
                <w:szCs w:val="22"/>
              </w:rPr>
              <w:commentReference w:id="9"/>
            </w:r>
            <w:commentRangeEnd w:id="10"/>
            <w:r w:rsidR="00063FC5">
              <w:rPr>
                <w:rStyle w:val="CommentReference"/>
                <w:sz w:val="22"/>
                <w:szCs w:val="22"/>
              </w:rPr>
              <w:commentReference w:id="10"/>
            </w:r>
          </w:p>
        </w:tc>
        <w:tc>
          <w:tcPr>
            <w:tcW w:w="1222" w:type="dxa"/>
          </w:tcPr>
          <w:p w14:paraId="389792F8" w14:textId="77777777" w:rsidR="00120765" w:rsidRDefault="005349D9">
            <w:pPr>
              <w:rPr>
                <w:b/>
                <w:color w:val="074F6A" w:themeColor="accent4" w:themeShade="80"/>
              </w:rPr>
            </w:pPr>
            <w:r>
              <w:rPr>
                <w:b/>
                <w:color w:val="074F6A" w:themeColor="accent4" w:themeShade="80"/>
              </w:rPr>
              <w:t>UC</w:t>
            </w:r>
          </w:p>
          <w:p w14:paraId="3CA310A3" w14:textId="1A3EB918" w:rsidR="00120765" w:rsidRPr="007334A1" w:rsidRDefault="005349D9">
            <w:pPr>
              <w:rPr>
                <w:b/>
                <w:bCs/>
                <w:color w:val="074F6A" w:themeColor="accent4" w:themeShade="80"/>
              </w:rPr>
            </w:pPr>
            <w:r>
              <w:rPr>
                <w:b/>
                <w:color w:val="074F6A" w:themeColor="accent4" w:themeShade="80"/>
              </w:rPr>
              <w:t>Sessional</w:t>
            </w:r>
          </w:p>
        </w:tc>
      </w:tr>
      <w:tr w:rsidR="00C81571" w14:paraId="6619464B" w14:textId="078F3CE2" w:rsidTr="000E7F6A">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787B" w14:textId="6568ABA9" w:rsidR="00120765" w:rsidRDefault="00120765">
            <w:r>
              <w:rPr>
                <w:b/>
                <w:bCs/>
              </w:rPr>
              <w:t>G. Quality Assurance</w:t>
            </w:r>
          </w:p>
        </w:tc>
        <w:tc>
          <w:tcPr>
            <w:tcW w:w="64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1CE05" w14:textId="73CCE490" w:rsidR="00120765" w:rsidRDefault="00120765">
            <w:r>
              <w:t>Unit/Course team moderation, calibration, feedback, Assessment Panels, continuous improvement cycle facilitated by Learning Innovation teams</w:t>
            </w:r>
          </w:p>
        </w:tc>
        <w:tc>
          <w:tcPr>
            <w:tcW w:w="1222" w:type="dxa"/>
          </w:tcPr>
          <w:p w14:paraId="1D1F63B9" w14:textId="77777777" w:rsidR="00120765" w:rsidRPr="00120765" w:rsidRDefault="00120765">
            <w:pPr>
              <w:rPr>
                <w:b/>
                <w:bCs/>
                <w:color w:val="FFFFFF"/>
              </w:rPr>
            </w:pPr>
          </w:p>
        </w:tc>
      </w:tr>
    </w:tbl>
    <w:p w14:paraId="72AA9917" w14:textId="77777777" w:rsidR="00C01D0A" w:rsidRDefault="00C01D0A">
      <w:pPr>
        <w:spacing w:after="200"/>
      </w:pPr>
    </w:p>
    <w:p w14:paraId="7FF99F3E" w14:textId="3F2BE158" w:rsidR="00823749" w:rsidRDefault="00823749">
      <w:pPr>
        <w:spacing w:after="200"/>
      </w:pPr>
      <w:hyperlink w:anchor="_Interactive_Assessment_at" w:history="1">
        <w:r w:rsidRPr="00823749">
          <w:rPr>
            <w:rStyle w:val="Hyperlink"/>
          </w:rPr>
          <w:t xml:space="preserve">Outline on page 7 – in </w:t>
        </w:r>
      </w:hyperlink>
      <w:r>
        <w:t>progress</w:t>
      </w:r>
    </w:p>
    <w:p w14:paraId="6C62905F" w14:textId="23AE9C4A" w:rsidR="00823749" w:rsidRDefault="00823749">
      <w:pPr>
        <w:spacing w:after="200"/>
      </w:pPr>
      <w:hyperlink w:anchor="_Resource/s_relevant_to" w:history="1">
        <w:r w:rsidRPr="00501E0E">
          <w:rPr>
            <w:rStyle w:val="Hyperlink"/>
          </w:rPr>
          <w:t xml:space="preserve">List of resources useful for each section on page 6 </w:t>
        </w:r>
      </w:hyperlink>
      <w:r>
        <w:t>– in progress</w:t>
      </w:r>
    </w:p>
    <w:p w14:paraId="141377ED" w14:textId="77777777" w:rsidR="00C01D0A" w:rsidRDefault="00C01D0A">
      <w:pPr>
        <w:spacing w:after="160"/>
      </w:pPr>
    </w:p>
    <w:p w14:paraId="49EC7772" w14:textId="50A037BF" w:rsidR="00C01D0A" w:rsidRPr="00203DA9" w:rsidRDefault="00272C23">
      <w:pPr>
        <w:pStyle w:val="Heading3"/>
        <w:rPr>
          <w:color w:val="E97132" w:themeColor="accent2"/>
        </w:rPr>
      </w:pPr>
      <w:r w:rsidRPr="00203DA9">
        <w:rPr>
          <w:color w:val="E97132" w:themeColor="accent2"/>
        </w:rPr>
        <w:t>2.2 Scaffolding Section is Underdeveloped</w:t>
      </w:r>
      <w:r w:rsidR="00DB557B" w:rsidRPr="00203DA9">
        <w:rPr>
          <w:color w:val="E97132" w:themeColor="accent2"/>
        </w:rPr>
        <w:t xml:space="preserve"> DONE</w:t>
      </w:r>
    </w:p>
    <w:p w14:paraId="0FAF1AAC" w14:textId="77777777" w:rsidR="00C01D0A" w:rsidRDefault="00272C23">
      <w:pPr>
        <w:spacing w:after="120"/>
      </w:pPr>
      <w:r>
        <w:rPr>
          <w:b/>
          <w:bCs/>
        </w:rPr>
        <w:t xml:space="preserve">Issue: </w:t>
      </w:r>
      <w:r>
        <w:t>The draft mentions scaffolding but doesn't detail what this looks like in practice.</w:t>
      </w:r>
    </w:p>
    <w:p w14:paraId="47C3516C" w14:textId="3EA865CB" w:rsidR="00C01D0A" w:rsidRDefault="00272C23" w:rsidP="00DB557B">
      <w:pPr>
        <w:spacing w:after="120"/>
        <w:rPr>
          <w:b/>
          <w:bCs/>
          <w:sz w:val="21"/>
        </w:rPr>
      </w:pPr>
      <w:r>
        <w:rPr>
          <w:b/>
          <w:bCs/>
        </w:rPr>
        <w:t xml:space="preserve">Recommendation: </w:t>
      </w:r>
      <w:r>
        <w:t>Your Miro board identifies 17 specific resources to support students. Incorporate these as a scaffolding checklist:</w:t>
      </w:r>
    </w:p>
    <w:p w14:paraId="793DE44D" w14:textId="2CD18FA7" w:rsidR="00DB557B" w:rsidRDefault="00DB557B" w:rsidP="00DB557B">
      <w:pPr>
        <w:spacing w:after="120"/>
        <w:rPr>
          <w:b/>
          <w:bCs/>
          <w:sz w:val="21"/>
        </w:rPr>
      </w:pPr>
      <w:r w:rsidRPr="00DB557B">
        <w:rPr>
          <w:b/>
          <w:bCs/>
          <w:sz w:val="21"/>
          <w:highlight w:val="yellow"/>
        </w:rPr>
        <w:t>All these are done but there is too much overlap I think – need to refine</w:t>
      </w:r>
    </w:p>
    <w:p w14:paraId="02EF49E5" w14:textId="77777777" w:rsidR="00C01D0A" w:rsidRDefault="00C01D0A">
      <w:pPr>
        <w:spacing w:after="160"/>
      </w:pPr>
    </w:p>
    <w:p w14:paraId="02A3E2C5" w14:textId="366FE017" w:rsidR="00C01D0A" w:rsidRPr="008A2C44" w:rsidRDefault="00272C23" w:rsidP="00785B18">
      <w:pPr>
        <w:pStyle w:val="Heading2"/>
        <w:rPr>
          <w:color w:val="E97132" w:themeColor="accent2"/>
        </w:rPr>
      </w:pPr>
      <w:r w:rsidRPr="008A2C44">
        <w:rPr>
          <w:color w:val="E97132" w:themeColor="accent2"/>
        </w:rPr>
        <w:t>5. Policy Alignment Checklist</w:t>
      </w:r>
      <w:r w:rsidR="008A2C44">
        <w:rPr>
          <w:color w:val="E97132" w:themeColor="accent2"/>
        </w:rPr>
        <w:t xml:space="preserve"> in progress?</w:t>
      </w:r>
    </w:p>
    <w:p w14:paraId="643F60AD" w14:textId="77777777" w:rsidR="00C01D0A" w:rsidRDefault="00272C23">
      <w:pPr>
        <w:spacing w:after="120"/>
      </w:pPr>
      <w:r>
        <w:t>Ensure explicit reference 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2"/>
        <w:gridCol w:w="4506"/>
      </w:tblGrid>
      <w:tr w:rsidR="000146E4" w14:paraId="160EF005"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6CC721" w14:textId="77777777" w:rsidR="00C01D0A" w:rsidRDefault="00272C23">
            <w:r>
              <w:rPr>
                <w:b/>
                <w:bCs/>
                <w:color w:val="FFFFFF"/>
              </w:rPr>
              <w:lastRenderedPageBreak/>
              <w:t>Policy/Framework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203E9D" w14:textId="77777777" w:rsidR="00C01D0A" w:rsidRDefault="00272C23">
            <w:r>
              <w:rPr>
                <w:b/>
                <w:bCs/>
                <w:color w:val="FFFFFF"/>
              </w:rPr>
              <w:t>Required Alignment</w:t>
            </w:r>
          </w:p>
        </w:tc>
      </w:tr>
      <w:tr w:rsidR="00207E55" w14:paraId="45D4F6B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AA145" w14:textId="77777777" w:rsidR="00C01D0A" w:rsidRDefault="00272C23">
            <w:r>
              <w:t>Deakin Assessment Policy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A969" w14:textId="77777777" w:rsidR="00C01D0A" w:rsidRDefault="00272C23">
            <w:r>
              <w:t>Authentic, valid, reliable assessment; reasonable adjustments; moderation requirements</w:t>
            </w:r>
          </w:p>
        </w:tc>
      </w:tr>
      <w:tr w:rsidR="00207E55" w14:paraId="092126F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98E98" w14:textId="77777777" w:rsidR="00C01D0A" w:rsidRDefault="00272C23">
            <w:r>
              <w:t>Deakin Design Principles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014F8" w14:textId="77777777" w:rsidR="00C01D0A" w:rsidRDefault="00272C23">
            <w:r>
              <w:t>Scaffolded learning; student agency; employability focus</w:t>
            </w:r>
          </w:p>
        </w:tc>
      </w:tr>
      <w:tr w:rsidR="00207E55" w14:paraId="56D9820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0A666" w14:textId="77777777" w:rsidR="00C01D0A" w:rsidRDefault="00272C23">
            <w:r>
              <w:t>TEQSA AI Assessment Guidance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7AA2" w14:textId="77777777" w:rsidR="00C01D0A" w:rsidRDefault="00272C23">
            <w:r>
              <w:t>Assessment security in AI era; evidencing outcomes; multiple submission formats</w:t>
            </w:r>
          </w:p>
        </w:tc>
      </w:tr>
      <w:tr w:rsidR="00207E55" w14:paraId="6205FA9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0775" w14:textId="77777777" w:rsidR="00C01D0A" w:rsidRDefault="00272C23">
            <w:r>
              <w:t>AoL Requirements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126E" w14:textId="77777777" w:rsidR="00C01D0A" w:rsidRDefault="00272C23">
            <w:r>
              <w:t>IOAs meet 'Assuring' Task definition; direct evidence of student achievement</w:t>
            </w:r>
          </w:p>
        </w:tc>
      </w:tr>
      <w:tr w:rsidR="00207E55" w14:paraId="05D1EB3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C9ED9" w14:textId="77777777" w:rsidR="00C01D0A" w:rsidRDefault="00272C23">
            <w:r>
              <w:t>McCES Framework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B2B0" w14:textId="77777777" w:rsidR="00C01D0A" w:rsidRDefault="00272C23">
            <w:r>
              <w:t>Match, Comprehensible, appropriate Difficulty, Elicit, Scaffold</w:t>
            </w:r>
          </w:p>
        </w:tc>
      </w:tr>
    </w:tbl>
    <w:p w14:paraId="6138AE29" w14:textId="77777777" w:rsidR="00C01D0A" w:rsidRDefault="00C01D0A">
      <w:pPr>
        <w:spacing w:after="200"/>
      </w:pPr>
    </w:p>
    <w:p w14:paraId="52F26212" w14:textId="47A02EDB" w:rsidR="00C350FE" w:rsidRDefault="00C350FE">
      <w:pPr>
        <w:rPr>
          <w:i/>
          <w:iCs/>
          <w:color w:val="666666"/>
        </w:rPr>
        <w:sectPr w:rsidR="00C350FE" w:rsidSect="00817CE8">
          <w:footerReference w:type="default" r:id="rId13"/>
          <w:pgSz w:w="11900" w:h="16840"/>
          <w:pgMar w:top="1440" w:right="1440" w:bottom="1440" w:left="1440" w:header="708" w:footer="708" w:gutter="0"/>
          <w:cols w:space="720"/>
          <w:docGrid w:linePitch="360"/>
        </w:sectPr>
      </w:pPr>
    </w:p>
    <w:tbl>
      <w:tblPr>
        <w:tblStyle w:val="GridTable4-Accent4"/>
        <w:tblW w:w="5000" w:type="pct"/>
        <w:tblLook w:val="04A0" w:firstRow="1" w:lastRow="0" w:firstColumn="1" w:lastColumn="0" w:noHBand="0" w:noVBand="1"/>
      </w:tblPr>
      <w:tblGrid>
        <w:gridCol w:w="1869"/>
        <w:gridCol w:w="2521"/>
        <w:gridCol w:w="2115"/>
        <w:gridCol w:w="1922"/>
        <w:gridCol w:w="2267"/>
        <w:gridCol w:w="1957"/>
        <w:gridCol w:w="1662"/>
        <w:gridCol w:w="1077"/>
      </w:tblGrid>
      <w:tr w:rsidR="000146E4" w:rsidRPr="00823749" w14:paraId="648C5695" w14:textId="77777777" w:rsidTr="004E2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40D12" w14:textId="78B92785" w:rsidR="00F60B03" w:rsidRPr="004E289A" w:rsidRDefault="00C350FE" w:rsidP="00785B18">
            <w:pPr>
              <w:pStyle w:val="Heading2"/>
              <w:rPr>
                <w:color w:val="FFFFFF" w:themeColor="background1"/>
              </w:rPr>
            </w:pPr>
            <w:bookmarkStart w:id="11" w:name="_Resource/s_relevant_to"/>
            <w:bookmarkEnd w:id="11"/>
            <w:r w:rsidRPr="004E289A">
              <w:rPr>
                <w:color w:val="FFFFFF" w:themeColor="background1"/>
              </w:rPr>
              <w:lastRenderedPageBreak/>
              <w:t>Resource/s relevant to s</w:t>
            </w:r>
            <w:r w:rsidR="00F60B03" w:rsidRPr="004E289A">
              <w:rPr>
                <w:color w:val="FFFFFF" w:themeColor="background1"/>
              </w:rPr>
              <w:t>ection</w:t>
            </w:r>
            <w:r w:rsidRPr="004E289A">
              <w:rPr>
                <w:color w:val="FFFFFF" w:themeColor="background1"/>
              </w:rPr>
              <w:t>s</w:t>
            </w:r>
          </w:p>
        </w:tc>
        <w:tc>
          <w:tcPr>
            <w:tcW w:w="819" w:type="pct"/>
            <w:hideMark/>
          </w:tcPr>
          <w:p w14:paraId="3B4627EF" w14:textId="22A7A11A"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A</w:t>
            </w:r>
            <w:r w:rsidR="00F9544B" w:rsidRPr="004E289A">
              <w:rPr>
                <w:color w:val="FFFFFF" w:themeColor="background1"/>
              </w:rPr>
              <w:t xml:space="preserve"> Overview</w:t>
            </w:r>
          </w:p>
        </w:tc>
        <w:tc>
          <w:tcPr>
            <w:tcW w:w="687" w:type="pct"/>
            <w:hideMark/>
          </w:tcPr>
          <w:p w14:paraId="0D76BEBD" w14:textId="77C5BFC1"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B</w:t>
            </w:r>
            <w:r w:rsidR="00F9544B" w:rsidRPr="004E289A">
              <w:rPr>
                <w:color w:val="FFFFFF" w:themeColor="background1"/>
              </w:rPr>
              <w:t xml:space="preserve"> Policy</w:t>
            </w:r>
          </w:p>
        </w:tc>
        <w:tc>
          <w:tcPr>
            <w:tcW w:w="0" w:type="auto"/>
            <w:hideMark/>
          </w:tcPr>
          <w:p w14:paraId="1F801401" w14:textId="01F55B78"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 xml:space="preserve">C. </w:t>
            </w:r>
            <w:r w:rsidR="00F9544B" w:rsidRPr="004E289A">
              <w:rPr>
                <w:color w:val="FFFFFF" w:themeColor="background1"/>
              </w:rPr>
              <w:t>Context</w:t>
            </w:r>
            <w:r w:rsidRPr="004E289A">
              <w:rPr>
                <w:color w:val="FFFFFF" w:themeColor="background1"/>
              </w:rPr>
              <w:t xml:space="preserve"> </w:t>
            </w:r>
          </w:p>
        </w:tc>
        <w:tc>
          <w:tcPr>
            <w:tcW w:w="0" w:type="auto"/>
            <w:hideMark/>
          </w:tcPr>
          <w:p w14:paraId="0F8C3ED0" w14:textId="0355D522"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D</w:t>
            </w:r>
            <w:r w:rsidR="00F9544B" w:rsidRPr="004E289A">
              <w:rPr>
                <w:color w:val="FFFFFF" w:themeColor="background1"/>
              </w:rPr>
              <w:t>. Design</w:t>
            </w:r>
          </w:p>
        </w:tc>
        <w:tc>
          <w:tcPr>
            <w:tcW w:w="0" w:type="auto"/>
            <w:hideMark/>
          </w:tcPr>
          <w:p w14:paraId="125259E1" w14:textId="0167FF89"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E.</w:t>
            </w:r>
            <w:r w:rsidR="00F9544B" w:rsidRPr="004E289A">
              <w:rPr>
                <w:color w:val="FFFFFF" w:themeColor="background1"/>
              </w:rPr>
              <w:t xml:space="preserve"> Support</w:t>
            </w:r>
          </w:p>
        </w:tc>
        <w:tc>
          <w:tcPr>
            <w:tcW w:w="540" w:type="pct"/>
            <w:hideMark/>
          </w:tcPr>
          <w:p w14:paraId="7C4EB592" w14:textId="567DFB4E"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 xml:space="preserve">F. </w:t>
            </w:r>
            <w:r w:rsidR="00F9544B" w:rsidRPr="004E289A">
              <w:rPr>
                <w:color w:val="FFFFFF" w:themeColor="background1"/>
              </w:rPr>
              <w:t>Delivery</w:t>
            </w:r>
          </w:p>
        </w:tc>
        <w:tc>
          <w:tcPr>
            <w:tcW w:w="350" w:type="pct"/>
            <w:hideMark/>
          </w:tcPr>
          <w:p w14:paraId="7298A204" w14:textId="6325B126" w:rsidR="00F60B03" w:rsidRPr="004E289A" w:rsidRDefault="00F60B03" w:rsidP="00785B18">
            <w:pPr>
              <w:pStyle w:val="Heading2"/>
              <w:cnfStyle w:val="100000000000" w:firstRow="1" w:lastRow="0" w:firstColumn="0" w:lastColumn="0" w:oddVBand="0" w:evenVBand="0" w:oddHBand="0" w:evenHBand="0" w:firstRowFirstColumn="0" w:firstRowLastColumn="0" w:lastRowFirstColumn="0" w:lastRowLastColumn="0"/>
              <w:rPr>
                <w:color w:val="FFFFFF" w:themeColor="background1"/>
              </w:rPr>
            </w:pPr>
            <w:r w:rsidRPr="004E289A">
              <w:rPr>
                <w:color w:val="FFFFFF" w:themeColor="background1"/>
              </w:rPr>
              <w:t>G.</w:t>
            </w:r>
            <w:r w:rsidR="00F9544B" w:rsidRPr="004E289A">
              <w:rPr>
                <w:color w:val="FFFFFF" w:themeColor="background1"/>
              </w:rPr>
              <w:t xml:space="preserve"> QA</w:t>
            </w:r>
          </w:p>
        </w:tc>
      </w:tr>
      <w:tr w:rsidR="000146E4" w:rsidRPr="00E53812" w14:paraId="2B1A2894" w14:textId="77777777" w:rsidTr="004E2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930290" w14:textId="1952A580" w:rsidR="006C7972" w:rsidRPr="00E53812" w:rsidRDefault="003250C5" w:rsidP="00E53812">
            <w:r>
              <w:t>Definition</w:t>
            </w:r>
          </w:p>
        </w:tc>
        <w:tc>
          <w:tcPr>
            <w:tcW w:w="819" w:type="pct"/>
          </w:tcPr>
          <w:p w14:paraId="4DD62288" w14:textId="0E805981" w:rsidR="006C7972" w:rsidRPr="00E53812" w:rsidRDefault="00A266C7" w:rsidP="00E53812">
            <w:pPr>
              <w:cnfStyle w:val="000000100000" w:firstRow="0" w:lastRow="0" w:firstColumn="0" w:lastColumn="0" w:oddVBand="0" w:evenVBand="0" w:oddHBand="1" w:evenHBand="0" w:firstRowFirstColumn="0" w:firstRowLastColumn="0" w:lastRowFirstColumn="0" w:lastRowLastColumn="0"/>
            </w:pPr>
            <w:r>
              <w:t>From Droulers, drawing on Sotiriadou 2020 and Ward 2023</w:t>
            </w:r>
            <w:r w:rsidR="001B4A93">
              <w:t xml:space="preserve">, other </w:t>
            </w:r>
            <w:r w:rsidR="001B7C9F">
              <w:t>synthesis from LR overview.</w:t>
            </w:r>
          </w:p>
        </w:tc>
        <w:tc>
          <w:tcPr>
            <w:tcW w:w="687" w:type="pct"/>
          </w:tcPr>
          <w:p w14:paraId="2AF79B8A"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7816D8B1"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1F83FD28" w14:textId="2F21AC2D" w:rsidR="006C7972" w:rsidRPr="00E53812" w:rsidRDefault="00E53812" w:rsidP="00E53812">
            <w:pPr>
              <w:cnfStyle w:val="000000100000" w:firstRow="0" w:lastRow="0" w:firstColumn="0" w:lastColumn="0" w:oddVBand="0" w:evenVBand="0" w:oddHBand="1" w:evenHBand="0" w:firstRowFirstColumn="0" w:firstRowLastColumn="0" w:lastRowFirstColumn="0" w:lastRowLastColumn="0"/>
            </w:pPr>
            <w:r w:rsidRPr="00E53812">
              <w:t>Equity considerations</w:t>
            </w:r>
          </w:p>
        </w:tc>
        <w:tc>
          <w:tcPr>
            <w:tcW w:w="0" w:type="auto"/>
          </w:tcPr>
          <w:p w14:paraId="2593AEF1"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540" w:type="pct"/>
          </w:tcPr>
          <w:p w14:paraId="2DAB0B00"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350" w:type="pct"/>
          </w:tcPr>
          <w:p w14:paraId="15D1C25D"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r>
      <w:tr w:rsidR="000146E4" w:rsidRPr="00E53812" w14:paraId="22A0FCBC" w14:textId="77777777" w:rsidTr="004E289A">
        <w:tc>
          <w:tcPr>
            <w:cnfStyle w:val="001000000000" w:firstRow="0" w:lastRow="0" w:firstColumn="1" w:lastColumn="0" w:oddVBand="0" w:evenVBand="0" w:oddHBand="0" w:evenHBand="0" w:firstRowFirstColumn="0" w:firstRowLastColumn="0" w:lastRowFirstColumn="0" w:lastRowLastColumn="0"/>
            <w:tcW w:w="0" w:type="auto"/>
          </w:tcPr>
          <w:p w14:paraId="6159E4EC" w14:textId="64E09595" w:rsidR="006C7972" w:rsidRPr="00E53812" w:rsidRDefault="360C323C" w:rsidP="00E53812">
            <w:r>
              <w:t>Possible student resources</w:t>
            </w:r>
          </w:p>
        </w:tc>
        <w:tc>
          <w:tcPr>
            <w:tcW w:w="819" w:type="pct"/>
          </w:tcPr>
          <w:p w14:paraId="50B02A5E"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687" w:type="pct"/>
          </w:tcPr>
          <w:p w14:paraId="115642ED"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35522B5B"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2C5610CF"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7CCFAB5D" w14:textId="01B18BA8" w:rsidR="006C7972" w:rsidRPr="00E53812" w:rsidRDefault="1E5D525D" w:rsidP="00E53812">
            <w:pPr>
              <w:cnfStyle w:val="000000000000" w:firstRow="0" w:lastRow="0" w:firstColumn="0" w:lastColumn="0" w:oddVBand="0" w:evenVBand="0" w:oddHBand="0" w:evenHBand="0" w:firstRowFirstColumn="0" w:firstRowLastColumn="0" w:lastRowFirstColumn="0" w:lastRowLastColumn="0"/>
            </w:pPr>
            <w:r>
              <w:t>Student facing resources to provide support to students taking Interactive Oral Assessments</w:t>
            </w:r>
          </w:p>
        </w:tc>
        <w:tc>
          <w:tcPr>
            <w:tcW w:w="540" w:type="pct"/>
          </w:tcPr>
          <w:p w14:paraId="33606734" w14:textId="01B18BA8" w:rsidR="00F9544B" w:rsidRPr="00E53812" w:rsidRDefault="1E5D525D" w:rsidP="00F9544B">
            <w:pPr>
              <w:cnfStyle w:val="000000000000" w:firstRow="0" w:lastRow="0" w:firstColumn="0" w:lastColumn="0" w:oddVBand="0" w:evenVBand="0" w:oddHBand="0" w:evenHBand="0" w:firstRowFirstColumn="0" w:firstRowLastColumn="0" w:lastRowFirstColumn="0" w:lastRowLastColumn="0"/>
            </w:pPr>
            <w:r>
              <w:t>Student facing resources to provide support to students taking Interactive Oral Assessments</w:t>
            </w:r>
          </w:p>
          <w:p w14:paraId="45EE0AA4" w14:textId="7A1A4D23"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350" w:type="pct"/>
          </w:tcPr>
          <w:p w14:paraId="581B1928"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r>
      <w:tr w:rsidR="000146E4" w:rsidRPr="00E53812" w14:paraId="2EC9673C" w14:textId="77777777" w:rsidTr="004E2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A6186" w14:textId="234A0EDE" w:rsidR="006C7972" w:rsidRPr="00E53812" w:rsidRDefault="360C323C" w:rsidP="00E53812">
            <w:r>
              <w:t>Example rubric based on OUP English assessment</w:t>
            </w:r>
          </w:p>
        </w:tc>
        <w:tc>
          <w:tcPr>
            <w:tcW w:w="819" w:type="pct"/>
          </w:tcPr>
          <w:p w14:paraId="0F7C1A10"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687" w:type="pct"/>
          </w:tcPr>
          <w:p w14:paraId="27009D1F"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5D9888C6"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3FC3FDF4" w14:textId="76E7A156" w:rsidR="006C7972" w:rsidRPr="00E53812" w:rsidRDefault="0D9C2889" w:rsidP="00E53812">
            <w:pPr>
              <w:cnfStyle w:val="000000100000" w:firstRow="0" w:lastRow="0" w:firstColumn="0" w:lastColumn="0" w:oddVBand="0" w:evenVBand="0" w:oddHBand="1" w:evenHBand="0" w:firstRowFirstColumn="0" w:firstRowLastColumn="0" w:lastRowFirstColumn="0" w:lastRowLastColumn="0"/>
            </w:pPr>
            <w:r>
              <w:t xml:space="preserve"> A rubric for English language assessment written from the student perspective. Limited applicability across the disciplines.</w:t>
            </w:r>
          </w:p>
        </w:tc>
        <w:tc>
          <w:tcPr>
            <w:tcW w:w="0" w:type="auto"/>
          </w:tcPr>
          <w:p w14:paraId="5CF2544D"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540" w:type="pct"/>
          </w:tcPr>
          <w:p w14:paraId="579905EF"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350" w:type="pct"/>
          </w:tcPr>
          <w:p w14:paraId="2485743F"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r>
      <w:tr w:rsidR="000146E4" w:rsidRPr="00E53812" w14:paraId="67A262EF" w14:textId="77777777" w:rsidTr="004E289A">
        <w:tc>
          <w:tcPr>
            <w:cnfStyle w:val="001000000000" w:firstRow="0" w:lastRow="0" w:firstColumn="1" w:lastColumn="0" w:oddVBand="0" w:evenVBand="0" w:oddHBand="0" w:evenHBand="0" w:firstRowFirstColumn="0" w:firstRowLastColumn="0" w:lastRowFirstColumn="0" w:lastRowLastColumn="0"/>
            <w:tcW w:w="0" w:type="auto"/>
          </w:tcPr>
          <w:p w14:paraId="1954F905" w14:textId="26287D5E" w:rsidR="006C7972" w:rsidRPr="00E53812" w:rsidRDefault="360C323C" w:rsidP="00E53812">
            <w:r>
              <w:t>Example student support checklists</w:t>
            </w:r>
          </w:p>
        </w:tc>
        <w:tc>
          <w:tcPr>
            <w:tcW w:w="819" w:type="pct"/>
          </w:tcPr>
          <w:p w14:paraId="6BE1EB96"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687" w:type="pct"/>
          </w:tcPr>
          <w:p w14:paraId="5517D13A"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0DC281F4"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7A0025FC"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72BE2529" w14:textId="21194AD9" w:rsidR="006C7972" w:rsidRPr="00E53812" w:rsidRDefault="4E14BE14" w:rsidP="00E53812">
            <w:pPr>
              <w:cnfStyle w:val="000000000000" w:firstRow="0" w:lastRow="0" w:firstColumn="0" w:lastColumn="0" w:oddVBand="0" w:evenVBand="0" w:oddHBand="0" w:evenHBand="0" w:firstRowFirstColumn="0" w:firstRowLastColumn="0" w:lastRowFirstColumn="0" w:lastRowLastColumn="0"/>
            </w:pPr>
            <w:r>
              <w:t>Student preparation pack for the Interactive Oral and a preparation checklist for the day of the Oral.</w:t>
            </w:r>
          </w:p>
        </w:tc>
        <w:tc>
          <w:tcPr>
            <w:tcW w:w="540" w:type="pct"/>
          </w:tcPr>
          <w:p w14:paraId="03A49667"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350" w:type="pct"/>
          </w:tcPr>
          <w:p w14:paraId="5C2A8E4F"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r>
      <w:tr w:rsidR="000146E4" w:rsidRPr="00E53812" w14:paraId="5EE9EBAE" w14:textId="77777777" w:rsidTr="004E2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154E2F" w14:textId="7556D7E9" w:rsidR="006C7972" w:rsidRPr="00E53812" w:rsidRDefault="360C323C" w:rsidP="00E53812">
            <w:r>
              <w:t>Evidence for consultancy as assessment</w:t>
            </w:r>
          </w:p>
        </w:tc>
        <w:tc>
          <w:tcPr>
            <w:tcW w:w="819" w:type="pct"/>
          </w:tcPr>
          <w:p w14:paraId="66654686" w14:textId="185472CB" w:rsidR="006C7972" w:rsidRPr="00E53812" w:rsidRDefault="2F98E213" w:rsidP="00E53812">
            <w:pPr>
              <w:cnfStyle w:val="000000100000" w:firstRow="0" w:lastRow="0" w:firstColumn="0" w:lastColumn="0" w:oddVBand="0" w:evenVBand="0" w:oddHBand="1" w:evenHBand="0" w:firstRowFirstColumn="0" w:firstRowLastColumn="0" w:lastRowFirstColumn="0" w:lastRowLastColumn="0"/>
            </w:pPr>
            <w:r>
              <w:t xml:space="preserve">Research evidence for the positive impact of Interactive Oral </w:t>
            </w:r>
            <w:r>
              <w:lastRenderedPageBreak/>
              <w:t>Assessments on student learning and engagement.</w:t>
            </w:r>
            <w:r w:rsidR="12A1E6F2">
              <w:t xml:space="preserve"> Also, evidence of teacher benefits e.g. making judgements about student performance.</w:t>
            </w:r>
          </w:p>
        </w:tc>
        <w:tc>
          <w:tcPr>
            <w:tcW w:w="687" w:type="pct"/>
          </w:tcPr>
          <w:p w14:paraId="564F80A2"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4306ADA7"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7240C199" w14:textId="4218110E" w:rsidR="006C7972" w:rsidRPr="00E53812" w:rsidRDefault="2F98E213" w:rsidP="00E53812">
            <w:pPr>
              <w:cnfStyle w:val="000000100000" w:firstRow="0" w:lastRow="0" w:firstColumn="0" w:lastColumn="0" w:oddVBand="0" w:evenVBand="0" w:oddHBand="1" w:evenHBand="0" w:firstRowFirstColumn="0" w:firstRowLastColumn="0" w:lastRowFirstColumn="0" w:lastRowLastColumn="0"/>
            </w:pPr>
            <w:r>
              <w:t xml:space="preserve">Some useful information for design considerations e.g. </w:t>
            </w:r>
            <w:r>
              <w:lastRenderedPageBreak/>
              <w:t>designing “worthwhile tasks” and having a feedback loop.</w:t>
            </w:r>
          </w:p>
        </w:tc>
        <w:tc>
          <w:tcPr>
            <w:tcW w:w="0" w:type="auto"/>
          </w:tcPr>
          <w:p w14:paraId="394FF3EF"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540" w:type="pct"/>
          </w:tcPr>
          <w:p w14:paraId="4B4DDA23"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350" w:type="pct"/>
          </w:tcPr>
          <w:p w14:paraId="04B6410B"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r>
      <w:tr w:rsidR="000146E4" w:rsidRPr="00E53812" w14:paraId="07B76909" w14:textId="77777777" w:rsidTr="004E289A">
        <w:tc>
          <w:tcPr>
            <w:cnfStyle w:val="001000000000" w:firstRow="0" w:lastRow="0" w:firstColumn="1" w:lastColumn="0" w:oddVBand="0" w:evenVBand="0" w:oddHBand="0" w:evenHBand="0" w:firstRowFirstColumn="0" w:firstRowLastColumn="0" w:lastRowFirstColumn="0" w:lastRowLastColumn="0"/>
            <w:tcW w:w="0" w:type="auto"/>
          </w:tcPr>
          <w:p w14:paraId="2EA458AB" w14:textId="15E19BD9" w:rsidR="006C7972" w:rsidRPr="00E53812" w:rsidRDefault="360C323C" w:rsidP="00E53812">
            <w:r>
              <w:t>Useful overview links</w:t>
            </w:r>
          </w:p>
        </w:tc>
        <w:tc>
          <w:tcPr>
            <w:tcW w:w="819" w:type="pct"/>
          </w:tcPr>
          <w:p w14:paraId="71EA6F7C" w14:textId="2ADA88B8" w:rsidR="006C7972" w:rsidRPr="00E53812" w:rsidRDefault="5468C35B" w:rsidP="00E53812">
            <w:pPr>
              <w:cnfStyle w:val="000000000000" w:firstRow="0" w:lastRow="0" w:firstColumn="0" w:lastColumn="0" w:oddVBand="0" w:evenVBand="0" w:oddHBand="0" w:evenHBand="0" w:firstRowFirstColumn="0" w:firstRowLastColumn="0" w:lastRowFirstColumn="0" w:lastRowLastColumn="0"/>
            </w:pPr>
            <w:r>
              <w:t>Each of these resources is wide ranging and can provide information for the overview section in terms the “what”, “why” “when” and “how” for Interactive Oral Assessments.</w:t>
            </w:r>
          </w:p>
        </w:tc>
        <w:tc>
          <w:tcPr>
            <w:tcW w:w="687" w:type="pct"/>
          </w:tcPr>
          <w:p w14:paraId="49C3E04E"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20E648A5" w14:textId="23D392FB" w:rsidR="00E3651F" w:rsidRDefault="00E3651F" w:rsidP="00E3651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72877">
              <w:rPr>
                <w:color w:val="000000"/>
              </w:rPr>
              <w:t>Interactive Oral Assessment website</w:t>
            </w:r>
          </w:p>
          <w:p w14:paraId="7A80FEB4" w14:textId="71A4BAB8" w:rsidR="006C7972" w:rsidRPr="00E53812" w:rsidRDefault="005B7AA7" w:rsidP="00E53812">
            <w:pPr>
              <w:cnfStyle w:val="000000000000" w:firstRow="0" w:lastRow="0" w:firstColumn="0" w:lastColumn="0" w:oddVBand="0" w:evenVBand="0" w:oddHBand="0" w:evenHBand="0" w:firstRowFirstColumn="0" w:firstRowLastColumn="0" w:lastRowFirstColumn="0" w:lastRowLastColumn="0"/>
            </w:pPr>
            <w:r>
              <w:t>(section 5: Is an IOA right for you</w:t>
            </w:r>
            <w:r w:rsidR="008A2920">
              <w:t>?</w:t>
            </w:r>
            <w:r>
              <w:t>)</w:t>
            </w:r>
            <w:r w:rsidR="00FC60E5">
              <w:t xml:space="preserve"> can inform </w:t>
            </w:r>
            <w:r w:rsidR="006D73B1">
              <w:t>the context consideration</w:t>
            </w:r>
            <w:r w:rsidR="00B333C9">
              <w:t>s</w:t>
            </w:r>
          </w:p>
        </w:tc>
        <w:tc>
          <w:tcPr>
            <w:tcW w:w="0" w:type="auto"/>
          </w:tcPr>
          <w:p w14:paraId="41B82E96" w14:textId="72CBD6AF" w:rsidR="006C7972" w:rsidRPr="00E53812" w:rsidRDefault="54999437" w:rsidP="00E53812">
            <w:pPr>
              <w:cnfStyle w:val="000000000000" w:firstRow="0" w:lastRow="0" w:firstColumn="0" w:lastColumn="0" w:oddVBand="0" w:evenVBand="0" w:oddHBand="0" w:evenHBand="0" w:firstRowFirstColumn="0" w:firstRowLastColumn="0" w:lastRowFirstColumn="0" w:lastRowLastColumn="0"/>
            </w:pPr>
            <w:r>
              <w:t>Each of these resources is wide ranging and can provide information on designing Interactive Oral Assessments.</w:t>
            </w:r>
          </w:p>
        </w:tc>
        <w:tc>
          <w:tcPr>
            <w:tcW w:w="0" w:type="auto"/>
          </w:tcPr>
          <w:p w14:paraId="35D7DF11" w14:textId="765F7B1E" w:rsidR="00F9544B" w:rsidRPr="00E53812" w:rsidRDefault="54999437" w:rsidP="5C8ADD97">
            <w:pPr>
              <w:cnfStyle w:val="000000000000" w:firstRow="0" w:lastRow="0" w:firstColumn="0" w:lastColumn="0" w:oddVBand="0" w:evenVBand="0" w:oddHBand="0" w:evenHBand="0" w:firstRowFirstColumn="0" w:firstRowLastColumn="0" w:lastRowFirstColumn="0" w:lastRowLastColumn="0"/>
            </w:pPr>
            <w:r>
              <w:t>Each of these resources is wide ranging and can provide information on supporting students.</w:t>
            </w:r>
          </w:p>
          <w:p w14:paraId="51DFF93F" w14:textId="6D570BBF"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540" w:type="pct"/>
          </w:tcPr>
          <w:p w14:paraId="474FA91A" w14:textId="76C4F98D" w:rsidR="00F9544B" w:rsidRPr="00E53812" w:rsidRDefault="54999437" w:rsidP="5C8ADD97">
            <w:pPr>
              <w:cnfStyle w:val="000000000000" w:firstRow="0" w:lastRow="0" w:firstColumn="0" w:lastColumn="0" w:oddVBand="0" w:evenVBand="0" w:oddHBand="0" w:evenHBand="0" w:firstRowFirstColumn="0" w:firstRowLastColumn="0" w:lastRowFirstColumn="0" w:lastRowLastColumn="0"/>
            </w:pPr>
            <w:r>
              <w:t>Each of these resources is wide ranging and can provide information on delivering Interactive Oral Assessments.</w:t>
            </w:r>
          </w:p>
          <w:p w14:paraId="1869CE0A" w14:textId="6655BAEC"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350" w:type="pct"/>
          </w:tcPr>
          <w:p w14:paraId="2E121B8B"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r>
      <w:tr w:rsidR="000146E4" w:rsidRPr="00E53812" w14:paraId="7F6006D7" w14:textId="77777777" w:rsidTr="004E2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A622D4" w14:textId="136D6107" w:rsidR="006C7972" w:rsidRPr="00E53812" w:rsidRDefault="360C323C" w:rsidP="00E53812">
            <w:r>
              <w:t>Other Uni case studies</w:t>
            </w:r>
          </w:p>
        </w:tc>
        <w:tc>
          <w:tcPr>
            <w:tcW w:w="819" w:type="pct"/>
          </w:tcPr>
          <w:p w14:paraId="18931C73" w14:textId="5319F3E9" w:rsidR="006C7972" w:rsidRPr="00E53812" w:rsidRDefault="50839408" w:rsidP="00E53812">
            <w:pPr>
              <w:cnfStyle w:val="000000100000" w:firstRow="0" w:lastRow="0" w:firstColumn="0" w:lastColumn="0" w:oddVBand="0" w:evenVBand="0" w:oddHBand="1" w:evenHBand="0" w:firstRowFirstColumn="0" w:firstRowLastColumn="0" w:lastRowFirstColumn="0" w:lastRowLastColumn="0"/>
            </w:pPr>
            <w:r>
              <w:t>Use Griffith and Sydney resources in the overview to support defining Interactive Oral Assessments and for research evidence on effectiveness.</w:t>
            </w:r>
            <w:r w:rsidR="5C0FB821">
              <w:t xml:space="preserve"> Use CLA resource in overview for same reasons. Don’t bother with UoSA.</w:t>
            </w:r>
            <w:r w:rsidR="68AC0C9A">
              <w:t xml:space="preserve">  UNSW useful overview. Dublin city university useful overview. University of Melbourne useful overview.</w:t>
            </w:r>
          </w:p>
        </w:tc>
        <w:tc>
          <w:tcPr>
            <w:tcW w:w="687" w:type="pct"/>
          </w:tcPr>
          <w:p w14:paraId="5EB71DCD"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31FF19E4"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22910032"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2FC132C4"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540" w:type="pct"/>
          </w:tcPr>
          <w:p w14:paraId="21C55050"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350" w:type="pct"/>
          </w:tcPr>
          <w:p w14:paraId="29A6CF00"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r>
      <w:tr w:rsidR="000146E4" w:rsidRPr="00E53812" w14:paraId="3DB9CE37" w14:textId="77777777" w:rsidTr="004E289A">
        <w:tc>
          <w:tcPr>
            <w:cnfStyle w:val="001000000000" w:firstRow="0" w:lastRow="0" w:firstColumn="1" w:lastColumn="0" w:oddVBand="0" w:evenVBand="0" w:oddHBand="0" w:evenHBand="0" w:firstRowFirstColumn="0" w:firstRowLastColumn="0" w:lastRowFirstColumn="0" w:lastRowLastColumn="0"/>
            <w:tcW w:w="0" w:type="auto"/>
          </w:tcPr>
          <w:p w14:paraId="471232FE" w14:textId="0204385A" w:rsidR="006C7972" w:rsidRPr="00E53812" w:rsidRDefault="360C323C" w:rsidP="00E53812">
            <w:r>
              <w:t>Design Considerations</w:t>
            </w:r>
          </w:p>
        </w:tc>
        <w:tc>
          <w:tcPr>
            <w:tcW w:w="819" w:type="pct"/>
          </w:tcPr>
          <w:p w14:paraId="203B1683" w14:textId="58016932" w:rsidR="006C7972" w:rsidRPr="00E53812" w:rsidRDefault="4B2B36C7" w:rsidP="00E53812">
            <w:pPr>
              <w:cnfStyle w:val="000000000000" w:firstRow="0" w:lastRow="0" w:firstColumn="0" w:lastColumn="0" w:oddVBand="0" w:evenVBand="0" w:oddHBand="0" w:evenHBand="0" w:firstRowFirstColumn="0" w:firstRowLastColumn="0" w:lastRowFirstColumn="0" w:lastRowLastColumn="0"/>
            </w:pPr>
            <w:r>
              <w:t xml:space="preserve">Key objectives and characteristics of Interactive Oral Assessments but nothing </w:t>
            </w:r>
            <w:r>
              <w:lastRenderedPageBreak/>
              <w:t>that we have not seen before in all the above resources.</w:t>
            </w:r>
          </w:p>
        </w:tc>
        <w:tc>
          <w:tcPr>
            <w:tcW w:w="687" w:type="pct"/>
          </w:tcPr>
          <w:p w14:paraId="15DB6A12"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1D80FD26"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787C4EA7"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0" w:type="auto"/>
          </w:tcPr>
          <w:p w14:paraId="53E2512E"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540" w:type="pct"/>
          </w:tcPr>
          <w:p w14:paraId="2C513CEF"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c>
          <w:tcPr>
            <w:tcW w:w="350" w:type="pct"/>
          </w:tcPr>
          <w:p w14:paraId="439B73E4" w14:textId="77777777" w:rsidR="006C7972" w:rsidRPr="00E53812" w:rsidRDefault="006C7972" w:rsidP="00E53812">
            <w:pPr>
              <w:cnfStyle w:val="000000000000" w:firstRow="0" w:lastRow="0" w:firstColumn="0" w:lastColumn="0" w:oddVBand="0" w:evenVBand="0" w:oddHBand="0" w:evenHBand="0" w:firstRowFirstColumn="0" w:firstRowLastColumn="0" w:lastRowFirstColumn="0" w:lastRowLastColumn="0"/>
            </w:pPr>
          </w:p>
        </w:tc>
      </w:tr>
      <w:tr w:rsidR="000146E4" w:rsidRPr="00E53812" w14:paraId="0587CCDA" w14:textId="77777777" w:rsidTr="004E2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8E7768" w14:textId="4D1BD2D3" w:rsidR="006C7972" w:rsidRPr="00E53812" w:rsidRDefault="360C323C" w:rsidP="00E53812">
            <w:r>
              <w:t>Videos on technique</w:t>
            </w:r>
          </w:p>
        </w:tc>
        <w:tc>
          <w:tcPr>
            <w:tcW w:w="819" w:type="pct"/>
          </w:tcPr>
          <w:p w14:paraId="6987D70D"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687" w:type="pct"/>
          </w:tcPr>
          <w:p w14:paraId="1B51FABF"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330D2FE1"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0" w:type="auto"/>
          </w:tcPr>
          <w:p w14:paraId="1BF56609" w14:textId="73995ABD" w:rsidR="10533AD6" w:rsidRDefault="10533AD6">
            <w:pPr>
              <w:cnfStyle w:val="000000100000" w:firstRow="0" w:lastRow="0" w:firstColumn="0" w:lastColumn="0" w:oddVBand="0" w:evenVBand="0" w:oddHBand="1" w:evenHBand="0" w:firstRowFirstColumn="0" w:firstRowLastColumn="0" w:lastRowFirstColumn="0" w:lastRowLastColumn="0"/>
            </w:pPr>
            <w:r>
              <w:t>Multiple videos across different disciplines that would be useful for the design section.</w:t>
            </w:r>
          </w:p>
          <w:p w14:paraId="5C8BF0C4" w14:textId="1D482BD2" w:rsidR="5C8ADD97" w:rsidRDefault="5C8ADD97">
            <w:pPr>
              <w:cnfStyle w:val="000000100000" w:firstRow="0" w:lastRow="0" w:firstColumn="0" w:lastColumn="0" w:oddVBand="0" w:evenVBand="0" w:oddHBand="1" w:evenHBand="0" w:firstRowFirstColumn="0" w:firstRowLastColumn="0" w:lastRowFirstColumn="0" w:lastRowLastColumn="0"/>
            </w:pPr>
          </w:p>
          <w:p w14:paraId="1BF290F3" w14:textId="1B0CB7AD" w:rsidR="006C7972" w:rsidRPr="00E53812" w:rsidRDefault="10533AD6" w:rsidP="00E53812">
            <w:pPr>
              <w:cnfStyle w:val="000000100000" w:firstRow="0" w:lastRow="0" w:firstColumn="0" w:lastColumn="0" w:oddVBand="0" w:evenVBand="0" w:oddHBand="1" w:evenHBand="0" w:firstRowFirstColumn="0" w:firstRowLastColumn="0" w:lastRowFirstColumn="0" w:lastRowLastColumn="0"/>
            </w:pPr>
            <w:r>
              <w:t>Lots of videos on assessment rubrics for Interactive Oral Assessments.</w:t>
            </w:r>
          </w:p>
        </w:tc>
        <w:tc>
          <w:tcPr>
            <w:tcW w:w="0" w:type="auto"/>
          </w:tcPr>
          <w:p w14:paraId="43AF7552"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540" w:type="pct"/>
          </w:tcPr>
          <w:p w14:paraId="3D34A9B9"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c>
          <w:tcPr>
            <w:tcW w:w="350" w:type="pct"/>
          </w:tcPr>
          <w:p w14:paraId="285FFD5E" w14:textId="77777777" w:rsidR="006C7972" w:rsidRPr="00E53812" w:rsidRDefault="006C7972" w:rsidP="00E53812">
            <w:pPr>
              <w:cnfStyle w:val="000000100000" w:firstRow="0" w:lastRow="0" w:firstColumn="0" w:lastColumn="0" w:oddVBand="0" w:evenVBand="0" w:oddHBand="1" w:evenHBand="0" w:firstRowFirstColumn="0" w:firstRowLastColumn="0" w:lastRowFirstColumn="0" w:lastRowLastColumn="0"/>
            </w:pPr>
          </w:p>
        </w:tc>
      </w:tr>
    </w:tbl>
    <w:p w14:paraId="245C8878" w14:textId="2D373735" w:rsidR="00C01D0A" w:rsidRDefault="00C01D0A"/>
    <w:p w14:paraId="67908DD3" w14:textId="77777777" w:rsidR="00817CE8" w:rsidRDefault="00BE5911">
      <w:pPr>
        <w:sectPr w:rsidR="00817CE8" w:rsidSect="00817CE8">
          <w:pgSz w:w="16840" w:h="11900" w:orient="landscape"/>
          <w:pgMar w:top="720" w:right="720" w:bottom="720" w:left="720" w:header="708" w:footer="708" w:gutter="0"/>
          <w:cols w:space="720"/>
          <w:docGrid w:linePitch="360"/>
        </w:sectPr>
      </w:pPr>
      <w:r>
        <w:br w:type="page"/>
      </w:r>
    </w:p>
    <w:p w14:paraId="457920F6" w14:textId="13CBF6BB" w:rsidR="00BE5911" w:rsidRDefault="00817CE8" w:rsidP="00817CE8">
      <w:pPr>
        <w:pStyle w:val="Heading1"/>
      </w:pPr>
      <w:bookmarkStart w:id="12" w:name="_Interactive_Assessment_at"/>
      <w:bookmarkEnd w:id="12"/>
      <w:r>
        <w:lastRenderedPageBreak/>
        <w:t>Interactive Assessment at Deakin 2026 draft guide</w:t>
      </w:r>
    </w:p>
    <w:p w14:paraId="118D01B0" w14:textId="77777777" w:rsidR="00BE5911" w:rsidRDefault="00BE5911" w:rsidP="00785B18">
      <w:pPr>
        <w:pStyle w:val="Heading2"/>
      </w:pPr>
      <w:r>
        <w:t xml:space="preserve">A. </w:t>
      </w:r>
      <w:commentRangeStart w:id="13"/>
      <w:r>
        <w:t>Overview</w:t>
      </w:r>
      <w:commentRangeEnd w:id="13"/>
      <w:r w:rsidR="00A7222A">
        <w:rPr>
          <w:rStyle w:val="CommentReference"/>
          <w:sz w:val="28"/>
          <w:szCs w:val="28"/>
        </w:rPr>
        <w:commentReference w:id="13"/>
      </w:r>
    </w:p>
    <w:p w14:paraId="69866878" w14:textId="77777777" w:rsidR="00BE5911" w:rsidRDefault="00BE5911" w:rsidP="00501E0E">
      <w:r>
        <w:t xml:space="preserve">Definition, purpose, Evidence base for benefits </w:t>
      </w:r>
      <w:r>
        <w:rPr>
          <w:rFonts w:ascii="Wingdings" w:eastAsia="Wingdings" w:hAnsi="Wingdings" w:cs="Wingdings"/>
        </w:rPr>
        <w:t>à</w:t>
      </w:r>
      <w:r>
        <w:t xml:space="preserve"> some connection to context/rationale</w:t>
      </w:r>
    </w:p>
    <w:p w14:paraId="6462BD63" w14:textId="77777777" w:rsidR="00BE5911" w:rsidRDefault="00BE5911" w:rsidP="00501E0E"/>
    <w:p w14:paraId="162957B5" w14:textId="331DD7BF" w:rsidR="006604BD" w:rsidRDefault="00596273" w:rsidP="00501E0E">
      <w:commentRangeStart w:id="15"/>
      <w:commentRangeStart w:id="16"/>
      <w:r>
        <w:t xml:space="preserve">An Interactive Oral Assessment (IOA) is a genuine, free-flowing, and unscripted conversation between an assessor and a student (or a group of students/assessors) around an authentic workplace-aligned scenario </w:t>
      </w:r>
      <w:r w:rsidR="00F8444B">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PjxDaXRlPjxBdXRob3I+V2FyZDwvQXV0aG9yPjxZZWFyPjIwMjM8L1llYXI+PFJlY051bT4xMDUy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</w:fldData>
        </w:fldChar>
      </w:r>
      <w:r w:rsidR="00E8160E">
        <w:instrText xml:space="preserve"> ADDIN EN.CITE </w:instrText>
      </w:r>
      <w:r w:rsidR="00E8160E">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PjxDaXRlPjxBdXRob3I+V2FyZDwvQXV0aG9yPjxZZWFyPjIwMjM8L1llYXI+PFJlY051bT4xMDUy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</w:fldData>
        </w:fldChar>
      </w:r>
      <w:r w:rsidR="00E8160E">
        <w:instrText xml:space="preserve"> ADDIN EN.CITE.DATA </w:instrText>
      </w:r>
      <w:r w:rsidR="00E8160E">
        <w:fldChar w:fldCharType="end"/>
      </w:r>
      <w:r w:rsidR="00F8444B">
        <w:fldChar w:fldCharType="separate"/>
      </w:r>
      <w:r w:rsidR="00F8444B">
        <w:fldChar w:fldCharType="end"/>
      </w:r>
      <w:r>
        <w:t>, to more comprehensively evaluate each student's understanding</w:t>
      </w:r>
      <w:r w:rsidR="00160926">
        <w:t>.</w:t>
      </w:r>
      <w:r w:rsidR="002B0D4A">
        <w:fldChar w:fldCharType="begin"/>
      </w:r>
      <w:r w:rsidR="00E8160E">
        <w:instrText xml:space="preserve"> ADDIN EN.CITE &lt;EndNote&gt;&lt;Cite&gt;&lt;Author&gt;Droulers&lt;/Author&gt;&lt;Year&gt;2025&lt;/Year&gt;&lt;RecNum&gt;10495&lt;/RecNum&gt;&lt;record&gt;&lt;rec-number&gt;10495&lt;/rec-number&gt;&lt;foreign-keys&gt;&lt;key app="EN" db-id="de900wxsq9fzrkezfs5xz2zgr92vfdxa05tw" timestamp="1764558523" guid="4e7ab1e7-9fd4-4099-a48e-c502a4e14892"&gt;10495&lt;/key&gt;&lt;/foreign-keys&gt;&lt;ref-type name="Journal Article"&gt;17&lt;/ref-type&gt;&lt;contributors&gt;&lt;authors&gt;&lt;author&gt;Droulers, Marcelle&lt;/author&gt;&lt;author&gt;Krautloher, Amita&lt;/author&gt;&lt;author&gt;Shaeri, Saeed&lt;/author&gt;&lt;/authors&gt;&lt;/contributors&gt;&lt;titles&gt;&lt;title&gt;Interactive oral assessment: co-existence of formative and summative purposes&lt;/title&gt;&lt;secondary-title&gt;Teaching in Higher Education&lt;/secondary-title&gt;&lt;/titles&gt;&lt;periodical&gt;&lt;full-title&gt;Teaching in Higher Education&lt;/full-title&gt;&lt;abbr-1&gt;Teach. High Educ.&lt;/abbr-1&gt;&lt;/periodical&gt;&lt;pages&gt;1-18&lt;/pages&gt;&lt;dates&gt;&lt;year&gt;2025&lt;/year&gt;&lt;/dates&gt;&lt;publisher&gt;SRHE Website&lt;/publisher&gt;&lt;isbn&gt;1356-2517&lt;/isbn&gt;&lt;urls&gt;&lt;related-urls&gt;&lt;url&gt;https://doi.org/10.1080/13562517.2025.2549945&lt;/url&gt;&lt;/related-urls&gt;&lt;/urls&gt;&lt;electronic-resource-num&gt;10.1080/13562517.2025.2549945&lt;/electronic-resource-num&gt;&lt;/record&gt;&lt;/Cite&gt;&lt;/EndNote&gt;</w:instrText>
      </w:r>
      <w:r w:rsidR="002B0D4A">
        <w:fldChar w:fldCharType="separate"/>
      </w:r>
      <w:r w:rsidR="002B0D4A">
        <w:fldChar w:fldCharType="end"/>
      </w:r>
      <w:commentRangeEnd w:id="15"/>
      <w:r w:rsidR="008B46D1">
        <w:rPr>
          <w:rStyle w:val="CommentReference"/>
          <w:sz w:val="22"/>
          <w:szCs w:val="22"/>
        </w:rPr>
        <w:commentReference w:id="15"/>
      </w:r>
      <w:commentRangeEnd w:id="16"/>
      <w:r>
        <w:rPr>
          <w:rStyle w:val="CommentReference"/>
          <w:sz w:val="22"/>
          <w:szCs w:val="22"/>
        </w:rPr>
        <w:commentReference w:id="16"/>
      </w:r>
    </w:p>
    <w:p w14:paraId="3AA31029" w14:textId="41B2A9E3" w:rsidR="006604BD" w:rsidRDefault="00160926" w:rsidP="00501E0E">
      <w:r>
        <w:t>Or</w:t>
      </w:r>
    </w:p>
    <w:p w14:paraId="00DA3323" w14:textId="311976DA" w:rsidR="00160926" w:rsidRDefault="00160926" w:rsidP="00160926">
      <w:pPr>
        <w:pStyle w:val="Quote"/>
      </w:pPr>
      <w:r>
        <w:t xml:space="preserve">“An Interactive Oral Assessment (IOA) is a genuine, free-flowing, and unscripted conversation between an assessor and a student (or a group of students/assessors) around an authentic workplace-aligned scenario </w: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PjxDaXRlPjxBdXRob3I+V2FyZDwvQXV0aG9yPjxZZWFyPjIwMjM8L1llYXI+PFJlY051bT4xMDUy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</w:fldData>
        </w:fldChar>
      </w:r>
      <w:r>
        <w:instrText xml:space="preserve"> ADDIN EN.CITE </w:instrTex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PjxDaXRlPjxBdXRob3I+V2FyZDwvQXV0aG9yPjxZZWFyPjIwMjM8L1llYXI+PFJlY051bT4xMDUy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</w:fldData>
        </w:fldChar>
      </w:r>
      <w:r>
        <w:instrText xml:space="preserve"> ADDIN EN.CITE.DATA </w:instrText>
      </w:r>
      <w:r>
        <w:fldChar w:fldCharType="end"/>
      </w:r>
      <w:r>
        <w:fldChar w:fldCharType="separate"/>
      </w:r>
      <w:r>
        <w:fldChar w:fldCharType="end"/>
      </w:r>
      <w:r>
        <w:t>, to more comprehensively evaluate each student's understanding.</w:t>
      </w:r>
      <w:r>
        <w:fldChar w:fldCharType="begin"/>
      </w:r>
      <w:r>
        <w:instrText xml:space="preserve"> ADDIN EN.CITE &lt;EndNote&gt;&lt;Cite&gt;&lt;Author&gt;Droulers&lt;/Author&gt;&lt;Year&gt;2025&lt;/Year&gt;&lt;RecNum&gt;10495&lt;/RecNum&gt;&lt;record&gt;&lt;rec-number&gt;10495&lt;/rec-number&gt;&lt;foreign-keys&gt;&lt;key app="EN" db-id="de900wxsq9fzrkezfs5xz2zgr92vfdxa05tw" timestamp="1764558523" guid="4e7ab1e7-9fd4-4099-a48e-c502a4e14892"&gt;10495&lt;/key&gt;&lt;/foreign-keys&gt;&lt;ref-type name="Journal Article"&gt;17&lt;/ref-type&gt;&lt;contributors&gt;&lt;authors&gt;&lt;author&gt;Droulers, Marcelle&lt;/author&gt;&lt;author&gt;Krautloher, Amita&lt;/author&gt;&lt;author&gt;Shaeri, Saeed&lt;/author&gt;&lt;/authors&gt;&lt;/contributors&gt;&lt;titles&gt;&lt;title&gt;Interactive oral assessment: co-existence of formative and summative purposes&lt;/title&gt;&lt;secondary-title&gt;Teaching in Higher Education&lt;/secondary-title&gt;&lt;/titles&gt;&lt;periodical&gt;&lt;full-title&gt;Teaching in Higher Education&lt;/full-title&gt;&lt;abbr-1&gt;Teach. High Educ.&lt;/abbr-1&gt;&lt;/periodical&gt;&lt;pages&gt;1-18&lt;/pages&gt;&lt;dates&gt;&lt;year&gt;2025&lt;/year&gt;&lt;/dates&gt;&lt;publisher&gt;SRHE Website&lt;/publisher&gt;&lt;isbn&gt;1356-2517&lt;/isbn&gt;&lt;urls&gt;&lt;related-urls&gt;&lt;url&gt;https://doi.org/10.1080/13562517.2025.2549945&lt;/url&gt;&lt;/related-urls&gt;&lt;/urls&gt;&lt;electronic-resource-num&gt;10.1080/13562517.2025.2549945&lt;/electronic-resource-num&gt;&lt;/record&gt;&lt;/Cite&gt;&lt;/EndNote&gt;</w:instrText>
      </w:r>
      <w:r>
        <w:fldChar w:fldCharType="separate"/>
      </w:r>
      <w:r>
        <w:fldChar w:fldCharType="end"/>
      </w:r>
      <w:r>
        <w:t>”</w:t>
      </w:r>
    </w:p>
    <w:p w14:paraId="25DC8DA6" w14:textId="24B6D2BF" w:rsidR="008B46D1" w:rsidRDefault="008902DC" w:rsidP="00E61E42">
      <w:r>
        <w:t xml:space="preserve">As part of </w:t>
      </w:r>
      <w:r w:rsidR="0078426F">
        <w:t>Deakin</w:t>
      </w:r>
      <w:r>
        <w:t>’</w:t>
      </w:r>
      <w:r w:rsidR="00CA39A7">
        <w:t xml:space="preserve"> </w:t>
      </w:r>
      <w:r>
        <w:t xml:space="preserve">course-wide </w:t>
      </w:r>
      <w:r w:rsidR="00CA39A7">
        <w:t xml:space="preserve">assessment </w:t>
      </w:r>
      <w:r>
        <w:t xml:space="preserve">transformation, some assessments will be replaced with a more personalised, </w:t>
      </w:r>
      <w:r w:rsidR="009658BA">
        <w:t xml:space="preserve">conversational </w:t>
      </w:r>
      <w:r w:rsidR="00F61516">
        <w:t xml:space="preserve">format that will </w:t>
      </w:r>
      <w:r w:rsidR="00B81468">
        <w:t>enhance student engagement and employability, while assuring</w:t>
      </w:r>
      <w:r w:rsidR="0041137F">
        <w:t xml:space="preserve"> course learning outcomes with</w:t>
      </w:r>
      <w:r w:rsidR="00B81468">
        <w:t xml:space="preserve"> </w:t>
      </w:r>
      <w:r w:rsidR="006F0A87">
        <w:t xml:space="preserve">fairness and </w:t>
      </w:r>
      <w:r w:rsidR="00B81468">
        <w:t>academic integrity</w:t>
      </w:r>
      <w:r w:rsidR="008A35E3">
        <w:t>.</w:t>
      </w:r>
    </w:p>
    <w:p w14:paraId="11FDD8BA" w14:textId="0F876030" w:rsidR="00DF79C2" w:rsidRDefault="00DF79C2" w:rsidP="00E61E42">
      <w:r w:rsidRPr="00DF79C2">
        <w:t xml:space="preserve">This approach has been successfully scaled across Australian universities with cohorts ranging from 30 to 800+ students </w:t>
      </w:r>
      <w:r w:rsidR="007D2285">
        <w:fldChar w:fldCharType="begin"/>
      </w:r>
      <w:r w:rsidR="007D2285">
        <w:instrText xml:space="preserve"> ADDIN EN.CITE &lt;EndNote&gt;&lt;Cite&gt;&lt;Author&gt;Griffith University&lt;/Author&gt;&lt;Year&gt;2025&lt;/Year&gt;&lt;RecNum&gt;10408&lt;/RecNum&gt;&lt;record&gt;&lt;rec-number&gt;10408&lt;/rec-number&gt;&lt;foreign-keys&gt;&lt;key app="EN" db-id="de900wxsq9fzrkezfs5xz2zgr92vfdxa05tw" timestamp="1764558257" guid="8e95259d-4538-4e9a-acdc-74adcef81675"&gt;10408&lt;/key&gt;&lt;/foreign-keys&gt;&lt;ref-type name="Web Page"&gt;12&lt;/ref-type&gt;&lt;contributors&gt;&lt;authors&gt;&lt;author&gt;Griffith University,&lt;/author&gt;&lt;/authors&gt;&lt;/contributors&gt;&lt;titles&gt;&lt;title&gt;Interactive Oral Assessment; an authentic and integral alternative to examination.&lt;/title&gt;&lt;/titles&gt;&lt;volume&gt;2025&lt;/volume&gt;&lt;number&gt;19 May&lt;/number&gt;&lt;dates&gt;&lt;year&gt;2025&lt;/year&gt;&lt;/dates&gt;&lt;urls&gt;&lt;related-urls&gt;&lt;url&gt;https://sway.cloud.microsoft/yQ2s0Bm3ILkWtGll?ref=Link&lt;/url&gt;&lt;/related-urls&gt;&lt;/urls&gt;&lt;/record&gt;&lt;/Cite&gt;&lt;Cite&gt;&lt;Author&gt;Logan-Fleming&lt;/Author&gt;&lt;Year&gt;2025&lt;/Year&gt;&lt;RecNum&gt;10493&lt;/RecNum&gt;&lt;record&gt;&lt;rec-number&gt;10493&lt;/rec-number&gt;&lt;foreign-keys&gt;&lt;key app="EN" db-id="de900wxsq9fzrkezfs5xz2zgr92vfdxa05tw" timestamp="1764558519" guid="5055bd1f-5045-4ee1-a4c1-8d2987d29a6f"&gt;10493&lt;/key&gt;&lt;/foreign-keys&gt;&lt;ref-type name="Blog"&gt;56&lt;/ref-type&gt;&lt;contributors&gt;&lt;authors&gt;&lt;author&gt;Logan-Fleming, Danielle&lt;/author&gt;&lt;/authors&gt;&lt;/contributors&gt;&lt;titles&gt;&lt;title&gt;Interactive Oral Assessments: Charting the Course While Holding the Line&lt;/title&gt;&lt;secondary-title&gt;ASCILITE TELall Blog&lt;/secondary-title&gt;&lt;/titles&gt;&lt;volume&gt;2025&lt;/volume&gt;&lt;number&gt;1 August, 2025&lt;/number&gt;&lt;dates&gt;&lt;year&gt;2025&lt;/year&gt;&lt;/dates&gt;&lt;urls&gt;&lt;related-urls&gt;&lt;url&gt;https://blog.ascilite.org/interactive-oral-assessments-charting-the-course-while-holding-the-line/&lt;/url&gt;&lt;/related-urls&gt;&lt;/urls&gt;&lt;/record&gt;&lt;/Cite&gt;&lt;/EndNote&gt;</w:instrText>
      </w:r>
      <w:r w:rsidR="007D2285">
        <w:fldChar w:fldCharType="separate"/>
      </w:r>
      <w:r w:rsidR="007D2285">
        <w:fldChar w:fldCharType="end"/>
      </w:r>
      <w:r w:rsidRPr="00DF79C2">
        <w:t xml:space="preserve">, delivering equivalent assessment depth to 3-4000-word essays in just 10-15 minutes </w:t>
      </w:r>
      <w:r w:rsidR="007D2285">
        <w:fldChar w:fldCharType="begin">
          <w:fldData xml:space="preserve">PEVuZE5vdGU+PENpdGU+PEF1dGhvcj5EZWFuPC9BdXRob3I+PFllYXI+MjAyNTwvWWVhcj48UmVj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</w:fldData>
        </w:fldChar>
      </w:r>
      <w:r w:rsidR="007D2285">
        <w:instrText xml:space="preserve"> ADDIN EN.CITE </w:instrText>
      </w:r>
      <w:r w:rsidR="007D2285">
        <w:fldChar w:fldCharType="begin">
          <w:fldData xml:space="preserve">PEVuZE5vdGU+PENpdGU+PEF1dGhvcj5EZWFuPC9BdXRob3I+PFllYXI+MjAyNTwvWWVhcj48UmVj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</w:fldData>
        </w:fldChar>
      </w:r>
      <w:r w:rsidR="007D2285">
        <w:instrText xml:space="preserve"> ADDIN EN.CITE.DATA </w:instrText>
      </w:r>
      <w:r w:rsidR="007D2285">
        <w:fldChar w:fldCharType="end"/>
      </w:r>
      <w:r w:rsidR="007D2285">
        <w:fldChar w:fldCharType="separate"/>
      </w:r>
      <w:r w:rsidR="007D2285">
        <w:fldChar w:fldCharType="end"/>
      </w:r>
      <w:r w:rsidRPr="00DF79C2">
        <w:t xml:space="preserve"> while providing immediate feedback and virtually eliminating academic misconduct concerns </w:t>
      </w:r>
      <w:r w:rsidR="007D2285">
        <w:fldChar w:fldCharType="begin">
          <w:fldData xml:space="preserve">PEVuZE5vdGU+PENpdGU+PEF1dGhvcj5XYXJkPC9BdXRob3I+PFllYXI+MjAyMzwvWWVhcj48UmVj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YWw8L2Z1bGwtdGl0bGU+PC9wZXJpb2RpY2FsPjxwYWdlcz45MzAtOTQ3PC9wYWdlcz48dm9sdW1l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=
</w:fldData>
        </w:fldChar>
      </w:r>
      <w:r w:rsidR="007D2285">
        <w:instrText xml:space="preserve"> ADDIN EN.CITE </w:instrText>
      </w:r>
      <w:r w:rsidR="007D2285">
        <w:fldChar w:fldCharType="begin">
          <w:fldData xml:space="preserve">PEVuZE5vdGU+PENpdGU+PEF1dGhvcj5XYXJkPC9BdXRob3I+PFllYXI+MjAyMzwvWWVhcj48UmVj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YWw8L2Z1bGwtdGl0bGU+PC9wZXJpb2RpY2FsPjxwYWdlcz45MzAtOTQ3PC9wYWdlcz48dm9sdW1l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=
</w:fldData>
        </w:fldChar>
      </w:r>
      <w:r w:rsidR="007D2285">
        <w:instrText xml:space="preserve"> ADDIN EN.CITE.DATA </w:instrText>
      </w:r>
      <w:r w:rsidR="007D2285">
        <w:fldChar w:fldCharType="end"/>
      </w:r>
      <w:r w:rsidR="007D2285">
        <w:fldChar w:fldCharType="separate"/>
      </w:r>
      <w:r w:rsidR="007D2285">
        <w:fldChar w:fldCharType="end"/>
      </w:r>
      <w:r w:rsidRPr="00DF79C2">
        <w:t>.</w:t>
      </w:r>
    </w:p>
    <w:p w14:paraId="47F74DDD" w14:textId="301B04DE" w:rsidR="00D064B7" w:rsidRDefault="00D064B7" w:rsidP="006F31FF">
      <w:pPr>
        <w:rPr>
          <w:rFonts w:ascii="Times New Roman" w:hAnsi="Times New Roman"/>
        </w:rPr>
      </w:pPr>
      <w:commentRangeStart w:id="17"/>
      <w:commentRangeStart w:id="18"/>
      <w:r>
        <w:rPr>
          <w:rStyle w:val="Strong"/>
        </w:rPr>
        <w:t>IOAs are Professional Conversations</w:t>
      </w:r>
      <w:r w:rsidR="006F31FF">
        <w:rPr>
          <w:rStyle w:val="Strong"/>
        </w:rPr>
        <w:t xml:space="preserve">, for example: </w:t>
      </w:r>
    </w:p>
    <w:p w14:paraId="7572E6EE" w14:textId="77777777" w:rsidR="00D064B7" w:rsidRDefault="00D064B7" w:rsidP="006F31FF">
      <w:pPr>
        <w:pStyle w:val="ListParagraph"/>
        <w:numPr>
          <w:ilvl w:val="0"/>
          <w:numId w:val="6"/>
        </w:numPr>
      </w:pPr>
      <w:r>
        <w:t>Workplace scenarios where students act as consultants/experts</w:t>
      </w:r>
    </w:p>
    <w:p w14:paraId="54123BE2" w14:textId="77777777" w:rsidR="00D064B7" w:rsidRDefault="00D064B7" w:rsidP="006F31FF">
      <w:pPr>
        <w:pStyle w:val="ListParagraph"/>
        <w:numPr>
          <w:ilvl w:val="0"/>
          <w:numId w:val="6"/>
        </w:numPr>
      </w:pPr>
      <w:r>
        <w:t>Authentic contexts relevant to their future careers</w:t>
      </w:r>
    </w:p>
    <w:p w14:paraId="5A903DDE" w14:textId="77777777" w:rsidR="00D064B7" w:rsidRDefault="00D064B7" w:rsidP="006F31FF">
      <w:pPr>
        <w:pStyle w:val="ListParagraph"/>
        <w:numPr>
          <w:ilvl w:val="0"/>
          <w:numId w:val="6"/>
        </w:numPr>
      </w:pPr>
      <w:r>
        <w:t>Two-way dialogue rather than one-way questioning</w:t>
      </w:r>
    </w:p>
    <w:p w14:paraId="6AA255A6" w14:textId="77777777" w:rsidR="00D064B7" w:rsidRDefault="00D064B7" w:rsidP="006F31FF">
      <w:pPr>
        <w:pStyle w:val="ListParagraph"/>
        <w:numPr>
          <w:ilvl w:val="0"/>
          <w:numId w:val="6"/>
        </w:numPr>
      </w:pPr>
      <w:r>
        <w:t>10-15 minutes of focused conversation</w:t>
      </w:r>
    </w:p>
    <w:p w14:paraId="03AA37AD" w14:textId="1C9B7E85" w:rsidR="006F31FF" w:rsidRDefault="00D064B7" w:rsidP="006F31FF">
      <w:pPr>
        <w:pStyle w:val="ListParagraph"/>
        <w:numPr>
          <w:ilvl w:val="0"/>
          <w:numId w:val="6"/>
        </w:numPr>
      </w:pPr>
      <w:r>
        <w:t>Real-time assessment with immediate feedback</w:t>
      </w:r>
    </w:p>
    <w:p w14:paraId="0F45245B" w14:textId="77777777" w:rsidR="00D064B7" w:rsidRDefault="00D064B7" w:rsidP="006F31FF">
      <w:r>
        <w:rPr>
          <w:rStyle w:val="Strong"/>
        </w:rPr>
        <w:t>IOAs are NOT:</w:t>
      </w:r>
    </w:p>
    <w:p w14:paraId="6A907F5D" w14:textId="77777777" w:rsidR="00D064B7" w:rsidRDefault="00D064B7" w:rsidP="006F31FF">
      <w:pPr>
        <w:pStyle w:val="ListParagraph"/>
        <w:numPr>
          <w:ilvl w:val="0"/>
          <w:numId w:val="7"/>
        </w:numPr>
      </w:pPr>
      <w:r>
        <w:t>Traditional oral exams or viva voce</w:t>
      </w:r>
    </w:p>
    <w:p w14:paraId="4472F77D" w14:textId="77777777" w:rsidR="00D064B7" w:rsidRDefault="00D064B7" w:rsidP="006F31FF">
      <w:pPr>
        <w:pStyle w:val="ListParagraph"/>
        <w:numPr>
          <w:ilvl w:val="0"/>
          <w:numId w:val="7"/>
        </w:numPr>
      </w:pPr>
      <w:r>
        <w:t>Communication skills tests</w:t>
      </w:r>
    </w:p>
    <w:p w14:paraId="098D550C" w14:textId="77777777" w:rsidR="00D064B7" w:rsidRDefault="00D064B7" w:rsidP="006F31FF">
      <w:pPr>
        <w:pStyle w:val="ListParagraph"/>
        <w:numPr>
          <w:ilvl w:val="0"/>
          <w:numId w:val="7"/>
        </w:numPr>
      </w:pPr>
      <w:r>
        <w:t>Scripted question-and-answer sessions</w:t>
      </w:r>
    </w:p>
    <w:p w14:paraId="0E0470A6" w14:textId="77777777" w:rsidR="00D064B7" w:rsidRDefault="00D064B7" w:rsidP="006F31FF">
      <w:pPr>
        <w:pStyle w:val="ListParagraph"/>
        <w:numPr>
          <w:ilvl w:val="0"/>
          <w:numId w:val="7"/>
        </w:numPr>
      </w:pPr>
      <w:r>
        <w:t>Presentation assessments</w:t>
      </w:r>
    </w:p>
    <w:p w14:paraId="5B624820" w14:textId="77777777" w:rsidR="00D064B7" w:rsidRDefault="00D064B7" w:rsidP="006F31FF">
      <w:pPr>
        <w:pStyle w:val="ListParagraph"/>
        <w:numPr>
          <w:ilvl w:val="0"/>
          <w:numId w:val="7"/>
        </w:numPr>
      </w:pPr>
      <w:r>
        <w:t>Language proficiency evaluations</w:t>
      </w:r>
      <w:commentRangeEnd w:id="17"/>
      <w:r w:rsidR="00575255">
        <w:rPr>
          <w:rStyle w:val="CommentReference"/>
          <w:sz w:val="21"/>
          <w:szCs w:val="22"/>
        </w:rPr>
        <w:commentReference w:id="17"/>
      </w:r>
      <w:commentRangeEnd w:id="18"/>
      <w:r>
        <w:rPr>
          <w:rStyle w:val="CommentReference"/>
          <w:sz w:val="21"/>
          <w:szCs w:val="22"/>
        </w:rPr>
        <w:commentReference w:id="18"/>
      </w:r>
    </w:p>
    <w:p w14:paraId="6475D9D3" w14:textId="77777777" w:rsidR="00D064B7" w:rsidRDefault="00D064B7" w:rsidP="00216D28">
      <w:r>
        <w:t>The key distinction is authenticity. IOAs simulate real professional interactions where students demonstrate content knowledge through conversation, not performance. Think of a genetics student explaining test results to a client, or an engineering student defending design decisions to stakeholders. The focus remains on disciplinary content, not communication skills.</w:t>
      </w:r>
    </w:p>
    <w:p w14:paraId="2BAD7582" w14:textId="496600A7" w:rsidR="00250335" w:rsidRDefault="00250335" w:rsidP="00250335">
      <w:r w:rsidRPr="008C0224">
        <w:t xml:space="preserve">Professional scenario </w:t>
      </w:r>
      <w:r>
        <w:t xml:space="preserve">authenticity </w:t>
      </w:r>
      <w:r w:rsidRPr="008C0224">
        <w:t>creates heightened motivation and engagement</w:t>
      </w:r>
      <w:r>
        <w:t xml:space="preserve"> </w:t>
      </w:r>
      <w:r>
        <w:fldChar w:fldCharType="begin"/>
      </w:r>
      <w:r>
        <w:instrText xml:space="preserve"> ADDIN EN.CITE &lt;EndNote&gt;&lt;Cite&gt;&lt;Author&gt;Colvin&lt;/Author&gt;&lt;Year&gt;2024&lt;/Year&gt;&lt;RecNum&gt;10502&lt;/RecNum&gt;&lt;Pages&gt;516&lt;/Pages&gt;&lt;record&gt;&lt;rec-number&gt;10502&lt;/rec-number&gt;&lt;foreign-keys&gt;&lt;key app="EN" db-id="de900wxsq9fzrkezfs5xz2zgr92vfdxa05tw" timestamp="1764558540" guid="7f6174db-830e-4544-a732-42a65f45bcd8"&gt;10502&lt;/key&gt;&lt;/foreign-keys&gt;&lt;ref-type name="Journal Article"&gt;17&lt;/ref-type&gt;&lt;contributors&gt;&lt;authors&gt;&lt;author&gt;Colvin, Emma&lt;/author&gt;&lt;author&gt;Gaffey, John&lt;/author&gt;&lt;/authors&gt;&lt;/contributors&gt;&lt;titles&gt;&lt;title&gt;Implementing Interactive Oral Assessment in Criminal Justice Subjects: Reporting on Student Experiences of Novel Assessment Items&lt;/title&gt;&lt;secondary-title&gt;Journal of Criminal Justice Education&lt;/secondary-title&gt;&lt;/titles&gt;&lt;periodical&gt;&lt;full-title&gt;Journal of Criminal Justice Education&lt;/full-title&gt;&lt;/periodical&gt;&lt;pages&gt;506-527&lt;/pages&gt;&lt;volume&gt;35&lt;/volume&gt;&lt;number&gt;3&lt;/number&gt;&lt;dates&gt;&lt;year&gt;2024&lt;/year&gt;&lt;pub-dates&gt;&lt;date&gt;2024/07/02&lt;/date&gt;&lt;/pub-dates&gt;&lt;/dates&gt;&lt;publisher&gt;Routledge&lt;/publisher&gt;&lt;isbn&gt;1051-1253&lt;/isbn&gt;&lt;urls&gt;&lt;related-urls&gt;&lt;url&gt;https://doi.org/10.1080/10511253.2023.2200465&lt;/url&gt;&lt;/related-urls&gt;&lt;/urls&gt;&lt;electronic-resource-num&gt;10.1080/10511253.2023.2200465&lt;/electronic-resource-num&gt;&lt;/record&gt;&lt;/Cite&gt;&lt;/EndNote&gt;</w:instrText>
      </w:r>
      <w:r>
        <w:fldChar w:fldCharType="separate"/>
      </w:r>
      <w:r>
        <w:fldChar w:fldCharType="end"/>
      </w:r>
      <w:r>
        <w:t xml:space="preserve">, and the relevance to the workplace is recognised by learners </w: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ZXNvdXJjZS1udW0+PC9yZWNvcmQ+PC9DaXRlPjxDaXRlPjxBdXRob3I+U290aXJpYWRvdTwvQXV0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</w:fldData>
        </w:fldChar>
      </w:r>
      <w:r>
        <w:instrText xml:space="preserve"> ADDIN EN.CITE </w:instrTex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ZXNvdXJjZS1udW0+PC9yZWNvcmQ+PC9DaXRlPjxDaXRlPjxBdXRob3I+U290aXJpYWRvdTwvQXV0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</w:fldData>
        </w:fldChar>
      </w:r>
      <w:r>
        <w:instrText xml:space="preserve"> ADDIN EN.CITE.DATA </w:instrText>
      </w:r>
      <w:r>
        <w:fldChar w:fldCharType="end"/>
      </w:r>
      <w:r>
        <w:fldChar w:fldCharType="separate"/>
      </w:r>
      <w:r>
        <w:fldChar w:fldCharType="end"/>
      </w:r>
      <w:r>
        <w:t xml:space="preserve">, who recognise it to be an authentic way of demonstrating their discipline knowledge </w: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ZXNvdXJjZS1udW0+PC9yZWNvcmQ+PC9DaXRlPjxDaXRlPjxBdXRob3I+VGFuPC9BdXRob3I+PFll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</w:fldData>
        </w:fldChar>
      </w:r>
      <w:r>
        <w:instrText xml:space="preserve"> ADDIN EN.CITE </w:instrTex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ZXNvdXJjZS1udW0+PC9yZWNvcmQ+PC9DaXRlPjxDaXRlPjxBdXRob3I+VGFuPC9BdXRob3I+PFll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</w:fldData>
        </w:fldChar>
      </w:r>
      <w:r>
        <w:instrText xml:space="preserve"> ADDIN EN.CITE.DATA </w:instrText>
      </w:r>
      <w:r>
        <w:fldChar w:fldCharType="end"/>
      </w:r>
      <w:r>
        <w:fldChar w:fldCharType="separate"/>
      </w:r>
      <w:r>
        <w:fldChar w:fldCharType="end"/>
      </w:r>
      <w:r>
        <w:t xml:space="preserve"> and career readiness </w:t>
      </w:r>
      <w:r>
        <w:fldChar w:fldCharType="begin">
          <w:fldData xml:space="preserve">PEVuZE5vdGU+PENpdGU+PEF1dGhvcj5Gb2xleTwvQXV0aG9yPjxZZWFyPjIwMjQ8L1llYXI+PFJl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YWw8L2Z1bGwtdGl0bGU+PC9wZXJpb2RpY2FsPjxwYWdlcz4xLTE0PC9wYWdlcz48ZGF0ZXM+PHll
YXI+MjAyNTwveWVhcj48L2RhdGVzPjxwdWJsaXNoZXI+SW5mb3JtYSBVSyBMaW1pdGVkPC9wdWJs
aXNoZXI+PGlzYm4+MTQ3MC0zMjk3PC9pc2JuPjx1cmxzPjxyZWxhdGVkLXVybHM+PHVybD5odHRw
czovL2R4LmRvaS5vcmcvMTAuMTA4MC8xNDcwMzI5Ny4yMDI1LjI0NzcxNjA8L3VybD48dXJsPmh0
dHBzOi8vd3d3LnRhbmRmb25saW5lLmNvbS9kb2kvcGRmLzEwLjEwODAvMTQ3MDMyOTcuMjAyNS4y
NDc3MTYwPC91cmw+PC9yZWxhdGVkLXVybHM+PC91cmxzPjxlbGVjdHJvbmljLXJlc291cmNlLW51
bT4xMC4xMDgwLzE0NzAzMjk3LjIwMjUuMjQ3NzE2MDwvZWxlY3Ryb25pYy1yZXNvdXJjZS1udW0+
PC9yZWNvcmQ+PC9DaXRlPjwvRW5kTm90ZT5=
</w:fldData>
        </w:fldChar>
      </w:r>
      <w:r>
        <w:instrText xml:space="preserve"> ADDIN EN.CITE </w:instrText>
      </w:r>
      <w:r>
        <w:fldChar w:fldCharType="begin">
          <w:fldData xml:space="preserve">PEVuZE5vdGU+PENpdGU+PEF1dGhvcj5Gb2xleTwvQXV0aG9yPjxZZWFyPjIwMjQ8L1llYXI+PFJl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YWw8L2Z1bGwtdGl0bGU+PC9wZXJpb2RpY2FsPjxwYWdlcz4xLTE0PC9wYWdlcz48ZGF0ZXM+PHll
YXI+MjAyNTwveWVhcj48L2RhdGVzPjxwdWJsaXNoZXI+SW5mb3JtYSBVSyBMaW1pdGVkPC9wdWJs
aXNoZXI+PGlzYm4+MTQ3MC0zMjk3PC9pc2JuPjx1cmxzPjxyZWxhdGVkLXVybHM+PHVybD5odHRw
czovL2R4LmRvaS5vcmcvMTAuMTA4MC8xNDcwMzI5Ny4yMDI1LjI0NzcxNjA8L3VybD48dXJsPmh0
dHBzOi8vd3d3LnRhbmRmb25saW5lLmNvbS9kb2kvcGRmLzEwLjEwODAvMTQ3MDMyOTcuMjAyNS4y
NDc3MTYwPC91cmw+PC9yZWxhdGVkLXVybHM+PC91cmxzPjxlbGVjdHJvbmljLXJlc291cmNlLW51
bT4xMC4xMDgwLzE0NzAzMjk3LjIwMjUuMjQ3NzE2MDwvZWxlY3Ryb25pYy1yZXNvdXJjZS1udW0+
PC9yZWNvcmQ+PC9DaXRlPjwvRW5kTm90ZT5=
</w:fldData>
        </w:fldChar>
      </w:r>
      <w:r>
        <w:instrText xml:space="preserve"> ADDIN EN.CITE.DATA </w:instrText>
      </w:r>
      <w:r>
        <w:fldChar w:fldCharType="end"/>
      </w:r>
      <w:r>
        <w:fldChar w:fldCharType="separate"/>
      </w:r>
      <w:r>
        <w:fldChar w:fldCharType="end"/>
      </w:r>
      <w:r>
        <w:t xml:space="preserve">. </w:t>
      </w:r>
    </w:p>
    <w:p w14:paraId="3881B46C" w14:textId="5DCBC2C0" w:rsidR="00250335" w:rsidRDefault="00250335" w:rsidP="00250335">
      <w:r>
        <w:t xml:space="preserve">More importantly, learners report increased preparation effort </w:t>
      </w:r>
      <w:r>
        <w:fldChar w:fldCharType="begin">
          <w:fldData xml:space="preserve">PEVuZE5vdGU+PENpdGU+PEF1dGhvcj5Db2x2aW48L0F1dGhvcj48WWVhcj4yMDI0PC9ZZWFyPjxS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</w:fldData>
        </w:fldChar>
      </w:r>
      <w:r>
        <w:instrText xml:space="preserve"> ADDIN EN.CITE </w:instrText>
      </w:r>
      <w:r>
        <w:fldChar w:fldCharType="begin">
          <w:fldData xml:space="preserve">PEVuZE5vdGU+PENpdGU+PEF1dGhvcj5Db2x2aW48L0F1dGhvcj48WWVhcj4yMDI0PC9ZZWFyPjxS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</w:fldData>
        </w:fldChar>
      </w:r>
      <w:r>
        <w:instrText xml:space="preserve"> ADDIN EN.CITE.DATA </w:instrText>
      </w:r>
      <w:r>
        <w:fldChar w:fldCharType="end"/>
      </w:r>
      <w:r>
        <w:fldChar w:fldCharType="separate"/>
      </w:r>
      <w:r>
        <w:fldChar w:fldCharType="end"/>
      </w:r>
      <w:r>
        <w:t xml:space="preserve"> and learning benefits from the process, resulting in better student outcomes </w: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ZXNvdXJjZS1udW0+PC9yZWNvcmQ+PC9DaXRlPjxDaXRlPjxBdXRob3I+RHJvdWxlcnM8L0F1dGhv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</w:fldData>
        </w:fldChar>
      </w:r>
      <w:r>
        <w:instrText xml:space="preserve"> ADDIN EN.CITE </w:instrTex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ZXNvdXJjZS1udW0+PC9yZWNvcmQ+PC9DaXRlPjxDaXRlPjxBdXRob3I+RHJvdWxlcnM8L0F1dGhv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</w:fldData>
        </w:fldChar>
      </w:r>
      <w:r>
        <w:instrText xml:space="preserve"> ADDIN EN.CITE.DATA </w:instrText>
      </w:r>
      <w:r>
        <w:fldChar w:fldCharType="end"/>
      </w:r>
      <w:r>
        <w:fldChar w:fldCharType="separate"/>
      </w:r>
      <w:r>
        <w:fldChar w:fldCharType="end"/>
      </w:r>
      <w:r>
        <w:t xml:space="preserve">. Even when learners do experience anxiety in the lead up to interactive oral assessment that does not significantly impact their performance </w:t>
      </w:r>
      <w:r>
        <w:fldChar w:fldCharType="begin"/>
      </w:r>
      <w:r>
        <w:instrText xml:space="preserve"> ADDIN EN.CITE &lt;EndNote&gt;&lt;Cite&gt;&lt;Author&gt;Nallaya&lt;/Author&gt;&lt;Year&gt;2024&lt;/Year&gt;&lt;RecNum&gt;10498&lt;/RecNum&gt;&lt;record&gt;&lt;rec-number&gt;10498&lt;/rec-number&gt;&lt;foreign-keys&gt;&lt;key app="EN" db-id="de900wxsq9fzrkezfs5xz2zgr92vfdxa05tw" timestamp="1764558533" guid="57788c53-29db-4421-a10c-21d10096f903"&gt;10498&lt;/key&gt;&lt;/foreign-keys&gt;&lt;ref-type name="Journal Article"&gt;17&lt;/ref-type&gt;&lt;contributors&gt;&lt;authors&gt;&lt;author&gt;Nallaya, Shashi&lt;/author&gt;&lt;author&gt;Gentili, Sheridan&lt;/author&gt;&lt;author&gt;Weeks, Scott&lt;/author&gt;&lt;author&gt;Baldock, Katherine&lt;/author&gt;&lt;/authors&gt;&lt;/contributors&gt;&lt;titles&gt;&lt;title&gt;The validity, reliability, academic integrity and integration of oral assessments in higher education: A systematic review&lt;/title&gt;&lt;secondary-title&gt;Issues in Educational Research&lt;/secondary-title&gt;&lt;/titles&gt;&lt;periodical&gt;&lt;full-title&gt;Issues in Educational Research&lt;/full-title&gt;&lt;abbr-1&gt;Iss. Educ. Res.&lt;/abbr-1&gt;&lt;/periodical&gt;&lt;pages&gt;629-646&lt;/pages&gt;&lt;volume&gt;34&lt;/volume&gt;&lt;number&gt;2&lt;/number&gt;&lt;dates&gt;&lt;year&gt;2024&lt;/year&gt;&lt;/dates&gt;&lt;isbn&gt;1837-6290&lt;/isbn&gt;&lt;urls&gt;&lt;/urls&gt;&lt;/record&gt;&lt;/Cite&gt;&lt;/EndNote&gt;</w:instrText>
      </w:r>
      <w:r>
        <w:fldChar w:fldCharType="separate"/>
      </w:r>
      <w:r>
        <w:fldChar w:fldCharType="end"/>
      </w:r>
      <w:r>
        <w:t>. Outcomes are not limited to disciplinary understanding, extending to 21</w:t>
      </w:r>
      <w:r w:rsidRPr="001B3678">
        <w:rPr>
          <w:vertAlign w:val="superscript"/>
        </w:rPr>
        <w:t>st</w:t>
      </w:r>
      <w:r>
        <w:t xml:space="preserve"> century skills development </w:t>
      </w:r>
      <w:r>
        <w:fldChar w:fldCharType="begin">
          <w:fldData xml:space="preserve">PEVuZE5vdGU+PENpdGU+PEF1dGhvcj5Tb3RpcmlhZG91PC9BdXRob3I+PFllYXI+MjAyNTwvWWVh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</w:fldData>
        </w:fldChar>
      </w:r>
      <w:r>
        <w:instrText xml:space="preserve"> ADDIN EN.CITE </w:instrText>
      </w:r>
      <w:r>
        <w:fldChar w:fldCharType="begin">
          <w:fldData xml:space="preserve">PEVuZE5vdGU+PENpdGU+PEF1dGhvcj5Tb3RpcmlhZG91PC9BdXRob3I+PFllYXI+MjAyNTwvWWVh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</w:fldData>
        </w:fldChar>
      </w:r>
      <w:r>
        <w:instrText xml:space="preserve"> ADDIN EN.CITE.DATA </w:instrText>
      </w:r>
      <w:r>
        <w:fldChar w:fldCharType="end"/>
      </w:r>
      <w:r>
        <w:fldChar w:fldCharType="separate"/>
      </w:r>
      <w:r>
        <w:fldChar w:fldCharType="end"/>
      </w:r>
      <w:r>
        <w:t xml:space="preserve"> and improved feedback literacy </w: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ZT5FbmdsaXNoPC9sYW5ndWFnZT48L3JlY29yZD48L0NpdGU+PENpdGU+PEF1dGhvcj5P4oCZUmlv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==
</w:fldData>
        </w:fldChar>
      </w:r>
      <w:r>
        <w:instrText xml:space="preserve"> ADDIN EN.CITE </w:instrTex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ZT5FbmdsaXNoPC9sYW5ndWFnZT48L3JlY29yZD48L0NpdGU+PENpdGU+PEF1dGhvcj5P4oCZUmlv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==
</w:fldData>
        </w:fldChar>
      </w:r>
      <w:r>
        <w:instrText xml:space="preserve"> ADDIN EN.CITE.DATA </w:instrText>
      </w:r>
      <w:r>
        <w:fldChar w:fldCharType="end"/>
      </w:r>
      <w:r>
        <w:fldChar w:fldCharType="separate"/>
      </w:r>
      <w:r>
        <w:fldChar w:fldCharType="end"/>
      </w:r>
      <w:r>
        <w:t>.</w:t>
      </w:r>
    </w:p>
    <w:p w14:paraId="62F375EA" w14:textId="6960885A" w:rsidR="00250335" w:rsidRDefault="00E42978" w:rsidP="00250335">
      <w:r>
        <w:t>O</w:t>
      </w:r>
      <w:r w:rsidR="00250335">
        <w:t xml:space="preserve">nce students have undertaken the IO, many prefer it </w:t>
      </w:r>
      <w:r w:rsidR="00250335">
        <w:fldChar w:fldCharType="begin">
          <w:fldData xml:space="preserve">PEVuZE5vdGU+PENpdGU+PEF1dGhvcj5XYXJkPC9BdXRob3I+PFllYXI+MjAyMzwvWWVhcj48UmVj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YWw8L2Z1bGwtdGl0bGU+PC9wZXJpb2RpY2FsPjxwYWdlcz45MzAtOTQ3PC9wYWdlcz48dm9sdW1l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</w:fldData>
        </w:fldChar>
      </w:r>
      <w:r w:rsidR="00250335">
        <w:instrText xml:space="preserve"> ADDIN EN.CITE </w:instrText>
      </w:r>
      <w:r w:rsidR="00250335">
        <w:fldChar w:fldCharType="begin">
          <w:fldData xml:space="preserve">PEVuZE5vdGU+PENpdGU+PEF1dGhvcj5XYXJkPC9BdXRob3I+PFllYXI+MjAyMzwvWWVhcj48UmVj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</w:fldData>
        </w:fldChar>
      </w:r>
      <w:r w:rsidR="00250335">
        <w:instrText xml:space="preserve"> ADDIN EN.CITE.DATA </w:instrText>
      </w:r>
      <w:r w:rsidR="00250335">
        <w:fldChar w:fldCharType="end"/>
      </w:r>
      <w:r w:rsidR="00250335">
        <w:fldChar w:fldCharType="separate"/>
      </w:r>
      <w:r w:rsidR="00250335">
        <w:fldChar w:fldCharType="end"/>
      </w:r>
      <w:r w:rsidR="00250335">
        <w:t xml:space="preserve">, finding the experience “fun” </w:t>
      </w:r>
      <w:r w:rsidR="00250335">
        <w:fldChar w:fldCharType="begin">
          <w:fldData xml:space="preserve">PEVuZE5vdGU+PENpdGU+PEF1dGhvcj5Tb3RpcmlhZG91PC9BdXRob3I+PFllYXI+MjAyNTwvWWVh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</w:fldData>
        </w:fldChar>
      </w:r>
      <w:r w:rsidR="00250335">
        <w:instrText xml:space="preserve"> ADDIN EN.CITE </w:instrText>
      </w:r>
      <w:r w:rsidR="00250335">
        <w:fldChar w:fldCharType="begin">
          <w:fldData xml:space="preserve">PEVuZE5vdGU+PENpdGU+PEF1dGhvcj5Tb3RpcmlhZG91PC9BdXRob3I+PFllYXI+MjAyNTwvWWVh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</w:fldData>
        </w:fldChar>
      </w:r>
      <w:r w:rsidR="00250335">
        <w:instrText xml:space="preserve"> ADDIN EN.CITE.DATA </w:instrText>
      </w:r>
      <w:r w:rsidR="00250335">
        <w:fldChar w:fldCharType="end"/>
      </w:r>
      <w:r w:rsidR="00250335">
        <w:fldChar w:fldCharType="separate"/>
      </w:r>
      <w:r w:rsidR="00250335">
        <w:fldChar w:fldCharType="end"/>
      </w:r>
      <w:r w:rsidR="00250335">
        <w:t>, “fair” (ibid.), “beneficial” (ibid.)</w:t>
      </w:r>
      <w:r w:rsidR="00250335" w:rsidRPr="00C574E6">
        <w:t xml:space="preserve"> </w:t>
      </w:r>
      <w:r w:rsidR="00250335">
        <w:fldChar w:fldCharType="begin"/>
      </w:r>
      <w:r w:rsidR="00250335">
        <w:instrText xml:space="preserve"> ADDIN EN.CITE &lt;EndNote&gt;&lt;Cite&gt;&lt;Author&gt;Krautloher&lt;/Author&gt;&lt;Year&gt;2024&lt;/Year&gt;&lt;RecNum&gt;10512&lt;/RecNum&gt;&lt;Pages&gt;”Table 1”&lt;/Pages&gt;&lt;record&gt;&lt;rec-number&gt;10512&lt;/rec-number&gt;&lt;foreign-keys&gt;&lt;key app="EN" db-id="de900wxsq9fzrkezfs5xz2zgr92vfdxa05tw" timestamp="1764558565" guid="7aba37e1-6c0b-4c57-8b0d-22baafcdafaf"&gt;10512&lt;/key&gt;&lt;/foreign-keys&gt;&lt;ref-type name="Journal Article"&gt;17&lt;/ref-type&gt;&lt;contributors&gt;&lt;authors&gt;&lt;author&gt;Krautloher, Amita&lt;/author&gt;&lt;/authors&gt;&lt;/contributors&gt;&lt;titles&gt;&lt;title&gt;Improving assessment equity using interactive oral assessments&lt;/title&gt;&lt;secondary-title&gt;Journal of University Teaching and Learning Practice&lt;/secondary-title&gt;&lt;/titles&gt;&lt;periodical&gt;&lt;full-title&gt;Journal of University Teaching and Learning Practice&lt;/full-title&gt;&lt;/periodical&gt;&lt;pages&gt;1-17&lt;/pages&gt;&lt;volume&gt;21&lt;/volume&gt;&lt;number&gt;4&lt;/number&gt;&lt;keywords&gt;&lt;keyword&gt;Australia&lt;/keyword&gt;&lt;keyword&gt;Educational equalization--Evaluation&lt;/keyword&gt;&lt;keyword&gt;Educational tests and measurements&lt;/keyword&gt;&lt;keyword&gt;Learning--Psychology&lt;/keyword&gt;&lt;keyword&gt;Teaching--Practice&lt;/keyword&gt;&lt;/keywords&gt;&lt;dates&gt;&lt;year&gt;2024&lt;/year&gt;&lt;/dates&gt;&lt;pub-location&gt;Launceston, Tasmania&lt;/pub-location&gt;&lt;publisher&gt;Open Access Publishing Association (OAPA)&lt;/publisher&gt;&lt;isbn&gt;14499789&lt;/isbn&gt;&lt;urls&gt;&lt;related-urls&gt;&lt;url&gt;https://research.ebsco.com/linkprocessor/plink?id=b3221a13-12c1-3331-8d6c-afb88372ebf9&lt;/url&gt;&lt;/related-urls&gt;&lt;/urls&gt;&lt;remote-database-name&gt;Informit Collections&lt;/remote-database-name&gt;&lt;remote-database-provider&gt;EBSCOhost&lt;/remote-database-provider&gt;&lt;language&gt;English&lt;/language&gt;&lt;/record&gt;&lt;/Cite&gt;&lt;/EndNote&gt;</w:instrText>
      </w:r>
      <w:r w:rsidR="00250335">
        <w:fldChar w:fldCharType="separate"/>
      </w:r>
      <w:r w:rsidR="00250335">
        <w:fldChar w:fldCharType="end"/>
      </w:r>
      <w:r w:rsidR="00250335">
        <w:t xml:space="preserve">, even “looking forward to it” </w:t>
      </w:r>
      <w:r w:rsidR="00250335">
        <w:fldChar w:fldCharType="begin"/>
      </w:r>
      <w:r w:rsidR="00250335">
        <w:instrText xml:space="preserve"> ADDIN EN.CITE &lt;EndNote&gt;&lt;Cite&gt;&lt;Author&gt;Sotiriadou&lt;/Author&gt;&lt;Year&gt;2025&lt;/Year&gt;&lt;RecNum&gt;10406&lt;/RecNum&gt;&lt;Pages&gt;200&lt;/Pages&gt;&lt;record&gt;&lt;rec-number&gt;10406&lt;/rec-number&gt;&lt;foreign-keys&gt;&lt;key app="EN" db-id="de900wxsq9fzrkezfs5xz2zgr92vfdxa05tw" timestamp="1764558253" guid="69b4f836-bd41-4ed0-b461-c86c94ec59b4"&gt;10406&lt;/key&gt;&lt;/foreign-keys&gt;&lt;ref-type name="Book Section"&gt;5&lt;/ref-type&gt;&lt;contributors&gt;&lt;authors&gt;&lt;author&gt;Sotiriadou, Popi&lt;/author&gt;&lt;author&gt;Logan-Fleming, Danielle&lt;/author&gt;&lt;/authors&gt;&lt;/contributors&gt;&lt;titles&gt;&lt;title&gt;Harnessing the Potential of Interactive Oral Assessments in Blended Learning: Lessons from Case Studies&lt;/title&gt;&lt;secondary-title&gt;Case Studies on Blended Learning in Higher Education&lt;/secondary-title&gt;&lt;/titles&gt;&lt;pages&gt;193-210&lt;/pages&gt;&lt;dates&gt;&lt;year&gt;2025&lt;/year&gt;&lt;pub-dates&gt;&lt;date&gt;2025-01-01&lt;/date&gt;&lt;/pub-dates&gt;&lt;/dates&gt;&lt;publisher&gt;Springer Nature Singapore&lt;/publisher&gt;&lt;urls&gt;&lt;/urls&gt;&lt;electronic-resource-num&gt;10.1007/978-981-96-0722-8_11&lt;/electronic-resource-num&gt;&lt;access-date&gt;2025-05-19T00:22:13&lt;/access-date&gt;&lt;/record&gt;&lt;/Cite&gt;&lt;/EndNote&gt;</w:instrText>
      </w:r>
      <w:r w:rsidR="00250335">
        <w:fldChar w:fldCharType="separate"/>
      </w:r>
      <w:r w:rsidR="00250335">
        <w:fldChar w:fldCharType="end"/>
      </w:r>
      <w:r w:rsidR="00250335">
        <w:t xml:space="preserve"> and keen for more opportunities for this assessment mode </w:t>
      </w:r>
      <w:r w:rsidR="00250335">
        <w:fldChar w:fldCharType="begin"/>
      </w:r>
      <w:r w:rsidR="00250335">
        <w:instrText xml:space="preserve"> ADDIN EN.CITE &lt;EndNote&gt;&lt;Cite&gt;&lt;Author&gt;Krautloher&lt;/Author&gt;&lt;Year&gt;2024&lt;/Year&gt;&lt;RecNum&gt;10512&lt;/RecNum&gt;&lt;Pages&gt;”Table 1”&lt;/Pages&gt;&lt;record&gt;&lt;rec-number&gt;10512&lt;/rec-number&gt;&lt;foreign-keys&gt;&lt;key app="EN" db-id="de900wxsq9fzrkezfs5xz2zgr92vfdxa05tw" timestamp="1764558565" guid="7aba37e1-6c0b-4c57-8b0d-22baafcdafaf"&gt;10512&lt;/key&gt;&lt;/foreign-keys&gt;&lt;ref-type name="Journal Article"&gt;17&lt;/ref-type&gt;&lt;contributors&gt;&lt;authors&gt;&lt;author&gt;Krautloher, Amita&lt;/author&gt;&lt;/authors&gt;&lt;/contributors&gt;&lt;titles&gt;&lt;title&gt;Improving assessment equity using interactive oral assessments&lt;/title&gt;&lt;secondary-title&gt;Journal of University Teaching and Learning Practice&lt;/secondary-title&gt;&lt;/titles&gt;&lt;periodical&gt;&lt;full-title&gt;Journal of University Teaching and Learning Practice&lt;/full-title&gt;&lt;/periodical&gt;&lt;pages&gt;1-17&lt;/pages&gt;&lt;volume&gt;21&lt;/volume&gt;&lt;number&gt;4&lt;/number&gt;&lt;keywords&gt;&lt;keyword&gt;Australia&lt;/keyword&gt;&lt;keyword&gt;Educational equalization--Evaluation&lt;/keyword&gt;&lt;keyword&gt;Educational tests and measurements&lt;/keyword&gt;&lt;keyword&gt;Learning--Psychology&lt;/keyword&gt;&lt;keyword&gt;Teaching--Practice&lt;/keyword&gt;&lt;/keywords&gt;&lt;dates&gt;&lt;year&gt;2024&lt;/year&gt;&lt;/dates&gt;&lt;pub-location&gt;Launceston, Tasmania&lt;/pub-location&gt;&lt;publisher&gt;Open Access Publishing Association (OAPA)&lt;/publisher&gt;&lt;isbn&gt;14499789&lt;/isbn&gt;&lt;urls&gt;&lt;related-urls&gt;&lt;url&gt;https://research.ebsco.com/linkprocessor/plink?id=b3221a13-12c1-3331-8d6c-afb88372ebf9&lt;/url&gt;&lt;/related-urls&gt;&lt;/urls&gt;&lt;remote-database-name&gt;Informit Collections&lt;/remote-database-name&gt;&lt;remote-database-provider&gt;EBSCOhost&lt;/remote-database-provider&gt;&lt;language&gt;English&lt;/language&gt;&lt;/record&gt;&lt;/Cite&gt;&lt;/EndNote&gt;</w:instrText>
      </w:r>
      <w:r w:rsidR="00250335">
        <w:fldChar w:fldCharType="separate"/>
      </w:r>
      <w:r w:rsidR="00250335">
        <w:fldChar w:fldCharType="end"/>
      </w:r>
      <w:r w:rsidR="00250335">
        <w:t xml:space="preserve">. Students also report </w:t>
      </w:r>
      <w:r w:rsidR="00250335">
        <w:lastRenderedPageBreak/>
        <w:t xml:space="preserve">valuable insights </w:t>
      </w:r>
      <w:r w:rsidR="00250335">
        <w:fldChar w:fldCharType="begin"/>
      </w:r>
      <w:r w:rsidR="00250335">
        <w:instrText xml:space="preserve"> ADDIN EN.CITE &lt;EndNote&gt;&lt;Cite&gt;&lt;Author&gt;Droulers&lt;/Author&gt;&lt;Year&gt;2025&lt;/Year&gt;&lt;RecNum&gt;10495&lt;/RecNum&gt;&lt;record&gt;&lt;rec-number&gt;10495&lt;/rec-number&gt;&lt;foreign-keys&gt;&lt;key app="EN" db-id="de900wxsq9fzrkezfs5xz2zgr92vfdxa05tw" timestamp="1764558523" guid="4e7ab1e7-9fd4-4099-a48e-c502a4e14892"&gt;10495&lt;/key&gt;&lt;/foreign-keys&gt;&lt;ref-type name="Journal Article"&gt;17&lt;/ref-type&gt;&lt;contributors&gt;&lt;authors&gt;&lt;author&gt;Droulers, Marcelle&lt;/author&gt;&lt;author&gt;Krautloher, Amita&lt;/author&gt;&lt;author&gt;Shaeri, Saeed&lt;/author&gt;&lt;/authors&gt;&lt;/contributors&gt;&lt;titles&gt;&lt;title&gt;Interactive oral assessment: co-existence of formative and summative purposes&lt;/title&gt;&lt;secondary-title&gt;Teaching in Higher Education&lt;/secondary-title&gt;&lt;/titles&gt;&lt;periodical&gt;&lt;full-title&gt;Teaching in Higher Education&lt;/full-title&gt;&lt;abbr-1&gt;Teach. High Educ.&lt;/abbr-1&gt;&lt;/periodical&gt;&lt;pages&gt;1-18&lt;/pages&gt;&lt;dates&gt;&lt;year&gt;2025&lt;/year&gt;&lt;/dates&gt;&lt;publisher&gt;SRHE Website&lt;/publisher&gt;&lt;isbn&gt;1356-2517&lt;/isbn&gt;&lt;urls&gt;&lt;related-urls&gt;&lt;url&gt;https://doi.org/10.1080/13562517.2025.2549945&lt;/url&gt;&lt;/related-urls&gt;&lt;/urls&gt;&lt;electronic-resource-num&gt;10.1080/13562517.2025.2549945&lt;/electronic-resource-num&gt;&lt;/record&gt;&lt;/Cite&gt;&lt;/EndNote&gt;</w:instrText>
      </w:r>
      <w:r w:rsidR="00250335">
        <w:fldChar w:fldCharType="separate"/>
      </w:r>
      <w:r w:rsidR="00250335">
        <w:fldChar w:fldCharType="end"/>
      </w:r>
      <w:r w:rsidR="00250335">
        <w:t xml:space="preserve">, better knowledge retention </w:t>
      </w:r>
      <w:r w:rsidR="00250335">
        <w:fldChar w:fldCharType="begin"/>
      </w:r>
      <w:r w:rsidR="00250335">
        <w:instrText xml:space="preserve"> ADDIN EN.CITE &lt;EndNote&gt;&lt;Cite&gt;&lt;Author&gt;Davey&lt;/Author&gt;&lt;Year&gt;2025&lt;/Year&gt;&lt;RecNum&gt;10497&lt;/RecNum&gt;&lt;record&gt;&lt;rec-number&gt;10497&lt;/rec-number&gt;&lt;foreign-keys&gt;&lt;key app="EN" db-id="de900wxsq9fzrkezfs5xz2zgr92vfdxa05tw" timestamp="1764558529" guid="ae5273bc-0458-45f7-849d-f18f0854300b"&gt;10497&lt;/key&gt;&lt;/foreign-keys&gt;&lt;ref-type name="Journal Article"&gt;17&lt;/ref-type&gt;&lt;contributors&gt;&lt;authors&gt;&lt;author&gt;Davey, Sarah K.&lt;/author&gt;&lt;author&gt;Birbeck, David&lt;/author&gt;&lt;author&gt;Nallaya, Shashi&lt;/author&gt;&lt;author&gt;Sallows, Georga&lt;/author&gt;&lt;author&gt;Della Vedova, Chris B.&lt;/author&gt;&lt;/authors&gt;&lt;/contributors&gt;&lt;titles&gt;&lt;title&gt;Utilising one-on-one interactive oral assessments as the major final assessment within a bioscience course&lt;/title&gt;&lt;secondary-title&gt;Assessment &amp;amp; Evaluation in Higher Education&lt;/secondary-title&gt;&lt;/titles&gt;&lt;periodical&gt;&lt;full-title&gt;Assessment &amp;amp; Evaluation in Higher Education&lt;/full-title&gt;&lt;/periodical&gt;&lt;pages&gt;1-18&lt;/pages&gt;&lt;dates&gt;&lt;year&gt;2025&lt;/year&gt;&lt;/dates&gt;&lt;publisher&gt;Informa UK Limited&lt;/publisher&gt;&lt;isbn&gt;0260-2938&lt;/isbn&gt;&lt;urls&gt;&lt;related-urls&gt;&lt;url&gt;https://dx.doi.org/10.1080/02602938.2025.2502577&lt;/url&gt;&lt;/related-urls&gt;&lt;/urls&gt;&lt;electronic-resource-num&gt;10.1080/02602938.2025.2502577&lt;/electronic-resource-num&gt;&lt;/record&gt;&lt;/Cite&gt;&lt;/EndNote&gt;</w:instrText>
      </w:r>
      <w:r w:rsidR="00250335">
        <w:fldChar w:fldCharType="separate"/>
      </w:r>
      <w:r w:rsidR="00250335">
        <w:fldChar w:fldCharType="end"/>
      </w:r>
      <w:r w:rsidR="00250335">
        <w:t xml:space="preserve">, positive collaborative experiences </w:t>
      </w:r>
      <w:r w:rsidR="00250335">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QXV0aG9yPkRhdmV5PC9BdXRob3I+PFllYXI+MjAyNTwvWWVhcj48UmVjTnVtPjEwNDk3PC9SZWNO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</w:fldData>
        </w:fldChar>
      </w:r>
      <w:r w:rsidR="00250335">
        <w:instrText xml:space="preserve"> ADDIN EN.CITE </w:instrText>
      </w:r>
      <w:r w:rsidR="00250335">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QXV0aG9yPkRhdmV5PC9BdXRob3I+PFllYXI+MjAyNTwvWWVhcj48UmVjTnVtPjEwNDk3PC9SZWNO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</w:fldData>
        </w:fldChar>
      </w:r>
      <w:r w:rsidR="00250335">
        <w:instrText xml:space="preserve"> ADDIN EN.CITE.DATA </w:instrText>
      </w:r>
      <w:r w:rsidR="00250335">
        <w:fldChar w:fldCharType="end"/>
      </w:r>
      <w:r w:rsidR="00250335">
        <w:fldChar w:fldCharType="separate"/>
      </w:r>
      <w:r w:rsidR="00250335">
        <w:fldChar w:fldCharType="end"/>
      </w:r>
      <w:r w:rsidR="00250335">
        <w:t xml:space="preserve">, and an awareness of deeper learning </w:t>
      </w:r>
      <w:r w:rsidR="00250335">
        <w:fldChar w:fldCharType="begin">
          <w:fldData xml:space="preserve">PEVuZE5vdGU+PENpdGU+PEF1dGhvcj5UYW48L0F1dGhvcj48WWVhcj4yMDIyPC9ZZWFyPjxSZWNO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</w:fldData>
        </w:fldChar>
      </w:r>
      <w:r w:rsidR="00250335">
        <w:instrText xml:space="preserve"> ADDIN EN.CITE </w:instrText>
      </w:r>
      <w:r w:rsidR="00250335">
        <w:fldChar w:fldCharType="begin">
          <w:fldData xml:space="preserve">PEVuZE5vdGU+PENpdGU+PEF1dGhvcj5UYW48L0F1dGhvcj48WWVhcj4yMDIyPC9ZZWFyPjxSZWNO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</w:fldData>
        </w:fldChar>
      </w:r>
      <w:r w:rsidR="00250335">
        <w:instrText xml:space="preserve"> ADDIN EN.CITE.DATA </w:instrText>
      </w:r>
      <w:r w:rsidR="00250335">
        <w:fldChar w:fldCharType="end"/>
      </w:r>
      <w:r w:rsidR="00250335">
        <w:fldChar w:fldCharType="separate"/>
      </w:r>
      <w:r w:rsidR="00250335">
        <w:fldChar w:fldCharType="end"/>
      </w:r>
      <w:r w:rsidR="00250335">
        <w:t>.</w:t>
      </w:r>
    </w:p>
    <w:p w14:paraId="542477F5" w14:textId="75120104" w:rsidR="00250335" w:rsidRDefault="00250335" w:rsidP="00E42978">
      <w:r>
        <w:t xml:space="preserve">Staff satisfaction centres on enhanced teaching insights and assessment enjoyment </w:t>
      </w:r>
      <w:r>
        <w:fldChar w:fldCharType="begin"/>
      </w:r>
      <w:r>
        <w:instrText xml:space="preserve"> ADDIN EN.CITE &lt;EndNote&gt;&lt;Cite&gt;&lt;Author&gt;Krautloher&lt;/Author&gt;&lt;Year&gt;2024&lt;/Year&gt;&lt;RecNum&gt;10512&lt;/RecNum&gt;&lt;record&gt;&lt;rec-number&gt;10512&lt;/rec-number&gt;&lt;foreign-keys&gt;&lt;key app="EN" db-id="de900wxsq9fzrkezfs5xz2zgr92vfdxa05tw" timestamp="1764558565" guid="7aba37e1-6c0b-4c57-8b0d-22baafcdafaf"&gt;10512&lt;/key&gt;&lt;/foreign-keys&gt;&lt;ref-type name="Journal Article"&gt;17&lt;/ref-type&gt;&lt;contributors&gt;&lt;authors&gt;&lt;author&gt;Krautloher, Amita&lt;/author&gt;&lt;/authors&gt;&lt;/contributors&gt;&lt;titles&gt;&lt;title&gt;Improving assessment equity using interactive oral assessments&lt;/title&gt;&lt;secondary-title&gt;Journal of University Teaching and Learning Practice&lt;/secondary-title&gt;&lt;/titles&gt;&lt;periodical&gt;&lt;full-title&gt;Journal of University Teaching and Learning Practice&lt;/full-title&gt;&lt;/periodical&gt;&lt;pages&gt;1-17&lt;/pages&gt;&lt;volume&gt;21&lt;/volume&gt;&lt;number&gt;4&lt;/number&gt;&lt;keywords&gt;&lt;keyword&gt;Australia&lt;/keyword&gt;&lt;keyword&gt;Educational equalization--Evaluation&lt;/keyword&gt;&lt;keyword&gt;Educational tests and measurements&lt;/keyword&gt;&lt;keyword&gt;Learning--Psychology&lt;/keyword&gt;&lt;keyword&gt;Teaching--Practice&lt;/keyword&gt;&lt;/keywords&gt;&lt;dates&gt;&lt;year&gt;2024&lt;/year&gt;&lt;/dates&gt;&lt;pub-location&gt;Launceston, Tasmania&lt;/pub-location&gt;&lt;publisher&gt;Open Access Publishing Association (OAPA)&lt;/publisher&gt;&lt;isbn&gt;14499789&lt;/isbn&gt;&lt;urls&gt;&lt;related-urls&gt;&lt;url&gt;https://research.ebsco.com/linkprocessor/plink?id=b3221a13-12c1-3331-8d6c-afb88372ebf9&lt;/url&gt;&lt;/related-urls&gt;&lt;/urls&gt;&lt;remote-database-name&gt;Informit Collections&lt;/remote-database-name&gt;&lt;remote-database-provider&gt;EBSCOhost&lt;/remote-database-provider&gt;&lt;language&gt;English&lt;/language&gt;&lt;/record&gt;&lt;/Cite&gt;&lt;/EndNote&gt;</w:instrText>
      </w:r>
      <w:r>
        <w:fldChar w:fldCharType="separate"/>
      </w:r>
      <w:r>
        <w:fldChar w:fldCharType="end"/>
      </w:r>
      <w:r>
        <w:t xml:space="preserve">, with academics reporting interactive assessment design “fun instead of terrifying” </w:t>
      </w:r>
      <w:r>
        <w:fldChar w:fldCharType="begin"/>
      </w:r>
      <w:r>
        <w:instrText xml:space="preserve"> ADDIN EN.CITE &lt;EndNote&gt;&lt;Cite&gt;&lt;Author&gt;Krautloher&lt;/Author&gt;&lt;Year&gt;2025&lt;/Year&gt;&lt;RecNum&gt;10511&lt;/RecNum&gt;&lt;record&gt;&lt;rec-number&gt;10511&lt;/rec-number&gt;&lt;foreign-keys&gt;&lt;key app="EN" db-id="de900wxsq9fzrkezfs5xz2zgr92vfdxa05tw" timestamp="1764558562" guid="6e32adf4-a68b-4b87-a848-6f7b859d8d9a"&gt;10511&lt;/key&gt;&lt;/foreign-keys&gt;&lt;ref-type name="Electronic Article"&gt;43&lt;/ref-type&gt;&lt;contributors&gt;&lt;authors&gt;&lt;author&gt;Krautloher, Amita&lt;/author&gt;&lt;/authors&gt;&lt;secondary-authors&gt;&lt;author&gt;Charles Sturt University,,&lt;/author&gt;&lt;/secondary-authors&gt;&lt;/contributors&gt;&lt;titles&gt;&lt;title&gt;Interactive Oral Assessments User Guide&lt;/title&gt;&lt;/titles&gt;&lt;dates&gt;&lt;year&gt;2025&lt;/year&gt;&lt;/dates&gt;&lt;publisher&gt;Division of Learning and Teaching&lt;/publisher&gt;&lt;urls&gt;&lt;related-urls&gt;&lt;url&gt;https://www.csu.edu.au/division/learning-teaching/assessments/assessment-types/interactive-oral-assessment&lt;/url&gt;&lt;/related-urls&gt;&lt;/urls&gt;&lt;/record&gt;&lt;/Cite&gt;&lt;/EndNote&gt;</w:instrText>
      </w:r>
      <w:r>
        <w:fldChar w:fldCharType="separate"/>
      </w:r>
      <w:r>
        <w:fldChar w:fldCharType="end"/>
      </w:r>
      <w:r>
        <w:t xml:space="preserve">, replacing “the tedious task of grading essays” </w:t>
      </w:r>
      <w:r>
        <w:fldChar w:fldCharType="begin"/>
      </w:r>
      <w:r>
        <w:instrText xml:space="preserve"> ADDIN EN.CITE &lt;EndNote&gt;&lt;Cite&gt;&lt;Author&gt;Sotiriadou&lt;/Author&gt;&lt;Year&gt;2025&lt;/Year&gt;&lt;RecNum&gt;10406&lt;/RecNum&gt;&lt;Pages&gt;199&lt;/Pages&gt;&lt;record&gt;&lt;rec-number&gt;10406&lt;/rec-number&gt;&lt;foreign-keys&gt;&lt;key app="EN" db-id="de900wxsq9fzrkezfs5xz2zgr92vfdxa05tw" timestamp="1764558253" guid="69b4f836-bd41-4ed0-b461-c86c94ec59b4"&gt;10406&lt;/key&gt;&lt;/foreign-keys&gt;&lt;ref-type name="Book Section"&gt;5&lt;/ref-type&gt;&lt;contributors&gt;&lt;authors&gt;&lt;author&gt;Sotiriadou, Popi&lt;/author&gt;&lt;author&gt;Logan-Fleming, Danielle&lt;/author&gt;&lt;/authors&gt;&lt;/contributors&gt;&lt;titles&gt;&lt;title&gt;Harnessing the Potential of Interactive Oral Assessments in Blended Learning: Lessons from Case Studies&lt;/title&gt;&lt;secondary-title&gt;Case Studies on Blended Learning in Higher Education&lt;/secondary-title&gt;&lt;/titles&gt;&lt;pages&gt;193-210&lt;/pages&gt;&lt;dates&gt;&lt;year&gt;2025&lt;/year&gt;&lt;pub-dates&gt;&lt;date&gt;2025-01-01&lt;/date&gt;&lt;/pub-dates&gt;&lt;/dates&gt;&lt;publisher&gt;Springer Nature Singapore&lt;/publisher&gt;&lt;urls&gt;&lt;/urls&gt;&lt;electronic-resource-num&gt;10.1007/978-981-96-0722-8_11&lt;/electronic-resource-num&gt;&lt;access-date&gt;2025-05-19T00:22:13&lt;/access-date&gt;&lt;/record&gt;&lt;/Cite&gt;&lt;/EndNote&gt;</w:instrText>
      </w:r>
      <w:r>
        <w:fldChar w:fldCharType="separate"/>
      </w:r>
      <w:r>
        <w:fldChar w:fldCharType="end"/>
      </w:r>
      <w:r>
        <w:t xml:space="preserve"> with assessment that is enjoyable </w: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ZT5FbmdsaXNoPC9sYW5ndWFnZT48L3JlY29yZD48L0NpdGU+PENpdGU+PEF1dGhvcj5XYXJkPC9B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</w:fldData>
        </w:fldChar>
      </w:r>
      <w:r>
        <w:instrText xml:space="preserve"> ADDIN EN.CITE </w:instrTex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ZT5FbmdsaXNoPC9sYW5ndWFnZT48L3JlY29yZD48L0NpdGU+PENpdGU+PEF1dGhvcj5XYXJkPC9B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</w:fldData>
        </w:fldChar>
      </w:r>
      <w:r>
        <w:instrText xml:space="preserve"> ADDIN EN.CITE.DATA </w:instrText>
      </w:r>
      <w:r>
        <w:fldChar w:fldCharType="end"/>
      </w:r>
      <w:r>
        <w:fldChar w:fldCharType="separate"/>
      </w:r>
      <w:r>
        <w:fldChar w:fldCharType="end"/>
      </w:r>
      <w:r>
        <w:t xml:space="preserve"> and “fulfilling” </w:t>
      </w:r>
      <w:r>
        <w:fldChar w:fldCharType="begin"/>
      </w:r>
      <w:r>
        <w:instrText xml:space="preserve"> ADDIN EN.CITE &lt;EndNote&gt;&lt;Cite&gt;&lt;Author&gt;Krautloher&lt;/Author&gt;&lt;Year&gt;2024&lt;/Year&gt;&lt;RecNum&gt;10512&lt;/RecNum&gt;&lt;Pages&gt;”Table 1”&lt;/Pages&gt;&lt;record&gt;&lt;rec-number&gt;10512&lt;/rec-number&gt;&lt;foreign-keys&gt;&lt;key app="EN" db-id="de900wxsq9fzrkezfs5xz2zgr92vfdxa05tw" timestamp="1764558565" guid="7aba37e1-6c0b-4c57-8b0d-22baafcdafaf"&gt;10512&lt;/key&gt;&lt;/foreign-keys&gt;&lt;ref-type name="Journal Article"&gt;17&lt;/ref-type&gt;&lt;contributors&gt;&lt;authors&gt;&lt;author&gt;Krautloher, Amita&lt;/author&gt;&lt;/authors&gt;&lt;/contributors&gt;&lt;titles&gt;&lt;title&gt;Improving assessment equity using interactive oral assessments&lt;/title&gt;&lt;secondary-title&gt;Journal of University Teaching and Learning Practice&lt;/secondary-title&gt;&lt;/titles&gt;&lt;periodical&gt;&lt;full-title&gt;Journal of University Teaching and Learning Practice&lt;/full-title&gt;&lt;/periodical&gt;&lt;pages&gt;1-17&lt;/pages&gt;&lt;volume&gt;21&lt;/volume&gt;&lt;number&gt;4&lt;/number&gt;&lt;keywords&gt;&lt;keyword&gt;Australia&lt;/keyword&gt;&lt;keyword&gt;Educational equalization--Evaluation&lt;/keyword&gt;&lt;keyword&gt;Educational tests and measurements&lt;/keyword&gt;&lt;keyword&gt;Learning--Psychology&lt;/keyword&gt;&lt;keyword&gt;Teaching--Practice&lt;/keyword&gt;&lt;/keywords&gt;&lt;dates&gt;&lt;year&gt;2024&lt;/year&gt;&lt;/dates&gt;&lt;pub-location&gt;Launceston, Tasmania&lt;/pub-location&gt;&lt;publisher&gt;Open Access Publishing Association (OAPA)&lt;/publisher&gt;&lt;isbn&gt;14499789&lt;/isbn&gt;&lt;urls&gt;&lt;related-urls&gt;&lt;url&gt;https://research.ebsco.com/linkprocessor/plink?id=b3221a13-12c1-3331-8d6c-afb88372ebf9&lt;/url&gt;&lt;/related-urls&gt;&lt;/urls&gt;&lt;remote-database-name&gt;Informit Collections&lt;/remote-database-name&gt;&lt;remote-database-provider&gt;EBSCOhost&lt;/remote-database-provider&gt;&lt;language&gt;English&lt;/language&gt;&lt;/record&gt;&lt;/Cite&gt;&lt;/EndNote&gt;</w:instrText>
      </w:r>
      <w:r>
        <w:fldChar w:fldCharType="separate"/>
      </w:r>
      <w:r>
        <w:fldChar w:fldCharType="end"/>
      </w:r>
      <w:r>
        <w:t xml:space="preserve">. While interactive assessments are “mentally taxing” </w:t>
      </w:r>
      <w:r>
        <w:fldChar w:fldCharType="begin"/>
      </w:r>
      <w:r>
        <w:instrText xml:space="preserve"> ADDIN EN.CITE &lt;EndNote&gt;&lt;Cite&gt;&lt;Author&gt;Norman&lt;/Author&gt;&lt;Year&gt;2024&lt;/Year&gt;&lt;RecNum&gt;10525&lt;/RecNum&gt;&lt;Pages&gt;”Unit Coordinator’s thoughts on IOs”&lt;/Pages&gt;&lt;record&gt;&lt;rec-number&gt;10525&lt;/rec-number&gt;&lt;foreign-keys&gt;&lt;key app="EN" db-id="de900wxsq9fzrkezfs5xz2zgr92vfdxa05tw" timestamp="1764558607" guid="f7f0f602-a841-471f-8e78-4bc514bcdfc7"&gt;10525&lt;/key&gt;&lt;/foreign-keys&gt;&lt;ref-type name="Blog"&gt;56&lt;/ref-type&gt;&lt;contributors&gt;&lt;authors&gt;&lt;author&gt;Norman, Adrian&lt;/author&gt;&lt;/authors&gt;&lt;/contributors&gt;&lt;titles&gt;&lt;title&gt;Interactive Oral Assessment&lt;/title&gt;&lt;secondary-title&gt;Connected Learning at Scale&lt;/secondary-title&gt;&lt;/titles&gt;&lt;volume&gt;2025&lt;/volume&gt;&lt;number&gt;27 October&lt;/number&gt;&lt;dates&gt;&lt;year&gt;2024&lt;/year&gt;&lt;pub-dates&gt;&lt;date&gt;07/03&lt;/date&gt;&lt;/pub-dates&gt;&lt;/dates&gt;&lt;urls&gt;&lt;related-urls&gt;&lt;url&gt;https://clasdesignpatterns.com/interactive-oral-assessment/&lt;/url&gt;&lt;/related-urls&gt;&lt;/urls&gt;&lt;/record&gt;&lt;/Cite&gt;&lt;/EndNote&gt;</w:instrText>
      </w:r>
      <w:r>
        <w:fldChar w:fldCharType="separate"/>
      </w:r>
      <w:r>
        <w:fldChar w:fldCharType="end"/>
      </w:r>
      <w:r>
        <w:t xml:space="preserve">, this is balanced by significant efficiencies in grading </w:t>
      </w:r>
      <w:r>
        <w:fldChar w:fldCharType="begin"/>
      </w:r>
      <w:r>
        <w:instrText xml:space="preserve"> ADDIN EN.CITE &lt;EndNote&gt;&lt;Cite&gt;&lt;Author&gt;Droulers&lt;/Author&gt;&lt;Year&gt;2025&lt;/Year&gt;&lt;RecNum&gt;10495&lt;/RecNum&gt;&lt;record&gt;&lt;rec-number&gt;10495&lt;/rec-number&gt;&lt;foreign-keys&gt;&lt;key app="EN" db-id="de900wxsq9fzrkezfs5xz2zgr92vfdxa05tw" timestamp="1764558523" guid="4e7ab1e7-9fd4-4099-a48e-c502a4e14892"&gt;10495&lt;/key&gt;&lt;/foreign-keys&gt;&lt;ref-type name="Journal Article"&gt;17&lt;/ref-type&gt;&lt;contributors&gt;&lt;authors&gt;&lt;author&gt;Droulers, Marcelle&lt;/author&gt;&lt;author&gt;Krautloher, Amita&lt;/author&gt;&lt;author&gt;Shaeri, Saeed&lt;/author&gt;&lt;/authors&gt;&lt;/contributors&gt;&lt;titles&gt;&lt;title&gt;Interactive oral assessment: co-existence of formative and summative purposes&lt;/title&gt;&lt;secondary-title&gt;Teaching in Higher Education&lt;/secondary-title&gt;&lt;/titles&gt;&lt;periodical&gt;&lt;full-title&gt;Teaching in Higher Education&lt;/full-title&gt;&lt;abbr-1&gt;Teach. High Educ.&lt;/abbr-1&gt;&lt;/periodical&gt;&lt;pages&gt;1-18&lt;/pages&gt;&lt;dates&gt;&lt;year&gt;2025&lt;/year&gt;&lt;/dates&gt;&lt;publisher&gt;SRHE Website&lt;/publisher&gt;&lt;isbn&gt;1356-2517&lt;/isbn&gt;&lt;urls&gt;&lt;related-urls&gt;&lt;url&gt;https://doi.org/10.1080/13562517.2025.2549945&lt;/url&gt;&lt;/related-urls&gt;&lt;/urls&gt;&lt;electronic-resource-num&gt;10.1080/13562517.2025.2549945&lt;/electronic-resource-num&gt;&lt;/record&gt;&lt;/Cite&gt;&lt;/EndNote&gt;</w:instrText>
      </w:r>
      <w:r>
        <w:fldChar w:fldCharType="separate"/>
      </w:r>
      <w:r>
        <w:fldChar w:fldCharType="end"/>
      </w:r>
      <w:r>
        <w:t xml:space="preserve"> and clearer insights into student learning </w: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ZT5FbmdsaXNoPC9sYW5ndWFnZT48L3JlY29yZD48L0NpdGU+PENpdGU+PEF1dGhvcj5Db2x2aW48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</w:fldData>
        </w:fldChar>
      </w:r>
      <w:r>
        <w:instrText xml:space="preserve"> ADDIN EN.CITE </w:instrText>
      </w:r>
      <w:r>
        <w:fldChar w:fldCharType="begin">
          <w:fldData xml:space="preserve">PEVuZE5vdGU+PENpdGU+PEF1dGhvcj5LcmF1dGxvaGVyPC9BdXRob3I+PFllYXI+MjAyNDwvWWVh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</w:fldData>
        </w:fldChar>
      </w:r>
      <w:r>
        <w:instrText xml:space="preserve"> ADDIN EN.CITE.DATA </w:instrText>
      </w:r>
      <w:r>
        <w:fldChar w:fldCharType="end"/>
      </w:r>
      <w:r>
        <w:fldChar w:fldCharType="separate"/>
      </w:r>
      <w:r>
        <w:fldChar w:fldCharType="end"/>
      </w:r>
      <w:r>
        <w:t xml:space="preserve">. Academics consider IOs more academically rigorous </w:t>
      </w:r>
      <w:r>
        <w:fldChar w:fldCharType="begin">
          <w:fldData xml:space="preserve">PEVuZE5vdGU+PENpdGU+PEF1dGhvcj5XYXJkPC9BdXRob3I+PFllYXI+MjAyMzwvWWVhcj48UmVj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</w:fldData>
        </w:fldChar>
      </w:r>
      <w:r>
        <w:instrText xml:space="preserve"> ADDIN EN.CITE </w:instrText>
      </w:r>
      <w:r>
        <w:fldChar w:fldCharType="begin">
          <w:fldData xml:space="preserve">PEVuZE5vdGU+PENpdGU+PEF1dGhvcj5XYXJkPC9BdXRob3I+PFllYXI+MjAyMzwvWWVhcj48UmVj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</w:fldData>
        </w:fldChar>
      </w:r>
      <w:r>
        <w:instrText xml:space="preserve"> ADDIN EN.CITE.DATA </w:instrText>
      </w:r>
      <w:r>
        <w:fldChar w:fldCharType="end"/>
      </w:r>
      <w:r>
        <w:fldChar w:fldCharType="separate"/>
      </w:r>
      <w:r>
        <w:fldChar w:fldCharType="end"/>
      </w:r>
      <w:r>
        <w:t xml:space="preserve">, authentic </w:t>
      </w:r>
      <w:r>
        <w:fldChar w:fldCharType="begin">
          <w:fldData xml:space="preserve">PEVuZE5vdGU+PENpdGU+PEF1dGhvcj5XYXJkPC9BdXRob3I+PFllYXI+MjAyMzwvWWVhcj48UmVj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</w:fldData>
        </w:fldChar>
      </w:r>
      <w:r>
        <w:instrText xml:space="preserve"> ADDIN EN.CITE </w:instrText>
      </w:r>
      <w:r>
        <w:fldChar w:fldCharType="begin">
          <w:fldData xml:space="preserve">PEVuZE5vdGU+PENpdGU+PEF1dGhvcj5XYXJkPC9BdXRob3I+PFllYXI+MjAyMzwvWWVhcj48UmVj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</w:fldData>
        </w:fldChar>
      </w:r>
      <w:r>
        <w:instrText xml:space="preserve"> ADDIN EN.CITE.DATA </w:instrText>
      </w:r>
      <w:r>
        <w:fldChar w:fldCharType="end"/>
      </w:r>
      <w:r>
        <w:fldChar w:fldCharType="separate"/>
      </w:r>
      <w:r>
        <w:fldChar w:fldCharType="end"/>
      </w:r>
      <w:r>
        <w:t xml:space="preserve"> and reliable </w: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QXV0aG9yPk5hbGxheWE8L0F1dGhvcj48WWVhcj4yMDI0PC9ZZWFyPjxSZWNOdW0+MTA0OTg8L1Jl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</w:fldData>
        </w:fldChar>
      </w:r>
      <w:r>
        <w:instrText xml:space="preserve"> ADDIN EN.CITE </w:instrTex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QXV0aG9yPk5hbGxheWE8L0F1dGhvcj48WWVhcj4yMDI0PC9ZZWFyPjxSZWNOdW0+MTA0OTg8L1Jl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</w:fldData>
        </w:fldChar>
      </w:r>
      <w:r>
        <w:instrText xml:space="preserve"> ADDIN EN.CITE.DATA </w:instrText>
      </w:r>
      <w:r>
        <w:fldChar w:fldCharType="end"/>
      </w:r>
      <w:r>
        <w:fldChar w:fldCharType="separate"/>
      </w:r>
      <w:r>
        <w:fldChar w:fldCharType="end"/>
      </w:r>
      <w:r>
        <w:t xml:space="preserve"> than traditional written submissions.</w:t>
      </w:r>
    </w:p>
    <w:p w14:paraId="38D09CEE" w14:textId="50E39790" w:rsidR="00EB0C66" w:rsidRDefault="00EB0C66" w:rsidP="00EB0C66">
      <w:r>
        <w:t xml:space="preserve">While there is the possibility of anxiety in any form of assessment </w:t>
      </w:r>
      <w:r>
        <w:fldChar w:fldCharType="begin"/>
      </w:r>
      <w:r w:rsidR="0015357B">
        <w:instrText xml:space="preserve"> ADDIN EN.CITE &lt;EndNote&gt;&lt;Cite&gt;&lt;Author&gt;O’Riordan&lt;/Author&gt;&lt;Year&gt;2025&lt;/Year&gt;&lt;RecNum&gt;10397&lt;/RecNum&gt;&lt;record&gt;&lt;rec-number&gt;10397&lt;/rec-number&gt;&lt;foreign-keys&gt;&lt;key app="EN" db-id="de900wxsq9fzrkezfs5xz2zgr92vfdxa05tw" timestamp="1764558229" guid="4ef49b7a-374d-452a-9a90-bde5e9c84b5a"&gt;10397&lt;/key&gt;&lt;/foreign-keys&gt;&lt;ref-type name="Journal Article"&gt;17&lt;/ref-type&gt;&lt;contributors&gt;&lt;authors&gt;&lt;author&gt;O’Riordan, Fiona&lt;/author&gt;&lt;author&gt;Thangaraj, Jagadeeswaran&lt;/author&gt;&lt;author&gt;Girme, Prajakta&lt;/author&gt;&lt;author&gt;Ward, Monica&lt;/author&gt;&lt;/authors&gt;&lt;/contributors&gt;&lt;titles&gt;&lt;title&gt;Interactive oral assessment: Staff perceptions, challenges and benefits of this robust, authentic assessment design approach&lt;/title&gt;&lt;secondary-title&gt;Innovations in Education and Teaching International&lt;/secondary-title&gt;&lt;/titles&gt;&lt;periodical&gt;&lt;full-title&gt;Innovations in Education and Teaching International&lt;/full-title&gt;&lt;/periodical&gt;&lt;pages&gt;1-14&lt;/pages&gt;&lt;dates&gt;&lt;year&gt;2025&lt;/year&gt;&lt;/dates&gt;&lt;publisher&gt;Informa UK Limited&lt;/publisher&gt;&lt;isbn&gt;1470-3297&lt;/isbn&gt;&lt;urls&gt;&lt;related-urls&gt;&lt;url&gt;https://dx.doi.org/10.1080/14703297.2025.2477160&lt;/url&gt;&lt;url&gt;https://www.tandfonline.com/doi/pdf/10.1080/14703297.2025.2477160&lt;/url&gt;&lt;/related-urls&gt;&lt;/urls&gt;&lt;electronic-resource-num&gt;10.1080/14703297.2025.2477160&lt;/electronic-resource-num&gt;&lt;/record&gt;&lt;/Cite&gt;&lt;/EndNote&gt;</w:instrText>
      </w:r>
      <w:r>
        <w:fldChar w:fldCharType="separate"/>
      </w:r>
      <w:r>
        <w:fldChar w:fldCharType="end"/>
      </w:r>
      <w:r>
        <w:t xml:space="preserve">, </w:t>
      </w:r>
      <w:r w:rsidR="00E56190">
        <w:t xml:space="preserve">this is reduced in </w:t>
      </w:r>
      <w:r w:rsidR="0015357B">
        <w:t>in IO</w:t>
      </w:r>
      <w:r w:rsidR="00B2709E">
        <w:t>A</w:t>
      </w:r>
      <w:r w:rsidR="0015357B">
        <w:t xml:space="preserve"> with a familiar assessor</w:t>
      </w:r>
      <w:r>
        <w:t xml:space="preserve"> </w:t>
      </w:r>
      <w:r w:rsidR="00B2709E">
        <w:t xml:space="preserve"> who provides </w:t>
      </w:r>
      <w:r w:rsidR="00E56190">
        <w:t xml:space="preserve">the question pool and rubrics in advance </w:t>
      </w:r>
      <w:r>
        <w:fldChar w:fldCharType="begin"/>
      </w:r>
      <w:r w:rsidR="0015357B">
        <w:instrText xml:space="preserve"> ADDIN EN.CITE &lt;EndNote&gt;&lt;Cite&gt;&lt;Author&gt;Davey&lt;/Author&gt;&lt;Year&gt;2025&lt;/Year&gt;&lt;RecNum&gt;10497&lt;/RecNum&gt;&lt;record&gt;&lt;rec-number&gt;10497&lt;/rec-number&gt;&lt;foreign-keys&gt;&lt;key app="EN" db-id="de900wxsq9fzrkezfs5xz2zgr92vfdxa05tw" timestamp="1764558529" guid="ae5273bc-0458-45f7-849d-f18f0854300b"&gt;10497&lt;/key&gt;&lt;/foreign-keys&gt;&lt;ref-type name="Journal Article"&gt;17&lt;/ref-type&gt;&lt;contributors&gt;&lt;authors&gt;&lt;author&gt;Davey, Sarah K.&lt;/author&gt;&lt;author&gt;Birbeck, David&lt;/author&gt;&lt;author&gt;Nallaya, Shashi&lt;/author&gt;&lt;author&gt;Sallows, Georga&lt;/author&gt;&lt;author&gt;Della Vedova, Chris B.&lt;/author&gt;&lt;/authors&gt;&lt;/contributors&gt;&lt;titles&gt;&lt;title&gt;Utilising one-on-one interactive oral assessments as the major final assessment within a bioscience course&lt;/title&gt;&lt;secondary-title&gt;Assessment &amp;amp; Evaluation in Higher Education&lt;/secondary-title&gt;&lt;/titles&gt;&lt;periodical&gt;&lt;full-title&gt;Assessment &amp;amp; Evaluation in Higher Education&lt;/full-title&gt;&lt;/periodical&gt;&lt;pages&gt;1-18&lt;/pages&gt;&lt;dates&gt;&lt;year&gt;2025&lt;/year&gt;&lt;/dates&gt;&lt;publisher&gt;Informa UK Limited&lt;/publisher&gt;&lt;isbn&gt;0260-2938&lt;/isbn&gt;&lt;urls&gt;&lt;related-urls&gt;&lt;url&gt;https://dx.doi.org/10.1080/02602938.2025.2502577&lt;/url&gt;&lt;/related-urls&gt;&lt;/urls&gt;&lt;electronic-resource-num&gt;10.1080/02602938.2025.2502577&lt;/electronic-resource-num&gt;&lt;/record&gt;&lt;/Cite&gt;&lt;/EndNote&gt;</w:instrText>
      </w:r>
      <w:r>
        <w:fldChar w:fldCharType="separate"/>
      </w:r>
      <w:r>
        <w:fldChar w:fldCharType="end"/>
      </w:r>
      <w:r w:rsidR="00E56190">
        <w:t>, resulting in i</w:t>
      </w:r>
      <w:r>
        <w:t>ncreased preparation</w:t>
      </w:r>
      <w:r w:rsidR="00E56190">
        <w:t>,</w:t>
      </w:r>
      <w:r>
        <w:t xml:space="preserve"> </w:t>
      </w:r>
      <w:r>
        <w:fldChar w:fldCharType="begin">
          <w:fldData xml:space="preserve">PEVuZE5vdGU+PENpdGU+PEF1dGhvcj5Db2x2aW48L0F1dGhvcj48WWVhcj4yMDI0PC9ZZWFyPjxS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</w:fldData>
        </w:fldChar>
      </w:r>
      <w:r w:rsidR="0015357B">
        <w:instrText xml:space="preserve"> ADDIN EN.CITE </w:instrText>
      </w:r>
      <w:r w:rsidR="0015357B">
        <w:fldChar w:fldCharType="begin">
          <w:fldData xml:space="preserve">PEVuZE5vdGU+PENpdGU+PEF1dGhvcj5Db2x2aW48L0F1dGhvcj48WWVhcj4yMDI0PC9ZZWFyPjxS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</w:fldData>
        </w:fldChar>
      </w:r>
      <w:r w:rsidR="0015357B">
        <w:instrText xml:space="preserve"> ADDIN EN.CITE.DATA </w:instrText>
      </w:r>
      <w:r w:rsidR="0015357B">
        <w:fldChar w:fldCharType="end"/>
      </w:r>
      <w:r>
        <w:fldChar w:fldCharType="separate"/>
      </w:r>
      <w:r>
        <w:fldChar w:fldCharType="end"/>
      </w:r>
      <w:r>
        <w:t xml:space="preserve"> engagement </w:t>
      </w:r>
      <w:r>
        <w:fldChar w:fldCharType="begin">
          <w:fldData xml:space="preserve">PEVuZE5vdGU+PENpdGU+PEF1dGhvcj5Ecm91bGVyczwvQXV0aG9yPjxZZWFyPjIwMjU8L1llYXI+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</w:fldData>
        </w:fldChar>
      </w:r>
      <w:r w:rsidR="0015357B">
        <w:instrText xml:space="preserve"> ADDIN EN.CITE </w:instrText>
      </w:r>
      <w:r w:rsidR="0015357B">
        <w:fldChar w:fldCharType="begin">
          <w:fldData xml:space="preserve">PEVuZE5vdGU+PENpdGU+PEF1dGhvcj5Ecm91bGVyczwvQXV0aG9yPjxZZWFyPjIwMjU8L1llYXI+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</w:fldData>
        </w:fldChar>
      </w:r>
      <w:r w:rsidR="0015357B">
        <w:instrText xml:space="preserve"> ADDIN EN.CITE.DATA </w:instrText>
      </w:r>
      <w:r w:rsidR="0015357B">
        <w:fldChar w:fldCharType="end"/>
      </w:r>
      <w:r>
        <w:fldChar w:fldCharType="separate"/>
      </w:r>
      <w:r>
        <w:fldChar w:fldCharType="end"/>
      </w:r>
      <w:r>
        <w:t xml:space="preserve">, and improved class attendance by as much as 19% </w:t>
      </w:r>
      <w:r>
        <w:fldChar w:fldCharType="begin"/>
      </w:r>
      <w:r w:rsidR="0015357B">
        <w:instrText xml:space="preserve"> ADDIN EN.CITE &lt;EndNote&gt;&lt;Cite&gt;&lt;Author&gt;Shaeri&lt;/Author&gt;&lt;Year&gt;2021&lt;/Year&gt;&lt;RecNum&gt;10459&lt;/RecNum&gt;&lt;record&gt;&lt;rec-number&gt;10459&lt;/rec-number&gt;&lt;foreign-keys&gt;&lt;key app="EN" db-id="de900wxsq9fzrkezfs5xz2zgr92vfdxa05tw" timestamp="1764558424" guid="25e2ba5a-7ce8-4f58-b388-7e900d287f5e"&gt;10459&lt;/key&gt;&lt;/foreign-keys&gt;&lt;ref-type name="Conference Proceedings"&gt;10&lt;/ref-type&gt;&lt;contributors&gt;&lt;authors&gt;&lt;author&gt;Shaeri, Saeed&lt;/author&gt;&lt;author&gt;Logan, Danielle&lt;/author&gt;&lt;author&gt;Krautloher, Amita&lt;/author&gt;&lt;/authors&gt;&lt;/contributors&gt;&lt;titles&gt;&lt;title&gt;Evaluating competency development using interactive oral assessments&lt;/title&gt;&lt;secondary-title&gt;REES AAEE 2021 conference: Engineering Education Research Capability Development&lt;/secondary-title&gt;&lt;/titles&gt;&lt;pages&gt;103-112&lt;/pages&gt;&lt;dates&gt;&lt;year&gt;2021&lt;/year&gt;&lt;pub-dates&gt;&lt;date&gt;5-8 December, 2021&lt;/date&gt;&lt;/pub-dates&gt;&lt;/dates&gt;&lt;pub-location&gt;Perth, Australia.&lt;/pub-location&gt;&lt;publisher&gt;Engineers Australia Perth, WA&lt;/publisher&gt;&lt;urls&gt;&lt;/urls&gt;&lt;/record&gt;&lt;/Cite&gt;&lt;/EndNote&gt;</w:instrText>
      </w:r>
      <w:r>
        <w:fldChar w:fldCharType="separate"/>
      </w:r>
      <w:r>
        <w:fldChar w:fldCharType="end"/>
      </w:r>
      <w:r>
        <w:t xml:space="preserve">. Better average overall class grades are also associated with this assessment mode </w:t>
      </w:r>
      <w:r>
        <w:fldChar w:fldCharType="begin">
          <w:fldData xml:space="preserve">PEVuZE5vdGU+PENpdGU+PEF1dGhvcj5OYWxsYXlhPC9BdXRob3I+PFllYXI+MjAyNDwvWWVhcj48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</w:fldData>
        </w:fldChar>
      </w:r>
      <w:r w:rsidR="0015357B">
        <w:instrText xml:space="preserve"> ADDIN EN.CITE </w:instrText>
      </w:r>
      <w:r w:rsidR="0015357B">
        <w:fldChar w:fldCharType="begin">
          <w:fldData xml:space="preserve">PEVuZE5vdGU+PENpdGU+PEF1dGhvcj5OYWxsYXlhPC9BdXRob3I+PFllYXI+MjAyNDwvWWVhcj48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</w:fldData>
        </w:fldChar>
      </w:r>
      <w:r w:rsidR="0015357B">
        <w:instrText xml:space="preserve"> ADDIN EN.CITE.DATA </w:instrText>
      </w:r>
      <w:r w:rsidR="0015357B">
        <w:fldChar w:fldCharType="end"/>
      </w:r>
      <w:r>
        <w:fldChar w:fldCharType="separate"/>
      </w:r>
      <w:r>
        <w:fldChar w:fldCharType="end"/>
      </w:r>
      <w:r>
        <w:t>.</w:t>
      </w:r>
    </w:p>
    <w:p w14:paraId="36B5F43F" w14:textId="6ED11E04" w:rsidR="007A0CE8" w:rsidRDefault="007A0CE8" w:rsidP="007A0CE8">
      <w:r>
        <w:t xml:space="preserve">Incorporating a range of questions </w:t>
      </w:r>
      <w:r w:rsidR="004F02C6">
        <w:t>or challenges</w:t>
      </w:r>
      <w:r>
        <w:t xml:space="preserve"> into the rubric can facilitate more personalised assessment </w:t>
      </w:r>
      <w:r>
        <w:fldChar w:fldCharType="begin"/>
      </w:r>
      <w:r>
        <w:instrText xml:space="preserve"> ADDIN EN.CITE &lt;EndNote&gt;&lt;Cite&gt;&lt;Author&gt;Stevenson&lt;/Author&gt;&lt;Year&gt;2025&lt;/Year&gt;&lt;RecNum&gt;10516&lt;/RecNum&gt;&lt;record&gt;&lt;rec-number&gt;10516&lt;/rec-number&gt;&lt;foreign-keys&gt;&lt;key app="EN" db-id="de900wxsq9fzrkezfs5xz2zgr92vfdxa05tw" timestamp="1764558574" guid="4d72ffc1-790f-4e78-9947-55c9f67ab464"&gt;10516&lt;/key&gt;&lt;/foreign-keys&gt;&lt;ref-type name="Blog"&gt;56&lt;/ref-type&gt;&lt;contributors&gt;&lt;authors&gt;&lt;author&gt;Stevenson, Leanne &lt;/author&gt;&lt;author&gt;Miller, Benjamin &lt;/author&gt;&lt;author&gt;Sitbon, Clara&lt;/author&gt;&lt;/authors&gt;&lt;/contributors&gt;&lt;titles&gt;&lt;title&gt;Interactive Oral Assessment in practice&lt;/title&gt;&lt;secondary-title&gt;Teaching@Sydney&lt;/secondary-title&gt;&lt;/titles&gt;&lt;periodical&gt;&lt;full-title&gt;Teaching@Sydney&lt;/full-title&gt;&lt;/periodical&gt;&lt;dates&gt;&lt;year&gt;2025&lt;/year&gt;&lt;pub-dates&gt;&lt;date&gt;06/03&lt;/date&gt;&lt;/pub-dates&gt;&lt;/dates&gt;&lt;urls&gt;&lt;related-urls&gt;&lt;url&gt;https://educational-innovation.sydney.edu.au/teaching@sydney/interactive-oral-assessment-in-practice/&lt;/url&gt;&lt;/related-urls&gt;&lt;/urls&gt;&lt;/record&gt;&lt;/Cite&gt;&lt;/EndNote&gt;</w:instrText>
      </w:r>
      <w:r>
        <w:fldChar w:fldCharType="separate"/>
      </w:r>
      <w:r>
        <w:fldChar w:fldCharType="end"/>
      </w:r>
      <w:r>
        <w:t xml:space="preserve">, while differing learning outcome goals may require different approaches </w:t>
      </w:r>
      <w:r>
        <w:fldChar w:fldCharType="begin"/>
      </w:r>
      <w:r>
        <w:instrText xml:space="preserve"> ADDIN EN.CITE &lt;EndNote&gt;&lt;Cite&gt;&lt;Author&gt;O’Riordan&lt;/Author&gt;&lt;Year&gt;2025&lt;/Year&gt;&lt;RecNum&gt;10397&lt;/RecNum&gt;&lt;record&gt;&lt;rec-number&gt;10397&lt;/rec-number&gt;&lt;foreign-keys&gt;&lt;key app="EN" db-id="de900wxsq9fzrkezfs5xz2zgr92vfdxa05tw" timestamp="1764558229" guid="4ef49b7a-374d-452a-9a90-bde5e9c84b5a"&gt;10397&lt;/key&gt;&lt;/foreign-keys&gt;&lt;ref-type name="Journal Article"&gt;17&lt;/ref-type&gt;&lt;contributors&gt;&lt;authors&gt;&lt;author&gt;O’Riordan, Fiona&lt;/author&gt;&lt;author&gt;Thangaraj, Jagadeeswaran&lt;/author&gt;&lt;author&gt;Girme, Prajakta&lt;/author&gt;&lt;author&gt;Ward, Monica&lt;/author&gt;&lt;/authors&gt;&lt;/contributors&gt;&lt;titles&gt;&lt;title&gt;Interactive oral assessment: Staff perceptions, challenges and benefits of this robust, authentic assessment design approach&lt;/title&gt;&lt;secondary-title&gt;Innovations in Education and Teaching International&lt;/secondary-title&gt;&lt;/titles&gt;&lt;periodical&gt;&lt;full-title&gt;Innovations in Education and Teaching International&lt;/full-title&gt;&lt;/periodical&gt;&lt;pages&gt;1-14&lt;/pages&gt;&lt;dates&gt;&lt;year&gt;2025&lt;/year&gt;&lt;/dates&gt;&lt;publisher&gt;Informa UK Limited&lt;/publisher&gt;&lt;isbn&gt;1470-3297&lt;/isbn&gt;&lt;urls&gt;&lt;related-urls&gt;&lt;url&gt;https://dx.doi.org/10.1080/14703297.2025.2477160&lt;/url&gt;&lt;url&gt;https://www.tandfonline.com/doi/pdf/10.1080/14703297.2025.2477160&lt;/url&gt;&lt;/related-urls&gt;&lt;/urls&gt;&lt;electronic-resource-num&gt;10.1080/14703297.2025.2477160&lt;/electronic-resource-num&gt;&lt;/record&gt;&lt;/Cite&gt;&lt;/EndNote&gt;</w:instrText>
      </w:r>
      <w:r>
        <w:fldChar w:fldCharType="separate"/>
      </w:r>
      <w:r>
        <w:fldChar w:fldCharType="end"/>
      </w:r>
      <w:r>
        <w:t xml:space="preserve">. Probing questions balance consistency with flexibility and responsiveness </w:t>
      </w:r>
      <w:r>
        <w:fldChar w:fldCharType="begin"/>
      </w:r>
      <w:r>
        <w:instrText xml:space="preserve"> ADDIN EN.CITE &lt;EndNote&gt;&lt;Cite&gt;&lt;Author&gt;Pearce&lt;/Author&gt;&lt;Year&gt;2020&lt;/Year&gt;&lt;RecNum&gt;10520&lt;/RecNum&gt;&lt;record&gt;&lt;rec-number&gt;10520&lt;/rec-number&gt;&lt;foreign-keys&gt;&lt;key app="EN" db-id="de900wxsq9fzrkezfs5xz2zgr92vfdxa05tw" timestamp="1764558581" guid="a4c92fe2-9eff-4d6c-8a0f-7281cb2dfd12"&gt;10520&lt;/key&gt;&lt;/foreign-keys&gt;&lt;ref-type name="Journal Article"&gt;17&lt;/ref-type&gt;&lt;contributors&gt;&lt;authors&gt;&lt;author&gt;Pearce, Jacob&lt;/author&gt;&lt;author&gt;Chiavaroli, Neville&lt;/author&gt;&lt;/authors&gt;&lt;/contributors&gt;&lt;titles&gt;&lt;title&gt;Prompting Candidates in Oral Assessment Contexts: A Taxonomy and Guiding Principles&lt;/title&gt;&lt;secondary-title&gt;Journal of Medical Education and Curricular Development&lt;/secondary-title&gt;&lt;/titles&gt;&lt;periodical&gt;&lt;full-title&gt;Journal of Medical Education and Curricular Development&lt;/full-title&gt;&lt;/periodical&gt;&lt;pages&gt;238212052094888&lt;/pages&gt;&lt;volume&gt;7&lt;/volume&gt;&lt;dates&gt;&lt;year&gt;2020&lt;/year&gt;&lt;/dates&gt;&lt;publisher&gt;SAGE Publications&lt;/publisher&gt;&lt;isbn&gt;2382-1205&lt;/isbn&gt;&lt;urls&gt;&lt;related-urls&gt;&lt;url&gt;https://dx.doi.org/10.1177/2382120520948881&lt;/url&gt;&lt;/related-urls&gt;&lt;/urls&gt;&lt;electronic-resource-num&gt;10.1177/2382120520948881&lt;/electronic-resource-num&gt;&lt;/record&gt;&lt;/Cite&gt;&lt;/EndNote&gt;</w:instrText>
      </w:r>
      <w:r>
        <w:fldChar w:fldCharType="separate"/>
      </w:r>
      <w:r>
        <w:fldChar w:fldCharType="end"/>
      </w:r>
      <w:r>
        <w:t xml:space="preserve"> to help learners make the necessary causal associations in their response </w:t>
      </w:r>
      <w:r>
        <w:fldChar w:fldCharType="begin"/>
      </w:r>
      <w:r>
        <w:instrText xml:space="preserve"> ADDIN EN.CITE &lt;EndNote&gt;&lt;Cite&gt;&lt;Author&gt;O’Riordan&lt;/Author&gt;&lt;Year&gt;2025&lt;/Year&gt;&lt;RecNum&gt;10397&lt;/RecNum&gt;&lt;record&gt;&lt;rec-number&gt;10397&lt;/rec-number&gt;&lt;foreign-keys&gt;&lt;key app="EN" db-id="de900wxsq9fzrkezfs5xz2zgr92vfdxa05tw" timestamp="1764558229" guid="4ef49b7a-374d-452a-9a90-bde5e9c84b5a"&gt;10397&lt;/key&gt;&lt;/foreign-keys&gt;&lt;ref-type name="Journal Article"&gt;17&lt;/ref-type&gt;&lt;contributors&gt;&lt;authors&gt;&lt;author&gt;O’Riordan, Fiona&lt;/author&gt;&lt;author&gt;Thangaraj, Jagadeeswaran&lt;/author&gt;&lt;author&gt;Girme, Prajakta&lt;/author&gt;&lt;author&gt;Ward, Monica&lt;/author&gt;&lt;/authors&gt;&lt;/contributors&gt;&lt;titles&gt;&lt;title&gt;Interactive oral assessment: Staff perceptions, challenges and benefits of this robust, authentic assessment design approach&lt;/title&gt;&lt;secondary-title&gt;Innovations in Education and Teaching International&lt;/secondary-title&gt;&lt;/titles&gt;&lt;periodical&gt;&lt;full-title&gt;Innovations in Education and Teaching International&lt;/full-title&gt;&lt;/periodical&gt;&lt;pages&gt;1-14&lt;/pages&gt;&lt;dates&gt;&lt;year&gt;2025&lt;/year&gt;&lt;/dates&gt;&lt;publisher&gt;Informa UK Limited&lt;/publisher&gt;&lt;isbn&gt;1470-3297&lt;/isbn&gt;&lt;urls&gt;&lt;related-urls&gt;&lt;url&gt;https://dx.doi.org/10.1080/14703297.2025.2477160&lt;/url&gt;&lt;url&gt;https://www.tandfonline.com/doi/pdf/10.1080/14703297.2025.2477160&lt;/url&gt;&lt;/related-urls&gt;&lt;/urls&gt;&lt;electronic-resource-num&gt;10.1080/14703297.2025.2477160&lt;/electronic-resource-num&gt;&lt;/record&gt;&lt;/Cite&gt;&lt;/EndNote&gt;</w:instrText>
      </w:r>
      <w:r>
        <w:fldChar w:fldCharType="separate"/>
      </w:r>
      <w:r>
        <w:fldChar w:fldCharType="end"/>
      </w:r>
      <w:r>
        <w:t xml:space="preserve">, for example, redirecting or extending student elaboration </w:t>
      </w:r>
      <w:r>
        <w:fldChar w:fldCharType="begin">
          <w:fldData xml:space="preserve">PEVuZE5vdGU+PENpdGU+PEF1dGhvcj5UYW48L0F1dGhvcj48WWVhcj4yMDIyPC9ZZWFyPjxSZWNO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</w:fldData>
        </w:fldChar>
      </w:r>
      <w:r>
        <w:instrText xml:space="preserve"> ADDIN EN.CITE </w:instrText>
      </w:r>
      <w:r>
        <w:fldChar w:fldCharType="begin">
          <w:fldData xml:space="preserve">PEVuZE5vdGU+PENpdGU+PEF1dGhvcj5UYW48L0F1dGhvcj48WWVhcj4yMDIyPC9ZZWFyPjxSZWNO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</w:fldData>
        </w:fldChar>
      </w:r>
      <w:r>
        <w:instrText xml:space="preserve"> ADDIN EN.CITE.DATA </w:instrText>
      </w:r>
      <w:r>
        <w:fldChar w:fldCharType="end"/>
      </w:r>
      <w:r>
        <w:fldChar w:fldCharType="separate"/>
      </w:r>
      <w:r>
        <w:fldChar w:fldCharType="end"/>
      </w:r>
      <w:r>
        <w:t xml:space="preserve"> to ensure the assessment requirements are met </w: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QXV0aG9yPlNoYWVyaTwvQXV0aG9yPjxZZWFyPjIwMjE8L1llYXI+PFJlY051bT4xMDQ1OTwvUmVj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</w:fldData>
        </w:fldChar>
      </w:r>
      <w:r>
        <w:instrText xml:space="preserve"> ADDIN EN.CITE </w:instrTex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QXV0aG9yPlNoYWVyaTwvQXV0aG9yPjxZZWFyPjIwMjE8L1llYXI+PFJlY051bT4xMDQ1OTwvUmVj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</w:fldData>
        </w:fldChar>
      </w:r>
      <w:r>
        <w:instrText xml:space="preserve"> ADDIN EN.CITE.DATA </w:instrText>
      </w:r>
      <w:r>
        <w:fldChar w:fldCharType="end"/>
      </w:r>
      <w:r>
        <w:fldChar w:fldCharType="separate"/>
      </w:r>
      <w:r>
        <w:fldChar w:fldCharType="end"/>
      </w:r>
      <w:r>
        <w:t xml:space="preserve">. Allowing learners to ask for clarification is an important equity advantage in this assessment mode </w: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ZXNvdXJjZS1udW0+PC9yZWNvcmQ+PC9DaXRlPjxDaXRlPjxBdXRob3I+RHJvdWxlcnM8L0F1dGhv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</w:fldData>
        </w:fldChar>
      </w:r>
      <w:r>
        <w:instrText xml:space="preserve"> ADDIN EN.CITE </w:instrText>
      </w:r>
      <w:r>
        <w:fldChar w:fldCharType="begin">
          <w:fldData xml:space="preserve">PEVuZE5vdGU+PENpdGU+PEF1dGhvcj5EYXZleTwvQXV0aG9yPjxZZWFyPjIwMjU8L1llYXI+PFJl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</w:fldData>
        </w:fldChar>
      </w:r>
      <w:r>
        <w:instrText xml:space="preserve"> ADDIN EN.CITE.DATA </w:instrText>
      </w:r>
      <w:r>
        <w:fldChar w:fldCharType="end"/>
      </w:r>
      <w:r>
        <w:fldChar w:fldCharType="separate"/>
      </w:r>
      <w:r>
        <w:fldChar w:fldCharType="end"/>
      </w:r>
      <w:r>
        <w:t xml:space="preserve">. Students from ESL groups feel the conversational approach is more flexible, and they feel less concern about ‘perfect’ English grammar </w:t>
      </w:r>
      <w:r>
        <w:fldChar w:fldCharType="begin"/>
      </w:r>
      <w:r>
        <w:instrText xml:space="preserve"> ADDIN EN.CITE &lt;EndNote&gt;&lt;Cite&gt;&lt;Author&gt;Foley&lt;/Author&gt;&lt;Year&gt;2024&lt;/Year&gt;&lt;RecNum&gt;10510&lt;/RecNum&gt;&lt;record&gt;&lt;rec-number&gt;10510&lt;/rec-number&gt;&lt;foreign-keys&gt;&lt;key app="EN" db-id="de900wxsq9fzrkezfs5xz2zgr92vfdxa05tw" timestamp="1764558561" guid="8bba365b-0b6f-4c31-9d32-2c670f2bab03"&gt;10510&lt;/key&gt;&lt;/foreign-keys&gt;&lt;ref-type name="Blog"&gt;56&lt;/ref-type&gt;&lt;contributors&gt;&lt;authors&gt;&lt;author&gt;Foley, Meraiah&lt;/author&gt;&lt;author&gt;Ng, Ju Li&lt;/author&gt;&lt;author&gt;Loh, Vanessa&lt;/author&gt;&lt;/authors&gt;&lt;secondary-authors&gt;&lt;author&gt;Educational Innovation,, The University of Sydney&lt;/author&gt;&lt;/secondary-authors&gt;&lt;/contributors&gt;&lt;titles&gt;&lt;title&gt;‘Tell me what you learned’: oral assessments and assurance of learning in the age of generative AI&lt;/title&gt;&lt;secondary-title&gt;Teaching@Sydney&lt;/secondary-title&gt;&lt;/titles&gt;&lt;periodical&gt;&lt;full-title&gt;Teaching@Sydney&lt;/full-title&gt;&lt;/periodical&gt;&lt;dates&gt;&lt;year&gt;2024&lt;/year&gt;&lt;pub-dates&gt;&lt;date&gt;01/26&lt;/date&gt;&lt;/pub-dates&gt;&lt;/dates&gt;&lt;urls&gt;&lt;related-urls&gt;&lt;url&gt;https://educational-innovation.sydney.edu.au/teaching@sydney/tell-me-what-you-learned-interactive-oral-assessments-and-assurance-of-learning-in-the-age-of-generative-ai/&lt;/url&gt;&lt;/related-urls&gt;&lt;/urls&gt;&lt;research-notes&gt;WORK2205 AND WORK5002&amp;#xD;&amp;#xD;10-15 minute 1-1 with examiner&amp;#xD;question bank of unique questions&lt;/research-notes&gt;&lt;/record&gt;&lt;/Cite&gt;&lt;/EndNote&gt;</w:instrText>
      </w:r>
      <w:r>
        <w:fldChar w:fldCharType="separate"/>
      </w:r>
      <w:r>
        <w:fldChar w:fldCharType="end"/>
      </w:r>
      <w:r>
        <w:t xml:space="preserve">. Where the interactive task is based on another assessment submission, prompts can be personalised to student needs and interests </w:t>
      </w:r>
      <w:r>
        <w:fldChar w:fldCharType="begin"/>
      </w:r>
      <w:r>
        <w:instrText xml:space="preserve"> ADDIN EN.CITE &lt;EndNote&gt;&lt;Cite&gt;&lt;Author&gt;Sotiriadou&lt;/Author&gt;&lt;Year&gt;2025&lt;/Year&gt;&lt;RecNum&gt;10406&lt;/RecNum&gt;&lt;record&gt;&lt;rec-number&gt;10406&lt;/rec-number&gt;&lt;foreign-keys&gt;&lt;key app="EN" db-id="de900wxsq9fzrkezfs5xz2zgr92vfdxa05tw" timestamp="1764558253" guid="69b4f836-bd41-4ed0-b461-c86c94ec59b4"&gt;10406&lt;/key&gt;&lt;/foreign-keys&gt;&lt;ref-type name="Book Section"&gt;5&lt;/ref-type&gt;&lt;contributors&gt;&lt;authors&gt;&lt;author&gt;Sotiriadou, Popi&lt;/author&gt;&lt;author&gt;Logan-Fleming, Danielle&lt;/author&gt;&lt;/authors&gt;&lt;/contributors&gt;&lt;titles&gt;&lt;title&gt;Harnessing the Potential of Interactive Oral Assessments in Blended Learning: Lessons from Case Studies&lt;/title&gt;&lt;secondary-title&gt;Case Studies on Blended Learning in Higher Education&lt;/secondary-title&gt;&lt;/titles&gt;&lt;pages&gt;193-210&lt;/pages&gt;&lt;dates&gt;&lt;year&gt;2025&lt;/year&gt;&lt;pub-dates&gt;&lt;date&gt;2025-01-01&lt;/date&gt;&lt;/pub-dates&gt;&lt;/dates&gt;&lt;publisher&gt;Springer Nature Singapore&lt;/publisher&gt;&lt;urls&gt;&lt;/urls&gt;&lt;electronic-resource-num&gt;10.1007/978-981-96-0722-8_11&lt;/electronic-resource-num&gt;&lt;access-date&gt;2025-05-19T00:22:13&lt;/access-date&gt;&lt;/record&gt;&lt;/Cite&gt;&lt;/EndNote&gt;</w:instrText>
      </w:r>
      <w:r>
        <w:fldChar w:fldCharType="separate"/>
      </w:r>
      <w:r>
        <w:fldChar w:fldCharType="end"/>
      </w:r>
      <w:r>
        <w:t xml:space="preserve">. </w:t>
      </w:r>
    </w:p>
    <w:p w14:paraId="726DAAB4" w14:textId="0210C183" w:rsidR="0056459C" w:rsidRPr="0056459C" w:rsidRDefault="0056459C" w:rsidP="0056459C">
      <w:r w:rsidRPr="0056459C">
        <w:t xml:space="preserve">IOAs address three critical challenges: maintaining assessment authenticity in the age of generative AI, developing essential employability skills, and creating inclusive evaluation methods that support diverse student populations </w: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PjxDaXRlPjxBdXRob3I+U290aXJpYWRvdTwvQXV0aG9yPjxZZWFyPjIwMjU8L1llYXI+PFJlY051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</w:fldData>
        </w:fldChar>
      </w:r>
      <w:r>
        <w:instrText xml:space="preserve"> ADDIN EN.CITE </w:instrTex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PjxDaXRlPjxBdXRob3I+U290aXJpYWRvdTwvQXV0aG9yPjxZZWFyPjIwMjU8L1llYXI+PFJlY051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</w:fldData>
        </w:fldChar>
      </w:r>
      <w:r>
        <w:instrText xml:space="preserve"> ADDIN EN.CITE.DATA </w:instrText>
      </w:r>
      <w:r>
        <w:fldChar w:fldCharType="end"/>
      </w:r>
      <w:r>
        <w:fldChar w:fldCharType="separate"/>
      </w:r>
      <w:r>
        <w:fldChar w:fldCharType="end"/>
      </w:r>
      <w:r w:rsidRPr="0056459C">
        <w:t>.</w:t>
      </w:r>
      <w:commentRangeStart w:id="19"/>
      <w:r w:rsidRPr="0056459C">
        <w:t xml:space="preserve"> </w:t>
      </w:r>
      <w:r w:rsidR="007158B1">
        <w:t>I</w:t>
      </w:r>
      <w:r w:rsidRPr="0056459C">
        <w:t xml:space="preserve">mplementations across architecture </w:t>
      </w:r>
      <w:r>
        <w:fldChar w:fldCharType="begin"/>
      </w:r>
      <w:r>
        <w:instrText xml:space="preserve"> ADDIN EN.CITE &lt;EndNote&gt;&lt;Cite&gt;&lt;Author&gt;Dean&lt;/Author&gt;&lt;Year&gt;2025&lt;/Year&gt;&lt;RecNum&gt;10507&lt;/RecNum&gt;&lt;record&gt;&lt;rec-number&gt;10507&lt;/rec-number&gt;&lt;foreign-keys&gt;&lt;key app="EN" db-id="de900wxsq9fzrkezfs5xz2zgr92vfdxa05tw" timestamp="1764558553" guid="b5407a59-9b51-4d24-bb95-745b337e4d91"&gt;10507&lt;/key&gt;&lt;/foreign-keys&gt;&lt;ref-type name="Blog"&gt;56&lt;/ref-type&gt;&lt;contributors&gt;&lt;authors&gt;&lt;author&gt;Dean, Collett&lt;/author&gt;&lt;/authors&gt;&lt;/contributors&gt;&lt;titles&gt;&lt;title&gt;Interactive oral assessments&lt;/title&gt;&lt;secondary-title&gt;The University of Melbourne Teaching and Learning Innovation,&lt;/secondary-title&gt;&lt;/titles&gt;&lt;dates&gt;&lt;year&gt;2025&lt;/year&gt;&lt;pub-dates&gt;&lt;date&gt;05/19&lt;/date&gt;&lt;/pub-dates&gt;&lt;/dates&gt;&lt;urls&gt;&lt;related-urls&gt;&lt;url&gt;https://www.unimelb.edu.au/tli/news/articles/interactive-oral-assessments&lt;/url&gt;&lt;/related-urls&gt;&lt;/urls&gt;&lt;/record&gt;&lt;/Cite&gt;&lt;/EndNote&gt;</w:instrText>
      </w:r>
      <w:r>
        <w:fldChar w:fldCharType="separate"/>
      </w:r>
      <w:r>
        <w:fldChar w:fldCharType="end"/>
      </w:r>
      <w:r w:rsidRPr="0056459C">
        <w:t xml:space="preserve">, business </w:t>
      </w:r>
      <w:r>
        <w:fldChar w:fldCharType="begin"/>
      </w:r>
      <w:r>
        <w:instrText xml:space="preserve"> ADDIN EN.CITE &lt;EndNote&gt;&lt;Cite&gt;&lt;Author&gt;Foley&lt;/Author&gt;&lt;Year&gt;2024&lt;/Year&gt;&lt;RecNum&gt;10510&lt;/RecNum&gt;&lt;record&gt;&lt;rec-number&gt;10510&lt;/rec-number&gt;&lt;foreign-keys&gt;&lt;key app="EN" db-id="de900wxsq9fzrkezfs5xz2zgr92vfdxa05tw" timestamp="1764558561" guid="8bba365b-0b6f-4c31-9d32-2c670f2bab03"&gt;10510&lt;/key&gt;&lt;/foreign-keys&gt;&lt;ref-type name="Blog"&gt;56&lt;/ref-type&gt;&lt;contributors&gt;&lt;authors&gt;&lt;author&gt;Foley, Meraiah&lt;/author&gt;&lt;author&gt;Ng, Ju Li&lt;/author&gt;&lt;author&gt;Loh, Vanessa&lt;/author&gt;&lt;/authors&gt;&lt;secondary-authors&gt;&lt;author&gt;Educational Innovation,, The University of Sydney&lt;/author&gt;&lt;/secondary-authors&gt;&lt;/contributors&gt;&lt;titles&gt;&lt;title&gt;‘Tell me what you learned’: oral assessments and assurance of learning in the age of generative AI&lt;/title&gt;&lt;secondary-title&gt;Teaching@Sydney&lt;/secondary-title&gt;&lt;/titles&gt;&lt;periodical&gt;&lt;full-title&gt;Teaching@Sydney&lt;/full-title&gt;&lt;/periodical&gt;&lt;dates&gt;&lt;year&gt;2024&lt;/year&gt;&lt;pub-dates&gt;&lt;date&gt;01/26&lt;/date&gt;&lt;/pub-dates&gt;&lt;/dates&gt;&lt;urls&gt;&lt;related-urls&gt;&lt;url&gt;https://educational-innovation.sydney.edu.au/teaching@sydney/tell-me-what-you-learned-interactive-oral-assessments-and-assurance-of-learning-in-the-age-of-generative-ai/&lt;/url&gt;&lt;/related-urls&gt;&lt;/urls&gt;&lt;research-notes&gt;WORK2205 AND WORK5002&amp;#xD;&amp;#xD;10-15 minute 1-1 with examiner&amp;#xD;question bank of unique questions&lt;/research-notes&gt;&lt;/record&gt;&lt;/Cite&gt;&lt;/EndNote&gt;</w:instrText>
      </w:r>
      <w:r>
        <w:fldChar w:fldCharType="separate"/>
      </w:r>
      <w:r>
        <w:fldChar w:fldCharType="end"/>
      </w:r>
      <w:r w:rsidRPr="0056459C">
        <w:t xml:space="preserve">, computing and information technology </w: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QXV0aG9yPlNvdGlyaWFkb3U8L0F1dGhvcj48WWVhcj4yMDI1PC9ZZWFyPjxSZWNOdW0+MTA0MDY8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</w:fldData>
        </w:fldChar>
      </w:r>
      <w:r>
        <w:instrText xml:space="preserve"> ADDIN EN.CITE </w:instrTex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QXV0aG9yPlNvdGlyaWFkb3U8L0F1dGhvcj48WWVhcj4yMDI1PC9ZZWFyPjxSZWNOdW0+MTA0MDY8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</w:fldData>
        </w:fldChar>
      </w:r>
      <w:r>
        <w:instrText xml:space="preserve"> ADDIN EN.CITE.DATA </w:instrText>
      </w:r>
      <w:r>
        <w:fldChar w:fldCharType="end"/>
      </w:r>
      <w:r>
        <w:fldChar w:fldCharType="separate"/>
      </w:r>
      <w:r>
        <w:fldChar w:fldCharType="end"/>
      </w:r>
      <w:r w:rsidRPr="0056459C">
        <w:t xml:space="preserve">, criminal justice </w:t>
      </w:r>
      <w:r>
        <w:fldChar w:fldCharType="begin"/>
      </w:r>
      <w:r>
        <w:instrText xml:space="preserve"> ADDIN EN.CITE &lt;EndNote&gt;&lt;Cite&gt;&lt;Author&gt;Colvin&lt;/Author&gt;&lt;Year&gt;2024&lt;/Year&gt;&lt;RecNum&gt;10502&lt;/RecNum&gt;&lt;record&gt;&lt;rec-number&gt;10502&lt;/rec-number&gt;&lt;foreign-keys&gt;&lt;key app="EN" db-id="de900wxsq9fzrkezfs5xz2zgr92vfdxa05tw" timestamp="1764558540" guid="7f6174db-830e-4544-a732-42a65f45bcd8"&gt;10502&lt;/key&gt;&lt;/foreign-keys&gt;&lt;ref-type name="Journal Article"&gt;17&lt;/ref-type&gt;&lt;contributors&gt;&lt;authors&gt;&lt;author&gt;Colvin, Emma&lt;/author&gt;&lt;author&gt;Gaffey, John&lt;/author&gt;&lt;/authors&gt;&lt;/contributors&gt;&lt;titles&gt;&lt;title&gt;Implementing Interactive Oral Assessment in Criminal Justice Subjects: Reporting on Student Experiences of Novel Assessment Items&lt;/title&gt;&lt;secondary-title&gt;Journal of Criminal Justice Education&lt;/secondary-title&gt;&lt;/titles&gt;&lt;periodical&gt;&lt;full-title&gt;Journal of Criminal Justice Education&lt;/full-title&gt;&lt;/periodical&gt;&lt;pages&gt;506-527&lt;/pages&gt;&lt;volume&gt;35&lt;/volume&gt;&lt;number&gt;3&lt;/number&gt;&lt;dates&gt;&lt;year&gt;2024&lt;/year&gt;&lt;pub-dates&gt;&lt;date&gt;2024/07/02&lt;/date&gt;&lt;/pub-dates&gt;&lt;/dates&gt;&lt;publisher&gt;Routledge&lt;/publisher&gt;&lt;isbn&gt;1051-1253&lt;/isbn&gt;&lt;urls&gt;&lt;related-urls&gt;&lt;url&gt;https://doi.org/10.1080/10511253.2023.2200465&lt;/url&gt;&lt;/related-urls&gt;&lt;/urls&gt;&lt;electronic-resource-num&gt;10.1080/10511253.2023.2200465&lt;/electronic-resource-num&gt;&lt;/record&gt;&lt;/Cite&gt;&lt;/EndNote&gt;</w:instrText>
      </w:r>
      <w:r>
        <w:fldChar w:fldCharType="separate"/>
      </w:r>
      <w:r>
        <w:fldChar w:fldCharType="end"/>
      </w:r>
      <w:r w:rsidRPr="0056459C">
        <w:t xml:space="preserve">, economics and government </w:t>
      </w:r>
      <w:r>
        <w:fldChar w:fldCharType="begin"/>
      </w:r>
      <w:r>
        <w:instrText xml:space="preserve"> ADDIN EN.CITE &lt;EndNote&gt;&lt;Cite&gt;&lt;Author&gt;Griffith University&lt;/Author&gt;&lt;Year&gt;2025&lt;/Year&gt;&lt;RecNum&gt;10408&lt;/RecNum&gt;&lt;record&gt;&lt;rec-number&gt;10408&lt;/rec-number&gt;&lt;foreign-keys&gt;&lt;key app="EN" db-id="de900wxsq9fzrkezfs5xz2zgr92vfdxa05tw" timestamp="1764558257" guid="8e95259d-4538-4e9a-acdc-74adcef81675"&gt;10408&lt;/key&gt;&lt;/foreign-keys&gt;&lt;ref-type name="Web Page"&gt;12&lt;/ref-type&gt;&lt;contributors&gt;&lt;authors&gt;&lt;author&gt;Griffith University,&lt;/author&gt;&lt;/authors&gt;&lt;/contributors&gt;&lt;titles&gt;&lt;title&gt;Interactive Oral Assessment; an authentic and integral alternative to examination.&lt;/title&gt;&lt;/titles&gt;&lt;volume&gt;2025&lt;/volume&gt;&lt;number&gt;19 May&lt;/number&gt;&lt;dates&gt;&lt;year&gt;2025&lt;/year&gt;&lt;/dates&gt;&lt;urls&gt;&lt;related-urls&gt;&lt;url&gt;https://sway.cloud.microsoft/yQ2s0Bm3ILkWtGll?ref=Link&lt;/url&gt;&lt;/related-urls&gt;&lt;/urls&gt;&lt;/record&gt;&lt;/Cite&gt;&lt;/EndNote&gt;</w:instrText>
      </w:r>
      <w:r>
        <w:fldChar w:fldCharType="separate"/>
      </w:r>
      <w:r>
        <w:fldChar w:fldCharType="end"/>
      </w:r>
      <w:r w:rsidRPr="0056459C">
        <w:t xml:space="preserve">, education </w:t>
      </w:r>
      <w:r>
        <w:fldChar w:fldCharType="begin">
          <w:fldData xml:space="preserve">PEVuZE5vdGU+PENpdGU+PEF1dGhvcj5Tb3RpcmlhZG91PC9BdXRob3I+PFllYXI+MjAyNTwvWWVh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</w:fldData>
        </w:fldChar>
      </w:r>
      <w:r>
        <w:instrText xml:space="preserve"> ADDIN EN.CITE </w:instrText>
      </w:r>
      <w:r>
        <w:fldChar w:fldCharType="begin">
          <w:fldData xml:space="preserve">PEVuZE5vdGU+PENpdGU+PEF1dGhvcj5Tb3RpcmlhZG91PC9BdXRob3I+PFllYXI+MjAyNTwvWWVh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</w:fldData>
        </w:fldChar>
      </w:r>
      <w:r>
        <w:instrText xml:space="preserve"> ADDIN EN.CITE.DATA </w:instrText>
      </w:r>
      <w:r>
        <w:fldChar w:fldCharType="end"/>
      </w:r>
      <w:r>
        <w:fldChar w:fldCharType="separate"/>
      </w:r>
      <w:r>
        <w:fldChar w:fldCharType="end"/>
      </w:r>
      <w:r w:rsidRPr="0056459C">
        <w:t xml:space="preserve">, engineering </w:t>
      </w:r>
      <w:r>
        <w:fldChar w:fldCharType="begin">
          <w:fldData xml:space="preserve">PEVuZE5vdGU+PENpdGU+PEF1dGhvcj5EZWFuPC9BdXRob3I+PFllYXI+MjAyNTwvWWVhcj48UmVj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</w:fldData>
        </w:fldChar>
      </w:r>
      <w:r>
        <w:instrText xml:space="preserve"> ADDIN EN.CITE </w:instrText>
      </w:r>
      <w:r>
        <w:fldChar w:fldCharType="begin">
          <w:fldData xml:space="preserve">PEVuZE5vdGU+PENpdGU+PEF1dGhvcj5EZWFuPC9BdXRob3I+PFllYXI+MjAyNTwvWWVhcj48UmVj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</w:fldData>
        </w:fldChar>
      </w:r>
      <w:r>
        <w:instrText xml:space="preserve"> ADDIN EN.CITE.DATA </w:instrText>
      </w:r>
      <w:r>
        <w:fldChar w:fldCharType="end"/>
      </w:r>
      <w:r>
        <w:fldChar w:fldCharType="separate"/>
      </w:r>
      <w:r>
        <w:fldChar w:fldCharType="end"/>
      </w:r>
      <w:r w:rsidRPr="0056459C">
        <w:t xml:space="preserve">, environmental analysis </w:t>
      </w:r>
      <w:r>
        <w:fldChar w:fldCharType="begin"/>
      </w:r>
      <w:r>
        <w:instrText xml:space="preserve"> ADDIN EN.CITE &lt;EndNote&gt;&lt;Cite&gt;&lt;Author&gt;Sotiriadou&lt;/Author&gt;&lt;Year&gt;2020&lt;/Year&gt;&lt;RecNum&gt;10113&lt;/RecNum&gt;&lt;record&gt;&lt;rec-number&gt;10113&lt;/rec-number&gt;&lt;foreign-keys&gt;&lt;key app="EN" db-id="de900wxsq9fzrkezfs5xz2zgr92vfdxa05tw" timestamp="1764555819" guid="02457a49-df3c-42de-bdf5-f4fa65fec0ae"&gt;10113&lt;/key&gt;&lt;/foreign-keys&gt;&lt;ref-type name="Journal Article"&gt;17&lt;/ref-type&gt;&lt;contributors&gt;&lt;authors&gt;&lt;author&gt;Sotiriadou, Popi&lt;/author&gt;&lt;author&gt;Logan, Danielle&lt;/author&gt;&lt;author&gt;Daly, Amanda&lt;/author&gt;&lt;author&gt;Guest, Ross&lt;/author&gt;&lt;/authors&gt;&lt;/contributors&gt;&lt;titles&gt;&lt;title&gt;The role of authentic assessment to preserve academic integrity and promote skill development and employability&lt;/title&gt;&lt;secondary-title&gt;Studies in Higher Education&lt;/secondary-title&gt;&lt;/titles&gt;&lt;periodical&gt;&lt;full-title&gt;Studies in Higher Education&lt;/full-title&gt;&lt;/periodical&gt;&lt;pages&gt;2132-2148&lt;/pages&gt;&lt;volume&gt;45&lt;/volume&gt;&lt;number&gt;11&lt;/number&gt;&lt;dates&gt;&lt;year&gt;2020&lt;/year&gt;&lt;pub-dates&gt;&lt;date&gt;2020-11-01&lt;/date&gt;&lt;/pub-dates&gt;&lt;/dates&gt;&lt;publisher&gt;Informa UK Limited&lt;/publisher&gt;&lt;isbn&gt;0307-5079&lt;/isbn&gt;&lt;urls&gt;&lt;/urls&gt;&lt;electronic-resource-num&gt;10.1080/03075079.2019.1582015&lt;/electronic-resource-num&gt;&lt;access-date&gt;2023-07-18T05:06:59&lt;/access-date&gt;&lt;/record&gt;&lt;/Cite&gt;&lt;/EndNote&gt;</w:instrText>
      </w:r>
      <w:r>
        <w:fldChar w:fldCharType="separate"/>
      </w:r>
      <w:r>
        <w:fldChar w:fldCharType="end"/>
      </w:r>
      <w:r w:rsidRPr="0056459C">
        <w:t xml:space="preserve">, humanities </w: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QXV0aG9yPldhcmQ8L0F1dGhvcj48WWVhcj4yMDIzPC9ZZWFyPjxSZWNOdW0+MTA1Mjk8L1JlY051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</w:fldData>
        </w:fldChar>
      </w:r>
      <w:r>
        <w:instrText xml:space="preserve"> ADDIN EN.CITE </w:instrText>
      </w:r>
      <w:r>
        <w:fldChar w:fldCharType="begin">
          <w:fldData xml:space="preserve">PEVuZE5vdGU+PENpdGU+PEF1dGhvcj5P4oCZUmlvcmRhbjwvQXV0aG9yPjxZZWFyPjIwMjU8L1ll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</w:fldData>
        </w:fldChar>
      </w:r>
      <w:r>
        <w:instrText xml:space="preserve"> ADDIN EN.CITE.DATA </w:instrText>
      </w:r>
      <w:r>
        <w:fldChar w:fldCharType="end"/>
      </w:r>
      <w:r>
        <w:fldChar w:fldCharType="separate"/>
      </w:r>
      <w:r>
        <w:fldChar w:fldCharType="end"/>
      </w:r>
      <w:r w:rsidRPr="0056459C">
        <w:t xml:space="preserve">, learning and development </w:t>
      </w:r>
      <w:r>
        <w:fldChar w:fldCharType="begin"/>
      </w:r>
      <w:r>
        <w:instrText xml:space="preserve"> ADDIN EN.CITE &lt;EndNote&gt;&lt;Cite&gt;&lt;Author&gt;Lodge&lt;/Author&gt;&lt;Year&gt;2025&lt;/Year&gt;&lt;RecNum&gt;10505&lt;/RecNum&gt;&lt;record&gt;&lt;rec-number&gt;10505&lt;/rec-number&gt;&lt;foreign-keys&gt;&lt;key app="EN" db-id="de900wxsq9fzrkezfs5xz2zgr92vfdxa05tw" timestamp="1764558548" guid="49dc1e98-cafc-4512-88b9-e15dcc663506"&gt;10505&lt;/key&gt;&lt;/foreign-keys&gt;&lt;ref-type name="Blog"&gt;56&lt;/ref-type&gt;&lt;contributors&gt;&lt;authors&gt;&lt;author&gt;Lodge, J. M.&lt;/author&gt;&lt;/authors&gt;&lt;/contributors&gt;&lt;titles&gt;&lt;title&gt;Interactive orals at scale: What happened when we tried to draw the owl?&lt;/title&gt;&lt;secondary-title&gt;HERDSA Connect&lt;/secondary-title&gt;&lt;/titles&gt;&lt;dates&gt;&lt;year&gt;2025&lt;/year&gt;&lt;/dates&gt;&lt;urls&gt;&lt;related-urls&gt;&lt;url&gt;https://herdsa.org.au/herdsa-connect/interactive-orals-scale-what-happened-when-we-tried-draw-owl&lt;/url&gt;&lt;/related-urls&gt;&lt;/urls&gt;&lt;/record&gt;&lt;/Cite&gt;&lt;/EndNote&gt;</w:instrText>
      </w:r>
      <w:r>
        <w:fldChar w:fldCharType="separate"/>
      </w:r>
      <w:r>
        <w:fldChar w:fldCharType="end"/>
      </w:r>
      <w:r w:rsidRPr="0056459C">
        <w:t xml:space="preserve">, life sciences </w:t>
      </w:r>
      <w:r>
        <w:fldChar w:fldCharType="begin"/>
      </w:r>
      <w:r>
        <w:instrText xml:space="preserve"> ADDIN EN.CITE &lt;EndNote&gt;&lt;Cite&gt;&lt;Author&gt;Davey&lt;/Author&gt;&lt;Year&gt;2025&lt;/Year&gt;&lt;RecNum&gt;10497&lt;/RecNum&gt;&lt;record&gt;&lt;rec-number&gt;10497&lt;/rec-number&gt;&lt;foreign-keys&gt;&lt;key app="EN" db-id="de900wxsq9fzrkezfs5xz2zgr92vfdxa05tw" timestamp="1764558529" guid="ae5273bc-0458-45f7-849d-f18f0854300b"&gt;10497&lt;/key&gt;&lt;/foreign-keys&gt;&lt;ref-type name="Journal Article"&gt;17&lt;/ref-type&gt;&lt;contributors&gt;&lt;authors&gt;&lt;author&gt;Davey, Sarah K.&lt;/author&gt;&lt;author&gt;Birbeck, David&lt;/author&gt;&lt;author&gt;Nallaya, Shashi&lt;/author&gt;&lt;author&gt;Sallows, Georga&lt;/author&gt;&lt;author&gt;Della Vedova, Chris B.&lt;/author&gt;&lt;/authors&gt;&lt;/contributors&gt;&lt;titles&gt;&lt;title&gt;Utilising one-on-one interactive oral assessments as the major final assessment within a bioscience course&lt;/title&gt;&lt;secondary-title&gt;Assessment &amp;amp; Evaluation in Higher Education&lt;/secondary-title&gt;&lt;/titles&gt;&lt;periodical&gt;&lt;full-title&gt;Assessment &amp;amp; Evaluation in Higher Education&lt;/full-title&gt;&lt;/periodical&gt;&lt;pages&gt;1-18&lt;/pages&gt;&lt;dates&gt;&lt;year&gt;2025&lt;/year&gt;&lt;/dates&gt;&lt;publisher&gt;Informa UK Limited&lt;/publisher&gt;&lt;isbn&gt;0260-2938&lt;/isbn&gt;&lt;urls&gt;&lt;related-urls&gt;&lt;url&gt;https://dx.doi.org/10.1080/02602938.2025.2502577&lt;/url&gt;&lt;/related-urls&gt;&lt;/urls&gt;&lt;electronic-resource-num&gt;10.1080/02602938.2025.2502577&lt;/electronic-resource-num&gt;&lt;/record&gt;&lt;/Cite&gt;&lt;/EndNote&gt;</w:instrText>
      </w:r>
      <w:r>
        <w:fldChar w:fldCharType="separate"/>
      </w:r>
      <w:r>
        <w:fldChar w:fldCharType="end"/>
      </w:r>
      <w:r w:rsidRPr="0056459C">
        <w:t xml:space="preserve">, and management </w: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PjxDaXRlPjxBdXRob3I+U290aXJpYWRvdTwvQXV0aG9yPjxZZWFyPjIwMjU8L1llYXI+PFJlY051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</w:fldData>
        </w:fldChar>
      </w:r>
      <w:r>
        <w:instrText xml:space="preserve"> ADDIN EN.CITE </w:instrText>
      </w:r>
      <w:r>
        <w:fldChar w:fldCharType="begin">
          <w:fldData xml:space="preserve">PEVuZE5vdGU+PENpdGU+PEF1dGhvcj5Tb3RpcmlhZG91PC9BdXRob3I+PFllYXI+MjAyMDwvWWVh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</w:fldData>
        </w:fldChar>
      </w:r>
      <w:r>
        <w:instrText xml:space="preserve"> ADDIN EN.CITE.DATA </w:instrText>
      </w:r>
      <w:r>
        <w:fldChar w:fldCharType="end"/>
      </w:r>
      <w:r>
        <w:fldChar w:fldCharType="separate"/>
      </w:r>
      <w:r>
        <w:fldChar w:fldCharType="end"/>
      </w:r>
      <w:r w:rsidRPr="0056459C">
        <w:t xml:space="preserve"> </w:t>
      </w:r>
      <w:commentRangeEnd w:id="19"/>
      <w:r w:rsidR="002E2FD8" w:rsidRPr="0056459C">
        <w:rPr>
          <w:rStyle w:val="CommentReference"/>
          <w:sz w:val="22"/>
          <w:szCs w:val="22"/>
        </w:rPr>
        <w:commentReference w:id="19"/>
      </w:r>
      <w:r w:rsidRPr="0056459C">
        <w:t>programs</w:t>
      </w:r>
      <w:r w:rsidR="007158B1">
        <w:t xml:space="preserve"> show that</w:t>
      </w:r>
      <w:r w:rsidRPr="0056459C">
        <w:t xml:space="preserve"> IOAs offer a practical solution for robust, scalable assessment innovation </w:t>
      </w:r>
      <w:r>
        <w:fldChar w:fldCharType="begin"/>
      </w:r>
      <w:r>
        <w:instrText xml:space="preserve"> ADDIN EN.CITE &lt;EndNote&gt;&lt;Cite&gt;&lt;Author&gt;Ward&lt;/Author&gt;&lt;Year&gt;2023&lt;/Year&gt;&lt;RecNum&gt;10529&lt;/RecNum&gt;&lt;record&gt;&lt;rec-number&gt;10529&lt;/rec-number&gt;&lt;foreign-keys&gt;&lt;key app="EN" db-id="de900wxsq9fzrkezfs5xz2zgr92vfdxa05tw" timestamp="1764558617" guid="d04b7fbb-1198-4c30-9360-58b504d33080"&gt;10529&lt;/key&gt;&lt;/foreign-keys&gt;&lt;ref-type name="Journal Article"&gt;17&lt;/ref-type&gt;&lt;contributors&gt;&lt;authors&gt;&lt;author&gt;Ward, Monica&lt;/author&gt;&lt;author&gt;O’Riordan, Fiona&lt;/author&gt;&lt;author&gt;Logan-Fleming, Danielle&lt;/author&gt;&lt;author&gt;Cooke, Dervila&lt;/author&gt;&lt;author&gt;Concannon-Gibney, Tara&lt;/author&gt;&lt;author&gt;Efthymiou, Marina&lt;/author&gt;&lt;author&gt;Watkins, Niamh&lt;/author&gt;&lt;/authors&gt;&lt;/contributors&gt;&lt;titles&gt;&lt;title&gt;Interactive oral assessment case studies: An innovative, academically rigorous, authentic assessment approach&lt;/title&gt;&lt;secondary-title&gt;Innovations in Education and Teaching International&lt;/secondary-title&gt;&lt;/titles&gt;&lt;periodical&gt;&lt;full-title&gt;Innovations in Education and Teaching International&lt;/full-title&gt;&lt;/periodical&gt;&lt;pages&gt;930-947&lt;/pages&gt;&lt;volume&gt;61&lt;/volume&gt;&lt;number&gt;5&lt;/number&gt;&lt;dates&gt;&lt;year&gt;2023&lt;/year&gt;&lt;pub-dates&gt;&lt;date&gt;2024/09/02&lt;/date&gt;&lt;/pub-dates&gt;&lt;/dates&gt;&lt;publisher&gt;SRHE Website&lt;/publisher&gt;&lt;isbn&gt;1470-3297&lt;/isbn&gt;&lt;urls&gt;&lt;related-urls&gt;&lt;url&gt;https://doi.org/10.1080/14703297.2023.2251967&lt;/url&gt;&lt;/related-urls&gt;&lt;/urls&gt;&lt;electronic-resource-num&gt;10.1080/14703297.2023.2251967&lt;/electronic-resource-num&gt;&lt;/record&gt;&lt;/Cite&gt;&lt;/EndNote&gt;</w:instrText>
      </w:r>
      <w:r>
        <w:fldChar w:fldCharType="separate"/>
      </w:r>
      <w:r>
        <w:fldChar w:fldCharType="end"/>
      </w:r>
      <w:r w:rsidRPr="0056459C">
        <w:t>.</w:t>
      </w:r>
    </w:p>
    <w:p w14:paraId="5AB9A1A7" w14:textId="77777777" w:rsidR="00D064B7" w:rsidRDefault="00D064B7" w:rsidP="00100556"/>
    <w:p w14:paraId="3B0875E0" w14:textId="0AAB5756" w:rsidR="00BE5911" w:rsidRPr="00203DA9" w:rsidRDefault="00780603" w:rsidP="00785B18">
      <w:pPr>
        <w:pStyle w:val="Heading2"/>
        <w:rPr>
          <w:color w:val="E97132" w:themeColor="accent2"/>
        </w:rPr>
      </w:pPr>
      <w:r>
        <w:rPr>
          <w:color w:val="E97132" w:themeColor="accent2"/>
        </w:rPr>
        <w:t>B</w:t>
      </w:r>
      <w:r w:rsidR="00BE5911" w:rsidRPr="00203DA9">
        <w:rPr>
          <w:color w:val="E97132" w:themeColor="accent2"/>
        </w:rPr>
        <w:t>. Policy</w:t>
      </w:r>
      <w:r w:rsidR="003402C9">
        <w:rPr>
          <w:color w:val="E97132" w:themeColor="accent2"/>
        </w:rPr>
        <w:t xml:space="preserve"> and Governance</w:t>
      </w:r>
    </w:p>
    <w:p w14:paraId="2962FAEA" w14:textId="73051D97" w:rsidR="007F64B9" w:rsidRDefault="0092593D" w:rsidP="00501E0E">
      <w:commentRangeStart w:id="20"/>
      <w:r>
        <w:t>D</w:t>
      </w:r>
      <w:commentRangeEnd w:id="20"/>
      <w:r w:rsidR="00304160">
        <w:rPr>
          <w:rStyle w:val="CommentReference"/>
          <w:sz w:val="22"/>
          <w:szCs w:val="22"/>
        </w:rPr>
        <w:commentReference w:id="20"/>
      </w:r>
      <w:r>
        <w:t>ea</w:t>
      </w:r>
      <w:r w:rsidR="00F85B53">
        <w:t>kin’s Redefining Assessment project was launched in April 2024 in response to the rapid rise of generative AI (GenAI) and wider shifts in higher education that have exposed limitations in traditional assessment models. It progressed through two connected streams: a str</w:t>
      </w:r>
      <w:r w:rsidR="00134693">
        <w:t xml:space="preserve">ategic Think Tank stream to challenge assumptions and shape Deakin’s future-facing assessment model, and a transformation stream to put this work into practice through structured, whole-of-course assessment redesign in priority courses. In parallel, Deakin’s 2025 Course Assessment and Learning Mapping (CALM) work has supported </w:t>
      </w:r>
      <w:r w:rsidR="00E20589">
        <w:t xml:space="preserve">more systematic embedding of assurance of learning (AoL) by mapping learning outcomes and </w:t>
      </w:r>
      <w:r w:rsidR="0030476F">
        <w:t>assessment across courses to identify high-priority</w:t>
      </w:r>
      <w:r w:rsidR="007B1E0D">
        <w:t xml:space="preserve"> opportunities. Deakin’s current working</w:t>
      </w:r>
      <w:r w:rsidR="009B3973">
        <w:t xml:space="preserve"> </w:t>
      </w:r>
      <w:r w:rsidR="00393340">
        <w:t xml:space="preserve">definition </w:t>
      </w:r>
      <w:r w:rsidR="006E6EE7">
        <w:t xml:space="preserve">frames AoL as a hurdle task where student identity can be verified and the task (or a component) is supervised, observed, or strongly dialogic, enabling a trustworthy judgement that relevant CLO(s) have been achieved. </w:t>
      </w:r>
    </w:p>
    <w:p w14:paraId="73072E2A" w14:textId="00759119" w:rsidR="006E6EE7" w:rsidRDefault="006E6EE7" w:rsidP="00501E0E">
      <w:r>
        <w:t xml:space="preserve">This direction aligns with TEQSA’s emphasis on assessment reform in the context of GenAI, including a stronger focus </w:t>
      </w:r>
      <w:r w:rsidR="008C1DCB">
        <w:t xml:space="preserve">on assessment designs that support credible judgements of student achievement </w:t>
      </w:r>
      <w:r w:rsidR="00C011A3">
        <w:t>through authentication and purposeful redesign</w:t>
      </w:r>
      <w:r w:rsidR="00C6622D">
        <w:t>. Interactive oral assessments (IOAs) are one practical form of secure assessment within this landscape: they combine identity veri</w:t>
      </w:r>
      <w:r w:rsidR="004072AD">
        <w:t>ficat</w:t>
      </w:r>
      <w:r w:rsidR="00893432">
        <w:t xml:space="preserve">ion with authentic professional dialogue that makes student reasoning visible and strengthens confidence that demonstrated performance reflects genuine attainment of intended learning outcomes. </w:t>
      </w:r>
    </w:p>
    <w:p w14:paraId="4E9EF654" w14:textId="66EF6F50" w:rsidR="00BE5911" w:rsidRDefault="00BE5911" w:rsidP="00501E0E">
      <w:r>
        <w:br/>
        <w:t xml:space="preserve">Governance (Deakin, Faculty, School </w:t>
      </w:r>
      <w:r>
        <w:rPr>
          <w:rFonts w:ascii="Wingdings" w:eastAsia="Wingdings" w:hAnsi="Wingdings" w:cs="Wingdings"/>
        </w:rPr>
        <w:t>à</w:t>
      </w:r>
      <w:r>
        <w:t xml:space="preserve"> processes &amp; timelines)</w:t>
      </w:r>
    </w:p>
    <w:p w14:paraId="22746B3A" w14:textId="4AA67A2C" w:rsidR="00D74EDC" w:rsidRDefault="00983038" w:rsidP="00983038">
      <w:r>
        <w:t>Considers in respect to policy</w:t>
      </w:r>
      <w:commentRangeStart w:id="21"/>
      <w:commentRangeStart w:id="22"/>
      <w:r>
        <w:t>:</w:t>
      </w:r>
      <w:commentRangeEnd w:id="21"/>
      <w:r w:rsidR="001B4F7F">
        <w:rPr>
          <w:rStyle w:val="CommentReference"/>
          <w:sz w:val="22"/>
          <w:szCs w:val="22"/>
        </w:rPr>
        <w:commentReference w:id="21"/>
      </w:r>
      <w:commentRangeEnd w:id="22"/>
      <w:r w:rsidR="009B36CB">
        <w:rPr>
          <w:rStyle w:val="CommentReference"/>
          <w:sz w:val="22"/>
          <w:szCs w:val="22"/>
        </w:rPr>
        <w:commentReference w:id="22"/>
      </w:r>
    </w:p>
    <w:p w14:paraId="6111E413" w14:textId="354BE847" w:rsidR="00983038" w:rsidRDefault="00983038" w:rsidP="00983038">
      <w:pPr>
        <w:pStyle w:val="ListParagraph"/>
        <w:numPr>
          <w:ilvl w:val="0"/>
          <w:numId w:val="7"/>
        </w:numPr>
      </w:pPr>
      <w:r>
        <w:t xml:space="preserve">IOA during the teaching period or in the EoUA/examinations </w:t>
      </w:r>
      <w:r w:rsidR="008C043F">
        <w:t>period? Does policy allow for both and/or are there any limits?</w:t>
      </w:r>
    </w:p>
    <w:p w14:paraId="5B6B60C5" w14:textId="354A4F0B" w:rsidR="00225D37" w:rsidRDefault="00A456A6" w:rsidP="00225D37">
      <w:pPr>
        <w:pStyle w:val="ListParagraph"/>
        <w:numPr>
          <w:ilvl w:val="0"/>
          <w:numId w:val="7"/>
        </w:numPr>
      </w:pPr>
      <w:r>
        <w:t>Hurdle or non-hurdle</w:t>
      </w:r>
      <w:r w:rsidR="00225D37">
        <w:t>?</w:t>
      </w:r>
    </w:p>
    <w:p w14:paraId="35F04E97" w14:textId="5FEED971" w:rsidR="002D7C65" w:rsidRDefault="002D7C65" w:rsidP="00225D37">
      <w:pPr>
        <w:pStyle w:val="ListParagraph"/>
        <w:numPr>
          <w:ilvl w:val="0"/>
          <w:numId w:val="7"/>
        </w:numPr>
      </w:pPr>
      <w:r>
        <w:lastRenderedPageBreak/>
        <w:t xml:space="preserve">IOA as EoUA or examination? </w:t>
      </w:r>
      <w:r w:rsidR="002E3322">
        <w:t xml:space="preserve">The distinction is supervised (examination) versus unsupervised (EoUA). Based on the synchronous, supervised nature of an IOA it would best align with ‘examination’ terminology. </w:t>
      </w:r>
    </w:p>
    <w:p w14:paraId="49256D4D" w14:textId="1F238136" w:rsidR="00DF2E93" w:rsidRDefault="00DF2E93" w:rsidP="00225D37">
      <w:pPr>
        <w:pStyle w:val="ListParagraph"/>
        <w:numPr>
          <w:ilvl w:val="0"/>
          <w:numId w:val="7"/>
        </w:numPr>
      </w:pPr>
      <w:r>
        <w:t xml:space="preserve">Terminology for an IOA is run during the teaching period &gt; </w:t>
      </w:r>
      <w:r w:rsidR="00D3255E">
        <w:t xml:space="preserve">should not use the terminology of ‘EoUA’ or ‘Examination’ – should be identified simply as a summative assessment task. </w:t>
      </w:r>
    </w:p>
    <w:p w14:paraId="3FF67906" w14:textId="1860C0BA" w:rsidR="00BB516C" w:rsidRDefault="008F4AAA" w:rsidP="008F4AAA">
      <w:pPr>
        <w:ind w:left="360"/>
      </w:pPr>
      <w:r>
        <w:t xml:space="preserve">The table below is a policy-to-practice map: it pulls out the specific Deakin policy/procedure clause numbers that matter most for interactive oral assessments (IOAs), then translates each into the practice design and implementation implications (i.e., what you need to publish, standardise, document, and retain). The key message is that IOAs are supported as summative assessment at Deakin, but they need to be implemented with clear student-facing information, comparability safeguards (consistency across assessors and sessions), integrity-by-design, and sound recordkeeping. </w:t>
      </w:r>
    </w:p>
    <w:tbl>
      <w:tblPr>
        <w:tblStyle w:val="TableGrid"/>
        <w:tblW w:w="0" w:type="auto"/>
        <w:tblLook w:val="04A0" w:firstRow="1" w:lastRow="0" w:firstColumn="1" w:lastColumn="0" w:noHBand="0" w:noVBand="1"/>
      </w:tblPr>
      <w:tblGrid>
        <w:gridCol w:w="2390"/>
        <w:gridCol w:w="1850"/>
        <w:gridCol w:w="3594"/>
        <w:gridCol w:w="2616"/>
      </w:tblGrid>
      <w:tr w:rsidR="00FB0481" w14:paraId="1F779EB8" w14:textId="77777777" w:rsidTr="00C6144A">
        <w:tc>
          <w:tcPr>
            <w:tcW w:w="0" w:type="auto"/>
            <w:hideMark/>
          </w:tcPr>
          <w:p w14:paraId="72B1CA84" w14:textId="77777777" w:rsidR="00C6144A" w:rsidRDefault="00C6144A">
            <w:pPr>
              <w:spacing w:before="0" w:line="240" w:lineRule="auto"/>
              <w:jc w:val="center"/>
              <w:rPr>
                <w:rFonts w:ascii="Times New Roman" w:hAnsi="Times New Roman"/>
                <w:b/>
                <w:bCs/>
              </w:rPr>
            </w:pPr>
            <w:r>
              <w:rPr>
                <w:b/>
                <w:bCs/>
              </w:rPr>
              <w:t>Key policy / procedure</w:t>
            </w:r>
          </w:p>
        </w:tc>
        <w:tc>
          <w:tcPr>
            <w:tcW w:w="0" w:type="auto"/>
            <w:hideMark/>
          </w:tcPr>
          <w:p w14:paraId="29B32F11" w14:textId="77777777" w:rsidR="00C6144A" w:rsidRDefault="00C6144A">
            <w:pPr>
              <w:jc w:val="right"/>
              <w:rPr>
                <w:b/>
                <w:bCs/>
              </w:rPr>
            </w:pPr>
            <w:r>
              <w:rPr>
                <w:b/>
                <w:bCs/>
              </w:rPr>
              <w:t>Clause number(s)</w:t>
            </w:r>
          </w:p>
        </w:tc>
        <w:tc>
          <w:tcPr>
            <w:tcW w:w="0" w:type="auto"/>
            <w:hideMark/>
          </w:tcPr>
          <w:p w14:paraId="5A2159B2" w14:textId="77777777" w:rsidR="00C6144A" w:rsidRDefault="00C6144A">
            <w:pPr>
              <w:jc w:val="center"/>
              <w:rPr>
                <w:b/>
                <w:bCs/>
              </w:rPr>
            </w:pPr>
            <w:r>
              <w:rPr>
                <w:b/>
                <w:bCs/>
              </w:rPr>
              <w:t>What the clause covers (plain language)</w:t>
            </w:r>
          </w:p>
        </w:tc>
        <w:tc>
          <w:tcPr>
            <w:tcW w:w="0" w:type="auto"/>
            <w:hideMark/>
          </w:tcPr>
          <w:p w14:paraId="4C7AD62F" w14:textId="77777777" w:rsidR="00C6144A" w:rsidRDefault="00C6144A">
            <w:pPr>
              <w:jc w:val="center"/>
              <w:rPr>
                <w:b/>
                <w:bCs/>
              </w:rPr>
            </w:pPr>
            <w:r>
              <w:rPr>
                <w:b/>
                <w:bCs/>
              </w:rPr>
              <w:t>IOA implications (what you need to do)</w:t>
            </w:r>
          </w:p>
        </w:tc>
      </w:tr>
      <w:tr w:rsidR="00FB0481" w14:paraId="296EFCF4" w14:textId="77777777" w:rsidTr="00C6144A">
        <w:tc>
          <w:tcPr>
            <w:tcW w:w="0" w:type="auto"/>
            <w:hideMark/>
          </w:tcPr>
          <w:p w14:paraId="4B10C3EC" w14:textId="77777777" w:rsidR="00C6144A" w:rsidRDefault="00C6144A">
            <w:r>
              <w:rPr>
                <w:rStyle w:val="Strong"/>
              </w:rPr>
              <w:t>Assessment (Higher Education Courses) Procedure</w:t>
            </w:r>
            <w:r>
              <w:t xml:space="preserve"> (</w:t>
            </w:r>
            <w:hyperlink r:id="rId14" w:tooltip="Assessment (Higher Education Courses) Procedure / Document / Deakin Policy Library" w:history="1">
              <w:r>
                <w:rPr>
                  <w:rStyle w:val="Hyperlink"/>
                </w:rPr>
                <w:t>policy.deakin.edu.au</w:t>
              </w:r>
            </w:hyperlink>
            <w:r>
              <w:t>)</w:t>
            </w:r>
          </w:p>
        </w:tc>
        <w:tc>
          <w:tcPr>
            <w:tcW w:w="0" w:type="auto"/>
            <w:hideMark/>
          </w:tcPr>
          <w:p w14:paraId="5D390EB9" w14:textId="77777777" w:rsidR="00C6144A" w:rsidRDefault="00C6144A">
            <w:pPr>
              <w:jc w:val="right"/>
            </w:pPr>
            <w:r>
              <w:rPr>
                <w:rStyle w:val="Strong"/>
              </w:rPr>
              <w:t>(65)</w:t>
            </w:r>
          </w:p>
        </w:tc>
        <w:tc>
          <w:tcPr>
            <w:tcW w:w="0" w:type="auto"/>
            <w:hideMark/>
          </w:tcPr>
          <w:p w14:paraId="70F6AED0" w14:textId="77777777" w:rsidR="00C6144A" w:rsidRDefault="00C6144A">
            <w:r>
              <w:t xml:space="preserve">End-of-unit assessments and examinations </w:t>
            </w:r>
            <w:r>
              <w:rPr>
                <w:rStyle w:val="Emphasis"/>
              </w:rPr>
              <w:t>may include practical, oral and performative tasks</w:t>
            </w:r>
            <w:r>
              <w:t>, delivered online or on-campus, with Faculty Committee responsible for approval and administering rules.</w:t>
            </w:r>
          </w:p>
        </w:tc>
        <w:tc>
          <w:tcPr>
            <w:tcW w:w="0" w:type="auto"/>
            <w:hideMark/>
          </w:tcPr>
          <w:p w14:paraId="429D5913" w14:textId="77777777" w:rsidR="00C6144A" w:rsidRDefault="00C6144A">
            <w:r>
              <w:t xml:space="preserve">IOAs are explicitly allowable (including as end-of-unit). If positioned as end-of-unit, make sure the </w:t>
            </w:r>
            <w:r>
              <w:rPr>
                <w:rStyle w:val="Strong"/>
              </w:rPr>
              <w:t>Faculty Committee-administered rules</w:t>
            </w:r>
            <w:r>
              <w:t xml:space="preserve"> for the IOA format are followed (delivery, conduct, scheduling, marking arrangements).</w:t>
            </w:r>
          </w:p>
        </w:tc>
      </w:tr>
      <w:tr w:rsidR="00FB0481" w14:paraId="0A740561" w14:textId="77777777" w:rsidTr="00C6144A">
        <w:tc>
          <w:tcPr>
            <w:tcW w:w="0" w:type="auto"/>
            <w:hideMark/>
          </w:tcPr>
          <w:p w14:paraId="21EAE852" w14:textId="77777777" w:rsidR="00C6144A" w:rsidRDefault="00C6144A">
            <w:r>
              <w:rPr>
                <w:rStyle w:val="Strong"/>
              </w:rPr>
              <w:t>Assessment (Higher Education Courses) Procedure</w:t>
            </w:r>
            <w:r>
              <w:t xml:space="preserve"> (</w:t>
            </w:r>
            <w:hyperlink r:id="rId15" w:tooltip="Assessment (Higher Education Courses) Procedure / Document / Deakin Policy Library" w:history="1">
              <w:r>
                <w:rPr>
                  <w:rStyle w:val="Hyperlink"/>
                </w:rPr>
                <w:t>policy.deakin.edu.au</w:t>
              </w:r>
            </w:hyperlink>
            <w:r>
              <w:t>)</w:t>
            </w:r>
          </w:p>
        </w:tc>
        <w:tc>
          <w:tcPr>
            <w:tcW w:w="0" w:type="auto"/>
            <w:hideMark/>
          </w:tcPr>
          <w:p w14:paraId="4BDF56CC" w14:textId="77777777" w:rsidR="00C6144A" w:rsidRDefault="00C6144A">
            <w:pPr>
              <w:jc w:val="right"/>
            </w:pPr>
            <w:r>
              <w:rPr>
                <w:rStyle w:val="Strong"/>
              </w:rPr>
              <w:t>(63)–(64)</w:t>
            </w:r>
          </w:p>
        </w:tc>
        <w:tc>
          <w:tcPr>
            <w:tcW w:w="0" w:type="auto"/>
            <w:hideMark/>
          </w:tcPr>
          <w:p w14:paraId="5211B51D" w14:textId="77777777" w:rsidR="00C6144A" w:rsidRDefault="00C6144A">
            <w:r>
              <w:t xml:space="preserve">Defines the operational difference between </w:t>
            </w:r>
            <w:r>
              <w:rPr>
                <w:rStyle w:val="Strong"/>
              </w:rPr>
              <w:t>end-of-unit assessments</w:t>
            </w:r>
            <w:r>
              <w:t xml:space="preserve"> (unsupervised, online) and </w:t>
            </w:r>
            <w:r>
              <w:rPr>
                <w:rStyle w:val="Strong"/>
              </w:rPr>
              <w:t>examinations</w:t>
            </w:r>
            <w:r>
              <w:t xml:space="preserve"> (supervised, online or on-campus), including permitted-resources framing and exclusions.</w:t>
            </w:r>
          </w:p>
        </w:tc>
        <w:tc>
          <w:tcPr>
            <w:tcW w:w="0" w:type="auto"/>
            <w:hideMark/>
          </w:tcPr>
          <w:p w14:paraId="0C5DEDAF" w14:textId="77777777" w:rsidR="00C6144A" w:rsidRDefault="00C6144A">
            <w:r>
              <w:t xml:space="preserve">Classify your IOA correctly: </w:t>
            </w:r>
            <w:r>
              <w:rPr>
                <w:rStyle w:val="Strong"/>
              </w:rPr>
              <w:t>EoUA-style</w:t>
            </w:r>
            <w:r>
              <w:t xml:space="preserve"> if unsupervised, </w:t>
            </w:r>
            <w:r>
              <w:rPr>
                <w:rStyle w:val="Strong"/>
              </w:rPr>
              <w:t>exam</w:t>
            </w:r>
            <w:r>
              <w:t xml:space="preserve"> if supervised. For end-of-unit IOAs, explicitly state </w:t>
            </w:r>
            <w:r>
              <w:rPr>
                <w:rStyle w:val="Strong"/>
              </w:rPr>
              <w:t>permitted resources</w:t>
            </w:r>
            <w:r>
              <w:t xml:space="preserve"> and exclusions in instructions.</w:t>
            </w:r>
          </w:p>
        </w:tc>
      </w:tr>
      <w:tr w:rsidR="00FB0481" w14:paraId="1D74C0E2" w14:textId="77777777" w:rsidTr="00C6144A">
        <w:tc>
          <w:tcPr>
            <w:tcW w:w="0" w:type="auto"/>
            <w:hideMark/>
          </w:tcPr>
          <w:p w14:paraId="1FFF1390" w14:textId="77777777" w:rsidR="00C6144A" w:rsidRDefault="00C6144A">
            <w:r>
              <w:rPr>
                <w:rStyle w:val="Strong"/>
              </w:rPr>
              <w:t>Assessment (Higher Education Courses) Procedure</w:t>
            </w:r>
            <w:r>
              <w:t xml:space="preserve"> (</w:t>
            </w:r>
            <w:hyperlink r:id="rId16" w:tooltip="Assessment (Higher Education Courses) Procedure / Document / Deakin Policy Library" w:history="1">
              <w:r>
                <w:rPr>
                  <w:rStyle w:val="Hyperlink"/>
                </w:rPr>
                <w:t>policy.deakin.edu.au</w:t>
              </w:r>
            </w:hyperlink>
            <w:r>
              <w:t>)</w:t>
            </w:r>
          </w:p>
        </w:tc>
        <w:tc>
          <w:tcPr>
            <w:tcW w:w="0" w:type="auto"/>
            <w:hideMark/>
          </w:tcPr>
          <w:p w14:paraId="179E2D11" w14:textId="77777777" w:rsidR="00C6144A" w:rsidRDefault="00C6144A">
            <w:pPr>
              <w:jc w:val="right"/>
            </w:pPr>
            <w:r>
              <w:rPr>
                <w:rStyle w:val="Strong"/>
              </w:rPr>
              <w:t>(140)(7), (140)(9), (140)(29)</w:t>
            </w:r>
          </w:p>
        </w:tc>
        <w:tc>
          <w:tcPr>
            <w:tcW w:w="0" w:type="auto"/>
            <w:hideMark/>
          </w:tcPr>
          <w:p w14:paraId="2A33B008" w14:textId="77777777" w:rsidR="00C6144A" w:rsidRDefault="00C6144A">
            <w:r>
              <w:t xml:space="preserve">Definitions: </w:t>
            </w:r>
            <w:r>
              <w:rPr>
                <w:rStyle w:val="Strong"/>
              </w:rPr>
              <w:t>end-of-unit assessment</w:t>
            </w:r>
            <w:r>
              <w:t xml:space="preserve"> (unsupervised, in end-of-unit period), </w:t>
            </w:r>
            <w:r>
              <w:rPr>
                <w:rStyle w:val="Strong"/>
              </w:rPr>
              <w:t>examinations</w:t>
            </w:r>
            <w:r>
              <w:t xml:space="preserve"> (supervised, in end-of-unit period), and what “supervised” means (invigilator, online proctor, or automated video recorded supervision).</w:t>
            </w:r>
          </w:p>
        </w:tc>
        <w:tc>
          <w:tcPr>
            <w:tcW w:w="0" w:type="auto"/>
            <w:hideMark/>
          </w:tcPr>
          <w:p w14:paraId="1BF4E7FE" w14:textId="77777777" w:rsidR="00C6144A" w:rsidRDefault="00C6144A">
            <w:r>
              <w:t xml:space="preserve">An IOA can be an </w:t>
            </w:r>
            <w:r>
              <w:rPr>
                <w:rStyle w:val="Strong"/>
              </w:rPr>
              <w:t>examination</w:t>
            </w:r>
            <w:r>
              <w:t xml:space="preserve"> if it is supervised in the end-of-unit period, or a </w:t>
            </w:r>
            <w:r>
              <w:rPr>
                <w:rStyle w:val="Strong"/>
              </w:rPr>
              <w:t>summative task</w:t>
            </w:r>
            <w:r>
              <w:t xml:space="preserve"> in teaching period. If you claim “supervised”, ensure the supervision method meets Deakin’s definition.</w:t>
            </w:r>
          </w:p>
        </w:tc>
      </w:tr>
      <w:tr w:rsidR="00FB0481" w14:paraId="49E1FC1D" w14:textId="77777777" w:rsidTr="00C6144A">
        <w:tc>
          <w:tcPr>
            <w:tcW w:w="0" w:type="auto"/>
            <w:hideMark/>
          </w:tcPr>
          <w:p w14:paraId="23186E21" w14:textId="77777777" w:rsidR="00C6144A" w:rsidRDefault="00C6144A">
            <w:r>
              <w:rPr>
                <w:rStyle w:val="Strong"/>
              </w:rPr>
              <w:t>Assessment (Higher Education Courses) Procedure</w:t>
            </w:r>
            <w:r>
              <w:t xml:space="preserve"> (</w:t>
            </w:r>
            <w:hyperlink r:id="rId17" w:tooltip="Assessment (Higher Education Courses) Procedure / Document / Deakin Policy Library" w:history="1">
              <w:r>
                <w:rPr>
                  <w:rStyle w:val="Hyperlink"/>
                </w:rPr>
                <w:t>policy.deakin.edu.au</w:t>
              </w:r>
            </w:hyperlink>
            <w:r>
              <w:t>)</w:t>
            </w:r>
          </w:p>
        </w:tc>
        <w:tc>
          <w:tcPr>
            <w:tcW w:w="0" w:type="auto"/>
            <w:hideMark/>
          </w:tcPr>
          <w:p w14:paraId="7B459B29" w14:textId="77777777" w:rsidR="00C6144A" w:rsidRDefault="00C6144A">
            <w:pPr>
              <w:jc w:val="right"/>
            </w:pPr>
            <w:r>
              <w:rPr>
                <w:rStyle w:val="Strong"/>
              </w:rPr>
              <w:t>(21)–(23)</w:t>
            </w:r>
          </w:p>
        </w:tc>
        <w:tc>
          <w:tcPr>
            <w:tcW w:w="0" w:type="auto"/>
            <w:hideMark/>
          </w:tcPr>
          <w:p w14:paraId="385E766C" w14:textId="77777777" w:rsidR="00C6144A" w:rsidRDefault="00C6144A">
            <w:r>
              <w:t>Assessment must be clearly communicated at the beginning of the study period; changes after Handbook publication are controlled (notification timelines; replacement unit guide if changed part-way in exceptional circumstances).</w:t>
            </w:r>
          </w:p>
        </w:tc>
        <w:tc>
          <w:tcPr>
            <w:tcW w:w="0" w:type="auto"/>
            <w:hideMark/>
          </w:tcPr>
          <w:p w14:paraId="1AF1D0BF" w14:textId="77777777" w:rsidR="00C6144A" w:rsidRDefault="00C6144A">
            <w:r>
              <w:t xml:space="preserve">IOA format must be </w:t>
            </w:r>
            <w:r>
              <w:rPr>
                <w:rStyle w:val="Strong"/>
              </w:rPr>
              <w:t>published clearly upfront</w:t>
            </w:r>
            <w:r>
              <w:t xml:space="preserve"> (purpose, timing model, criteria, rules). Avoid introducing IOAs late unless you can meet the change/approval + replacement documentation requirements.</w:t>
            </w:r>
          </w:p>
        </w:tc>
      </w:tr>
      <w:tr w:rsidR="00FB0481" w14:paraId="43E95B13" w14:textId="77777777" w:rsidTr="00C6144A">
        <w:tc>
          <w:tcPr>
            <w:tcW w:w="0" w:type="auto"/>
            <w:hideMark/>
          </w:tcPr>
          <w:p w14:paraId="7D91BE5F" w14:textId="77777777" w:rsidR="00C6144A" w:rsidRDefault="00C6144A">
            <w:r>
              <w:rPr>
                <w:rStyle w:val="Strong"/>
              </w:rPr>
              <w:t>Curriculum Design and Delivery Procedure</w:t>
            </w:r>
            <w:r>
              <w:t xml:space="preserve"> (</w:t>
            </w:r>
            <w:hyperlink r:id="rId18" w:tooltip="Curriculum Design and Delivery Procedure / Document / Deakin Policy Library" w:history="1">
              <w:r>
                <w:rPr>
                  <w:rStyle w:val="Hyperlink"/>
                </w:rPr>
                <w:t>policy.deakin.edu.au</w:t>
              </w:r>
            </w:hyperlink>
            <w:r>
              <w:t>)</w:t>
            </w:r>
          </w:p>
        </w:tc>
        <w:tc>
          <w:tcPr>
            <w:tcW w:w="0" w:type="auto"/>
            <w:hideMark/>
          </w:tcPr>
          <w:p w14:paraId="5B413A8C" w14:textId="77777777" w:rsidR="00C6144A" w:rsidRDefault="00C6144A">
            <w:pPr>
              <w:jc w:val="right"/>
            </w:pPr>
            <w:r>
              <w:rPr>
                <w:rStyle w:val="Strong"/>
              </w:rPr>
              <w:t>(100)(2)–(3)</w:t>
            </w:r>
          </w:p>
        </w:tc>
        <w:tc>
          <w:tcPr>
            <w:tcW w:w="0" w:type="auto"/>
            <w:hideMark/>
          </w:tcPr>
          <w:p w14:paraId="706FE63F" w14:textId="77777777" w:rsidR="00C6144A" w:rsidRDefault="00C6144A">
            <w:r>
              <w:t xml:space="preserve">Unit Guides must include learning activities (including attendance requirements) and assessment tasks including criteria (for academic </w:t>
            </w:r>
            <w:r>
              <w:lastRenderedPageBreak/>
              <w:t>judgement), due dates/requirements, rules (extensions, penalties), hurdles, and feedback timeframe.</w:t>
            </w:r>
          </w:p>
        </w:tc>
        <w:tc>
          <w:tcPr>
            <w:tcW w:w="0" w:type="auto"/>
            <w:hideMark/>
          </w:tcPr>
          <w:p w14:paraId="0FE0F37A" w14:textId="77777777" w:rsidR="00C6144A" w:rsidRDefault="00C6144A">
            <w:r>
              <w:lastRenderedPageBreak/>
              <w:t xml:space="preserve">If IOAs are scheduled </w:t>
            </w:r>
            <w:r>
              <w:rPr>
                <w:rStyle w:val="Strong"/>
              </w:rPr>
              <w:t>outside timetabled classes</w:t>
            </w:r>
            <w:r>
              <w:t xml:space="preserve">, they must still be clearly described as an </w:t>
            </w:r>
            <w:r>
              <w:rPr>
                <w:rStyle w:val="Strong"/>
              </w:rPr>
              <w:lastRenderedPageBreak/>
              <w:t>assessment requirement</w:t>
            </w:r>
            <w:r>
              <w:t xml:space="preserve"> in the Unit Guide (including how students book, attendance expectations, and how feedback will be provided).</w:t>
            </w:r>
          </w:p>
        </w:tc>
      </w:tr>
      <w:tr w:rsidR="00FB0481" w14:paraId="5D71498D" w14:textId="77777777" w:rsidTr="00C6144A">
        <w:tc>
          <w:tcPr>
            <w:tcW w:w="0" w:type="auto"/>
            <w:hideMark/>
          </w:tcPr>
          <w:p w14:paraId="6A57B3E1" w14:textId="77777777" w:rsidR="00C6144A" w:rsidRDefault="00C6144A">
            <w:r>
              <w:rPr>
                <w:rStyle w:val="Strong"/>
              </w:rPr>
              <w:lastRenderedPageBreak/>
              <w:t>Assessment (Higher Education Courses) Procedure</w:t>
            </w:r>
            <w:r>
              <w:t xml:space="preserve"> (</w:t>
            </w:r>
            <w:hyperlink r:id="rId19" w:tooltip="Assessment (Higher Education Courses) Procedure / Document / Deakin Policy Library" w:history="1">
              <w:r>
                <w:rPr>
                  <w:rStyle w:val="Hyperlink"/>
                </w:rPr>
                <w:t>policy.deakin.edu.au</w:t>
              </w:r>
            </w:hyperlink>
            <w:r>
              <w:t>)</w:t>
            </w:r>
          </w:p>
        </w:tc>
        <w:tc>
          <w:tcPr>
            <w:tcW w:w="0" w:type="auto"/>
            <w:hideMark/>
          </w:tcPr>
          <w:p w14:paraId="419C9F9F" w14:textId="77777777" w:rsidR="00C6144A" w:rsidRDefault="00C6144A">
            <w:pPr>
              <w:jc w:val="right"/>
            </w:pPr>
            <w:r>
              <w:rPr>
                <w:rStyle w:val="Strong"/>
              </w:rPr>
              <w:t>(8)(2)</w:t>
            </w:r>
          </w:p>
        </w:tc>
        <w:tc>
          <w:tcPr>
            <w:tcW w:w="0" w:type="auto"/>
            <w:hideMark/>
          </w:tcPr>
          <w:p w14:paraId="30A46B48" w14:textId="77777777" w:rsidR="00C6144A" w:rsidRDefault="00C6144A">
            <w:r>
              <w:t>Tasks delivered at different times/settings must be standardised for comparable experience; if alternatives are required, comparability must be verified by the Unit Assessment Panel.</w:t>
            </w:r>
          </w:p>
        </w:tc>
        <w:tc>
          <w:tcPr>
            <w:tcW w:w="0" w:type="auto"/>
            <w:hideMark/>
          </w:tcPr>
          <w:p w14:paraId="2EB47ECD" w14:textId="77777777" w:rsidR="00C6144A" w:rsidRDefault="00C6144A">
            <w:r>
              <w:t xml:space="preserve">IOAs commonly run across multiple days/examiners. Use a </w:t>
            </w:r>
            <w:r>
              <w:rPr>
                <w:rStyle w:val="Strong"/>
              </w:rPr>
              <w:t>standardised protocol</w:t>
            </w:r>
            <w:r>
              <w:t xml:space="preserve"> (structure, prompts, timing, rubric). If you create alternate versions or make-up IOAs, ensure </w:t>
            </w:r>
            <w:r>
              <w:rPr>
                <w:rStyle w:val="Strong"/>
              </w:rPr>
              <w:t>comparability is verified</w:t>
            </w:r>
            <w:r>
              <w:t>.</w:t>
            </w:r>
          </w:p>
        </w:tc>
      </w:tr>
      <w:tr w:rsidR="00FB0481" w14:paraId="3BD6DA5F" w14:textId="77777777" w:rsidTr="00C6144A">
        <w:tc>
          <w:tcPr>
            <w:tcW w:w="0" w:type="auto"/>
            <w:hideMark/>
          </w:tcPr>
          <w:p w14:paraId="5E1F8036" w14:textId="77777777" w:rsidR="00C6144A" w:rsidRDefault="00C6144A">
            <w:r>
              <w:rPr>
                <w:rStyle w:val="Strong"/>
              </w:rPr>
              <w:t>Assessment (Higher Education Courses) Procedure</w:t>
            </w:r>
            <w:r>
              <w:t xml:space="preserve"> (</w:t>
            </w:r>
            <w:hyperlink r:id="rId20" w:tooltip="Assessment (Higher Education Courses) Procedure / Document / Deakin Policy Library" w:history="1">
              <w:r>
                <w:rPr>
                  <w:rStyle w:val="Hyperlink"/>
                </w:rPr>
                <w:t>policy.deakin.edu.au</w:t>
              </w:r>
            </w:hyperlink>
            <w:r>
              <w:t>)</w:t>
            </w:r>
          </w:p>
        </w:tc>
        <w:tc>
          <w:tcPr>
            <w:tcW w:w="0" w:type="auto"/>
            <w:hideMark/>
          </w:tcPr>
          <w:p w14:paraId="79867739" w14:textId="77777777" w:rsidR="00C6144A" w:rsidRDefault="00C6144A">
            <w:pPr>
              <w:jc w:val="right"/>
            </w:pPr>
            <w:r>
              <w:rPr>
                <w:rStyle w:val="Strong"/>
              </w:rPr>
              <w:t>(79)–(80)</w:t>
            </w:r>
          </w:p>
        </w:tc>
        <w:tc>
          <w:tcPr>
            <w:tcW w:w="0" w:type="auto"/>
            <w:hideMark/>
          </w:tcPr>
          <w:p w14:paraId="3698BD38" w14:textId="77777777" w:rsidR="00C6144A" w:rsidRDefault="00C6144A">
            <w:r>
              <w:t>Unit Assessment Panel selects an approved comparability method for each task; Unit Chair documents it.</w:t>
            </w:r>
          </w:p>
        </w:tc>
        <w:tc>
          <w:tcPr>
            <w:tcW w:w="0" w:type="auto"/>
            <w:hideMark/>
          </w:tcPr>
          <w:p w14:paraId="1C9FDC65" w14:textId="77777777" w:rsidR="00C6144A" w:rsidRDefault="00C6144A">
            <w:r>
              <w:t>For IOAs, explicitly choose and document your comparability method (e.g., calibration, moderation sampling, panel marking, shared benchmark recordings, double-marking subset). This is central to defensibility.</w:t>
            </w:r>
          </w:p>
        </w:tc>
      </w:tr>
      <w:tr w:rsidR="00FB0481" w14:paraId="3705B598" w14:textId="77777777" w:rsidTr="00C6144A">
        <w:tc>
          <w:tcPr>
            <w:tcW w:w="0" w:type="auto"/>
            <w:hideMark/>
          </w:tcPr>
          <w:p w14:paraId="3C843385" w14:textId="77777777" w:rsidR="00C6144A" w:rsidRDefault="00C6144A">
            <w:r>
              <w:rPr>
                <w:rStyle w:val="Strong"/>
              </w:rPr>
              <w:t>Assessment (Higher Education Courses) Procedure</w:t>
            </w:r>
            <w:r>
              <w:t xml:space="preserve"> (</w:t>
            </w:r>
            <w:hyperlink r:id="rId21" w:tooltip="Assessment (Higher Education Courses) Procedure / Document / Deakin Policy Library" w:history="1">
              <w:r>
                <w:rPr>
                  <w:rStyle w:val="Hyperlink"/>
                </w:rPr>
                <w:t>policy.deakin.edu.au</w:t>
              </w:r>
            </w:hyperlink>
            <w:r>
              <w:t>)</w:t>
            </w:r>
          </w:p>
        </w:tc>
        <w:tc>
          <w:tcPr>
            <w:tcW w:w="0" w:type="auto"/>
            <w:hideMark/>
          </w:tcPr>
          <w:p w14:paraId="36B95A52" w14:textId="77777777" w:rsidR="00C6144A" w:rsidRDefault="00C6144A">
            <w:pPr>
              <w:jc w:val="right"/>
            </w:pPr>
            <w:r>
              <w:rPr>
                <w:rStyle w:val="Strong"/>
              </w:rPr>
              <w:t>(75)–(77)</w:t>
            </w:r>
          </w:p>
        </w:tc>
        <w:tc>
          <w:tcPr>
            <w:tcW w:w="0" w:type="auto"/>
            <w:hideMark/>
          </w:tcPr>
          <w:p w14:paraId="7FCACFEE" w14:textId="77777777" w:rsidR="00C6144A" w:rsidRDefault="00C6144A">
            <w:r>
              <w:t>Where marking requires academic judgement, use a single rubric; staff must use the rubric and be trained to support reliable and consistent judgement.</w:t>
            </w:r>
          </w:p>
        </w:tc>
        <w:tc>
          <w:tcPr>
            <w:tcW w:w="0" w:type="auto"/>
            <w:hideMark/>
          </w:tcPr>
          <w:p w14:paraId="2297DCFE" w14:textId="77777777" w:rsidR="00C6144A" w:rsidRDefault="00C6144A">
            <w:r>
              <w:t xml:space="preserve">IOAs should use a </w:t>
            </w:r>
            <w:r>
              <w:rPr>
                <w:rStyle w:val="Strong"/>
              </w:rPr>
              <w:t>single rubric</w:t>
            </w:r>
            <w:r>
              <w:t xml:space="preserve"> with performance standards, plus </w:t>
            </w:r>
            <w:r>
              <w:rPr>
                <w:rStyle w:val="Strong"/>
              </w:rPr>
              <w:t>assessor calibration</w:t>
            </w:r>
            <w:r>
              <w:t xml:space="preserve"> (practice marking, benchmark exemplars, moderation checks) to reduce variability across examiners.</w:t>
            </w:r>
          </w:p>
        </w:tc>
      </w:tr>
      <w:tr w:rsidR="00FB0481" w14:paraId="2C9F7659" w14:textId="77777777" w:rsidTr="00C6144A">
        <w:tc>
          <w:tcPr>
            <w:tcW w:w="0" w:type="auto"/>
            <w:hideMark/>
          </w:tcPr>
          <w:p w14:paraId="71146055" w14:textId="77777777" w:rsidR="00C6144A" w:rsidRDefault="00C6144A">
            <w:r>
              <w:rPr>
                <w:rStyle w:val="Strong"/>
              </w:rPr>
              <w:t>Assessment (Higher Education Courses) Procedure</w:t>
            </w:r>
            <w:r>
              <w:t xml:space="preserve"> (</w:t>
            </w:r>
            <w:hyperlink r:id="rId22" w:tooltip="Assessment (Higher Education Courses) Procedure / Document / Deakin Policy Library" w:history="1">
              <w:r>
                <w:rPr>
                  <w:rStyle w:val="Hyperlink"/>
                </w:rPr>
                <w:t>policy.deakin.edu.au</w:t>
              </w:r>
            </w:hyperlink>
            <w:r>
              <w:t>)</w:t>
            </w:r>
          </w:p>
        </w:tc>
        <w:tc>
          <w:tcPr>
            <w:tcW w:w="0" w:type="auto"/>
            <w:hideMark/>
          </w:tcPr>
          <w:p w14:paraId="35C08E19" w14:textId="77777777" w:rsidR="00C6144A" w:rsidRDefault="00C6144A">
            <w:pPr>
              <w:jc w:val="right"/>
            </w:pPr>
            <w:r>
              <w:rPr>
                <w:rStyle w:val="Strong"/>
              </w:rPr>
              <w:t>(34)</w:t>
            </w:r>
          </w:p>
        </w:tc>
        <w:tc>
          <w:tcPr>
            <w:tcW w:w="0" w:type="auto"/>
            <w:hideMark/>
          </w:tcPr>
          <w:p w14:paraId="37181A3E" w14:textId="77777777" w:rsidR="00C6144A" w:rsidRDefault="00C6144A">
            <w:r>
              <w:t>Students must not share or reproduce assessment content (including recording/photographing) unless explicitly approved in instructions.</w:t>
            </w:r>
          </w:p>
        </w:tc>
        <w:tc>
          <w:tcPr>
            <w:tcW w:w="0" w:type="auto"/>
            <w:hideMark/>
          </w:tcPr>
          <w:p w14:paraId="32B3891A" w14:textId="77777777" w:rsidR="00C6144A" w:rsidRDefault="00C6144A">
            <w:r>
              <w:t xml:space="preserve">If you will </w:t>
            </w:r>
            <w:r>
              <w:rPr>
                <w:rStyle w:val="Strong"/>
              </w:rPr>
              <w:t>record IOAs</w:t>
            </w:r>
            <w:r>
              <w:t>, or if you need to control prompt leakage, state explicitly what is/is not permitted and how recordings are handled.</w:t>
            </w:r>
          </w:p>
        </w:tc>
      </w:tr>
      <w:tr w:rsidR="00FB0481" w14:paraId="18C6D5E2" w14:textId="77777777" w:rsidTr="00C6144A">
        <w:tc>
          <w:tcPr>
            <w:tcW w:w="0" w:type="auto"/>
            <w:hideMark/>
          </w:tcPr>
          <w:p w14:paraId="7C8C0E3E" w14:textId="77777777" w:rsidR="00C6144A" w:rsidRDefault="00C6144A">
            <w:r>
              <w:rPr>
                <w:rStyle w:val="Strong"/>
              </w:rPr>
              <w:t>Assessment (Higher Education Courses) Procedure</w:t>
            </w:r>
            <w:r>
              <w:t xml:space="preserve"> (</w:t>
            </w:r>
            <w:hyperlink r:id="rId23" w:tooltip="Assessment (Higher Education Courses) Procedure / Document / Deakin Policy Library" w:history="1">
              <w:r>
                <w:rPr>
                  <w:rStyle w:val="Hyperlink"/>
                </w:rPr>
                <w:t>policy.deakin.edu.au</w:t>
              </w:r>
            </w:hyperlink>
            <w:r>
              <w:t>)</w:t>
            </w:r>
          </w:p>
        </w:tc>
        <w:tc>
          <w:tcPr>
            <w:tcW w:w="0" w:type="auto"/>
            <w:hideMark/>
          </w:tcPr>
          <w:p w14:paraId="240B5F87" w14:textId="77777777" w:rsidR="00C6144A" w:rsidRDefault="00C6144A">
            <w:pPr>
              <w:jc w:val="right"/>
            </w:pPr>
            <w:r>
              <w:rPr>
                <w:rStyle w:val="Strong"/>
              </w:rPr>
              <w:t>(140)(4)</w:t>
            </w:r>
          </w:p>
        </w:tc>
        <w:tc>
          <w:tcPr>
            <w:tcW w:w="0" w:type="auto"/>
            <w:hideMark/>
          </w:tcPr>
          <w:p w14:paraId="635C9362" w14:textId="77777777" w:rsidR="00C6144A" w:rsidRDefault="00C6144A">
            <w:r>
              <w:t xml:space="preserve">Defines </w:t>
            </w:r>
            <w:r>
              <w:rPr>
                <w:rStyle w:val="Strong"/>
              </w:rPr>
              <w:t>Assurance of Learning (AoL) assessment task</w:t>
            </w:r>
            <w:r>
              <w:t xml:space="preserve"> as a hurdle where identity can be verified and the task is supervised/observed or has a significant dialogic component enabling trustworthy judgement.</w:t>
            </w:r>
          </w:p>
        </w:tc>
        <w:tc>
          <w:tcPr>
            <w:tcW w:w="0" w:type="auto"/>
            <w:hideMark/>
          </w:tcPr>
          <w:p w14:paraId="718F1288" w14:textId="77777777" w:rsidR="00C6144A" w:rsidRDefault="00C6144A">
            <w:r>
              <w:t xml:space="preserve">IOAs fit naturally as AoL/hurdle tasks. If using IOA for AoL/authorship verification, build in an explicit </w:t>
            </w:r>
            <w:r>
              <w:rPr>
                <w:rStyle w:val="Strong"/>
              </w:rPr>
              <w:t>identity check</w:t>
            </w:r>
            <w:r>
              <w:t xml:space="preserve"> and dialogic evidence of understanding (application, justification, transfer).</w:t>
            </w:r>
          </w:p>
        </w:tc>
      </w:tr>
      <w:tr w:rsidR="00FB0481" w14:paraId="255BB0EE" w14:textId="77777777" w:rsidTr="00C6144A">
        <w:tc>
          <w:tcPr>
            <w:tcW w:w="0" w:type="auto"/>
            <w:hideMark/>
          </w:tcPr>
          <w:p w14:paraId="1F07F6ED" w14:textId="77777777" w:rsidR="00C6144A" w:rsidRDefault="00C6144A">
            <w:r>
              <w:rPr>
                <w:rStyle w:val="Strong"/>
              </w:rPr>
              <w:t>Student Academic Integrity Policy</w:t>
            </w:r>
            <w:r>
              <w:t xml:space="preserve"> (</w:t>
            </w:r>
            <w:hyperlink r:id="rId24" w:tooltip="Student Academic Integrity Policy / Document / Deakin Policy Library" w:history="1">
              <w:r>
                <w:rPr>
                  <w:rStyle w:val="Hyperlink"/>
                </w:rPr>
                <w:t>policy.deakin.edu.au</w:t>
              </w:r>
            </w:hyperlink>
            <w:r>
              <w:t>)</w:t>
            </w:r>
          </w:p>
        </w:tc>
        <w:tc>
          <w:tcPr>
            <w:tcW w:w="0" w:type="auto"/>
            <w:hideMark/>
          </w:tcPr>
          <w:p w14:paraId="0F98A1F1" w14:textId="77777777" w:rsidR="00C6144A" w:rsidRDefault="00C6144A">
            <w:pPr>
              <w:jc w:val="right"/>
            </w:pPr>
            <w:r>
              <w:rPr>
                <w:rStyle w:val="Emphasis"/>
              </w:rPr>
              <w:t xml:space="preserve">(Breaches list in Section 4, itemised list; </w:t>
            </w:r>
            <w:r>
              <w:rPr>
                <w:rStyle w:val="Emphasis"/>
              </w:rPr>
              <w:lastRenderedPageBreak/>
              <w:t>includes impersonation and AI-enabled contract cheating)</w:t>
            </w:r>
          </w:p>
        </w:tc>
        <w:tc>
          <w:tcPr>
            <w:tcW w:w="0" w:type="auto"/>
            <w:hideMark/>
          </w:tcPr>
          <w:p w14:paraId="6D8944BC" w14:textId="77777777" w:rsidR="00C6144A" w:rsidRDefault="00C6144A">
            <w:r>
              <w:lastRenderedPageBreak/>
              <w:t xml:space="preserve">Defines key breach types including </w:t>
            </w:r>
            <w:r>
              <w:rPr>
                <w:rStyle w:val="Strong"/>
              </w:rPr>
              <w:t>contract cheating</w:t>
            </w:r>
            <w:r>
              <w:t xml:space="preserve"> (explicitly including </w:t>
            </w:r>
            <w:r>
              <w:lastRenderedPageBreak/>
              <w:t xml:space="preserve">AI content production tools) and </w:t>
            </w:r>
            <w:r>
              <w:rPr>
                <w:rStyle w:val="Strong"/>
              </w:rPr>
              <w:t>impersonation</w:t>
            </w:r>
            <w:r>
              <w:t>.</w:t>
            </w:r>
          </w:p>
        </w:tc>
        <w:tc>
          <w:tcPr>
            <w:tcW w:w="0" w:type="auto"/>
            <w:hideMark/>
          </w:tcPr>
          <w:p w14:paraId="461EC440" w14:textId="77777777" w:rsidR="00C6144A" w:rsidRDefault="00C6144A">
            <w:r>
              <w:lastRenderedPageBreak/>
              <w:t xml:space="preserve">Even though IOAs reduce AI/contract cheating risk, you should still design </w:t>
            </w:r>
            <w:r>
              <w:lastRenderedPageBreak/>
              <w:t xml:space="preserve">integrity controls: identity verification, rules about notes/support persons, and questioning that tests </w:t>
            </w:r>
            <w:r>
              <w:rPr>
                <w:rStyle w:val="Emphasis"/>
              </w:rPr>
              <w:t>understanding</w:t>
            </w:r>
            <w:r>
              <w:t xml:space="preserve"> rather than rehearsed scripts.</w:t>
            </w:r>
          </w:p>
        </w:tc>
      </w:tr>
      <w:tr w:rsidR="00FB0481" w14:paraId="7C301184" w14:textId="77777777" w:rsidTr="00C6144A">
        <w:tc>
          <w:tcPr>
            <w:tcW w:w="0" w:type="auto"/>
            <w:hideMark/>
          </w:tcPr>
          <w:p w14:paraId="499F6098" w14:textId="77777777" w:rsidR="00C6144A" w:rsidRDefault="00C6144A">
            <w:r>
              <w:rPr>
                <w:rStyle w:val="Strong"/>
              </w:rPr>
              <w:lastRenderedPageBreak/>
              <w:t>Assessment (Higher Education Courses) Procedure</w:t>
            </w:r>
            <w:r>
              <w:t xml:space="preserve"> (</w:t>
            </w:r>
            <w:hyperlink r:id="rId25" w:tooltip="Assessment (Higher Education Courses) Procedure / Document / Deakin Policy Library" w:history="1">
              <w:r>
                <w:rPr>
                  <w:rStyle w:val="Hyperlink"/>
                </w:rPr>
                <w:t>policy.deakin.edu.au</w:t>
              </w:r>
            </w:hyperlink>
            <w:r>
              <w:t>)</w:t>
            </w:r>
          </w:p>
        </w:tc>
        <w:tc>
          <w:tcPr>
            <w:tcW w:w="0" w:type="auto"/>
            <w:hideMark/>
          </w:tcPr>
          <w:p w14:paraId="024981A9" w14:textId="77777777" w:rsidR="00C6144A" w:rsidRDefault="00C6144A">
            <w:pPr>
              <w:jc w:val="right"/>
            </w:pPr>
            <w:r>
              <w:rPr>
                <w:rStyle w:val="Strong"/>
              </w:rPr>
              <w:t>(32), (63)–(64)</w:t>
            </w:r>
          </w:p>
        </w:tc>
        <w:tc>
          <w:tcPr>
            <w:tcW w:w="0" w:type="auto"/>
            <w:hideMark/>
          </w:tcPr>
          <w:p w14:paraId="58FFED16" w14:textId="77777777" w:rsidR="00C6144A" w:rsidRDefault="00C6144A">
            <w:r>
              <w:t>Students make a declaration upon submission (includes EoUA/exams); end-of-unit formats explicitly exclude contract cheating and AI content generation sites from “all resources” permissions.</w:t>
            </w:r>
          </w:p>
        </w:tc>
        <w:tc>
          <w:tcPr>
            <w:tcW w:w="0" w:type="auto"/>
            <w:hideMark/>
          </w:tcPr>
          <w:p w14:paraId="6D3743C7" w14:textId="77777777" w:rsidR="00C6144A" w:rsidRDefault="00C6144A">
            <w:r>
              <w:t>For IOAs linked to a submitted artefact, ensure students complete the usual declaration pathway (or an equivalent attestation step). For end-of-unit IOAs, explicitly state restrictions re: AI/unauthorised help in the instructions.</w:t>
            </w:r>
          </w:p>
        </w:tc>
      </w:tr>
      <w:tr w:rsidR="00FB0481" w14:paraId="31D72917" w14:textId="77777777" w:rsidTr="00C6144A">
        <w:tc>
          <w:tcPr>
            <w:tcW w:w="0" w:type="auto"/>
            <w:hideMark/>
          </w:tcPr>
          <w:p w14:paraId="5B1CE844" w14:textId="77777777" w:rsidR="00C6144A" w:rsidRDefault="00C6144A">
            <w:r>
              <w:rPr>
                <w:rStyle w:val="Strong"/>
              </w:rPr>
              <w:t>Assessment (Higher Education Courses) Procedure</w:t>
            </w:r>
            <w:r>
              <w:t xml:space="preserve"> (</w:t>
            </w:r>
            <w:hyperlink r:id="rId26" w:tooltip="Assessment (Higher Education Courses) Procedure / Document / Deakin Policy Library" w:history="1">
              <w:r>
                <w:rPr>
                  <w:rStyle w:val="Hyperlink"/>
                </w:rPr>
                <w:t>policy.deakin.edu.au</w:t>
              </w:r>
            </w:hyperlink>
            <w:r>
              <w:t>)</w:t>
            </w:r>
          </w:p>
        </w:tc>
        <w:tc>
          <w:tcPr>
            <w:tcW w:w="0" w:type="auto"/>
            <w:hideMark/>
          </w:tcPr>
          <w:p w14:paraId="7F076785" w14:textId="77777777" w:rsidR="00C6144A" w:rsidRDefault="00C6144A">
            <w:pPr>
              <w:jc w:val="right"/>
            </w:pPr>
            <w:r>
              <w:rPr>
                <w:rStyle w:val="Strong"/>
              </w:rPr>
              <w:t>(138)–(139)</w:t>
            </w:r>
          </w:p>
        </w:tc>
        <w:tc>
          <w:tcPr>
            <w:tcW w:w="0" w:type="auto"/>
            <w:hideMark/>
          </w:tcPr>
          <w:p w14:paraId="5A1B4BF5" w14:textId="77777777" w:rsidR="00C6144A" w:rsidRDefault="00C6144A">
            <w:r>
              <w:t>Faculties and Student Services share responsibility for security of assessment documentation; records must be retained per the Information and Records Management Policy (including documentation supporting special consideration/mark adjustments/result amendments).</w:t>
            </w:r>
          </w:p>
        </w:tc>
        <w:tc>
          <w:tcPr>
            <w:tcW w:w="0" w:type="auto"/>
            <w:hideMark/>
          </w:tcPr>
          <w:p w14:paraId="643DCC65" w14:textId="77777777" w:rsidR="00C6144A" w:rsidRDefault="00C6144A">
            <w:r>
              <w:t>Decide what the official IOA “record” is (rubric + assessor notes, and recordings if used), store it securely, and retain it in line with Deakin records requirements, especially if decisions may be reviewed.</w:t>
            </w:r>
          </w:p>
        </w:tc>
      </w:tr>
      <w:tr w:rsidR="00FB0481" w14:paraId="2C3C2D1B" w14:textId="77777777" w:rsidTr="00C6144A">
        <w:tc>
          <w:tcPr>
            <w:tcW w:w="0" w:type="auto"/>
            <w:hideMark/>
          </w:tcPr>
          <w:p w14:paraId="26502E80" w14:textId="77777777" w:rsidR="00C6144A" w:rsidRDefault="00C6144A">
            <w:r>
              <w:rPr>
                <w:rStyle w:val="Strong"/>
              </w:rPr>
              <w:t>Information and Records Management Policy</w:t>
            </w:r>
            <w:r>
              <w:t xml:space="preserve"> (</w:t>
            </w:r>
            <w:hyperlink r:id="rId27" w:tooltip="Information and Records Management Policy / Document / Deakin Policy Library" w:history="1">
              <w:r>
                <w:rPr>
                  <w:rStyle w:val="Hyperlink"/>
                </w:rPr>
                <w:t>policy.deakin.edu.au</w:t>
              </w:r>
            </w:hyperlink>
            <w:r>
              <w:t>)</w:t>
            </w:r>
          </w:p>
        </w:tc>
        <w:tc>
          <w:tcPr>
            <w:tcW w:w="0" w:type="auto"/>
            <w:hideMark/>
          </w:tcPr>
          <w:p w14:paraId="6D14A17D" w14:textId="77777777" w:rsidR="00C6144A" w:rsidRDefault="00C6144A">
            <w:pPr>
              <w:jc w:val="right"/>
            </w:pPr>
            <w:r>
              <w:rPr>
                <w:rStyle w:val="Strong"/>
              </w:rPr>
              <w:t>(6), (11), (17)</w:t>
            </w:r>
          </w:p>
        </w:tc>
        <w:tc>
          <w:tcPr>
            <w:tcW w:w="0" w:type="auto"/>
            <w:hideMark/>
          </w:tcPr>
          <w:p w14:paraId="4B843311" w14:textId="77777777" w:rsidR="00C6144A" w:rsidRDefault="00C6144A">
            <w:r>
              <w:t>University information is a University asset and must be stored appropriately and protected; records must be managed across their lifecycle; staff must create/capture complete and accurate records of business (decisions/actions).</w:t>
            </w:r>
          </w:p>
        </w:tc>
        <w:tc>
          <w:tcPr>
            <w:tcW w:w="0" w:type="auto"/>
            <w:hideMark/>
          </w:tcPr>
          <w:p w14:paraId="29A7FA5B" w14:textId="77777777" w:rsidR="00C6144A" w:rsidRDefault="00C6144A">
            <w:r>
              <w:t xml:space="preserve">Treat IOA notes/marking sheets and any recordings as </w:t>
            </w:r>
            <w:r>
              <w:rPr>
                <w:rStyle w:val="Strong"/>
              </w:rPr>
              <w:t>official University records</w:t>
            </w:r>
            <w:r>
              <w:t>: secure storage, role-based access, and sufficient documentation to support review, integrity processes, and equity decisions.</w:t>
            </w:r>
          </w:p>
        </w:tc>
      </w:tr>
    </w:tbl>
    <w:p w14:paraId="503AE632" w14:textId="77777777" w:rsidR="008F4AAA" w:rsidRDefault="008F4AAA" w:rsidP="008F4AAA">
      <w:pPr>
        <w:ind w:left="360"/>
      </w:pPr>
    </w:p>
    <w:p w14:paraId="0A4B6903" w14:textId="77777777" w:rsidR="008F4AAA" w:rsidRDefault="008F4AAA" w:rsidP="008F4AAA">
      <w:pPr>
        <w:ind w:left="360"/>
      </w:pPr>
    </w:p>
    <w:p w14:paraId="3A2716BA" w14:textId="57219FA6" w:rsidR="00225D37" w:rsidRDefault="00225D37" w:rsidP="00225D37">
      <w:pPr>
        <w:pStyle w:val="ListParagraph"/>
        <w:numPr>
          <w:ilvl w:val="0"/>
          <w:numId w:val="7"/>
        </w:numPr>
      </w:pPr>
      <w:r>
        <w:t>Relevant Deakin policies to link to/reference:</w:t>
      </w:r>
    </w:p>
    <w:p w14:paraId="7BD1C788" w14:textId="3719C135" w:rsidR="00225D37" w:rsidRDefault="000644EC" w:rsidP="00225D37">
      <w:pPr>
        <w:pStyle w:val="ListParagraph"/>
        <w:numPr>
          <w:ilvl w:val="1"/>
          <w:numId w:val="7"/>
        </w:numPr>
      </w:pPr>
      <w:r>
        <w:t xml:space="preserve">Assessment (Higher Education Courses) Procedure: </w:t>
      </w:r>
      <w:hyperlink r:id="rId28" w:history="1">
        <w:r w:rsidR="009B3C06" w:rsidRPr="00A61B7A">
          <w:rPr>
            <w:rStyle w:val="Hyperlink"/>
          </w:rPr>
          <w:t>https://policy.deakin.edu.au/document/view-current.php?id=187</w:t>
        </w:r>
      </w:hyperlink>
      <w:r w:rsidR="009B3C06">
        <w:t xml:space="preserve"> </w:t>
      </w:r>
    </w:p>
    <w:p w14:paraId="4C5AAFDA" w14:textId="649BFFFE" w:rsidR="007A335D" w:rsidRDefault="007A335D" w:rsidP="007A335D">
      <w:pPr>
        <w:pStyle w:val="ListParagraph"/>
        <w:numPr>
          <w:ilvl w:val="2"/>
          <w:numId w:val="7"/>
        </w:numPr>
      </w:pPr>
      <w:r>
        <w:t>65) “</w:t>
      </w:r>
      <w:r w:rsidRPr="007A335D">
        <w:t>End-of-unit assessments and examinations may also include practical, oral and performative tasks. These can be delivered online or on-campus, with marking either during or post-delivery. Approval for these assessment tasks and the rules for administering them are the responsibility of the relevant Faculty Committee.</w:t>
      </w:r>
      <w:r>
        <w:t>”</w:t>
      </w:r>
      <w:r w:rsidR="00825C7B">
        <w:t xml:space="preserve"> &gt; If an IOA is positioned as an EoUA or exam it will need to be approved by the relevant Faculty committee. </w:t>
      </w:r>
    </w:p>
    <w:p w14:paraId="2CD12D52" w14:textId="5637340B" w:rsidR="007A335D" w:rsidRDefault="007B67CF" w:rsidP="007A335D">
      <w:pPr>
        <w:pStyle w:val="ListParagraph"/>
        <w:numPr>
          <w:ilvl w:val="2"/>
          <w:numId w:val="7"/>
        </w:numPr>
      </w:pPr>
      <w:r>
        <w:t>79) “</w:t>
      </w:r>
      <w:r w:rsidRPr="007B67CF">
        <w:t>For each assessment task in a unit, the Unit Assessment Panel selects one of the following approved methods for ensuring comparability of assessment. Other methods for ensuring comparability of assessment may only be used with the approval of the University Teaching and Learning Committee.</w:t>
      </w:r>
      <w:r>
        <w:t xml:space="preserve">” &gt; </w:t>
      </w:r>
      <w:r w:rsidR="00A16002">
        <w:t xml:space="preserve">assessment panel needs to decide on an approved method (or have alternative approach approved by </w:t>
      </w:r>
      <w:r w:rsidR="00111BE5">
        <w:t>TLC) for comparability of marking. 80) This comparability approach also needs to be documented for each task.</w:t>
      </w:r>
    </w:p>
    <w:p w14:paraId="6A4C4927" w14:textId="323CBA22" w:rsidR="00111BE5" w:rsidRDefault="00543EAA" w:rsidP="00324C8A">
      <w:pPr>
        <w:pStyle w:val="ListParagraph"/>
        <w:numPr>
          <w:ilvl w:val="2"/>
          <w:numId w:val="7"/>
        </w:numPr>
      </w:pPr>
      <w:r>
        <w:t xml:space="preserve">140 d) </w:t>
      </w:r>
      <w:r w:rsidR="004060CE">
        <w:t>“</w:t>
      </w:r>
      <w:r w:rsidR="004060CE" w:rsidRPr="004060CE">
        <w:t xml:space="preserve">assurance of learning (AoL) assessment task: a hurdle task where a student’s identity can be verified and the task (or a component of the task) is supervised, observed or has a significant </w:t>
      </w:r>
      <w:r w:rsidR="004060CE" w:rsidRPr="004060CE">
        <w:lastRenderedPageBreak/>
        <w:t>dialogic component that enables a trustworthy judgement to be made that confirms a student has demonstrated achievement of CLO(s)</w:t>
      </w:r>
      <w:r w:rsidR="004060CE">
        <w:t xml:space="preserve">” &gt; </w:t>
      </w:r>
      <w:r w:rsidR="00CF4873">
        <w:t>IOA aligns with the AoL definition if it is a hurdle task.</w:t>
      </w:r>
    </w:p>
    <w:p w14:paraId="507CFA8E" w14:textId="41DC720F" w:rsidR="00EF30AA" w:rsidRDefault="009109D9" w:rsidP="00324C8A">
      <w:pPr>
        <w:pStyle w:val="ListParagraph"/>
        <w:numPr>
          <w:ilvl w:val="2"/>
          <w:numId w:val="7"/>
        </w:numPr>
      </w:pPr>
      <w:r>
        <w:t xml:space="preserve">Equity around scheduling IOAs outside of scheduled learning activities &gt; </w:t>
      </w:r>
      <w:r w:rsidR="00955B34">
        <w:t>Design scheduling to minimise disadvantage, e.g., multiple booking windows, time-zone-aware options for online</w:t>
      </w:r>
      <w:r w:rsidR="00E718AE">
        <w:t xml:space="preserve">/physically dispersed cohorts, reasonable notice for bookings, accommodations for Access Plans. </w:t>
      </w:r>
    </w:p>
    <w:p w14:paraId="43D46319" w14:textId="14BC2951" w:rsidR="009B3C06" w:rsidRDefault="009B3C06" w:rsidP="00225D37">
      <w:pPr>
        <w:pStyle w:val="ListParagraph"/>
        <w:numPr>
          <w:ilvl w:val="1"/>
          <w:numId w:val="7"/>
        </w:numPr>
      </w:pPr>
      <w:r>
        <w:t xml:space="preserve">Student Academic Integrity </w:t>
      </w:r>
      <w:r w:rsidR="004731F6">
        <w:t>P</w:t>
      </w:r>
      <w:r w:rsidR="00451295">
        <w:t>olicy</w:t>
      </w:r>
      <w:r>
        <w:t xml:space="preserve">: </w:t>
      </w:r>
      <w:hyperlink r:id="rId29" w:history="1">
        <w:r w:rsidR="00451295" w:rsidRPr="00A61B7A">
          <w:rPr>
            <w:rStyle w:val="Hyperlink"/>
          </w:rPr>
          <w:t>https://policy.deakin.edu.au/document/view-current.php?id=107</w:t>
        </w:r>
      </w:hyperlink>
      <w:r w:rsidR="00451295">
        <w:t xml:space="preserve"> </w:t>
      </w:r>
    </w:p>
    <w:p w14:paraId="266E4A05" w14:textId="2CFA0DF5" w:rsidR="00324C8A" w:rsidRDefault="00F67BCE" w:rsidP="00F50543">
      <w:pPr>
        <w:pStyle w:val="ListParagraph"/>
        <w:numPr>
          <w:ilvl w:val="2"/>
          <w:numId w:val="7"/>
        </w:numPr>
      </w:pPr>
      <w:r>
        <w:t xml:space="preserve">14, </w:t>
      </w:r>
      <w:r w:rsidR="00F95A73">
        <w:t>d</w:t>
      </w:r>
      <w:r>
        <w:t xml:space="preserve">) </w:t>
      </w:r>
      <w:r w:rsidR="00F95A73">
        <w:t>“</w:t>
      </w:r>
      <w:r w:rsidR="00F95A73" w:rsidRPr="00F95A73">
        <w:t>Impersonation – a student pretends to be someone else, or allows someone or something else to pretend to be them, for an assessment task or course requirement</w:t>
      </w:r>
      <w:r w:rsidR="00F95A73">
        <w:t xml:space="preserve">” &gt; This is a breech of the academic integrity policy. IOA need to involve consistent identify checks and </w:t>
      </w:r>
      <w:r w:rsidR="00A76F5A">
        <w:t xml:space="preserve">processes and clear consequences for breaches. </w:t>
      </w:r>
    </w:p>
    <w:p w14:paraId="416F904F" w14:textId="7E9B4B65" w:rsidR="00397CF2" w:rsidRDefault="00433E38" w:rsidP="00225D37">
      <w:pPr>
        <w:pStyle w:val="ListParagraph"/>
        <w:numPr>
          <w:ilvl w:val="1"/>
          <w:numId w:val="7"/>
        </w:numPr>
      </w:pPr>
      <w:r>
        <w:t xml:space="preserve">Information and Records Management Policy: </w:t>
      </w:r>
      <w:hyperlink r:id="rId30" w:history="1">
        <w:r w:rsidR="00E10A1B" w:rsidRPr="00A61B7A">
          <w:rPr>
            <w:rStyle w:val="Hyperlink"/>
          </w:rPr>
          <w:t>https://policy.deakin.edu.au/document/view-current.php?id=55</w:t>
        </w:r>
      </w:hyperlink>
      <w:r w:rsidR="00E10A1B">
        <w:t xml:space="preserve"> </w:t>
      </w:r>
    </w:p>
    <w:p w14:paraId="3A905B7B" w14:textId="5D611868" w:rsidR="00E10A1B" w:rsidRDefault="00E10A1B" w:rsidP="00225D37">
      <w:pPr>
        <w:pStyle w:val="ListParagraph"/>
        <w:numPr>
          <w:ilvl w:val="1"/>
          <w:numId w:val="7"/>
        </w:numPr>
      </w:pPr>
      <w:r>
        <w:t xml:space="preserve">Curriculum Design and Delivery Procedure: </w:t>
      </w:r>
      <w:hyperlink r:id="rId31" w:history="1">
        <w:r w:rsidR="00D64E96" w:rsidRPr="00A61B7A">
          <w:rPr>
            <w:rStyle w:val="Hyperlink"/>
          </w:rPr>
          <w:t>https://policy.deakin.edu.au/document/view-current.php?id=127</w:t>
        </w:r>
      </w:hyperlink>
      <w:r w:rsidR="00D64E96">
        <w:t xml:space="preserve"> </w:t>
      </w:r>
    </w:p>
    <w:p w14:paraId="5A7A9135" w14:textId="45A603FB" w:rsidR="00643725" w:rsidRDefault="00CF1341" w:rsidP="00643725">
      <w:pPr>
        <w:pStyle w:val="ListParagraph"/>
        <w:numPr>
          <w:ilvl w:val="2"/>
          <w:numId w:val="7"/>
        </w:numPr>
      </w:pPr>
      <w:r>
        <w:t>100 c) “</w:t>
      </w:r>
      <w:r w:rsidRPr="00CF1341">
        <w:t>Faculties will publish a Unit Guide for each study period in accordance with a template approved by the Deputy Vice-Chancellor Academic or nominee. Unit Guides will be available to current students through the University's learning management system and will include the following information:</w:t>
      </w:r>
      <w:r>
        <w:t>”</w:t>
      </w:r>
      <w:r w:rsidR="00806AFB">
        <w:t xml:space="preserve"> &gt; </w:t>
      </w:r>
      <w:r w:rsidR="00C31558">
        <w:t xml:space="preserve">all IOA details, including timing, format, rubric, requirements, contingencies, must be made explicit in the Unit Guide. </w:t>
      </w:r>
    </w:p>
    <w:p w14:paraId="32D75BE0" w14:textId="77777777" w:rsidR="00A456A6" w:rsidRDefault="00A456A6" w:rsidP="000D1F1A"/>
    <w:p w14:paraId="68F35370" w14:textId="55B82238" w:rsidR="000D1F1A" w:rsidRDefault="000D1F1A" w:rsidP="000D1F1A">
      <w:r>
        <w:t>Governance:</w:t>
      </w:r>
    </w:p>
    <w:p w14:paraId="3524FAD3" w14:textId="26B9A118" w:rsidR="000D1F1A" w:rsidRDefault="000D1F1A" w:rsidP="000D1F1A">
      <w:pPr>
        <w:pStyle w:val="ListParagraph"/>
        <w:numPr>
          <w:ilvl w:val="0"/>
          <w:numId w:val="7"/>
        </w:numPr>
      </w:pPr>
      <w:r>
        <w:t>Adding an IOA to a unit will ne</w:t>
      </w:r>
      <w:r w:rsidR="00D520FC">
        <w:t>cessitate the submission of a UCA</w:t>
      </w:r>
      <w:r>
        <w:t xml:space="preserve"> </w:t>
      </w:r>
      <w:r w:rsidR="00D520FC">
        <w:t xml:space="preserve">for consideration </w:t>
      </w:r>
      <w:r w:rsidR="00E10FAE">
        <w:t xml:space="preserve">and approval by relevant </w:t>
      </w:r>
      <w:r w:rsidR="00522AB0">
        <w:t xml:space="preserve">parties (e.g., AHoS(TL), Faculty Curriculum Committee). This will differ according to the Faculty and scope of changes, e.g., </w:t>
      </w:r>
      <w:r w:rsidR="0074651F">
        <w:t>approval processes may be different if implementing IOA as a hurdle</w:t>
      </w:r>
      <w:r w:rsidR="007306B3">
        <w:t xml:space="preserve"> (AoL task)</w:t>
      </w:r>
      <w:r w:rsidR="0074651F">
        <w:t xml:space="preserve"> versus non-hurdle</w:t>
      </w:r>
      <w:r w:rsidR="007306B3">
        <w:t xml:space="preserve"> (secure, non-AoL)</w:t>
      </w:r>
      <w:r w:rsidR="0074651F">
        <w:t xml:space="preserve">. </w:t>
      </w:r>
    </w:p>
    <w:p w14:paraId="18FB0E6F" w14:textId="77777777" w:rsidR="00D74EDC" w:rsidRDefault="00D74EDC" w:rsidP="00501E0E"/>
    <w:p w14:paraId="3AFBE595" w14:textId="720FF2C2" w:rsidR="00BD3E45" w:rsidRDefault="00BD3E45" w:rsidP="00501E0E">
      <w:r w:rsidRPr="00BD3E45">
        <w:t>Tertiary Education Quality and Standards Agency</w:t>
      </w:r>
      <w:r>
        <w:t xml:space="preserve"> has </w:t>
      </w:r>
      <w:r w:rsidRPr="00BD3E45">
        <w:t>validate</w:t>
      </w:r>
      <w:r>
        <w:t xml:space="preserve">d interactive oral assessment for </w:t>
      </w:r>
      <w:r w:rsidRPr="00BD3E45">
        <w:t>systemic/programmatic approach</w:t>
      </w:r>
      <w:r>
        <w:t>es</w:t>
      </w:r>
      <w:r w:rsidRPr="00BD3E45">
        <w:t xml:space="preserve"> to assessment </w:t>
      </w:r>
      <w:r w:rsidR="00AA7ACA">
        <w:t xml:space="preserve">by facilitating </w:t>
      </w:r>
      <w:r w:rsidR="00C94C03">
        <w:t>“</w:t>
      </w:r>
      <w:r w:rsidRPr="00BD3E45">
        <w:t>judgements about student progress, without losing the emphasis on feedback and dialogue</w:t>
      </w:r>
      <w:r w:rsidR="00C94C03">
        <w:t>”</w:t>
      </w:r>
      <w:r w:rsidR="00F0543B">
        <w:t xml:space="preserve"> </w:t>
      </w:r>
      <w:r w:rsidR="00D45199">
        <w:fldChar w:fldCharType="begin"/>
      </w:r>
      <w:r w:rsidR="00D45199">
        <w:instrText xml:space="preserve"> ADDIN EN.CITE &lt;EndNote&gt;&lt;Cite&gt;&lt;Author&gt;Tertiary Education Quality and Standards Agency&lt;/Author&gt;&lt;Year&gt;2025&lt;/Year&gt;&lt;RecNum&gt;10494&lt;/RecNum&gt;&lt;record&gt;&lt;rec-number&gt;10494&lt;/rec-number&gt;&lt;foreign-keys&gt;&lt;key app="EN" db-id="de900wxsq9fzrkezfs5xz2zgr92vfdxa05tw" timestamp="1764558521" guid="245c6d1d-61bd-4490-85ae-65744bd629a7"&gt;10494&lt;/key&gt;&lt;/foreign-keys&gt;&lt;ref-type name="Government Document"&gt;46&lt;/ref-type&gt;&lt;contributors&gt;&lt;authors&gt;&lt;author&gt;Tertiary Education Quality and Standards Agency,&lt;/author&gt;&lt;/authors&gt;&lt;secondary-authors&gt;&lt;author&gt;Tertiary Education Quality and Standards Agency,&lt;/author&gt;&lt;/secondary-authors&gt;&lt;/contributors&gt;&lt;titles&gt;&lt;title&gt;Enacting assessment reform in a time of artificial intelligence&lt;/title&gt;&lt;/titles&gt;&lt;dates&gt;&lt;year&gt;2025&lt;/year&gt;&lt;pub-dates&gt;&lt;date&gt;09/24&lt;/date&gt;&lt;/pub-dates&gt;&lt;/dates&gt;&lt;urls&gt;&lt;related-urls&gt;&lt;url&gt;https://www.teqsa.gov.au/guides-resources/resources/corporate-publications/enacting-assessment-reform-time-artificial-intelligence&lt;/url&gt;&lt;/related-urls&gt;&lt;/urls&gt;&lt;/record&gt;&lt;/Cite&gt;&lt;/EndNote&gt;</w:instrText>
      </w:r>
      <w:r w:rsidR="00D45199">
        <w:fldChar w:fldCharType="separate"/>
      </w:r>
      <w:r w:rsidR="00D45199">
        <w:fldChar w:fldCharType="end"/>
      </w:r>
      <w:r w:rsidRPr="00BD3E45">
        <w:t>.</w:t>
      </w:r>
      <w:r w:rsidR="00C04244">
        <w:t xml:space="preserve"> </w:t>
      </w:r>
    </w:p>
    <w:p w14:paraId="203448FF" w14:textId="0AB637C9" w:rsidR="00617CBC" w:rsidRDefault="00780603" w:rsidP="00617CBC">
      <w:pPr>
        <w:pStyle w:val="Heading2"/>
      </w:pPr>
      <w:r>
        <w:t>C</w:t>
      </w:r>
      <w:r w:rsidR="00617CBC">
        <w:t>. Making the change - rationales</w:t>
      </w:r>
    </w:p>
    <w:p w14:paraId="10E12213" w14:textId="77777777" w:rsidR="00617CBC" w:rsidRDefault="00617CBC" w:rsidP="00617CBC">
      <w:r>
        <w:t xml:space="preserve">Each Faculty and School has different contextual considerations around designing and implementing Interactive Oral Assessment tasks. </w:t>
      </w:r>
    </w:p>
    <w:p w14:paraId="27E4F8AA" w14:textId="77777777" w:rsidR="00617CBC" w:rsidRDefault="00617CBC" w:rsidP="00617CBC">
      <w:r>
        <w:t>Planning for implementing interactive oral assessments will form part of the course-wide approach to assuring learning outcomes scheduled for 2026-2027. This development will be done in consultation with organisational teams as part of the CALM project, and will apply to selected units only.</w:t>
      </w:r>
    </w:p>
    <w:p w14:paraId="140C7E70" w14:textId="77777777" w:rsidR="00617CBC" w:rsidRDefault="00617CBC" w:rsidP="00617CBC">
      <w:commentRangeStart w:id="23"/>
      <w:r>
        <w:t xml:space="preserve">Table of differences </w:t>
      </w:r>
      <w:commentRangeEnd w:id="23"/>
      <w:r>
        <w:rPr>
          <w:rStyle w:val="CommentReference"/>
          <w:sz w:val="22"/>
          <w:szCs w:val="22"/>
        </w:rPr>
        <w:commentReference w:id="23"/>
      </w:r>
      <w:r>
        <w:t>useful or not? Could do accordion, and remembered also built an agent for decision-making around this</w:t>
      </w:r>
    </w:p>
    <w:tbl>
      <w:tblPr>
        <w:tblStyle w:val="GridTable1Light-Accent4"/>
        <w:tblW w:w="5000" w:type="pct"/>
        <w:tblLook w:val="0020" w:firstRow="1" w:lastRow="0" w:firstColumn="0" w:lastColumn="0" w:noHBand="0" w:noVBand="0"/>
      </w:tblPr>
      <w:tblGrid>
        <w:gridCol w:w="1983"/>
        <w:gridCol w:w="2081"/>
        <w:gridCol w:w="2224"/>
        <w:gridCol w:w="2081"/>
        <w:gridCol w:w="2081"/>
      </w:tblGrid>
      <w:tr w:rsidR="00CE66C2" w:rsidRPr="00337E0A" w14:paraId="6ED43BC3" w14:textId="77777777">
        <w:trPr>
          <w:cnfStyle w:val="100000000000" w:firstRow="1" w:lastRow="0" w:firstColumn="0" w:lastColumn="0" w:oddVBand="0" w:evenVBand="0" w:oddHBand="0" w:evenHBand="0" w:firstRowFirstColumn="0" w:firstRowLastColumn="0" w:lastRowFirstColumn="0" w:lastRowLastColumn="0"/>
        </w:trPr>
        <w:tc>
          <w:tcPr>
            <w:tcW w:w="1800" w:type="dxa"/>
          </w:tcPr>
          <w:p w14:paraId="3E5B5725" w14:textId="77777777" w:rsidR="00617CBC" w:rsidRPr="00337E0A" w:rsidRDefault="00617CBC">
            <w:pPr>
              <w:jc w:val="center"/>
            </w:pPr>
            <w:r w:rsidRPr="00337E0A">
              <w:t>Dimension</w:t>
            </w:r>
          </w:p>
        </w:tc>
        <w:tc>
          <w:tcPr>
            <w:tcW w:w="1890" w:type="dxa"/>
          </w:tcPr>
          <w:p w14:paraId="512AF2B8" w14:textId="77777777" w:rsidR="00617CBC" w:rsidRPr="00337E0A" w:rsidRDefault="00617CBC">
            <w:pPr>
              <w:jc w:val="center"/>
            </w:pPr>
            <w:r w:rsidRPr="00337E0A">
              <w:t>Interactive Oral Assessment (IOA)</w:t>
            </w:r>
          </w:p>
        </w:tc>
        <w:tc>
          <w:tcPr>
            <w:tcW w:w="1890" w:type="dxa"/>
          </w:tcPr>
          <w:p w14:paraId="77AE533C" w14:textId="77777777" w:rsidR="00617CBC" w:rsidRPr="00337E0A" w:rsidRDefault="00617CBC">
            <w:pPr>
              <w:jc w:val="center"/>
            </w:pPr>
            <w:r w:rsidRPr="00337E0A">
              <w:t>Viva Voce / Oral Exam</w:t>
            </w:r>
          </w:p>
        </w:tc>
        <w:tc>
          <w:tcPr>
            <w:tcW w:w="1890" w:type="dxa"/>
          </w:tcPr>
          <w:p w14:paraId="75BC0F31" w14:textId="77777777" w:rsidR="00617CBC" w:rsidRPr="00337E0A" w:rsidRDefault="00617CBC">
            <w:pPr>
              <w:jc w:val="center"/>
            </w:pPr>
            <w:r w:rsidRPr="00337E0A">
              <w:t>Oral Presentation</w:t>
            </w:r>
          </w:p>
        </w:tc>
        <w:tc>
          <w:tcPr>
            <w:tcW w:w="1890" w:type="dxa"/>
          </w:tcPr>
          <w:p w14:paraId="4A9FC84E" w14:textId="77777777" w:rsidR="00617CBC" w:rsidRPr="00337E0A" w:rsidRDefault="00617CBC">
            <w:pPr>
              <w:jc w:val="center"/>
            </w:pPr>
            <w:r w:rsidRPr="00337E0A">
              <w:t>Traditional Q&amp;A Exam</w:t>
            </w:r>
          </w:p>
        </w:tc>
      </w:tr>
      <w:tr w:rsidR="00CE66C2" w14:paraId="48E014EE" w14:textId="77777777">
        <w:tc>
          <w:tcPr>
            <w:tcW w:w="1800" w:type="dxa"/>
          </w:tcPr>
          <w:p w14:paraId="5F05A977" w14:textId="77777777" w:rsidR="00617CBC" w:rsidRDefault="00617CBC">
            <w:r>
              <w:rPr>
                <w:b/>
                <w:bCs/>
                <w:sz w:val="20"/>
                <w:szCs w:val="20"/>
              </w:rPr>
              <w:t>Definition</w:t>
            </w:r>
          </w:p>
        </w:tc>
        <w:tc>
          <w:tcPr>
            <w:tcW w:w="1890" w:type="dxa"/>
          </w:tcPr>
          <w:p w14:paraId="77431D5C" w14:textId="77777777" w:rsidR="00617CBC" w:rsidRDefault="00617CBC">
            <w:r>
              <w:rPr>
                <w:sz w:val="20"/>
                <w:szCs w:val="20"/>
              </w:rPr>
              <w:t>Unscripted, scenario-based conversation simulating professional practice</w:t>
            </w:r>
          </w:p>
        </w:tc>
        <w:tc>
          <w:tcPr>
            <w:tcW w:w="1890" w:type="dxa"/>
          </w:tcPr>
          <w:p w14:paraId="64CA382C" w14:textId="77777777" w:rsidR="00617CBC" w:rsidRDefault="00617CBC">
            <w:r>
              <w:rPr>
                <w:sz w:val="20"/>
                <w:szCs w:val="20"/>
              </w:rPr>
              <w:t>Structured interview to defend work or demonstrate knowledge</w:t>
            </w:r>
          </w:p>
        </w:tc>
        <w:tc>
          <w:tcPr>
            <w:tcW w:w="1890" w:type="dxa"/>
          </w:tcPr>
          <w:p w14:paraId="3CD9E399" w14:textId="77777777" w:rsidR="00617CBC" w:rsidRDefault="00617CBC">
            <w:r>
              <w:rPr>
                <w:sz w:val="20"/>
                <w:szCs w:val="20"/>
              </w:rPr>
              <w:t>Prepared monologue delivery of content to audience</w:t>
            </w:r>
          </w:p>
        </w:tc>
        <w:tc>
          <w:tcPr>
            <w:tcW w:w="1890" w:type="dxa"/>
          </w:tcPr>
          <w:p w14:paraId="0DFD48D7" w14:textId="77777777" w:rsidR="00617CBC" w:rsidRDefault="00617CBC">
            <w:r>
              <w:rPr>
                <w:sz w:val="20"/>
                <w:szCs w:val="20"/>
              </w:rPr>
              <w:t>Series of predetermined questions with expected answers</w:t>
            </w:r>
          </w:p>
        </w:tc>
      </w:tr>
      <w:tr w:rsidR="00CE66C2" w14:paraId="697C8493" w14:textId="77777777">
        <w:tc>
          <w:tcPr>
            <w:tcW w:w="1800" w:type="dxa"/>
          </w:tcPr>
          <w:p w14:paraId="578FCA79" w14:textId="77777777" w:rsidR="00617CBC" w:rsidRDefault="00617CBC">
            <w:r>
              <w:rPr>
                <w:b/>
                <w:bCs/>
                <w:sz w:val="20"/>
                <w:szCs w:val="20"/>
              </w:rPr>
              <w:t>Interaction Type</w:t>
            </w:r>
          </w:p>
        </w:tc>
        <w:tc>
          <w:tcPr>
            <w:tcW w:w="1890" w:type="dxa"/>
          </w:tcPr>
          <w:p w14:paraId="42575FE5" w14:textId="77777777" w:rsidR="00617CBC" w:rsidRDefault="00617CBC">
            <w:r>
              <w:rPr>
                <w:sz w:val="20"/>
                <w:szCs w:val="20"/>
              </w:rPr>
              <w:t>Two-way dialogue; assessor and student both in role; organic flow</w:t>
            </w:r>
          </w:p>
        </w:tc>
        <w:tc>
          <w:tcPr>
            <w:tcW w:w="1890" w:type="dxa"/>
          </w:tcPr>
          <w:p w14:paraId="2D06A929" w14:textId="77777777" w:rsidR="00617CBC" w:rsidRDefault="00617CBC">
            <w:r>
              <w:rPr>
                <w:sz w:val="20"/>
                <w:szCs w:val="20"/>
              </w:rPr>
              <w:t>One-way questioning; student responds to examiner questions</w:t>
            </w:r>
          </w:p>
        </w:tc>
        <w:tc>
          <w:tcPr>
            <w:tcW w:w="1890" w:type="dxa"/>
          </w:tcPr>
          <w:p w14:paraId="739462FB" w14:textId="77777777" w:rsidR="00617CBC" w:rsidRDefault="00617CBC">
            <w:r>
              <w:rPr>
                <w:sz w:val="20"/>
                <w:szCs w:val="20"/>
              </w:rPr>
              <w:t>One-way delivery; minimal interaction until Q&amp;A</w:t>
            </w:r>
          </w:p>
        </w:tc>
        <w:tc>
          <w:tcPr>
            <w:tcW w:w="1890" w:type="dxa"/>
          </w:tcPr>
          <w:p w14:paraId="1EA63644" w14:textId="77777777" w:rsidR="00617CBC" w:rsidRDefault="00617CBC">
            <w:r>
              <w:rPr>
                <w:sz w:val="20"/>
                <w:szCs w:val="20"/>
              </w:rPr>
              <w:t>One-way questioning; fixed sequence</w:t>
            </w:r>
          </w:p>
        </w:tc>
      </w:tr>
      <w:tr w:rsidR="00CE66C2" w14:paraId="4F3F23AE" w14:textId="77777777">
        <w:tc>
          <w:tcPr>
            <w:tcW w:w="1800" w:type="dxa"/>
          </w:tcPr>
          <w:p w14:paraId="68F6EC3E" w14:textId="77777777" w:rsidR="00617CBC" w:rsidRDefault="00617CBC">
            <w:r>
              <w:rPr>
                <w:b/>
                <w:bCs/>
                <w:sz w:val="20"/>
                <w:szCs w:val="20"/>
              </w:rPr>
              <w:lastRenderedPageBreak/>
              <w:t>Structure</w:t>
            </w:r>
          </w:p>
        </w:tc>
        <w:tc>
          <w:tcPr>
            <w:tcW w:w="1890" w:type="dxa"/>
          </w:tcPr>
          <w:p w14:paraId="63D1F57E" w14:textId="77777777" w:rsidR="00617CBC" w:rsidRDefault="00617CBC">
            <w:r>
              <w:rPr>
                <w:sz w:val="20"/>
                <w:szCs w:val="20"/>
              </w:rPr>
              <w:t>Open structure; conversation evolves based on student responses</w:t>
            </w:r>
          </w:p>
        </w:tc>
        <w:tc>
          <w:tcPr>
            <w:tcW w:w="1890" w:type="dxa"/>
          </w:tcPr>
          <w:p w14:paraId="08C3BCFE" w14:textId="77777777" w:rsidR="00617CBC" w:rsidRDefault="00617CBC">
            <w:r>
              <w:rPr>
                <w:sz w:val="20"/>
                <w:szCs w:val="20"/>
              </w:rPr>
              <w:t>Semi-structured; predetermined question areas</w:t>
            </w:r>
          </w:p>
        </w:tc>
        <w:tc>
          <w:tcPr>
            <w:tcW w:w="1890" w:type="dxa"/>
          </w:tcPr>
          <w:p w14:paraId="5836040F" w14:textId="77777777" w:rsidR="00617CBC" w:rsidRDefault="00617CBC">
            <w:r>
              <w:rPr>
                <w:sz w:val="20"/>
                <w:szCs w:val="20"/>
              </w:rPr>
              <w:t>Closed structure; student controls content and sequence</w:t>
            </w:r>
          </w:p>
        </w:tc>
        <w:tc>
          <w:tcPr>
            <w:tcW w:w="1890" w:type="dxa"/>
          </w:tcPr>
          <w:p w14:paraId="2B469E99" w14:textId="77777777" w:rsidR="00617CBC" w:rsidRDefault="00617CBC">
            <w:r>
              <w:rPr>
                <w:sz w:val="20"/>
                <w:szCs w:val="20"/>
              </w:rPr>
              <w:t>Closed structure; examiner controls sequence</w:t>
            </w:r>
          </w:p>
        </w:tc>
      </w:tr>
      <w:tr w:rsidR="00CE66C2" w14:paraId="6678A3B6" w14:textId="77777777">
        <w:tc>
          <w:tcPr>
            <w:tcW w:w="1800" w:type="dxa"/>
          </w:tcPr>
          <w:p w14:paraId="4448AAB8" w14:textId="77777777" w:rsidR="00617CBC" w:rsidRDefault="00617CBC">
            <w:r>
              <w:rPr>
                <w:b/>
                <w:bCs/>
                <w:sz w:val="20"/>
                <w:szCs w:val="20"/>
              </w:rPr>
              <w:t>Authenticity</w:t>
            </w:r>
          </w:p>
        </w:tc>
        <w:tc>
          <w:tcPr>
            <w:tcW w:w="1890" w:type="dxa"/>
          </w:tcPr>
          <w:p w14:paraId="32CA2CE3" w14:textId="77777777" w:rsidR="00617CBC" w:rsidRDefault="00617CBC">
            <w:r>
              <w:rPr>
                <w:sz w:val="20"/>
                <w:szCs w:val="20"/>
              </w:rPr>
              <w:t>Highly contextualised; professional scenario with workplace artifacts</w:t>
            </w:r>
          </w:p>
        </w:tc>
        <w:tc>
          <w:tcPr>
            <w:tcW w:w="1890" w:type="dxa"/>
          </w:tcPr>
          <w:p w14:paraId="1128C45A" w14:textId="77777777" w:rsidR="00617CBC" w:rsidRDefault="00617CBC">
            <w:r>
              <w:rPr>
                <w:sz w:val="20"/>
                <w:szCs w:val="20"/>
              </w:rPr>
              <w:t>Decontextualised; focuses on academic/theoretical knowledge</w:t>
            </w:r>
          </w:p>
        </w:tc>
        <w:tc>
          <w:tcPr>
            <w:tcW w:w="1890" w:type="dxa"/>
          </w:tcPr>
          <w:p w14:paraId="640179E6" w14:textId="77777777" w:rsidR="00617CBC" w:rsidRDefault="00617CBC">
            <w:r>
              <w:rPr>
                <w:sz w:val="20"/>
                <w:szCs w:val="20"/>
              </w:rPr>
              <w:t>Variable; can be contextualised or abstract</w:t>
            </w:r>
          </w:p>
        </w:tc>
        <w:tc>
          <w:tcPr>
            <w:tcW w:w="1890" w:type="dxa"/>
          </w:tcPr>
          <w:p w14:paraId="27AE5827" w14:textId="77777777" w:rsidR="00617CBC" w:rsidRDefault="00617CBC">
            <w:r>
              <w:rPr>
                <w:sz w:val="20"/>
                <w:szCs w:val="20"/>
              </w:rPr>
              <w:t>Decontextualised; tests recall of content</w:t>
            </w:r>
          </w:p>
        </w:tc>
      </w:tr>
      <w:tr w:rsidR="00CE66C2" w14:paraId="3FF83578" w14:textId="77777777">
        <w:tc>
          <w:tcPr>
            <w:tcW w:w="1800" w:type="dxa"/>
          </w:tcPr>
          <w:p w14:paraId="3D2D6B43" w14:textId="77777777" w:rsidR="00617CBC" w:rsidRDefault="00617CBC">
            <w:r>
              <w:rPr>
                <w:b/>
                <w:bCs/>
                <w:sz w:val="20"/>
                <w:szCs w:val="20"/>
              </w:rPr>
              <w:t>Role of Assessor</w:t>
            </w:r>
          </w:p>
        </w:tc>
        <w:tc>
          <w:tcPr>
            <w:tcW w:w="1890" w:type="dxa"/>
          </w:tcPr>
          <w:p w14:paraId="1278C3A2" w14:textId="77777777" w:rsidR="00617CBC" w:rsidRDefault="00617CBC">
            <w:r>
              <w:rPr>
                <w:sz w:val="20"/>
                <w:szCs w:val="20"/>
              </w:rPr>
              <w:t>Active participant in scenario (e.g., client, manager, board member)</w:t>
            </w:r>
          </w:p>
        </w:tc>
        <w:tc>
          <w:tcPr>
            <w:tcW w:w="1890" w:type="dxa"/>
          </w:tcPr>
          <w:p w14:paraId="3DF5CC9B" w14:textId="77777777" w:rsidR="00617CBC" w:rsidRDefault="00617CBC">
            <w:r>
              <w:rPr>
                <w:sz w:val="20"/>
                <w:szCs w:val="20"/>
              </w:rPr>
              <w:t>Examiner/interrogator questioning the student</w:t>
            </w:r>
          </w:p>
        </w:tc>
        <w:tc>
          <w:tcPr>
            <w:tcW w:w="1890" w:type="dxa"/>
          </w:tcPr>
          <w:p w14:paraId="19B73D56" w14:textId="77777777" w:rsidR="00617CBC" w:rsidRDefault="00617CBC">
            <w:r>
              <w:rPr>
                <w:sz w:val="20"/>
                <w:szCs w:val="20"/>
              </w:rPr>
              <w:t>Passive audience member; evaluates delivery</w:t>
            </w:r>
          </w:p>
        </w:tc>
        <w:tc>
          <w:tcPr>
            <w:tcW w:w="1890" w:type="dxa"/>
          </w:tcPr>
          <w:p w14:paraId="25B8DCB8" w14:textId="77777777" w:rsidR="00617CBC" w:rsidRDefault="00617CBC">
            <w:r>
              <w:rPr>
                <w:sz w:val="20"/>
                <w:szCs w:val="20"/>
              </w:rPr>
              <w:t>Examiner asking predetermined questions</w:t>
            </w:r>
          </w:p>
        </w:tc>
      </w:tr>
      <w:tr w:rsidR="00CE66C2" w14:paraId="41F418BE" w14:textId="77777777">
        <w:tc>
          <w:tcPr>
            <w:tcW w:w="1800" w:type="dxa"/>
          </w:tcPr>
          <w:p w14:paraId="30280008" w14:textId="77777777" w:rsidR="00617CBC" w:rsidRDefault="00617CBC">
            <w:r>
              <w:rPr>
                <w:b/>
                <w:bCs/>
                <w:sz w:val="20"/>
                <w:szCs w:val="20"/>
              </w:rPr>
              <w:t>Prompting Style</w:t>
            </w:r>
          </w:p>
        </w:tc>
        <w:tc>
          <w:tcPr>
            <w:tcW w:w="1890" w:type="dxa"/>
          </w:tcPr>
          <w:p w14:paraId="0995F8AB" w14:textId="77777777" w:rsidR="00617CBC" w:rsidRDefault="00617CBC">
            <w:r>
              <w:rPr>
                <w:sz w:val="20"/>
                <w:szCs w:val="20"/>
              </w:rPr>
              <w:t>Conversational cues; redirects and extends based on responses; can clarify</w:t>
            </w:r>
          </w:p>
        </w:tc>
        <w:tc>
          <w:tcPr>
            <w:tcW w:w="1890" w:type="dxa"/>
          </w:tcPr>
          <w:p w14:paraId="59716FB7" w14:textId="77777777" w:rsidR="00617CBC" w:rsidRDefault="00617CBC">
            <w:r>
              <w:rPr>
                <w:sz w:val="20"/>
                <w:szCs w:val="20"/>
              </w:rPr>
              <w:t>Follow-up questions to probe depth; limited flexibility</w:t>
            </w:r>
          </w:p>
        </w:tc>
        <w:tc>
          <w:tcPr>
            <w:tcW w:w="1890" w:type="dxa"/>
          </w:tcPr>
          <w:p w14:paraId="6FD7B723" w14:textId="77777777" w:rsidR="00617CBC" w:rsidRDefault="00617CBC">
            <w:r>
              <w:rPr>
                <w:sz w:val="20"/>
                <w:szCs w:val="20"/>
              </w:rPr>
              <w:t>Questions after presentation; usually limited time</w:t>
            </w:r>
          </w:p>
        </w:tc>
        <w:tc>
          <w:tcPr>
            <w:tcW w:w="1890" w:type="dxa"/>
          </w:tcPr>
          <w:p w14:paraId="4199BCFD" w14:textId="77777777" w:rsidR="00617CBC" w:rsidRDefault="00617CBC">
            <w:r>
              <w:rPr>
                <w:sz w:val="20"/>
                <w:szCs w:val="20"/>
              </w:rPr>
              <w:t>Fixed questions; limited or no probing</w:t>
            </w:r>
          </w:p>
        </w:tc>
      </w:tr>
      <w:tr w:rsidR="00CE66C2" w14:paraId="49EEA488" w14:textId="77777777">
        <w:tc>
          <w:tcPr>
            <w:tcW w:w="1800" w:type="dxa"/>
          </w:tcPr>
          <w:p w14:paraId="4C65FAE7" w14:textId="77777777" w:rsidR="00617CBC" w:rsidRDefault="00617CBC">
            <w:r>
              <w:rPr>
                <w:b/>
                <w:bCs/>
                <w:sz w:val="20"/>
                <w:szCs w:val="20"/>
              </w:rPr>
              <w:t>Student Agency</w:t>
            </w:r>
          </w:p>
        </w:tc>
        <w:tc>
          <w:tcPr>
            <w:tcW w:w="1890" w:type="dxa"/>
          </w:tcPr>
          <w:p w14:paraId="7F574D80" w14:textId="77777777" w:rsidR="00617CBC" w:rsidRDefault="00617CBC">
            <w:r>
              <w:rPr>
                <w:sz w:val="20"/>
                <w:szCs w:val="20"/>
              </w:rPr>
              <w:t>High; can bring resources, ask for clarification, shape conversation</w:t>
            </w:r>
          </w:p>
        </w:tc>
        <w:tc>
          <w:tcPr>
            <w:tcW w:w="1890" w:type="dxa"/>
          </w:tcPr>
          <w:p w14:paraId="534522AE" w14:textId="77777777" w:rsidR="00617CBC" w:rsidRDefault="00617CBC">
            <w:r>
              <w:rPr>
                <w:sz w:val="20"/>
                <w:szCs w:val="20"/>
              </w:rPr>
              <w:t>Moderate; responds to questions but can elaborate</w:t>
            </w:r>
          </w:p>
        </w:tc>
        <w:tc>
          <w:tcPr>
            <w:tcW w:w="1890" w:type="dxa"/>
          </w:tcPr>
          <w:p w14:paraId="1E505EBB" w14:textId="77777777" w:rsidR="00617CBC" w:rsidRDefault="00617CBC">
            <w:r>
              <w:rPr>
                <w:sz w:val="20"/>
                <w:szCs w:val="20"/>
              </w:rPr>
              <w:t>High in preparation; low during Q&amp;A</w:t>
            </w:r>
          </w:p>
        </w:tc>
        <w:tc>
          <w:tcPr>
            <w:tcW w:w="1890" w:type="dxa"/>
          </w:tcPr>
          <w:p w14:paraId="0C4EE688" w14:textId="77777777" w:rsidR="00617CBC" w:rsidRDefault="00617CBC">
            <w:r>
              <w:rPr>
                <w:sz w:val="20"/>
                <w:szCs w:val="20"/>
              </w:rPr>
              <w:t>Low; must answer as asked</w:t>
            </w:r>
          </w:p>
        </w:tc>
      </w:tr>
      <w:tr w:rsidR="00CE66C2" w14:paraId="7037E77E" w14:textId="77777777">
        <w:tc>
          <w:tcPr>
            <w:tcW w:w="1800" w:type="dxa"/>
          </w:tcPr>
          <w:p w14:paraId="632AC6ED" w14:textId="77777777" w:rsidR="00617CBC" w:rsidRDefault="00617CBC">
            <w:r>
              <w:rPr>
                <w:b/>
                <w:bCs/>
                <w:sz w:val="20"/>
                <w:szCs w:val="20"/>
              </w:rPr>
              <w:t>Primary Focus</w:t>
            </w:r>
          </w:p>
        </w:tc>
        <w:tc>
          <w:tcPr>
            <w:tcW w:w="1890" w:type="dxa"/>
          </w:tcPr>
          <w:p w14:paraId="7B1E63E9" w14:textId="77777777" w:rsidR="00617CBC" w:rsidRDefault="00617CBC">
            <w:r>
              <w:rPr>
                <w:sz w:val="20"/>
                <w:szCs w:val="20"/>
              </w:rPr>
              <w:t>Application of knowledge in context; professional skills; adaptability</w:t>
            </w:r>
          </w:p>
        </w:tc>
        <w:tc>
          <w:tcPr>
            <w:tcW w:w="1890" w:type="dxa"/>
          </w:tcPr>
          <w:p w14:paraId="57EBDE79" w14:textId="77777777" w:rsidR="00617CBC" w:rsidRDefault="00617CBC">
            <w:r>
              <w:rPr>
                <w:sz w:val="20"/>
                <w:szCs w:val="20"/>
              </w:rPr>
              <w:t>Defence of work; depth of understanding; theoretical grasp</w:t>
            </w:r>
          </w:p>
        </w:tc>
        <w:tc>
          <w:tcPr>
            <w:tcW w:w="1890" w:type="dxa"/>
          </w:tcPr>
          <w:p w14:paraId="0EC2B97A" w14:textId="77777777" w:rsidR="00617CBC" w:rsidRDefault="00617CBC">
            <w:r>
              <w:rPr>
                <w:sz w:val="20"/>
                <w:szCs w:val="20"/>
              </w:rPr>
              <w:t>Communication skills; organisation; content delivery</w:t>
            </w:r>
          </w:p>
        </w:tc>
        <w:tc>
          <w:tcPr>
            <w:tcW w:w="1890" w:type="dxa"/>
          </w:tcPr>
          <w:p w14:paraId="5F5237EA" w14:textId="77777777" w:rsidR="00617CBC" w:rsidRDefault="00617CBC">
            <w:r>
              <w:rPr>
                <w:sz w:val="20"/>
                <w:szCs w:val="20"/>
              </w:rPr>
              <w:t>Recall; factual accuracy; breadth of knowledge</w:t>
            </w:r>
          </w:p>
        </w:tc>
      </w:tr>
      <w:tr w:rsidR="00CE66C2" w14:paraId="758E4DD5" w14:textId="77777777">
        <w:tc>
          <w:tcPr>
            <w:tcW w:w="1800" w:type="dxa"/>
          </w:tcPr>
          <w:p w14:paraId="2BB8C4A9" w14:textId="77777777" w:rsidR="00617CBC" w:rsidRDefault="00617CBC">
            <w:r>
              <w:rPr>
                <w:b/>
                <w:bCs/>
                <w:sz w:val="20"/>
                <w:szCs w:val="20"/>
              </w:rPr>
              <w:t>Student Preparation</w:t>
            </w:r>
          </w:p>
        </w:tc>
        <w:tc>
          <w:tcPr>
            <w:tcW w:w="1890" w:type="dxa"/>
          </w:tcPr>
          <w:p w14:paraId="6A5D52D8" w14:textId="77777777" w:rsidR="00617CBC" w:rsidRDefault="00617CBC">
            <w:r>
              <w:rPr>
                <w:sz w:val="20"/>
                <w:szCs w:val="20"/>
              </w:rPr>
              <w:t>Develop fluency in professional discourse; practice scenarios; understand context</w:t>
            </w:r>
          </w:p>
        </w:tc>
        <w:tc>
          <w:tcPr>
            <w:tcW w:w="1890" w:type="dxa"/>
          </w:tcPr>
          <w:p w14:paraId="1940254D" w14:textId="77777777" w:rsidR="00617CBC" w:rsidRDefault="00617CBC">
            <w:r>
              <w:rPr>
                <w:sz w:val="20"/>
                <w:szCs w:val="20"/>
              </w:rPr>
              <w:t>Review work thoroughly; anticipate questions; prepare defences</w:t>
            </w:r>
          </w:p>
        </w:tc>
        <w:tc>
          <w:tcPr>
            <w:tcW w:w="1890" w:type="dxa"/>
          </w:tcPr>
          <w:p w14:paraId="4CE3C5FA" w14:textId="77777777" w:rsidR="00617CBC" w:rsidRDefault="00617CBC">
            <w:r>
              <w:rPr>
                <w:sz w:val="20"/>
                <w:szCs w:val="20"/>
              </w:rPr>
              <w:t>Script and rehearse delivery; prepare slides/materials</w:t>
            </w:r>
          </w:p>
        </w:tc>
        <w:tc>
          <w:tcPr>
            <w:tcW w:w="1890" w:type="dxa"/>
          </w:tcPr>
          <w:p w14:paraId="592EDAD7" w14:textId="77777777" w:rsidR="00617CBC" w:rsidRDefault="00617CBC">
            <w:r>
              <w:rPr>
                <w:sz w:val="20"/>
                <w:szCs w:val="20"/>
              </w:rPr>
              <w:t>Memorise content; study past questions</w:t>
            </w:r>
          </w:p>
        </w:tc>
      </w:tr>
      <w:tr w:rsidR="00CE66C2" w14:paraId="582DC819" w14:textId="77777777">
        <w:tc>
          <w:tcPr>
            <w:tcW w:w="1800" w:type="dxa"/>
          </w:tcPr>
          <w:p w14:paraId="6F4CDB83" w14:textId="77777777" w:rsidR="00617CBC" w:rsidRDefault="00617CBC">
            <w:r>
              <w:rPr>
                <w:b/>
                <w:bCs/>
                <w:sz w:val="20"/>
                <w:szCs w:val="20"/>
              </w:rPr>
              <w:t>Academic Integrity</w:t>
            </w:r>
          </w:p>
        </w:tc>
        <w:tc>
          <w:tcPr>
            <w:tcW w:w="1890" w:type="dxa"/>
          </w:tcPr>
          <w:p w14:paraId="728E2999" w14:textId="77777777" w:rsidR="00617CBC" w:rsidRDefault="00617CBC">
            <w:r>
              <w:rPr>
                <w:sz w:val="20"/>
                <w:szCs w:val="20"/>
              </w:rPr>
              <w:t>Very high; unpredictable prompts make cheating impractical; GenAI resistant</w:t>
            </w:r>
          </w:p>
        </w:tc>
        <w:tc>
          <w:tcPr>
            <w:tcW w:w="1890" w:type="dxa"/>
          </w:tcPr>
          <w:p w14:paraId="52DEB9E8" w14:textId="77777777" w:rsidR="00617CBC" w:rsidRDefault="00617CBC">
            <w:r>
              <w:rPr>
                <w:sz w:val="20"/>
                <w:szCs w:val="20"/>
              </w:rPr>
              <w:t>High; live interaction but can prepare scripted answers</w:t>
            </w:r>
          </w:p>
        </w:tc>
        <w:tc>
          <w:tcPr>
            <w:tcW w:w="1890" w:type="dxa"/>
          </w:tcPr>
          <w:p w14:paraId="458EE5B4" w14:textId="77777777" w:rsidR="00617CBC" w:rsidRDefault="00617CBC">
            <w:r>
              <w:rPr>
                <w:sz w:val="20"/>
                <w:szCs w:val="20"/>
              </w:rPr>
              <w:t>Moderate; presentations can be prepared by others</w:t>
            </w:r>
          </w:p>
        </w:tc>
        <w:tc>
          <w:tcPr>
            <w:tcW w:w="1890" w:type="dxa"/>
          </w:tcPr>
          <w:p w14:paraId="160EFDDD" w14:textId="77777777" w:rsidR="00617CBC" w:rsidRDefault="00617CBC">
            <w:r>
              <w:rPr>
                <w:sz w:val="20"/>
                <w:szCs w:val="20"/>
              </w:rPr>
              <w:t>Variable; depends on question novelty</w:t>
            </w:r>
          </w:p>
        </w:tc>
      </w:tr>
      <w:tr w:rsidR="00CE66C2" w14:paraId="7311A0FB" w14:textId="77777777">
        <w:tc>
          <w:tcPr>
            <w:tcW w:w="1800" w:type="dxa"/>
          </w:tcPr>
          <w:p w14:paraId="6F62457D" w14:textId="77777777" w:rsidR="00617CBC" w:rsidRDefault="00617CBC">
            <w:r>
              <w:rPr>
                <w:b/>
                <w:bCs/>
                <w:sz w:val="20"/>
                <w:szCs w:val="20"/>
              </w:rPr>
              <w:t>Scalability</w:t>
            </w:r>
          </w:p>
        </w:tc>
        <w:tc>
          <w:tcPr>
            <w:tcW w:w="1890" w:type="dxa"/>
          </w:tcPr>
          <w:p w14:paraId="2810C785" w14:textId="77777777" w:rsidR="00617CBC" w:rsidRDefault="00617CBC">
            <w:r>
              <w:rPr>
                <w:sz w:val="20"/>
                <w:szCs w:val="20"/>
              </w:rPr>
              <w:t>Proven to 800+ students; efficient with training</w:t>
            </w:r>
          </w:p>
        </w:tc>
        <w:tc>
          <w:tcPr>
            <w:tcW w:w="1890" w:type="dxa"/>
          </w:tcPr>
          <w:p w14:paraId="26C2FD94" w14:textId="77777777" w:rsidR="00617CBC" w:rsidRDefault="00617CBC">
            <w:r>
              <w:rPr>
                <w:sz w:val="20"/>
                <w:szCs w:val="20"/>
              </w:rPr>
              <w:t>Limited; time-intensive per student</w:t>
            </w:r>
          </w:p>
        </w:tc>
        <w:tc>
          <w:tcPr>
            <w:tcW w:w="1890" w:type="dxa"/>
          </w:tcPr>
          <w:p w14:paraId="2186DC73" w14:textId="77777777" w:rsidR="00617CBC" w:rsidRDefault="00617CBC">
            <w:r>
              <w:rPr>
                <w:sz w:val="20"/>
                <w:szCs w:val="20"/>
              </w:rPr>
              <w:t>Moderate; can use peer audiences</w:t>
            </w:r>
          </w:p>
        </w:tc>
        <w:tc>
          <w:tcPr>
            <w:tcW w:w="1890" w:type="dxa"/>
          </w:tcPr>
          <w:p w14:paraId="4DC3FEC5" w14:textId="77777777" w:rsidR="00617CBC" w:rsidRDefault="00617CBC">
            <w:r>
              <w:rPr>
                <w:sz w:val="20"/>
                <w:szCs w:val="20"/>
              </w:rPr>
              <w:t>High; can be automated</w:t>
            </w:r>
          </w:p>
        </w:tc>
      </w:tr>
      <w:tr w:rsidR="00CE66C2" w14:paraId="36D13DA9" w14:textId="77777777">
        <w:tc>
          <w:tcPr>
            <w:tcW w:w="1800" w:type="dxa"/>
          </w:tcPr>
          <w:p w14:paraId="0659C016" w14:textId="77777777" w:rsidR="00617CBC" w:rsidRDefault="00617CBC">
            <w:r>
              <w:rPr>
                <w:b/>
                <w:bCs/>
                <w:sz w:val="20"/>
                <w:szCs w:val="20"/>
              </w:rPr>
              <w:t>Feedback</w:t>
            </w:r>
          </w:p>
        </w:tc>
        <w:tc>
          <w:tcPr>
            <w:tcW w:w="1890" w:type="dxa"/>
          </w:tcPr>
          <w:p w14:paraId="3C2ACC0E" w14:textId="77777777" w:rsidR="00617CBC" w:rsidRDefault="00617CBC">
            <w:r>
              <w:rPr>
                <w:sz w:val="20"/>
                <w:szCs w:val="20"/>
              </w:rPr>
              <w:t>Immediate; inherent in conversation; debrief possible</w:t>
            </w:r>
          </w:p>
        </w:tc>
        <w:tc>
          <w:tcPr>
            <w:tcW w:w="1890" w:type="dxa"/>
          </w:tcPr>
          <w:p w14:paraId="50E31A8A" w14:textId="77777777" w:rsidR="00617CBC" w:rsidRDefault="00617CBC">
            <w:r>
              <w:rPr>
                <w:sz w:val="20"/>
                <w:szCs w:val="20"/>
              </w:rPr>
              <w:t>Can be immediate but often delayed</w:t>
            </w:r>
          </w:p>
        </w:tc>
        <w:tc>
          <w:tcPr>
            <w:tcW w:w="1890" w:type="dxa"/>
          </w:tcPr>
          <w:p w14:paraId="337DF7BA" w14:textId="77777777" w:rsidR="00617CBC" w:rsidRDefault="00617CBC">
            <w:r>
              <w:rPr>
                <w:sz w:val="20"/>
                <w:szCs w:val="20"/>
              </w:rPr>
              <w:t>Usually after presentation; may be delayed</w:t>
            </w:r>
          </w:p>
        </w:tc>
        <w:tc>
          <w:tcPr>
            <w:tcW w:w="1890" w:type="dxa"/>
          </w:tcPr>
          <w:p w14:paraId="02955B03" w14:textId="77777777" w:rsidR="00617CBC" w:rsidRDefault="00617CBC">
            <w:r>
              <w:rPr>
                <w:sz w:val="20"/>
                <w:szCs w:val="20"/>
              </w:rPr>
              <w:t>Usually delayed; often just grade</w:t>
            </w:r>
          </w:p>
        </w:tc>
      </w:tr>
      <w:tr w:rsidR="00CE66C2" w14:paraId="41BF6A5E" w14:textId="77777777">
        <w:tc>
          <w:tcPr>
            <w:tcW w:w="1800" w:type="dxa"/>
          </w:tcPr>
          <w:p w14:paraId="14373F63" w14:textId="77777777" w:rsidR="00617CBC" w:rsidRDefault="00617CBC">
            <w:r>
              <w:rPr>
                <w:b/>
                <w:bCs/>
                <w:sz w:val="20"/>
                <w:szCs w:val="20"/>
              </w:rPr>
              <w:t>Typical Use</w:t>
            </w:r>
          </w:p>
        </w:tc>
        <w:tc>
          <w:tcPr>
            <w:tcW w:w="1890" w:type="dxa"/>
          </w:tcPr>
          <w:p w14:paraId="26876BEB" w14:textId="77777777" w:rsidR="00617CBC" w:rsidRDefault="00617CBC">
            <w:r>
              <w:rPr>
                <w:sz w:val="20"/>
                <w:szCs w:val="20"/>
              </w:rPr>
              <w:t>Professional programs; employability assessment; AoL tasks</w:t>
            </w:r>
          </w:p>
        </w:tc>
        <w:tc>
          <w:tcPr>
            <w:tcW w:w="1890" w:type="dxa"/>
          </w:tcPr>
          <w:p w14:paraId="3443DDA1" w14:textId="77777777" w:rsidR="00617CBC" w:rsidRDefault="00617CBC">
            <w:r>
              <w:rPr>
                <w:sz w:val="20"/>
                <w:szCs w:val="20"/>
              </w:rPr>
              <w:t>Thesis defence; postgraduate; authorship verification</w:t>
            </w:r>
          </w:p>
        </w:tc>
        <w:tc>
          <w:tcPr>
            <w:tcW w:w="1890" w:type="dxa"/>
          </w:tcPr>
          <w:p w14:paraId="2A9A395D" w14:textId="77777777" w:rsidR="00617CBC" w:rsidRDefault="00617CBC">
            <w:r>
              <w:rPr>
                <w:sz w:val="20"/>
                <w:szCs w:val="20"/>
              </w:rPr>
              <w:t>Communication skills; group projects; proposals</w:t>
            </w:r>
          </w:p>
        </w:tc>
        <w:tc>
          <w:tcPr>
            <w:tcW w:w="1890" w:type="dxa"/>
          </w:tcPr>
          <w:p w14:paraId="79977062" w14:textId="77777777" w:rsidR="00617CBC" w:rsidRDefault="00617CBC">
            <w:r>
              <w:rPr>
                <w:sz w:val="20"/>
                <w:szCs w:val="20"/>
              </w:rPr>
              <w:t>Knowledge testing; large cohorts; standardised assessment</w:t>
            </w:r>
          </w:p>
        </w:tc>
      </w:tr>
    </w:tbl>
    <w:p w14:paraId="67608145" w14:textId="77777777" w:rsidR="00617CBC" w:rsidRDefault="00617CBC" w:rsidP="00617CBC">
      <w:r>
        <w:t>Accordion example</w:t>
      </w:r>
    </w:p>
    <w:p w14:paraId="7C4C2E32" w14:textId="77777777" w:rsidR="00617CBC" w:rsidRDefault="00617CBC" w:rsidP="00617CBC">
      <w:hyperlink r:id="rId32" w:history="1">
        <w:r w:rsidRPr="00873A25">
          <w:rPr>
            <w:rStyle w:val="Hyperlink"/>
          </w:rPr>
          <w:t>https://claude.ai/public/artifacts/7fac3bda-2f84-4a6c-97b0-cfde85ed62d8</w:t>
        </w:r>
      </w:hyperlink>
    </w:p>
    <w:p w14:paraId="5DC5AE35" w14:textId="77777777" w:rsidR="00744515" w:rsidRDefault="00744515" w:rsidP="00617CBC"/>
    <w:p w14:paraId="04982D70" w14:textId="77777777" w:rsidR="00744515" w:rsidRPr="00D82F29" w:rsidRDefault="00744515" w:rsidP="00744515">
      <w:pPr>
        <w:pStyle w:val="Heading3"/>
      </w:pPr>
      <w:r w:rsidRPr="00D82F29">
        <w:t>Before You Start: Is IOA Right for Your Unit?</w:t>
      </w:r>
    </w:p>
    <w:p w14:paraId="5D13D636" w14:textId="77777777" w:rsidR="00744515" w:rsidRPr="00D82F29" w:rsidRDefault="00744515" w:rsidP="00744515">
      <w:r w:rsidRPr="00D82F29">
        <w:t>IOAs work best when you can answer "yes" to most of these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9"/>
        <w:gridCol w:w="1617"/>
        <w:gridCol w:w="762"/>
      </w:tblGrid>
      <w:tr w:rsidR="000146E4" w:rsidRPr="00D82F29" w14:paraId="1F550328" w14:textId="77777777">
        <w:tc>
          <w:tcPr>
            <w:tcW w:w="3863" w:type="pct"/>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D0DBC1E" w14:textId="77777777" w:rsidR="00744515" w:rsidRPr="00D82F29" w:rsidRDefault="00744515">
            <w:r w:rsidRPr="00D82F29">
              <w:rPr>
                <w:b/>
                <w:bCs/>
              </w:rPr>
              <w:lastRenderedPageBreak/>
              <w:t>Question</w:t>
            </w:r>
          </w:p>
        </w:tc>
        <w:tc>
          <w:tcPr>
            <w:tcW w:w="773" w:type="pct"/>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2F6B751" w14:textId="77777777" w:rsidR="00744515" w:rsidRPr="00D82F29" w:rsidRDefault="00744515">
            <w:r w:rsidRPr="00D82F29">
              <w:rPr>
                <w:b/>
                <w:bCs/>
              </w:rPr>
              <w:t>Yes / No</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DE39841" w14:textId="77777777" w:rsidR="00744515" w:rsidRPr="00D82F29" w:rsidRDefault="00744515">
            <w:r w:rsidRPr="00D82F29">
              <w:rPr>
                <w:b/>
                <w:bCs/>
              </w:rPr>
              <w:t>Notes</w:t>
            </w:r>
          </w:p>
        </w:tc>
      </w:tr>
      <w:tr w:rsidR="000146E4" w:rsidRPr="00D82F29" w14:paraId="3D5A2536" w14:textId="77777777">
        <w:tc>
          <w:tcPr>
            <w:tcW w:w="386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6CDA8" w14:textId="77777777" w:rsidR="00744515" w:rsidRPr="00D82F29" w:rsidRDefault="00744515">
            <w:r w:rsidRPr="00D82F29">
              <w:t>Do students need to demonstrate professional judgement or decision-making?</w:t>
            </w:r>
          </w:p>
        </w:tc>
        <w:tc>
          <w:tcPr>
            <w:tcW w:w="7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5B61" w14:textId="77777777" w:rsidR="00744515" w:rsidRPr="00D82F29" w:rsidRDefault="00744515">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7EAA" w14:textId="77777777" w:rsidR="00744515" w:rsidRPr="00D82F29" w:rsidRDefault="00744515"/>
        </w:tc>
      </w:tr>
      <w:tr w:rsidR="000146E4" w:rsidRPr="00D82F29" w14:paraId="523229CD" w14:textId="77777777">
        <w:tc>
          <w:tcPr>
            <w:tcW w:w="386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26035" w14:textId="77777777" w:rsidR="00744515" w:rsidRPr="00D82F29" w:rsidRDefault="00744515">
            <w:r w:rsidRPr="00D82F29">
              <w:t>Is there a realistic workplace scenario students could inhabit?</w:t>
            </w:r>
          </w:p>
        </w:tc>
        <w:tc>
          <w:tcPr>
            <w:tcW w:w="77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1B80E" w14:textId="77777777" w:rsidR="00744515" w:rsidRPr="00D82F29" w:rsidRDefault="00744515">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ED305" w14:textId="77777777" w:rsidR="00744515" w:rsidRPr="00D82F29" w:rsidRDefault="00744515"/>
        </w:tc>
      </w:tr>
      <w:tr w:rsidR="000146E4" w:rsidRPr="00D82F29" w14:paraId="36BE1850" w14:textId="77777777">
        <w:tc>
          <w:tcPr>
            <w:tcW w:w="386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8625" w14:textId="77777777" w:rsidR="00744515" w:rsidRPr="00D82F29" w:rsidRDefault="00744515">
            <w:r w:rsidRPr="00D82F29">
              <w:t>Are you concerned about AI-generated submission</w:t>
            </w:r>
            <w:r>
              <w:t>s, contract cheating or assurance of learning</w:t>
            </w:r>
            <w:r w:rsidRPr="00D82F29">
              <w:t>?</w:t>
            </w:r>
          </w:p>
        </w:tc>
        <w:tc>
          <w:tcPr>
            <w:tcW w:w="7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3021" w14:textId="77777777" w:rsidR="00744515" w:rsidRPr="00D82F29" w:rsidRDefault="00744515">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83109" w14:textId="77777777" w:rsidR="00744515" w:rsidRPr="00D82F29" w:rsidRDefault="00744515"/>
        </w:tc>
      </w:tr>
      <w:tr w:rsidR="000146E4" w:rsidRPr="00D82F29" w14:paraId="51ED65BE" w14:textId="77777777">
        <w:tc>
          <w:tcPr>
            <w:tcW w:w="386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77A13" w14:textId="77777777" w:rsidR="00744515" w:rsidRPr="00D82F29" w:rsidRDefault="00744515">
            <w:r w:rsidRPr="00D82F29">
              <w:t>Do your learning outcomes include communication, reasoning, or application?</w:t>
            </w:r>
          </w:p>
        </w:tc>
        <w:tc>
          <w:tcPr>
            <w:tcW w:w="77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2E98B" w14:textId="77777777" w:rsidR="00744515" w:rsidRPr="00D82F29" w:rsidRDefault="00744515">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64DA3" w14:textId="77777777" w:rsidR="00744515" w:rsidRPr="00D82F29" w:rsidRDefault="00744515"/>
        </w:tc>
      </w:tr>
      <w:tr w:rsidR="000146E4" w:rsidRPr="00D82F29" w14:paraId="569266BB" w14:textId="77777777">
        <w:tc>
          <w:tcPr>
            <w:tcW w:w="386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09B6" w14:textId="77777777" w:rsidR="00744515" w:rsidRPr="00D82F29" w:rsidRDefault="00744515">
            <w:r w:rsidRPr="00D82F29">
              <w:t>Can your teaching team commit to 1</w:t>
            </w:r>
            <w:r>
              <w:t>0</w:t>
            </w:r>
            <w:r w:rsidRPr="00D82F29">
              <w:t>-20 minutes per student?</w:t>
            </w:r>
          </w:p>
        </w:tc>
        <w:tc>
          <w:tcPr>
            <w:tcW w:w="7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3CDF" w14:textId="77777777" w:rsidR="00744515" w:rsidRPr="00D82F29" w:rsidRDefault="00744515">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01DE" w14:textId="77777777" w:rsidR="00744515" w:rsidRPr="00D82F29" w:rsidRDefault="00744515"/>
        </w:tc>
      </w:tr>
      <w:tr w:rsidR="000146E4" w:rsidRPr="00D82F29" w14:paraId="77B16189" w14:textId="77777777">
        <w:tc>
          <w:tcPr>
            <w:tcW w:w="386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BFFE8" w14:textId="77777777" w:rsidR="00744515" w:rsidRPr="00D82F29" w:rsidRDefault="00744515">
            <w:r>
              <w:t>Does an interactive oral assessment in this unit support course-wide assurance of learning?</w:t>
            </w:r>
          </w:p>
        </w:tc>
        <w:tc>
          <w:tcPr>
            <w:tcW w:w="7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374E" w14:textId="77777777" w:rsidR="00744515" w:rsidRPr="00D82F29" w:rsidRDefault="00744515">
            <w:pPr>
              <w:rPr>
                <w:rFonts w:ascii="Segoe UI Symbol" w:hAnsi="Segoe UI Symbol" w:cs="Segoe UI Symbol"/>
              </w:rPr>
            </w:pPr>
            <w:r w:rsidRPr="00D82F29">
              <w:rPr>
                <w:rFonts w:ascii="Segoe UI Symbol" w:hAnsi="Segoe UI Symbol" w:cs="Segoe UI Symbol"/>
              </w:rPr>
              <w:t>☐</w:t>
            </w:r>
            <w:r w:rsidRPr="00D82F29">
              <w:t xml:space="preserve"> Yes  </w:t>
            </w:r>
            <w:r w:rsidRPr="00D82F29">
              <w:rPr>
                <w:rFonts w:ascii="Segoe UI Symbol" w:hAnsi="Segoe UI Symbol" w:cs="Segoe UI Symbol"/>
              </w:rPr>
              <w:t>☐</w:t>
            </w:r>
            <w:r w:rsidRPr="00D82F29">
              <w:t xml:space="preserve"> 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784E1" w14:textId="77777777" w:rsidR="00744515" w:rsidRPr="00D82F29" w:rsidRDefault="00744515"/>
        </w:tc>
      </w:tr>
    </w:tbl>
    <w:p w14:paraId="6AF7AEA4" w14:textId="77777777" w:rsidR="00744515" w:rsidRPr="00D82F29" w:rsidRDefault="00744515" w:rsidP="00744515">
      <w:r w:rsidRPr="00D82F29">
        <w:rPr>
          <w:i/>
          <w:iCs/>
        </w:rPr>
        <w:t>If you answered "no" to most, a</w:t>
      </w:r>
      <w:r>
        <w:rPr>
          <w:i/>
          <w:iCs/>
        </w:rPr>
        <w:t xml:space="preserve">nother </w:t>
      </w:r>
      <w:r w:rsidRPr="00D82F29">
        <w:rPr>
          <w:i/>
          <w:iCs/>
        </w:rPr>
        <w:t xml:space="preserve">assessment </w:t>
      </w:r>
      <w:r>
        <w:rPr>
          <w:i/>
          <w:iCs/>
        </w:rPr>
        <w:t xml:space="preserve">mode </w:t>
      </w:r>
      <w:r w:rsidRPr="00D82F29">
        <w:rPr>
          <w:i/>
          <w:iCs/>
        </w:rPr>
        <w:t>might be more appropriate.</w:t>
      </w:r>
    </w:p>
    <w:p w14:paraId="3AF3BCBE" w14:textId="32F19CA4" w:rsidR="00744515" w:rsidRDefault="00B32C10" w:rsidP="00744515">
      <w:commentRangeStart w:id="24"/>
      <w:r>
        <w:t>Additional design considerations signposted at unit change form/course proposal level? @Sara</w:t>
      </w:r>
      <w:commentRangeEnd w:id="24"/>
      <w:r w:rsidR="005E4853">
        <w:rPr>
          <w:rStyle w:val="CommentReference"/>
          <w:sz w:val="22"/>
          <w:szCs w:val="22"/>
        </w:rPr>
        <w:commentReference w:id="24"/>
      </w:r>
      <w:r w:rsidR="005762FE">
        <w:t xml:space="preserve"> If you’re a unit chair preparing a change application, you should think about some of these design considerations while preparing your application.</w:t>
      </w:r>
      <w:r w:rsidR="0015366B">
        <w:t xml:space="preserve"> </w:t>
      </w:r>
    </w:p>
    <w:p w14:paraId="7E0BD044" w14:textId="464DF693" w:rsidR="004D2D2C" w:rsidRDefault="00C56DCB" w:rsidP="00744515">
      <w:r>
        <w:t xml:space="preserve">To </w:t>
      </w:r>
      <w:r w:rsidR="004D2D2C">
        <w:t>ensure you complete the documentation required, you’ll need to prepare:</w:t>
      </w:r>
      <w:r w:rsidR="004D2D2C">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1678"/>
        <w:gridCol w:w="7616"/>
        <w:gridCol w:w="814"/>
      </w:tblGrid>
      <w:tr w:rsidR="004D2D2C" w14:paraId="3CE12370" w14:textId="77777777" w:rsidTr="002D57B4">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80" w:type="dxa"/>
              <w:bottom w:w="80" w:type="dxa"/>
              <w:right w:w="80" w:type="dxa"/>
            </w:tcMar>
          </w:tcPr>
          <w:p w14:paraId="2641B2BF" w14:textId="77777777" w:rsidR="004D2D2C" w:rsidRDefault="004D2D2C" w:rsidP="002D57B4">
            <w:r>
              <w:rPr>
                <w:rFonts w:ascii="Segoe UI Symbol" w:hAnsi="Segoe UI Symbol" w:cs="Segoe UI Symbo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1730E65" w14:textId="77777777" w:rsidR="004D2D2C" w:rsidRDefault="004D2D2C" w:rsidP="002D57B4">
            <w:r>
              <w:rPr>
                <w:b/>
                <w:bCs/>
                <w:color w:val="FFFFFF"/>
              </w:rPr>
              <w:t>Document</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5FC1DB1" w14:textId="77777777" w:rsidR="004D2D2C" w:rsidRDefault="004D2D2C" w:rsidP="002D57B4">
            <w:r>
              <w:rPr>
                <w:b/>
                <w:bCs/>
                <w:color w:val="FFFFFF"/>
              </w:rPr>
              <w:t>What to include for IOA</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40C09CF" w14:textId="77777777" w:rsidR="004D2D2C" w:rsidRDefault="004D2D2C" w:rsidP="002D57B4">
            <w:r>
              <w:rPr>
                <w:b/>
                <w:bCs/>
                <w:color w:val="FFFFFF"/>
              </w:rPr>
              <w:t>Done?</w:t>
            </w:r>
          </w:p>
        </w:tc>
      </w:tr>
      <w:tr w:rsidR="004D2D2C" w14:paraId="55DB9316" w14:textId="77777777" w:rsidTr="002D57B4">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196657" w14:textId="77777777" w:rsidR="004D2D2C" w:rsidRDefault="004D2D2C" w:rsidP="002D57B4">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7EB99" w14:textId="77777777" w:rsidR="004D2D2C" w:rsidRDefault="004D2D2C" w:rsidP="002D57B4">
            <w:r>
              <w:rPr>
                <w:b/>
                <w:bCs/>
              </w:rPr>
              <w:t>Handbook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3E2C" w14:textId="77777777" w:rsidR="004D2D2C" w:rsidRDefault="004D2D2C" w:rsidP="002D57B4">
            <w:r>
              <w:t>Type, weighting, on-campus requirement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DC05E9" w14:textId="77777777" w:rsidR="004D2D2C" w:rsidRDefault="004D2D2C" w:rsidP="002D57B4"/>
        </w:tc>
      </w:tr>
      <w:tr w:rsidR="004D2D2C" w14:paraId="24EC0BCC" w14:textId="77777777" w:rsidTr="002D57B4">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63A68BDB" w14:textId="77777777" w:rsidR="004D2D2C" w:rsidRDefault="004D2D2C" w:rsidP="002D57B4">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03ABC" w14:textId="77777777" w:rsidR="004D2D2C" w:rsidRDefault="004D2D2C" w:rsidP="002D57B4">
            <w:r>
              <w:rPr>
                <w:b/>
                <w:bCs/>
              </w:rPr>
              <w:t>Unit Guide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A0089" w14:textId="77777777" w:rsidR="004D2D2C" w:rsidRDefault="004D2D2C" w:rsidP="002D57B4">
            <w:r>
              <w:t>Full description, rubric, booking process, extension rules, recording notification, feedback timing</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B235120" w14:textId="77777777" w:rsidR="004D2D2C" w:rsidRDefault="004D2D2C" w:rsidP="002D57B4"/>
        </w:tc>
      </w:tr>
      <w:tr w:rsidR="004D2D2C" w14:paraId="01CD2E81" w14:textId="77777777" w:rsidTr="002D57B4">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E8D5C6A" w14:textId="77777777" w:rsidR="004D2D2C" w:rsidRDefault="004D2D2C" w:rsidP="002D57B4">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F1709" w14:textId="77777777" w:rsidR="004D2D2C" w:rsidRDefault="004D2D2C" w:rsidP="002D57B4">
            <w:r>
              <w:rPr>
                <w:b/>
                <w:bCs/>
              </w:rPr>
              <w:t>CloudDeakin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3ADE1" w14:textId="77777777" w:rsidR="004D2D2C" w:rsidRDefault="004D2D2C" w:rsidP="002D57B4">
            <w:r>
              <w:t>All scaffolding resources, booking link, practice materials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26303" w14:textId="77777777" w:rsidR="004D2D2C" w:rsidRDefault="004D2D2C" w:rsidP="002D57B4"/>
        </w:tc>
      </w:tr>
      <w:tr w:rsidR="004D2D2C" w14:paraId="3C3FBD67" w14:textId="77777777" w:rsidTr="002D57B4">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77DB81F" w14:textId="77777777" w:rsidR="004D2D2C" w:rsidRDefault="004D2D2C" w:rsidP="002D57B4">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D4C03" w14:textId="77777777" w:rsidR="004D2D2C" w:rsidRDefault="004D2D2C" w:rsidP="002D57B4">
            <w:r>
              <w:rPr>
                <w:b/>
                <w:bCs/>
              </w:rPr>
              <w:t>Assessor briefing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9FC43" w14:textId="77777777" w:rsidR="004D2D2C" w:rsidRDefault="004D2D2C" w:rsidP="002D57B4">
            <w:r>
              <w:t>Calibration session, rubric training, question bank, pivot prompts</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FBF62D8" w14:textId="77777777" w:rsidR="004D2D2C" w:rsidRDefault="004D2D2C" w:rsidP="002D57B4"/>
        </w:tc>
      </w:tr>
    </w:tbl>
    <w:p w14:paraId="0062DB59" w14:textId="1C518298" w:rsidR="00C56DCB" w:rsidRDefault="00C56DCB" w:rsidP="00744515"/>
    <w:p w14:paraId="7E77F80D" w14:textId="77777777" w:rsidR="00C56DCB" w:rsidRDefault="00C56DCB" w:rsidP="00744515"/>
    <w:p w14:paraId="4A7AD24F" w14:textId="45567B44" w:rsidR="00381FB2" w:rsidRDefault="00BE5911" w:rsidP="00785B18">
      <w:pPr>
        <w:pStyle w:val="Heading2"/>
      </w:pPr>
      <w:r>
        <w:t>D. Design</w:t>
      </w:r>
    </w:p>
    <w:p w14:paraId="0E44504C" w14:textId="252D4FCC" w:rsidR="00BE5911" w:rsidRDefault="00BE5911" w:rsidP="00501E0E">
      <w:r>
        <w:t>Scenario design for both authenticity and timing the activity, rubric development, scaffolding, inclusive design, student debrief planning</w:t>
      </w:r>
    </w:p>
    <w:p w14:paraId="110D6864" w14:textId="4312759E" w:rsidR="008E2AA5" w:rsidRDefault="00BE5911" w:rsidP="00501E0E">
      <w:r>
        <w:t>High level (UC change application)</w:t>
      </w:r>
      <w:r>
        <w:br/>
        <w:t>Detail (when due, which LOs, summative/hurdle/ weighting)</w:t>
      </w:r>
    </w:p>
    <w:p w14:paraId="7DEAC289" w14:textId="7E8F184A" w:rsidR="00425BD0" w:rsidRDefault="0022391B" w:rsidP="00501E0E">
      <w:r>
        <w:t xml:space="preserve">When should </w:t>
      </w:r>
    </w:p>
    <w:p w14:paraId="1686DA2F" w14:textId="77777777" w:rsidR="00710C32" w:rsidRDefault="00710C32" w:rsidP="00710C32">
      <w:r>
        <w:t xml:space="preserve">Agent guide: </w:t>
      </w:r>
      <w:hyperlink r:id="rId33" w:history="1">
        <w:r w:rsidRPr="00873A25">
          <w:rPr>
            <w:rStyle w:val="Hyperlink"/>
          </w:rPr>
          <w:t>https://cogniti-uat.deakin.edu.au/agents/69893323542ae4b2c6bb11b4/chat/c/69894870542ae4b2c6bb11bc?k=92f9PhM10vApcZfeQMAT_XQFg08ncbkPRrwHU7TZ3bs</w:t>
        </w:r>
      </w:hyperlink>
    </w:p>
    <w:p w14:paraId="4E6CF4BF" w14:textId="77777777" w:rsidR="00710C32" w:rsidRDefault="00710C32" w:rsidP="00710C32">
      <w:r>
        <w:t xml:space="preserve">Susie’s agent guide: </w:t>
      </w:r>
      <w:hyperlink r:id="rId34" w:history="1">
        <w:r w:rsidRPr="00873A25">
          <w:rPr>
            <w:rStyle w:val="Hyperlink"/>
          </w:rPr>
          <w:t>https://chatgpt.com/g/g-686dd48d08d081918171e1b348f6c6a4-interactive-oral-assessments</w:t>
        </w:r>
      </w:hyperlink>
    </w:p>
    <w:p w14:paraId="44F61BA7" w14:textId="77777777" w:rsidR="00710C32" w:rsidRDefault="00710C32" w:rsidP="00710C32"/>
    <w:p w14:paraId="581E8820" w14:textId="77777777" w:rsidR="005D434C" w:rsidRDefault="000B2676" w:rsidP="000B2676">
      <w:r>
        <w:lastRenderedPageBreak/>
        <w:t>Sotiriadou 2020 et al.’s Framework for Authentic Assessment Design incorporates six characteristics for IOAs: scaffolding and support, scenario-based, aligned to program, learning outcomes, accessible and equitable, professionally focused</w:t>
      </w:r>
      <w:r>
        <w:fldChar w:fldCharType="begin"/>
      </w:r>
      <w:r w:rsidR="005D434C">
        <w:instrText xml:space="preserve"> ADDIN EN.CITE &lt;EndNote&gt;&lt;Cite&gt;&lt;Author&gt;Sotiriadou&lt;/Author&gt;&lt;Year&gt;2020&lt;/Year&gt;&lt;RecNum&gt;10113&lt;/RecNum&gt;&lt;record&gt;&lt;rec-number&gt;10113&lt;/rec-number&gt;&lt;foreign-keys&gt;&lt;key app="EN" db-id="de900wxsq9fzrkezfs5xz2zgr92vfdxa05tw" timestamp="1764555819" guid="02457a49-df3c-42de-bdf5-f4fa65fec0ae"&gt;10113&lt;/key&gt;&lt;/foreign-keys&gt;&lt;ref-type name="Journal Article"&gt;17&lt;/ref-type&gt;&lt;contributors&gt;&lt;authors&gt;&lt;author&gt;Sotiriadou, Popi&lt;/author&gt;&lt;author&gt;Logan, Danielle&lt;/author&gt;&lt;author&gt;Daly, Amanda&lt;/author&gt;&lt;author&gt;Guest, Ross&lt;/author&gt;&lt;/authors&gt;&lt;/contributors&gt;&lt;titles&gt;&lt;title&gt;The role of authentic assessment to preserve academic integrity and promote skill development and employability&lt;/title&gt;&lt;secondary-title&gt;Studies in Higher Education&lt;/secondary-title&gt;&lt;/titles&gt;&lt;periodical&gt;&lt;full-title&gt;Studies in Higher Education&lt;/full-title&gt;&lt;/periodical&gt;&lt;pages&gt;2132-2148&lt;/pages&gt;&lt;volume&gt;45&lt;/volume&gt;&lt;number&gt;11&lt;/number&gt;&lt;dates&gt;&lt;year&gt;2020&lt;/year&gt;&lt;pub-dates&gt;&lt;date&gt;2020-11-01&lt;/date&gt;&lt;/pub-dates&gt;&lt;/dates&gt;&lt;publisher&gt;Informa UK Limited&lt;/publisher&gt;&lt;isbn&gt;0307-5079&lt;/isbn&gt;&lt;urls&gt;&lt;/urls&gt;&lt;electronic-resource-num&gt;10.1080/03075079.2019.1582015&lt;/electronic-resource-num&gt;&lt;access-date&gt;2023-07-18T05:06:59&lt;/access-date&gt;&lt;/record&gt;&lt;/Cite&gt;&lt;/EndNote&gt;</w:instrText>
      </w:r>
      <w:r>
        <w:fldChar w:fldCharType="separate"/>
      </w:r>
      <w:r>
        <w:fldChar w:fldCharType="end"/>
      </w:r>
      <w:r>
        <w:t xml:space="preserve">. </w:t>
      </w:r>
    </w:p>
    <w:p w14:paraId="130F78D5" w14:textId="12D936F5" w:rsidR="00F33DCF" w:rsidRDefault="00F33DCF" w:rsidP="000B2676">
      <w:r w:rsidRPr="00F33DCF">
        <w:rPr>
          <w:noProof/>
        </w:rPr>
        <w:drawing>
          <wp:inline distT="0" distB="0" distL="0" distR="0" wp14:anchorId="321E1D16" wp14:editId="13EA1298">
            <wp:extent cx="6642100" cy="4576445"/>
            <wp:effectExtent l="0" t="0" r="0" b="0"/>
            <wp:docPr id="9588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5149" name=""/>
                    <pic:cNvPicPr/>
                  </pic:nvPicPr>
                  <pic:blipFill>
                    <a:blip r:embed="rId35"/>
                    <a:stretch>
                      <a:fillRect/>
                    </a:stretch>
                  </pic:blipFill>
                  <pic:spPr>
                    <a:xfrm>
                      <a:off x="0" y="0"/>
                      <a:ext cx="6642100" cy="4576445"/>
                    </a:xfrm>
                    <a:prstGeom prst="rect">
                      <a:avLst/>
                    </a:prstGeom>
                  </pic:spPr>
                </pic:pic>
              </a:graphicData>
            </a:graphic>
          </wp:inline>
        </w:drawing>
      </w:r>
    </w:p>
    <w:p w14:paraId="6A3C50DD" w14:textId="27AAC1A4" w:rsidR="009F4334" w:rsidRDefault="00DE36BE" w:rsidP="009F4334">
      <w:pPr>
        <w:pStyle w:val="Heading1"/>
      </w:pPr>
      <w:r>
        <w:t xml:space="preserve">[persona a, persona b] </w:t>
      </w:r>
      <w:r w:rsidR="009F4334">
        <w:t>Step 1: Align to Program Learning Outcomes</w:t>
      </w:r>
    </w:p>
    <w:p w14:paraId="26F71D8E" w14:textId="77777777" w:rsidR="009F4334" w:rsidRDefault="009F4334" w:rsidP="009F4334">
      <w:pPr>
        <w:spacing w:after="80"/>
      </w:pPr>
      <w:r>
        <w:rPr>
          <w:i/>
          <w:iCs/>
        </w:rPr>
        <w:t xml:space="preserve">Framework characteristic: </w:t>
      </w:r>
      <w:r>
        <w:rPr>
          <w:b/>
          <w:bCs/>
        </w:rPr>
        <w:t>Aligned to program learning outcomes</w:t>
      </w:r>
    </w:p>
    <w:p w14:paraId="7135A04F" w14:textId="77777777" w:rsidR="009F4334" w:rsidRDefault="009F4334" w:rsidP="009F4334">
      <w:pPr>
        <w:pStyle w:val="Heading3"/>
      </w:pPr>
      <w:r>
        <w:t>What to do</w:t>
      </w:r>
    </w:p>
    <w:p w14:paraId="31AD04F6" w14:textId="77777777" w:rsidR="005D6E04" w:rsidRDefault="005D6E04" w:rsidP="005D6E04">
      <w:pPr>
        <w:pStyle w:val="ListParagraph"/>
        <w:numPr>
          <w:ilvl w:val="0"/>
          <w:numId w:val="13"/>
        </w:numPr>
        <w:spacing w:before="0"/>
      </w:pPr>
      <w:r>
        <w:t>Select 2-3 ULOs that the IOA will assess (don't try to assess everything)</w:t>
      </w:r>
    </w:p>
    <w:p w14:paraId="6F4EB017" w14:textId="31603980" w:rsidR="004526A9" w:rsidRDefault="009F4334" w:rsidP="002D6341">
      <w:pPr>
        <w:pStyle w:val="ListParagraph"/>
        <w:numPr>
          <w:ilvl w:val="0"/>
          <w:numId w:val="13"/>
        </w:numPr>
        <w:spacing w:before="0"/>
      </w:pPr>
      <w:r>
        <w:t>Confirm Assurance of Learning (AoL) requirements with your Course Director</w:t>
      </w:r>
    </w:p>
    <w:p w14:paraId="626FFB57" w14:textId="77777777" w:rsidR="00AD2CBA" w:rsidRDefault="00AD2CBA" w:rsidP="00AD2CBA">
      <w:pPr>
        <w:pStyle w:val="Heading1"/>
      </w:pPr>
      <w:r>
        <w:t>Step 2: Design the Professional Scenario</w:t>
      </w:r>
    </w:p>
    <w:p w14:paraId="7D0A2194" w14:textId="77777777" w:rsidR="00AD2CBA" w:rsidRDefault="00AD2CBA" w:rsidP="00AD2CBA">
      <w:pPr>
        <w:spacing w:after="80"/>
      </w:pPr>
      <w:r>
        <w:rPr>
          <w:i/>
          <w:iCs/>
        </w:rPr>
        <w:t xml:space="preserve">Framework characteristics: </w:t>
      </w:r>
      <w:r>
        <w:rPr>
          <w:b/>
          <w:bCs/>
        </w:rPr>
        <w:t>Scenario-based + Professionally focused</w:t>
      </w:r>
    </w:p>
    <w:p w14:paraId="08B716F7" w14:textId="77777777" w:rsidR="00AD2CBA" w:rsidRDefault="00AD2CBA" w:rsidP="00AD2CBA">
      <w:pPr>
        <w:pStyle w:val="Heading3"/>
      </w:pPr>
      <w:r>
        <w:t>What to do</w:t>
      </w:r>
    </w:p>
    <w:p w14:paraId="72F8C04B" w14:textId="0A713983" w:rsidR="00AD2CBA" w:rsidRDefault="00AD2CBA" w:rsidP="00AD2CBA">
      <w:pPr>
        <w:pStyle w:val="ListParagraph"/>
        <w:numPr>
          <w:ilvl w:val="0"/>
          <w:numId w:val="15"/>
        </w:numPr>
        <w:spacing w:before="0"/>
      </w:pPr>
      <w:r>
        <w:t>Identify a realistic professional context graduates might face</w:t>
      </w:r>
    </w:p>
    <w:p w14:paraId="4BF5F0C9" w14:textId="4243B9D9" w:rsidR="00AD2CBA" w:rsidRDefault="00AD2CBA" w:rsidP="00AD2CBA">
      <w:pPr>
        <w:pStyle w:val="ListParagraph"/>
        <w:numPr>
          <w:ilvl w:val="0"/>
          <w:numId w:val="15"/>
        </w:numPr>
        <w:spacing w:before="0"/>
      </w:pPr>
      <w:r>
        <w:t>Define the roles</w:t>
      </w:r>
      <w:r w:rsidR="00A3551E">
        <w:t>: which role does the assessor inhabit and which the student</w:t>
      </w:r>
    </w:p>
    <w:p w14:paraId="20D6CDCD" w14:textId="319A3688" w:rsidR="00CA4ED3" w:rsidRDefault="00AD2CBA" w:rsidP="00AD2CBA">
      <w:pPr>
        <w:pStyle w:val="ListParagraph"/>
        <w:numPr>
          <w:ilvl w:val="0"/>
          <w:numId w:val="15"/>
        </w:numPr>
        <w:spacing w:before="0"/>
      </w:pPr>
      <w:r>
        <w:t xml:space="preserve">Develop a </w:t>
      </w:r>
      <w:r w:rsidR="00CA4ED3">
        <w:t xml:space="preserve">sufficient number </w:t>
      </w:r>
      <w:r w:rsidR="00107E0B">
        <w:t>of scenario</w:t>
      </w:r>
      <w:r w:rsidR="00CA4ED3">
        <w:t xml:space="preserve"> briefs and associated question</w:t>
      </w:r>
      <w:r w:rsidR="00786CBB">
        <w:t xml:space="preserve"> bank with a sufficient number of questions for your assessment purpose</w:t>
      </w:r>
    </w:p>
    <w:p w14:paraId="78A7AAE1" w14:textId="21D23DC4" w:rsidR="5A5F43C1" w:rsidRDefault="00107E0B" w:rsidP="5E60887F">
      <w:pPr>
        <w:pStyle w:val="ListParagraph"/>
        <w:numPr>
          <w:ilvl w:val="0"/>
          <w:numId w:val="15"/>
        </w:numPr>
        <w:spacing w:before="0"/>
      </w:pPr>
      <w:r>
        <w:t>Write the scenario brief</w:t>
      </w:r>
      <w:r w:rsidR="003672AB">
        <w:t>s</w:t>
      </w:r>
      <w:r>
        <w:t xml:space="preserve"> (150-250 words with realistic constraints)</w:t>
      </w:r>
    </w:p>
    <w:p w14:paraId="6C417559" w14:textId="77777777" w:rsidR="00B4008A" w:rsidRDefault="00B4008A" w:rsidP="00B4008A">
      <w:pPr>
        <w:pStyle w:val="Heading1"/>
      </w:pPr>
      <w:r>
        <w:t>Step 3: Build Scaffolding and Support</w:t>
      </w:r>
    </w:p>
    <w:p w14:paraId="263FCEC5" w14:textId="77777777" w:rsidR="00B4008A" w:rsidRDefault="00B4008A" w:rsidP="00B4008A">
      <w:pPr>
        <w:spacing w:after="80"/>
      </w:pPr>
      <w:r>
        <w:rPr>
          <w:i/>
          <w:iCs/>
        </w:rPr>
        <w:t xml:space="preserve">Framework characteristic: </w:t>
      </w:r>
      <w:r>
        <w:rPr>
          <w:b/>
          <w:bCs/>
        </w:rPr>
        <w:t>Scaffolding and support</w:t>
      </w:r>
    </w:p>
    <w:p w14:paraId="78EC2392" w14:textId="77777777" w:rsidR="00B4008A" w:rsidRDefault="00B4008A" w:rsidP="00C5013F">
      <w:pPr>
        <w:pStyle w:val="Heading3"/>
        <w:keepLines/>
      </w:pPr>
      <w:commentRangeStart w:id="25"/>
      <w:r>
        <w:lastRenderedPageBreak/>
        <w:t>Resource checklist</w:t>
      </w:r>
      <w:commentRangeEnd w:id="25"/>
      <w:r w:rsidR="00EA218B">
        <w:rPr>
          <w:rStyle w:val="CommentReference"/>
          <w:sz w:val="24"/>
          <w:szCs w:val="24"/>
        </w:rPr>
        <w:commentReference w:id="25"/>
      </w:r>
    </w:p>
    <w:tbl>
      <w:tblPr>
        <w:tblStyle w:val="TableGrid"/>
        <w:tblW w:w="0" w:type="auto"/>
        <w:tblLook w:val="04A0" w:firstRow="1" w:lastRow="0" w:firstColumn="1" w:lastColumn="0" w:noHBand="0" w:noVBand="1"/>
      </w:tblPr>
      <w:tblGrid>
        <w:gridCol w:w="2479"/>
        <w:gridCol w:w="2551"/>
        <w:gridCol w:w="1417"/>
        <w:gridCol w:w="3969"/>
      </w:tblGrid>
      <w:tr w:rsidR="00CE66C2" w14:paraId="0792DF73" w14:textId="77777777">
        <w:tc>
          <w:tcPr>
            <w:tcW w:w="1984" w:type="dxa"/>
          </w:tcPr>
          <w:p w14:paraId="7E8AEA40" w14:textId="77777777" w:rsidR="00EA218B" w:rsidRDefault="00EA218B">
            <w:r>
              <w:rPr>
                <w:b/>
                <w:sz w:val="20"/>
              </w:rPr>
              <w:t>Document</w:t>
            </w:r>
          </w:p>
        </w:tc>
        <w:tc>
          <w:tcPr>
            <w:tcW w:w="2551" w:type="dxa"/>
          </w:tcPr>
          <w:p w14:paraId="3249A84B" w14:textId="77777777" w:rsidR="00EA218B" w:rsidRDefault="00EA218B">
            <w:r>
              <w:rPr>
                <w:b/>
                <w:sz w:val="20"/>
              </w:rPr>
              <w:t>Commented Text / Section</w:t>
            </w:r>
          </w:p>
        </w:tc>
        <w:tc>
          <w:tcPr>
            <w:tcW w:w="1417" w:type="dxa"/>
          </w:tcPr>
          <w:p w14:paraId="4ECA0635" w14:textId="77777777" w:rsidR="00EA218B" w:rsidRDefault="00EA218B">
            <w:r>
              <w:rPr>
                <w:b/>
                <w:sz w:val="20"/>
              </w:rPr>
              <w:t>Suggested Timing</w:t>
            </w:r>
          </w:p>
        </w:tc>
        <w:tc>
          <w:tcPr>
            <w:tcW w:w="3969" w:type="dxa"/>
          </w:tcPr>
          <w:p w14:paraId="375D0B9A" w14:textId="77777777" w:rsidR="00EA218B" w:rsidRDefault="00EA218B">
            <w:r>
              <w:rPr>
                <w:b/>
                <w:sz w:val="20"/>
              </w:rPr>
              <w:t>Comment</w:t>
            </w:r>
          </w:p>
        </w:tc>
      </w:tr>
      <w:tr w:rsidR="00CE66C2" w14:paraId="68C841BD" w14:textId="77777777">
        <w:tc>
          <w:tcPr>
            <w:tcW w:w="1984" w:type="dxa"/>
          </w:tcPr>
          <w:p w14:paraId="289303B7" w14:textId="77777777" w:rsidR="00EA218B" w:rsidRDefault="00EA218B">
            <w:r>
              <w:rPr>
                <w:sz w:val="18"/>
              </w:rPr>
              <w:t>01_IOA_Overview_1pager</w:t>
            </w:r>
          </w:p>
        </w:tc>
        <w:tc>
          <w:tcPr>
            <w:tcW w:w="2551" w:type="dxa"/>
          </w:tcPr>
          <w:p w14:paraId="2B023B27" w14:textId="77777777" w:rsidR="00EA218B" w:rsidRDefault="00EA218B">
            <w:r>
              <w:rPr>
                <w:sz w:val="18"/>
              </w:rPr>
              <w:t>Recording option</w:t>
            </w:r>
          </w:p>
        </w:tc>
        <w:tc>
          <w:tcPr>
            <w:tcW w:w="1417" w:type="dxa"/>
          </w:tcPr>
          <w:p w14:paraId="0FA41F70" w14:textId="77777777" w:rsidR="00EA218B" w:rsidRDefault="00EA218B">
            <w:r>
              <w:rPr>
                <w:sz w:val="18"/>
              </w:rPr>
              <w:t>Week 1</w:t>
            </w:r>
          </w:p>
        </w:tc>
        <w:tc>
          <w:tcPr>
            <w:tcW w:w="3969" w:type="dxa"/>
          </w:tcPr>
          <w:p w14:paraId="2656BE1E" w14:textId="77777777" w:rsidR="00EA218B" w:rsidRDefault="00EA218B">
            <w:r>
              <w:rPr>
                <w:sz w:val="18"/>
              </w:rPr>
              <w:t>if option is available</w:t>
            </w:r>
          </w:p>
        </w:tc>
      </w:tr>
      <w:tr w:rsidR="00CE66C2" w14:paraId="734D512F" w14:textId="77777777">
        <w:tc>
          <w:tcPr>
            <w:tcW w:w="1984" w:type="dxa"/>
          </w:tcPr>
          <w:p w14:paraId="658EDC61" w14:textId="77777777" w:rsidR="00EA218B" w:rsidRDefault="00EA218B">
            <w:r>
              <w:rPr>
                <w:sz w:val="18"/>
              </w:rPr>
              <w:t>01_IOA_Overview_1pager</w:t>
            </w:r>
          </w:p>
        </w:tc>
        <w:tc>
          <w:tcPr>
            <w:tcW w:w="2551" w:type="dxa"/>
          </w:tcPr>
          <w:p w14:paraId="34A96495" w14:textId="77777777" w:rsidR="00EA218B" w:rsidRDefault="00EA218B">
            <w:r>
              <w:rPr>
                <w:sz w:val="18"/>
              </w:rPr>
              <w:t>Records retention</w:t>
            </w:r>
          </w:p>
        </w:tc>
        <w:tc>
          <w:tcPr>
            <w:tcW w:w="1417" w:type="dxa"/>
          </w:tcPr>
          <w:p w14:paraId="61847ED2" w14:textId="77777777" w:rsidR="00EA218B" w:rsidRDefault="00EA218B">
            <w:r>
              <w:rPr>
                <w:sz w:val="18"/>
              </w:rPr>
              <w:t>Week 1</w:t>
            </w:r>
          </w:p>
        </w:tc>
        <w:tc>
          <w:tcPr>
            <w:tcW w:w="3969" w:type="dxa"/>
          </w:tcPr>
          <w:p w14:paraId="33021E33" w14:textId="77777777" w:rsidR="00EA218B" w:rsidRDefault="00EA218B">
            <w:r>
              <w:rPr>
                <w:sz w:val="18"/>
              </w:rPr>
              <w:t>Will need to check our records policy on this</w:t>
            </w:r>
          </w:p>
        </w:tc>
      </w:tr>
      <w:tr w:rsidR="00CE66C2" w14:paraId="0FA149BE" w14:textId="77777777">
        <w:tc>
          <w:tcPr>
            <w:tcW w:w="1984" w:type="dxa"/>
          </w:tcPr>
          <w:p w14:paraId="78305CED" w14:textId="77777777" w:rsidR="00EA218B" w:rsidRDefault="00EA218B">
            <w:r>
              <w:rPr>
                <w:sz w:val="18"/>
              </w:rPr>
              <w:t>01_IOA_Overview_1pager</w:t>
            </w:r>
          </w:p>
        </w:tc>
        <w:tc>
          <w:tcPr>
            <w:tcW w:w="2551" w:type="dxa"/>
          </w:tcPr>
          <w:p w14:paraId="7269DCAA" w14:textId="77777777" w:rsidR="00EA218B" w:rsidRDefault="00EA218B">
            <w:r>
              <w:rPr>
                <w:sz w:val="18"/>
              </w:rPr>
              <w:t>Assessment type options</w:t>
            </w:r>
          </w:p>
        </w:tc>
        <w:tc>
          <w:tcPr>
            <w:tcW w:w="1417" w:type="dxa"/>
          </w:tcPr>
          <w:p w14:paraId="62436D9A" w14:textId="77777777" w:rsidR="00EA218B" w:rsidRDefault="00EA218B">
            <w:r>
              <w:rPr>
                <w:sz w:val="18"/>
              </w:rPr>
              <w:t>Week 1</w:t>
            </w:r>
          </w:p>
        </w:tc>
        <w:tc>
          <w:tcPr>
            <w:tcW w:w="3969" w:type="dxa"/>
          </w:tcPr>
          <w:p w14:paraId="4FD092EC" w14:textId="77777777" w:rsidR="00EA218B" w:rsidRDefault="00EA218B">
            <w:r>
              <w:rPr>
                <w:sz w:val="18"/>
              </w:rPr>
              <w:t>it would be good to understand more about options here, and that will depend on whether it turns out to be an assessment or an EOUA/exam</w:t>
            </w:r>
          </w:p>
        </w:tc>
      </w:tr>
      <w:tr w:rsidR="00CE66C2" w14:paraId="7A421AE5" w14:textId="77777777">
        <w:tc>
          <w:tcPr>
            <w:tcW w:w="1984" w:type="dxa"/>
          </w:tcPr>
          <w:p w14:paraId="3996C7FA" w14:textId="77777777" w:rsidR="00EA218B" w:rsidRDefault="00EA218B">
            <w:r>
              <w:rPr>
                <w:sz w:val="18"/>
              </w:rPr>
              <w:t>02_Scenario_Brief</w:t>
            </w:r>
          </w:p>
        </w:tc>
        <w:tc>
          <w:tcPr>
            <w:tcW w:w="2551" w:type="dxa"/>
          </w:tcPr>
          <w:p w14:paraId="6882A65F" w14:textId="77777777" w:rsidR="00EA218B" w:rsidRDefault="00EA218B">
            <w:r>
              <w:rPr>
                <w:sz w:val="18"/>
              </w:rPr>
              <w:t>Challenge prompts</w:t>
            </w:r>
          </w:p>
        </w:tc>
        <w:tc>
          <w:tcPr>
            <w:tcW w:w="1417" w:type="dxa"/>
          </w:tcPr>
          <w:p w14:paraId="77358192" w14:textId="77777777" w:rsidR="00EA218B" w:rsidRDefault="00EA218B">
            <w:r>
              <w:rPr>
                <w:sz w:val="18"/>
              </w:rPr>
              <w:t>Week 1</w:t>
            </w:r>
          </w:p>
        </w:tc>
        <w:tc>
          <w:tcPr>
            <w:tcW w:w="3969" w:type="dxa"/>
          </w:tcPr>
          <w:p w14:paraId="5AB8AFEE" w14:textId="77777777" w:rsidR="00EA218B" w:rsidRDefault="00EA218B">
            <w:r>
              <w:rPr>
                <w:sz w:val="18"/>
              </w:rPr>
              <w:t>only if challenge part of the assessment, optional</w:t>
            </w:r>
          </w:p>
        </w:tc>
      </w:tr>
      <w:tr w:rsidR="00CE66C2" w14:paraId="0C2A9ECD" w14:textId="77777777">
        <w:tc>
          <w:tcPr>
            <w:tcW w:w="1984" w:type="dxa"/>
          </w:tcPr>
          <w:p w14:paraId="550EB070" w14:textId="77777777" w:rsidR="00EA218B" w:rsidRDefault="00EA218B">
            <w:r>
              <w:rPr>
                <w:sz w:val="18"/>
              </w:rPr>
              <w:t>02_Scenario_Brief</w:t>
            </w:r>
          </w:p>
        </w:tc>
        <w:tc>
          <w:tcPr>
            <w:tcW w:w="2551" w:type="dxa"/>
          </w:tcPr>
          <w:p w14:paraId="2F938C16" w14:textId="77777777" w:rsidR="00EA218B" w:rsidRDefault="00EA218B">
            <w:r>
              <w:rPr>
                <w:sz w:val="18"/>
              </w:rPr>
              <w:t>Assessment specifics</w:t>
            </w:r>
          </w:p>
        </w:tc>
        <w:tc>
          <w:tcPr>
            <w:tcW w:w="1417" w:type="dxa"/>
          </w:tcPr>
          <w:p w14:paraId="4A71E1D6" w14:textId="77777777" w:rsidR="00EA218B" w:rsidRDefault="00EA218B">
            <w:r>
              <w:rPr>
                <w:sz w:val="18"/>
              </w:rPr>
              <w:t>Week 1</w:t>
            </w:r>
          </w:p>
        </w:tc>
        <w:tc>
          <w:tcPr>
            <w:tcW w:w="3969" w:type="dxa"/>
          </w:tcPr>
          <w:p w14:paraId="0DF1B147" w14:textId="77777777" w:rsidR="00EA218B" w:rsidRDefault="00EA218B">
            <w:r>
              <w:rPr>
                <w:sz w:val="18"/>
              </w:rPr>
              <w:t>depending on specific assessment</w:t>
            </w:r>
          </w:p>
        </w:tc>
      </w:tr>
      <w:tr w:rsidR="00CE66C2" w14:paraId="7835A0B6" w14:textId="77777777">
        <w:tc>
          <w:tcPr>
            <w:tcW w:w="1984" w:type="dxa"/>
          </w:tcPr>
          <w:p w14:paraId="5A1AE62E" w14:textId="77777777" w:rsidR="00EA218B" w:rsidRDefault="00EA218B">
            <w:r>
              <w:rPr>
                <w:sz w:val="18"/>
              </w:rPr>
              <w:t>02_Scenario_Brief</w:t>
            </w:r>
          </w:p>
        </w:tc>
        <w:tc>
          <w:tcPr>
            <w:tcW w:w="2551" w:type="dxa"/>
          </w:tcPr>
          <w:p w14:paraId="54FD4608" w14:textId="77777777" w:rsidR="00EA218B" w:rsidRDefault="00EA218B">
            <w:r>
              <w:rPr>
                <w:sz w:val="18"/>
              </w:rPr>
              <w:t>Preparation materials</w:t>
            </w:r>
          </w:p>
        </w:tc>
        <w:tc>
          <w:tcPr>
            <w:tcW w:w="1417" w:type="dxa"/>
          </w:tcPr>
          <w:p w14:paraId="13747A26" w14:textId="77777777" w:rsidR="00EA218B" w:rsidRDefault="00EA218B">
            <w:r>
              <w:rPr>
                <w:sz w:val="18"/>
              </w:rPr>
              <w:t>Week 1</w:t>
            </w:r>
          </w:p>
        </w:tc>
        <w:tc>
          <w:tcPr>
            <w:tcW w:w="3969" w:type="dxa"/>
          </w:tcPr>
          <w:p w14:paraId="767EC417" w14:textId="77777777" w:rsidR="00EA218B" w:rsidRDefault="00EA218B">
            <w:r>
              <w:rPr>
                <w:sz w:val="18"/>
              </w:rPr>
              <w:t>these materials are an important part of prep but how much is necessary/sufficient will dep on task context</w:t>
            </w:r>
          </w:p>
        </w:tc>
      </w:tr>
      <w:tr w:rsidR="00CE66C2" w14:paraId="0C4EF044" w14:textId="77777777">
        <w:tc>
          <w:tcPr>
            <w:tcW w:w="1984" w:type="dxa"/>
          </w:tcPr>
          <w:p w14:paraId="3C6357C9" w14:textId="77777777" w:rsidR="00EA218B" w:rsidRDefault="00EA218B">
            <w:r>
              <w:rPr>
                <w:sz w:val="18"/>
              </w:rPr>
              <w:t>03_Assessment_Rubric</w:t>
            </w:r>
          </w:p>
        </w:tc>
        <w:tc>
          <w:tcPr>
            <w:tcW w:w="2551" w:type="dxa"/>
          </w:tcPr>
          <w:p w14:paraId="4A2B82A0" w14:textId="77777777" w:rsidR="00EA218B" w:rsidRDefault="00EA218B">
            <w:r>
              <w:rPr>
                <w:sz w:val="18"/>
              </w:rPr>
              <w:t>Rubric criteria</w:t>
            </w:r>
          </w:p>
        </w:tc>
        <w:tc>
          <w:tcPr>
            <w:tcW w:w="1417" w:type="dxa"/>
          </w:tcPr>
          <w:p w14:paraId="023F0E58" w14:textId="77777777" w:rsidR="00EA218B" w:rsidRDefault="00EA218B">
            <w:r>
              <w:rPr>
                <w:sz w:val="18"/>
              </w:rPr>
              <w:t>Week 1 (or 3 wks before)</w:t>
            </w:r>
          </w:p>
        </w:tc>
        <w:tc>
          <w:tcPr>
            <w:tcW w:w="3969" w:type="dxa"/>
          </w:tcPr>
          <w:p w14:paraId="4815EDC1" w14:textId="77777777" w:rsidR="00EA218B" w:rsidRDefault="00EA218B">
            <w:r>
              <w:rPr>
                <w:sz w:val="18"/>
              </w:rPr>
              <w:t>also depends on task categorisation</w:t>
            </w:r>
          </w:p>
        </w:tc>
      </w:tr>
      <w:tr w:rsidR="00CE66C2" w14:paraId="731C3290" w14:textId="77777777">
        <w:tc>
          <w:tcPr>
            <w:tcW w:w="1984" w:type="dxa"/>
          </w:tcPr>
          <w:p w14:paraId="4B642171" w14:textId="679403E2" w:rsidR="00EA218B" w:rsidRDefault="00EA218B">
            <w:r>
              <w:rPr>
                <w:sz w:val="18"/>
              </w:rPr>
              <w:t>04_What_We</w:t>
            </w:r>
            <w:r w:rsidR="00BF242C">
              <w:rPr>
                <w:sz w:val="18"/>
              </w:rPr>
              <w:t>’</w:t>
            </w:r>
            <w:r>
              <w:rPr>
                <w:sz w:val="18"/>
              </w:rPr>
              <w:t>re_Listening_For</w:t>
            </w:r>
          </w:p>
        </w:tc>
        <w:tc>
          <w:tcPr>
            <w:tcW w:w="2551" w:type="dxa"/>
          </w:tcPr>
          <w:p w14:paraId="5B63C37E" w14:textId="77777777" w:rsidR="00EA218B" w:rsidRDefault="00EA218B">
            <w:r>
              <w:rPr>
                <w:sz w:val="18"/>
              </w:rPr>
              <w:t>One-page notes</w:t>
            </w:r>
          </w:p>
        </w:tc>
        <w:tc>
          <w:tcPr>
            <w:tcW w:w="1417" w:type="dxa"/>
          </w:tcPr>
          <w:p w14:paraId="1D4F91A4" w14:textId="77777777" w:rsidR="00EA218B" w:rsidRDefault="00EA218B">
            <w:r>
              <w:rPr>
                <w:sz w:val="18"/>
              </w:rPr>
              <w:t>With rubric</w:t>
            </w:r>
          </w:p>
        </w:tc>
        <w:tc>
          <w:tcPr>
            <w:tcW w:w="3969" w:type="dxa"/>
          </w:tcPr>
          <w:p w14:paraId="10930464" w14:textId="77777777" w:rsidR="00EA218B" w:rsidRDefault="00EA218B">
            <w:r>
              <w:rPr>
                <w:sz w:val="18"/>
              </w:rPr>
              <w:t>? good practice I think, could be something that we don't spend a lot of time marking and if the student relies on it and it's wrong we will find out in the session</w:t>
            </w:r>
          </w:p>
        </w:tc>
      </w:tr>
      <w:tr w:rsidR="00CE66C2" w14:paraId="76B62F7C" w14:textId="77777777">
        <w:tc>
          <w:tcPr>
            <w:tcW w:w="1984" w:type="dxa"/>
          </w:tcPr>
          <w:p w14:paraId="1BCCAE08" w14:textId="77777777" w:rsidR="00EA218B" w:rsidRDefault="00EA218B">
            <w:r>
              <w:rPr>
                <w:sz w:val="18"/>
              </w:rPr>
              <w:t>05_Challenge_Prompts</w:t>
            </w:r>
          </w:p>
        </w:tc>
        <w:tc>
          <w:tcPr>
            <w:tcW w:w="2551" w:type="dxa"/>
          </w:tcPr>
          <w:p w14:paraId="163D3C28" w14:textId="77777777" w:rsidR="00EA218B" w:rsidRDefault="00EA218B">
            <w:r>
              <w:rPr>
                <w:sz w:val="18"/>
              </w:rPr>
              <w:t>Video resource</w:t>
            </w:r>
          </w:p>
        </w:tc>
        <w:tc>
          <w:tcPr>
            <w:tcW w:w="1417" w:type="dxa"/>
          </w:tcPr>
          <w:p w14:paraId="46397670" w14:textId="77777777" w:rsidR="00EA218B" w:rsidRDefault="00EA218B">
            <w:r>
              <w:rPr>
                <w:sz w:val="18"/>
              </w:rPr>
              <w:t>Weeks 6-8</w:t>
            </w:r>
          </w:p>
        </w:tc>
        <w:tc>
          <w:tcPr>
            <w:tcW w:w="3969" w:type="dxa"/>
          </w:tcPr>
          <w:p w14:paraId="25819176" w14:textId="77777777" w:rsidR="00EA218B" w:rsidRDefault="00EA218B">
            <w:r>
              <w:rPr>
                <w:sz w:val="18"/>
              </w:rPr>
              <w:t>someone would have to make this</w:t>
            </w:r>
          </w:p>
        </w:tc>
      </w:tr>
      <w:tr w:rsidR="00CE66C2" w14:paraId="13A7388B" w14:textId="77777777">
        <w:tc>
          <w:tcPr>
            <w:tcW w:w="1984" w:type="dxa"/>
          </w:tcPr>
          <w:p w14:paraId="46489D29" w14:textId="77777777" w:rsidR="00EA218B" w:rsidRDefault="00EA218B">
            <w:r>
              <w:rPr>
                <w:sz w:val="18"/>
              </w:rPr>
              <w:t>07_Academic_Integrity_Policy</w:t>
            </w:r>
          </w:p>
        </w:tc>
        <w:tc>
          <w:tcPr>
            <w:tcW w:w="2551" w:type="dxa"/>
          </w:tcPr>
          <w:p w14:paraId="6AC20422" w14:textId="77777777" w:rsidR="00EA218B" w:rsidRDefault="00EA218B">
            <w:r>
              <w:rPr>
                <w:sz w:val="18"/>
              </w:rPr>
              <w:t>Document necessity</w:t>
            </w:r>
          </w:p>
        </w:tc>
        <w:tc>
          <w:tcPr>
            <w:tcW w:w="1417" w:type="dxa"/>
          </w:tcPr>
          <w:p w14:paraId="30258F2D" w14:textId="77777777" w:rsidR="00EA218B" w:rsidRDefault="00EA218B">
            <w:r>
              <w:rPr>
                <w:sz w:val="18"/>
              </w:rPr>
              <w:t>With scenario</w:t>
            </w:r>
          </w:p>
        </w:tc>
        <w:tc>
          <w:tcPr>
            <w:tcW w:w="3969" w:type="dxa"/>
          </w:tcPr>
          <w:p w14:paraId="2BF290BC" w14:textId="77777777" w:rsidR="00EA218B" w:rsidRDefault="00EA218B">
            <w:r>
              <w:rPr>
                <w:sz w:val="18"/>
              </w:rPr>
              <w:t>Should we just point to existing materials around academic integrity instead of adding a new document?</w:t>
            </w:r>
          </w:p>
        </w:tc>
      </w:tr>
      <w:tr w:rsidR="00CE66C2" w14:paraId="2B892B5D" w14:textId="77777777">
        <w:tc>
          <w:tcPr>
            <w:tcW w:w="1984" w:type="dxa"/>
          </w:tcPr>
          <w:p w14:paraId="1130E179" w14:textId="77777777" w:rsidR="00EA218B" w:rsidRDefault="00EA218B">
            <w:r>
              <w:rPr>
                <w:sz w:val="18"/>
              </w:rPr>
              <w:t>08_Booking_Logistics_Guide</w:t>
            </w:r>
          </w:p>
        </w:tc>
        <w:tc>
          <w:tcPr>
            <w:tcW w:w="2551" w:type="dxa"/>
          </w:tcPr>
          <w:p w14:paraId="1B46A28B" w14:textId="77777777" w:rsidR="00EA218B" w:rsidRDefault="00EA218B">
            <w:r>
              <w:rPr>
                <w:sz w:val="18"/>
              </w:rPr>
              <w:t>Booking system guide</w:t>
            </w:r>
          </w:p>
        </w:tc>
        <w:tc>
          <w:tcPr>
            <w:tcW w:w="1417" w:type="dxa"/>
          </w:tcPr>
          <w:p w14:paraId="7FD68230" w14:textId="77777777" w:rsidR="00EA218B" w:rsidRDefault="00EA218B">
            <w:r>
              <w:rPr>
                <w:sz w:val="18"/>
              </w:rPr>
              <w:t>Week 1</w:t>
            </w:r>
          </w:p>
        </w:tc>
        <w:tc>
          <w:tcPr>
            <w:tcW w:w="3969" w:type="dxa"/>
          </w:tcPr>
          <w:p w14:paraId="634D6784" w14:textId="77777777" w:rsidR="00EA218B" w:rsidRDefault="00EA218B">
            <w:r>
              <w:rPr>
                <w:sz w:val="18"/>
              </w:rPr>
              <w:t>More about this will emerge and I guess the owners of the system will produce a guide? if not, draft here.</w:t>
            </w:r>
          </w:p>
        </w:tc>
      </w:tr>
      <w:tr w:rsidR="00CE66C2" w14:paraId="709682C3" w14:textId="77777777">
        <w:tc>
          <w:tcPr>
            <w:tcW w:w="1984" w:type="dxa"/>
          </w:tcPr>
          <w:p w14:paraId="485164A7" w14:textId="77777777" w:rsidR="00EA218B" w:rsidRDefault="00EA218B">
            <w:r>
              <w:rPr>
                <w:sz w:val="18"/>
              </w:rPr>
              <w:t>09_Tech_Check</w:t>
            </w:r>
          </w:p>
        </w:tc>
        <w:tc>
          <w:tcPr>
            <w:tcW w:w="2551" w:type="dxa"/>
          </w:tcPr>
          <w:p w14:paraId="758F3AA6" w14:textId="77777777" w:rsidR="00EA218B" w:rsidRDefault="00EA218B">
            <w:r>
              <w:rPr>
                <w:sz w:val="18"/>
              </w:rPr>
              <w:t>Existing resources</w:t>
            </w:r>
          </w:p>
        </w:tc>
        <w:tc>
          <w:tcPr>
            <w:tcW w:w="1417" w:type="dxa"/>
          </w:tcPr>
          <w:p w14:paraId="12C9E64C" w14:textId="77777777" w:rsidR="00EA218B" w:rsidRDefault="00EA218B">
            <w:r>
              <w:rPr>
                <w:sz w:val="18"/>
              </w:rPr>
              <w:t>1 week before</w:t>
            </w:r>
          </w:p>
        </w:tc>
        <w:tc>
          <w:tcPr>
            <w:tcW w:w="3969" w:type="dxa"/>
          </w:tcPr>
          <w:p w14:paraId="6694ABFA" w14:textId="77777777" w:rsidR="00EA218B" w:rsidRDefault="00EA218B">
            <w:r>
              <w:rPr>
                <w:sz w:val="18"/>
              </w:rPr>
              <w:t>I am guessing we already have something like this for online EOUAs so perhaps another pointer?</w:t>
            </w:r>
          </w:p>
        </w:tc>
      </w:tr>
      <w:tr w:rsidR="00CE66C2" w14:paraId="01A865D0" w14:textId="77777777">
        <w:tc>
          <w:tcPr>
            <w:tcW w:w="1984" w:type="dxa"/>
          </w:tcPr>
          <w:p w14:paraId="59237716" w14:textId="77777777" w:rsidR="00EA218B" w:rsidRDefault="00EA218B">
            <w:r>
              <w:rPr>
                <w:sz w:val="18"/>
              </w:rPr>
              <w:t>10_Day_Of_Checklist</w:t>
            </w:r>
          </w:p>
        </w:tc>
        <w:tc>
          <w:tcPr>
            <w:tcW w:w="2551" w:type="dxa"/>
          </w:tcPr>
          <w:p w14:paraId="409C77C2" w14:textId="77777777" w:rsidR="00EA218B" w:rsidRDefault="00EA218B">
            <w:r>
              <w:rPr>
                <w:sz w:val="18"/>
              </w:rPr>
              <w:t>Automation opportunity</w:t>
            </w:r>
          </w:p>
        </w:tc>
        <w:tc>
          <w:tcPr>
            <w:tcW w:w="1417" w:type="dxa"/>
          </w:tcPr>
          <w:p w14:paraId="4DAB357A" w14:textId="77777777" w:rsidR="00EA218B" w:rsidRDefault="00EA218B">
            <w:r>
              <w:rPr>
                <w:sz w:val="18"/>
              </w:rPr>
              <w:t>1 week before</w:t>
            </w:r>
          </w:p>
        </w:tc>
        <w:tc>
          <w:tcPr>
            <w:tcW w:w="3969" w:type="dxa"/>
          </w:tcPr>
          <w:p w14:paraId="3C2F67A8" w14:textId="77777777" w:rsidR="00EA218B" w:rsidRDefault="00EA218B">
            <w:r>
              <w:rPr>
                <w:sz w:val="18"/>
              </w:rPr>
              <w:t>would it be good to have this output somehow when the planning occurs based on the other documentation? could h5p or a sharepoint form output something that could be massaged in Copilot or Gem?</w:t>
            </w:r>
          </w:p>
        </w:tc>
      </w:tr>
      <w:tr w:rsidR="00CE66C2" w14:paraId="35661ECD" w14:textId="77777777">
        <w:tc>
          <w:tcPr>
            <w:tcW w:w="1984" w:type="dxa"/>
          </w:tcPr>
          <w:p w14:paraId="34567E82" w14:textId="77777777" w:rsidR="00EA218B" w:rsidRDefault="00EA218B">
            <w:r>
              <w:rPr>
                <w:sz w:val="18"/>
              </w:rPr>
              <w:t>Example_IOA_Design_in_detail</w:t>
            </w:r>
          </w:p>
        </w:tc>
        <w:tc>
          <w:tcPr>
            <w:tcW w:w="2551" w:type="dxa"/>
          </w:tcPr>
          <w:p w14:paraId="753FFF91" w14:textId="77777777" w:rsidR="00EA218B" w:rsidRDefault="00EA218B">
            <w:r>
              <w:rPr>
                <w:sz w:val="18"/>
              </w:rPr>
              <w:t>Week 1; booking opens Week 8</w:t>
            </w:r>
          </w:p>
        </w:tc>
        <w:tc>
          <w:tcPr>
            <w:tcW w:w="1417" w:type="dxa"/>
          </w:tcPr>
          <w:p w14:paraId="333C47D0" w14:textId="77777777" w:rsidR="00EA218B" w:rsidRDefault="00EA218B">
            <w:r>
              <w:rPr>
                <w:sz w:val="18"/>
              </w:rPr>
              <w:t>Student resources</w:t>
            </w:r>
          </w:p>
        </w:tc>
        <w:tc>
          <w:tcPr>
            <w:tcW w:w="3969" w:type="dxa"/>
          </w:tcPr>
          <w:p w14:paraId="2A9BC876" w14:textId="77777777" w:rsidR="00EA218B" w:rsidRDefault="00EA218B">
            <w:r>
              <w:rPr>
                <w:sz w:val="18"/>
              </w:rPr>
              <w:t>perhaps 2 weeks before task if not at end of session?</w:t>
            </w:r>
          </w:p>
        </w:tc>
      </w:tr>
      <w:tr w:rsidR="00CE66C2" w14:paraId="514981EE" w14:textId="77777777">
        <w:tc>
          <w:tcPr>
            <w:tcW w:w="1984" w:type="dxa"/>
          </w:tcPr>
          <w:p w14:paraId="29B86056" w14:textId="77777777" w:rsidR="00EA218B" w:rsidRDefault="00EA218B">
            <w:r>
              <w:rPr>
                <w:sz w:val="18"/>
              </w:rPr>
              <w:t>Example_IOA_Design_in_detail</w:t>
            </w:r>
          </w:p>
        </w:tc>
        <w:tc>
          <w:tcPr>
            <w:tcW w:w="2551" w:type="dxa"/>
          </w:tcPr>
          <w:p w14:paraId="2154901F" w14:textId="77777777" w:rsidR="00EA218B" w:rsidRDefault="00EA218B">
            <w:r>
              <w:rPr>
                <w:sz w:val="18"/>
              </w:rPr>
              <w:t>Demo video (model IO)</w:t>
            </w:r>
          </w:p>
        </w:tc>
        <w:tc>
          <w:tcPr>
            <w:tcW w:w="1417" w:type="dxa"/>
          </w:tcPr>
          <w:p w14:paraId="4429B6AD" w14:textId="77777777" w:rsidR="00EA218B" w:rsidRDefault="00EA218B">
            <w:r>
              <w:rPr>
                <w:sz w:val="18"/>
              </w:rPr>
              <w:t>Student resources</w:t>
            </w:r>
          </w:p>
        </w:tc>
        <w:tc>
          <w:tcPr>
            <w:tcW w:w="3969" w:type="dxa"/>
          </w:tcPr>
          <w:p w14:paraId="0F51D448" w14:textId="77777777" w:rsidR="00EA218B" w:rsidRDefault="00EA218B">
            <w:r>
              <w:rPr>
                <w:sz w:val="18"/>
              </w:rPr>
              <w:t>generic could be in from Week 1, unlikely each unit will have its own?</w:t>
            </w:r>
          </w:p>
        </w:tc>
      </w:tr>
      <w:tr w:rsidR="00CE66C2" w14:paraId="7950FB9B" w14:textId="77777777">
        <w:tc>
          <w:tcPr>
            <w:tcW w:w="1984" w:type="dxa"/>
          </w:tcPr>
          <w:p w14:paraId="0C0A7502" w14:textId="77777777" w:rsidR="00EA218B" w:rsidRDefault="00EA218B">
            <w:r>
              <w:rPr>
                <w:sz w:val="18"/>
              </w:rPr>
              <w:t>Example_IOA_Design_in_detail</w:t>
            </w:r>
          </w:p>
        </w:tc>
        <w:tc>
          <w:tcPr>
            <w:tcW w:w="2551" w:type="dxa"/>
          </w:tcPr>
          <w:p w14:paraId="083796A3" w14:textId="77777777" w:rsidR="00EA218B" w:rsidRDefault="00EA218B">
            <w:r>
              <w:rPr>
                <w:sz w:val="18"/>
              </w:rPr>
              <w:t>Pivot prompts</w:t>
            </w:r>
          </w:p>
        </w:tc>
        <w:tc>
          <w:tcPr>
            <w:tcW w:w="1417" w:type="dxa"/>
          </w:tcPr>
          <w:p w14:paraId="579A9493" w14:textId="77777777" w:rsidR="00EA218B" w:rsidRDefault="00EA218B">
            <w:r>
              <w:rPr>
                <w:sz w:val="18"/>
              </w:rPr>
              <w:t>Student resources</w:t>
            </w:r>
          </w:p>
        </w:tc>
        <w:tc>
          <w:tcPr>
            <w:tcW w:w="3969" w:type="dxa"/>
          </w:tcPr>
          <w:p w14:paraId="6042AF6E" w14:textId="77777777" w:rsidR="00EA218B" w:rsidRDefault="00EA218B">
            <w:r>
              <w:rPr>
                <w:sz w:val="18"/>
              </w:rPr>
              <w:t>eg redirects if individuals, or problematisation if group</w:t>
            </w:r>
          </w:p>
        </w:tc>
      </w:tr>
      <w:tr w:rsidR="00CE66C2" w14:paraId="601FF082" w14:textId="77777777">
        <w:tc>
          <w:tcPr>
            <w:tcW w:w="1984" w:type="dxa"/>
          </w:tcPr>
          <w:p w14:paraId="32D151AF" w14:textId="77777777" w:rsidR="00EA218B" w:rsidRDefault="00EA218B">
            <w:r>
              <w:rPr>
                <w:sz w:val="18"/>
              </w:rPr>
              <w:t>Example_IOA_Design_in_detail</w:t>
            </w:r>
          </w:p>
        </w:tc>
        <w:tc>
          <w:tcPr>
            <w:tcW w:w="2551" w:type="dxa"/>
          </w:tcPr>
          <w:p w14:paraId="23378177" w14:textId="77777777" w:rsidR="00EA218B" w:rsidRDefault="00EA218B">
            <w:r>
              <w:rPr>
                <w:sz w:val="18"/>
              </w:rPr>
              <w:t>Tech check (if online)</w:t>
            </w:r>
          </w:p>
        </w:tc>
        <w:tc>
          <w:tcPr>
            <w:tcW w:w="1417" w:type="dxa"/>
          </w:tcPr>
          <w:p w14:paraId="236E725F" w14:textId="77777777" w:rsidR="00EA218B" w:rsidRDefault="00EA218B">
            <w:r>
              <w:rPr>
                <w:sz w:val="18"/>
              </w:rPr>
              <w:t>Student resources</w:t>
            </w:r>
          </w:p>
        </w:tc>
        <w:tc>
          <w:tcPr>
            <w:tcW w:w="3969" w:type="dxa"/>
          </w:tcPr>
          <w:p w14:paraId="5F266C91" w14:textId="77777777" w:rsidR="00EA218B" w:rsidRDefault="00EA218B">
            <w:r>
              <w:rPr>
                <w:sz w:val="18"/>
              </w:rPr>
              <w:t>depending on platform etc.</w:t>
            </w:r>
          </w:p>
        </w:tc>
      </w:tr>
      <w:tr w:rsidR="00CE66C2" w14:paraId="383A8842" w14:textId="77777777">
        <w:tc>
          <w:tcPr>
            <w:tcW w:w="1984" w:type="dxa"/>
          </w:tcPr>
          <w:p w14:paraId="445A9267" w14:textId="77777777" w:rsidR="00EA218B" w:rsidRDefault="00EA218B">
            <w:r>
              <w:rPr>
                <w:sz w:val="18"/>
              </w:rPr>
              <w:t>Example_IOA_Design_in_detail</w:t>
            </w:r>
          </w:p>
        </w:tc>
        <w:tc>
          <w:tcPr>
            <w:tcW w:w="2551" w:type="dxa"/>
          </w:tcPr>
          <w:p w14:paraId="61AF57D3" w14:textId="77777777" w:rsidR="00EA218B" w:rsidRDefault="00EA218B">
            <w:r>
              <w:rPr>
                <w:sz w:val="18"/>
              </w:rPr>
              <w:t>Peer practice — students role-play</w:t>
            </w:r>
          </w:p>
        </w:tc>
        <w:tc>
          <w:tcPr>
            <w:tcW w:w="1417" w:type="dxa"/>
          </w:tcPr>
          <w:p w14:paraId="1EC934C3" w14:textId="77777777" w:rsidR="00EA218B" w:rsidRDefault="00EA218B">
            <w:r>
              <w:rPr>
                <w:sz w:val="18"/>
              </w:rPr>
              <w:t>Week 6-10</w:t>
            </w:r>
          </w:p>
        </w:tc>
        <w:tc>
          <w:tcPr>
            <w:tcW w:w="3969" w:type="dxa"/>
          </w:tcPr>
          <w:p w14:paraId="27F9E107" w14:textId="77777777" w:rsidR="00EA218B" w:rsidRDefault="00EA218B">
            <w:r>
              <w:rPr>
                <w:sz w:val="18"/>
              </w:rPr>
              <w:t>could this be a formative task in Feedback Fruits?</w:t>
            </w:r>
          </w:p>
        </w:tc>
      </w:tr>
      <w:tr w:rsidR="00CE66C2" w14:paraId="09A2929A" w14:textId="77777777">
        <w:tc>
          <w:tcPr>
            <w:tcW w:w="1984" w:type="dxa"/>
          </w:tcPr>
          <w:p w14:paraId="388A2717" w14:textId="77777777" w:rsidR="00EA218B" w:rsidRDefault="00EA218B">
            <w:r>
              <w:rPr>
                <w:sz w:val="18"/>
              </w:rPr>
              <w:t>Example_IOA_Design_in_detail</w:t>
            </w:r>
          </w:p>
        </w:tc>
        <w:tc>
          <w:tcPr>
            <w:tcW w:w="2551" w:type="dxa"/>
          </w:tcPr>
          <w:p w14:paraId="270A7267" w14:textId="77777777" w:rsidR="00EA218B" w:rsidRDefault="00EA218B">
            <w:r>
              <w:rPr>
                <w:sz w:val="18"/>
              </w:rPr>
              <w:t>Self-assessment — readiness rating</w:t>
            </w:r>
          </w:p>
        </w:tc>
        <w:tc>
          <w:tcPr>
            <w:tcW w:w="1417" w:type="dxa"/>
          </w:tcPr>
          <w:p w14:paraId="56D3931D" w14:textId="77777777" w:rsidR="00EA218B" w:rsidRDefault="00EA218B">
            <w:r>
              <w:rPr>
                <w:sz w:val="18"/>
              </w:rPr>
              <w:t>Week 8-10</w:t>
            </w:r>
          </w:p>
        </w:tc>
        <w:tc>
          <w:tcPr>
            <w:tcW w:w="3969" w:type="dxa"/>
          </w:tcPr>
          <w:p w14:paraId="0DBF9422" w14:textId="77777777" w:rsidR="00EA218B" w:rsidRDefault="00EA218B">
            <w:r>
              <w:rPr>
                <w:sz w:val="18"/>
              </w:rPr>
              <w:t>we could add this to the FF task, prompting metacognition and providing additional support for students who feel unready?</w:t>
            </w:r>
          </w:p>
        </w:tc>
      </w:tr>
      <w:tr w:rsidR="00CE66C2" w14:paraId="375A77CF" w14:textId="77777777">
        <w:tc>
          <w:tcPr>
            <w:tcW w:w="1984" w:type="dxa"/>
          </w:tcPr>
          <w:p w14:paraId="3CDEE4E7" w14:textId="77777777" w:rsidR="00EA218B" w:rsidRDefault="00EA218B">
            <w:r>
              <w:rPr>
                <w:sz w:val="18"/>
              </w:rPr>
              <w:lastRenderedPageBreak/>
              <w:t>Example_IOA_Design_in_detail</w:t>
            </w:r>
          </w:p>
        </w:tc>
        <w:tc>
          <w:tcPr>
            <w:tcW w:w="2551" w:type="dxa"/>
          </w:tcPr>
          <w:p w14:paraId="4E004C48" w14:textId="77777777" w:rsidR="00EA218B" w:rsidRDefault="00EA218B">
            <w:r>
              <w:rPr>
                <w:sz w:val="18"/>
              </w:rPr>
              <w:t>Default available; preferred for some Access Plans</w:t>
            </w:r>
          </w:p>
        </w:tc>
        <w:tc>
          <w:tcPr>
            <w:tcW w:w="1417" w:type="dxa"/>
          </w:tcPr>
          <w:p w14:paraId="7C7B423D" w14:textId="77777777" w:rsidR="00EA218B" w:rsidRDefault="00EA218B">
            <w:r>
              <w:rPr>
                <w:sz w:val="18"/>
              </w:rPr>
              <w:t>Online option</w:t>
            </w:r>
          </w:p>
        </w:tc>
        <w:tc>
          <w:tcPr>
            <w:tcW w:w="3969" w:type="dxa"/>
          </w:tcPr>
          <w:p w14:paraId="1FA9276E" w14:textId="77777777" w:rsidR="00EA218B" w:rsidRDefault="00EA218B">
            <w:r>
              <w:rPr>
                <w:sz w:val="18"/>
              </w:rPr>
              <w:t>Unsure if this is how things will work - any insights into AP alternatives in use welcome :-)</w:t>
            </w:r>
          </w:p>
        </w:tc>
      </w:tr>
      <w:tr w:rsidR="00CE66C2" w14:paraId="3B226204" w14:textId="77777777">
        <w:tc>
          <w:tcPr>
            <w:tcW w:w="1984" w:type="dxa"/>
          </w:tcPr>
          <w:p w14:paraId="24B319AA" w14:textId="77777777" w:rsidR="00EA218B" w:rsidRDefault="00EA218B">
            <w:r>
              <w:rPr>
                <w:sz w:val="18"/>
              </w:rPr>
              <w:t>Example_IOA_Design_in_detail</w:t>
            </w:r>
          </w:p>
        </w:tc>
        <w:tc>
          <w:tcPr>
            <w:tcW w:w="2551" w:type="dxa"/>
          </w:tcPr>
          <w:p w14:paraId="05EC63F5" w14:textId="77777777" w:rsidR="00EA218B" w:rsidRDefault="00EA218B">
            <w:r>
              <w:rPr>
                <w:sz w:val="18"/>
              </w:rPr>
              <w:t>Examination [checkbox]</w:t>
            </w:r>
          </w:p>
        </w:tc>
        <w:tc>
          <w:tcPr>
            <w:tcW w:w="1417" w:type="dxa"/>
          </w:tcPr>
          <w:p w14:paraId="58C34F45" w14:textId="77777777" w:rsidR="00EA218B" w:rsidRDefault="00EA218B">
            <w:r>
              <w:rPr>
                <w:sz w:val="18"/>
              </w:rPr>
              <w:t>Task classification</w:t>
            </w:r>
          </w:p>
        </w:tc>
        <w:tc>
          <w:tcPr>
            <w:tcW w:w="3969" w:type="dxa"/>
          </w:tcPr>
          <w:p w14:paraId="57C4FCC8" w14:textId="77777777" w:rsidR="00EA218B" w:rsidRDefault="00EA218B">
            <w:r>
              <w:rPr>
                <w:sz w:val="18"/>
              </w:rPr>
              <w:t>depending on organisational taxonomy</w:t>
            </w:r>
          </w:p>
        </w:tc>
      </w:tr>
      <w:tr w:rsidR="00CE66C2" w14:paraId="1DAAFD2F" w14:textId="77777777">
        <w:tc>
          <w:tcPr>
            <w:tcW w:w="1984" w:type="dxa"/>
          </w:tcPr>
          <w:p w14:paraId="311719BB" w14:textId="77777777" w:rsidR="00EA218B" w:rsidRDefault="00EA218B">
            <w:r>
              <w:rPr>
                <w:sz w:val="18"/>
              </w:rPr>
              <w:t>Example_IOA_Design_in_detail</w:t>
            </w:r>
          </w:p>
        </w:tc>
        <w:tc>
          <w:tcPr>
            <w:tcW w:w="2551" w:type="dxa"/>
          </w:tcPr>
          <w:p w14:paraId="5E42F273" w14:textId="77777777" w:rsidR="00EA218B" w:rsidRDefault="00EA218B">
            <w:r>
              <w:rPr>
                <w:sz w:val="18"/>
              </w:rPr>
              <w:t>Online/on-campus choice</w:t>
            </w:r>
          </w:p>
        </w:tc>
        <w:tc>
          <w:tcPr>
            <w:tcW w:w="1417" w:type="dxa"/>
          </w:tcPr>
          <w:p w14:paraId="495C059C" w14:textId="77777777" w:rsidR="00EA218B" w:rsidRDefault="00EA218B">
            <w:r>
              <w:rPr>
                <w:sz w:val="18"/>
              </w:rPr>
              <w:t>Delivery mode</w:t>
            </w:r>
          </w:p>
        </w:tc>
        <w:tc>
          <w:tcPr>
            <w:tcW w:w="3969" w:type="dxa"/>
          </w:tcPr>
          <w:p w14:paraId="6A5017B9" w14:textId="77777777" w:rsidR="00EA218B" w:rsidRDefault="00EA218B">
            <w:r>
              <w:rPr>
                <w:sz w:val="18"/>
              </w:rPr>
              <w:t>could student choice be an option to increase accessibility while online is still considered secure?</w:t>
            </w:r>
          </w:p>
        </w:tc>
      </w:tr>
      <w:tr w:rsidR="00CE66C2" w14:paraId="5443F137" w14:textId="77777777">
        <w:tc>
          <w:tcPr>
            <w:tcW w:w="1984" w:type="dxa"/>
          </w:tcPr>
          <w:p w14:paraId="43BFB9E8" w14:textId="77777777" w:rsidR="00EA218B" w:rsidRDefault="00EA218B">
            <w:r>
              <w:rPr>
                <w:sz w:val="18"/>
              </w:rPr>
              <w:t>Example_IOA_Design_in_detail</w:t>
            </w:r>
          </w:p>
        </w:tc>
        <w:tc>
          <w:tcPr>
            <w:tcW w:w="2551" w:type="dxa"/>
          </w:tcPr>
          <w:p w14:paraId="2D4BDE36" w14:textId="77777777" w:rsidR="00EA218B" w:rsidRDefault="00EA218B">
            <w:r>
              <w:rPr>
                <w:sz w:val="18"/>
              </w:rPr>
              <w:t>Assessor briefing / Calibration session</w:t>
            </w:r>
          </w:p>
        </w:tc>
        <w:tc>
          <w:tcPr>
            <w:tcW w:w="1417" w:type="dxa"/>
          </w:tcPr>
          <w:p w14:paraId="52988ACB" w14:textId="77777777" w:rsidR="00EA218B" w:rsidRDefault="00EA218B">
            <w:r>
              <w:rPr>
                <w:sz w:val="18"/>
              </w:rPr>
              <w:t>Week 10</w:t>
            </w:r>
          </w:p>
        </w:tc>
        <w:tc>
          <w:tcPr>
            <w:tcW w:w="3969" w:type="dxa"/>
          </w:tcPr>
          <w:p w14:paraId="41116B08" w14:textId="77777777" w:rsidR="00EA218B" w:rsidRDefault="00EA218B">
            <w:r>
              <w:rPr>
                <w:sz w:val="18"/>
              </w:rPr>
              <w:t>only relevant if multiple assessors, if multiple assessors they should be part of the practice sessions if possible, if not could they view videos of the practice and do test ratings?</w:t>
            </w:r>
          </w:p>
        </w:tc>
      </w:tr>
      <w:tr w:rsidR="00CE66C2" w14:paraId="21588D00" w14:textId="77777777">
        <w:tc>
          <w:tcPr>
            <w:tcW w:w="1984" w:type="dxa"/>
          </w:tcPr>
          <w:p w14:paraId="4D89A69E" w14:textId="77777777" w:rsidR="00EA218B" w:rsidRDefault="00EA218B">
            <w:r>
              <w:rPr>
                <w:sz w:val="18"/>
              </w:rPr>
              <w:t>Example_IOA_Design_in_detail</w:t>
            </w:r>
          </w:p>
        </w:tc>
        <w:tc>
          <w:tcPr>
            <w:tcW w:w="2551" w:type="dxa"/>
          </w:tcPr>
          <w:p w14:paraId="34C9DADC" w14:textId="77777777" w:rsidR="00EA218B" w:rsidRDefault="00EA218B">
            <w:r>
              <w:rPr>
                <w:sz w:val="18"/>
              </w:rPr>
              <w:t>Review assessment strategy; staff workshops</w:t>
            </w:r>
          </w:p>
        </w:tc>
        <w:tc>
          <w:tcPr>
            <w:tcW w:w="1417" w:type="dxa"/>
          </w:tcPr>
          <w:p w14:paraId="3EDDED22" w14:textId="77777777" w:rsidR="00EA218B" w:rsidRDefault="00EA218B">
            <w:r>
              <w:rPr>
                <w:sz w:val="18"/>
              </w:rPr>
              <w:t>Post-IOA</w:t>
            </w:r>
          </w:p>
        </w:tc>
        <w:tc>
          <w:tcPr>
            <w:tcW w:w="3969" w:type="dxa"/>
          </w:tcPr>
          <w:p w14:paraId="62DF0891" w14:textId="77777777" w:rsidR="00EA218B" w:rsidRDefault="00EA218B">
            <w:r>
              <w:rPr>
                <w:sz w:val="18"/>
              </w:rPr>
              <w:t>workshops could be Faculty LI teams?</w:t>
            </w:r>
          </w:p>
        </w:tc>
      </w:tr>
    </w:tbl>
    <w:p w14:paraId="7DA9495A" w14:textId="77777777" w:rsidR="00AD2CBA" w:rsidRDefault="00AD2CBA" w:rsidP="000B2676">
      <w:commentRangeStart w:id="26"/>
      <w:commentRangeEnd w:id="26"/>
      <w:r>
        <w:rPr>
          <w:rStyle w:val="CommentReference"/>
          <w:sz w:val="22"/>
          <w:szCs w:val="22"/>
        </w:rPr>
        <w:commentReference w:id="26"/>
      </w:r>
    </w:p>
    <w:p w14:paraId="276D7139" w14:textId="77777777" w:rsidR="00793984" w:rsidRDefault="00793984" w:rsidP="00793984">
      <w:pPr>
        <w:pStyle w:val="Heading1"/>
      </w:pPr>
      <w:r>
        <w:t>Step 4: Design for Accessibility and Equity</w:t>
      </w:r>
    </w:p>
    <w:p w14:paraId="2C9D603D" w14:textId="77777777" w:rsidR="00793984" w:rsidRDefault="00793984" w:rsidP="00793984">
      <w:pPr>
        <w:spacing w:after="80"/>
      </w:pPr>
      <w:r>
        <w:rPr>
          <w:i/>
          <w:iCs/>
        </w:rPr>
        <w:t xml:space="preserve">Framework characteristic: </w:t>
      </w:r>
      <w:r>
        <w:rPr>
          <w:b/>
          <w:bCs/>
        </w:rPr>
        <w:t>Accessible and equitable</w:t>
      </w:r>
    </w:p>
    <w:p w14:paraId="2C81D768" w14:textId="77777777" w:rsidR="00793984" w:rsidRDefault="00793984" w:rsidP="00793984">
      <w:pPr>
        <w:pStyle w:val="Heading3"/>
      </w:pPr>
      <w:r>
        <w:t>Key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9"/>
        <w:gridCol w:w="309"/>
      </w:tblGrid>
      <w:tr w:rsidR="00D8454A" w14:paraId="0FBFBFA9"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E8F4FC"/>
            <w:tcMar>
              <w:top w:w="100" w:type="dxa"/>
              <w:left w:w="120" w:type="dxa"/>
              <w:bottom w:w="100" w:type="dxa"/>
              <w:right w:w="120" w:type="dxa"/>
            </w:tcMar>
          </w:tcPr>
          <w:p w14:paraId="2F62843A" w14:textId="77777777" w:rsidR="00793984" w:rsidRDefault="00793984" w:rsidP="004F5231">
            <w:r>
              <w:rPr>
                <w:b/>
                <w:bCs/>
              </w:rPr>
              <w:t>Approximately how many students in this unit have Access Plans?</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71777B3D" w14:textId="77777777" w:rsidR="00793984" w:rsidRDefault="00793984" w:rsidP="004F5231"/>
        </w:tc>
      </w:tr>
      <w:tr w:rsidR="00D8454A" w14:paraId="304D9F17"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E8F4FC"/>
            <w:tcMar>
              <w:top w:w="100" w:type="dxa"/>
              <w:left w:w="120" w:type="dxa"/>
              <w:bottom w:w="100" w:type="dxa"/>
              <w:right w:w="120" w:type="dxa"/>
            </w:tcMar>
          </w:tcPr>
          <w:p w14:paraId="4A286A78" w14:textId="77777777" w:rsidR="00793984" w:rsidRDefault="00793984" w:rsidP="004F5231">
            <w:r>
              <w:rPr>
                <w:b/>
                <w:bCs/>
              </w:rPr>
              <w:t>What alternative pathway exists for students who cannot participate in oral assessment?</w:t>
            </w:r>
          </w:p>
        </w:tc>
        <w:tc>
          <w:tcPr>
            <w:tcW w:w="0" w:type="auto"/>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B8960A7" w14:textId="77777777" w:rsidR="00793984" w:rsidRDefault="00793984" w:rsidP="004F5231"/>
        </w:tc>
      </w:tr>
    </w:tbl>
    <w:p w14:paraId="2CDD0694" w14:textId="77777777" w:rsidR="00793984" w:rsidRDefault="00793984" w:rsidP="00793984">
      <w:pPr>
        <w:pStyle w:val="Heading3"/>
      </w:pPr>
      <w:r>
        <w:t>Universal design features</w:t>
      </w:r>
    </w:p>
    <w:p w14:paraId="365231B6" w14:textId="77777777" w:rsidR="00793984" w:rsidRDefault="00793984" w:rsidP="00793984">
      <w:pPr>
        <w:spacing w:after="100"/>
      </w:pPr>
      <w:r>
        <w:t>Check which you will include:</w:t>
      </w:r>
    </w:p>
    <w:p w14:paraId="0A49D3B5" w14:textId="77777777" w:rsidR="00793984" w:rsidRDefault="00793984" w:rsidP="00793984">
      <w:pPr>
        <w:pStyle w:val="ListParagraph"/>
        <w:numPr>
          <w:ilvl w:val="0"/>
          <w:numId w:val="16"/>
        </w:numPr>
        <w:spacing w:before="0"/>
      </w:pPr>
      <w:r>
        <w:t>Provide scenario and questions in advance (reduces anxiety)</w:t>
      </w:r>
    </w:p>
    <w:p w14:paraId="4D4B9042" w14:textId="77777777" w:rsidR="00793984" w:rsidRDefault="00793984" w:rsidP="00793984">
      <w:pPr>
        <w:pStyle w:val="ListParagraph"/>
        <w:numPr>
          <w:ilvl w:val="0"/>
          <w:numId w:val="16"/>
        </w:numPr>
        <w:spacing w:before="0"/>
      </w:pPr>
      <w:r>
        <w:t>Allow one-page notes (levels playing field)</w:t>
      </w:r>
    </w:p>
    <w:p w14:paraId="66EA1515" w14:textId="77777777" w:rsidR="00793984" w:rsidRDefault="00793984" w:rsidP="00793984">
      <w:pPr>
        <w:pStyle w:val="ListParagraph"/>
        <w:numPr>
          <w:ilvl w:val="0"/>
          <w:numId w:val="16"/>
        </w:numPr>
        <w:spacing w:before="0"/>
      </w:pPr>
      <w:r>
        <w:t>Offer online option for students who can't attend campus</w:t>
      </w:r>
    </w:p>
    <w:p w14:paraId="3D37B00E" w14:textId="77777777" w:rsidR="00793984" w:rsidRDefault="00793984" w:rsidP="00793984">
      <w:pPr>
        <w:pStyle w:val="ListParagraph"/>
        <w:numPr>
          <w:ilvl w:val="0"/>
          <w:numId w:val="16"/>
        </w:numPr>
        <w:spacing w:before="0"/>
      </w:pPr>
      <w:r>
        <w:t>State think-time norms explicitly</w:t>
      </w:r>
    </w:p>
    <w:p w14:paraId="1C69D25E" w14:textId="77777777" w:rsidR="00793984" w:rsidRDefault="00793984" w:rsidP="00793984">
      <w:pPr>
        <w:pStyle w:val="ListParagraph"/>
        <w:numPr>
          <w:ilvl w:val="0"/>
          <w:numId w:val="16"/>
        </w:numPr>
        <w:spacing w:before="0"/>
      </w:pPr>
      <w:r>
        <w:t>Provide language and accessibility tips</w:t>
      </w:r>
    </w:p>
    <w:p w14:paraId="22B82C5A" w14:textId="77777777" w:rsidR="00793984" w:rsidRDefault="00793984" w:rsidP="00793984">
      <w:pPr>
        <w:pStyle w:val="Heading3"/>
      </w:pPr>
      <w:r>
        <w:t>Access Plan accommodations</w:t>
      </w:r>
    </w:p>
    <w:p w14:paraId="0E8A481F" w14:textId="77777777" w:rsidR="00793984" w:rsidRDefault="00793984" w:rsidP="00793984">
      <w:pPr>
        <w:spacing w:after="100"/>
      </w:pPr>
      <w:r>
        <w:t>Note how you will accommodate common 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9"/>
        <w:gridCol w:w="4729"/>
      </w:tblGrid>
      <w:tr w:rsidR="000146E4" w14:paraId="57D75417"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9FD956A" w14:textId="77777777" w:rsidR="00793984" w:rsidRDefault="00793984" w:rsidP="004F5231">
            <w:r>
              <w:rPr>
                <w:b/>
                <w:bCs/>
                <w:color w:val="FFFFFF"/>
              </w:rPr>
              <w:t>Accommodation type</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05A00A3" w14:textId="77777777" w:rsidR="00793984" w:rsidRDefault="00793984" w:rsidP="004F5231">
            <w:r>
              <w:rPr>
                <w:b/>
                <w:bCs/>
                <w:color w:val="FFFFFF"/>
              </w:rPr>
              <w:t>How you will implement</w:t>
            </w:r>
          </w:p>
        </w:tc>
      </w:tr>
      <w:tr w:rsidR="000146E4" w14:paraId="334D123B"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1DF40" w14:textId="77777777" w:rsidR="00793984" w:rsidRDefault="00793984" w:rsidP="004F5231">
            <w:r>
              <w:t>Extra time (25-100%)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9EA5D7" w14:textId="77777777" w:rsidR="00793984" w:rsidRDefault="00793984" w:rsidP="004F5231"/>
        </w:tc>
      </w:tr>
      <w:tr w:rsidR="000146E4" w14:paraId="5587AD95"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13548" w14:textId="77777777" w:rsidR="00793984" w:rsidRDefault="00793984" w:rsidP="004F5231">
            <w:r>
              <w:t>Reduced anxiety environment</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525C873" w14:textId="77777777" w:rsidR="00793984" w:rsidRDefault="00793984" w:rsidP="004F5231"/>
        </w:tc>
      </w:tr>
      <w:tr w:rsidR="000146E4" w14:paraId="57E52B7E"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CA5B9" w14:textId="77777777" w:rsidR="00793984" w:rsidRDefault="00793984" w:rsidP="004F5231">
            <w:r>
              <w:t>Online delivery option</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52E9A60" w14:textId="77777777" w:rsidR="00793984" w:rsidRDefault="00793984" w:rsidP="004F5231"/>
        </w:tc>
      </w:tr>
      <w:tr w:rsidR="000146E4" w14:paraId="2129A475"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259B7" w14:textId="77777777" w:rsidR="00793984" w:rsidRDefault="00793984" w:rsidP="004F5231">
            <w:r>
              <w:t>Advance materials (24-48 hrs)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F88C42" w14:textId="77777777" w:rsidR="00793984" w:rsidRDefault="00793984" w:rsidP="004F5231"/>
        </w:tc>
      </w:tr>
    </w:tbl>
    <w:p w14:paraId="20684E8C" w14:textId="64580F01" w:rsidR="005D434C" w:rsidRDefault="000B2676" w:rsidP="000B2676">
      <w:r>
        <w:t xml:space="preserve">Well-designed assessments also meet the McCES Equitable Assessment Principles, ensuring elicitation of learner knowledge and skills by scaffolding activities toward learning goals at an appropriate level of difficulty </w:t>
      </w:r>
      <w:r>
        <w:fldChar w:fldCharType="begin"/>
      </w:r>
      <w:r w:rsidR="005D434C">
        <w:instrText xml:space="preserve"> ADDIN EN.CITE &lt;EndNote&gt;&lt;Cite&gt;&lt;Author&gt;Krautloher&lt;/Author&gt;&lt;Year&gt;2024&lt;/Year&gt;&lt;RecNum&gt;10512&lt;/RecNum&gt;&lt;record&gt;&lt;rec-number&gt;10512&lt;/rec-number&gt;&lt;foreign-keys&gt;&lt;key app="EN" db-id="de900wxsq9fzrkezfs5xz2zgr92vfdxa05tw" timestamp="1764558565" guid="7aba37e1-6c0b-4c57-8b0d-22baafcdafaf"&gt;10512&lt;/key&gt;&lt;/foreign-keys&gt;&lt;ref-type name="Journal Article"&gt;17&lt;/ref-type&gt;&lt;contributors&gt;&lt;authors&gt;&lt;author&gt;Krautloher, Amita&lt;/author&gt;&lt;/authors&gt;&lt;/contributors&gt;&lt;titles&gt;&lt;title&gt;Improving assessment equity using interactive oral assessments&lt;/title&gt;&lt;secondary-title&gt;Journal of University Teaching and Learning Practice&lt;/secondary-title&gt;&lt;/titles&gt;&lt;periodical&gt;&lt;full-title&gt;Journal of University Teaching and Learning Practice&lt;/full-title&gt;&lt;/periodical&gt;&lt;pages&gt;1-17&lt;/pages&gt;&lt;volume&gt;21&lt;/volume&gt;&lt;number&gt;4&lt;/number&gt;&lt;keywords&gt;&lt;keyword&gt;Australia&lt;/keyword&gt;&lt;keyword&gt;Educational equalization--Evaluation&lt;/keyword&gt;&lt;keyword&gt;Educational tests and measurements&lt;/keyword&gt;&lt;keyword&gt;Learning--Psychology&lt;/keyword&gt;&lt;keyword&gt;Teaching--Practice&lt;/keyword&gt;&lt;/keywords&gt;&lt;dates&gt;&lt;year&gt;2024&lt;/year&gt;&lt;/dates&gt;&lt;pub-location&gt;Launceston, Tasmania&lt;/pub-location&gt;&lt;publisher&gt;Open Access Publishing Association (OAPA)&lt;/publisher&gt;&lt;isbn&gt;14499789&lt;/isbn&gt;&lt;urls&gt;&lt;related-urls&gt;&lt;url&gt;https://research.ebsco.com/linkprocessor/plink?id=b3221a13-12c1-3331-8d6c-afb88372ebf9&lt;/url&gt;&lt;/related-urls&gt;&lt;/urls&gt;&lt;remote-database-name&gt;Informit Collections&lt;/remote-database-name&gt;&lt;remote-database-provider&gt;EBSCOhost&lt;/remote-database-provider&gt;&lt;language&gt;English&lt;/language&gt;&lt;/record&gt;&lt;/Cite&gt;&lt;/EndNote&gt;</w:instrText>
      </w:r>
      <w:r>
        <w:fldChar w:fldCharType="separate"/>
      </w:r>
      <w:r>
        <w:fldChar w:fldCharType="end"/>
      </w:r>
      <w:r>
        <w:t xml:space="preserve">. </w:t>
      </w:r>
    </w:p>
    <w:p w14:paraId="5C9A01B6" w14:textId="77777777" w:rsidR="00674AAF" w:rsidRDefault="00674AAF" w:rsidP="00674AAF">
      <w:pPr>
        <w:pStyle w:val="ListParagraph"/>
        <w:numPr>
          <w:ilvl w:val="0"/>
          <w:numId w:val="8"/>
        </w:numPr>
      </w:pPr>
      <w:r>
        <w:t>Match learning and instructional goals</w:t>
      </w:r>
    </w:p>
    <w:p w14:paraId="1B408D71" w14:textId="77777777" w:rsidR="00674AAF" w:rsidRDefault="00674AAF" w:rsidP="00674AAF">
      <w:pPr>
        <w:pStyle w:val="ListParagraph"/>
        <w:numPr>
          <w:ilvl w:val="0"/>
          <w:numId w:val="8"/>
        </w:numPr>
      </w:pPr>
      <w:r>
        <w:t>Be linguistically and culturally comprehensible</w:t>
      </w:r>
    </w:p>
    <w:p w14:paraId="167EF83A" w14:textId="77777777" w:rsidR="00674AAF" w:rsidRDefault="00674AAF" w:rsidP="00674AAF">
      <w:pPr>
        <w:pStyle w:val="ListParagraph"/>
        <w:numPr>
          <w:ilvl w:val="0"/>
          <w:numId w:val="8"/>
        </w:numPr>
      </w:pPr>
      <w:r>
        <w:lastRenderedPageBreak/>
        <w:t>Challenge students to think of difficult ideas</w:t>
      </w:r>
    </w:p>
    <w:p w14:paraId="20058A2F" w14:textId="77777777" w:rsidR="00674AAF" w:rsidRDefault="00674AAF" w:rsidP="00674AAF">
      <w:pPr>
        <w:pStyle w:val="ListParagraph"/>
        <w:numPr>
          <w:ilvl w:val="0"/>
          <w:numId w:val="8"/>
        </w:numPr>
      </w:pPr>
      <w:r>
        <w:t>Elicit student understanding</w:t>
      </w:r>
    </w:p>
    <w:p w14:paraId="0F9300FF" w14:textId="77777777" w:rsidR="00CF5490" w:rsidRDefault="00674AAF" w:rsidP="00674AAF">
      <w:pPr>
        <w:pStyle w:val="ListParagraph"/>
        <w:numPr>
          <w:ilvl w:val="0"/>
          <w:numId w:val="8"/>
        </w:numPr>
      </w:pPr>
      <w:r>
        <w:t>Scaffold the use of language and support learning</w:t>
      </w:r>
    </w:p>
    <w:p w14:paraId="1599FAE6" w14:textId="77777777" w:rsidR="0021517A" w:rsidRDefault="0021517A" w:rsidP="0021517A">
      <w:r>
        <w:t xml:space="preserve">There must also be suitable arrangements for those students who require alternative assessment forms </w:t>
      </w:r>
      <w:r w:rsidR="000B2676">
        <w:fldChar w:fldCharType="begin"/>
      </w:r>
      <w:r w:rsidR="005D434C">
        <w:instrText xml:space="preserve"> ADDIN EN.CITE &lt;EndNote&gt;&lt;Cite&gt;&lt;Author&gt;Sotiriadou&lt;/Author&gt;&lt;Year&gt;2020&lt;/Year&gt;&lt;RecNum&gt;10113&lt;/RecNum&gt;&lt;record&gt;&lt;rec-number&gt;10113&lt;/rec-number&gt;&lt;foreign-keys&gt;&lt;key app="EN" db-id="de900wxsq9fzrkezfs5xz2zgr92vfdxa05tw" timestamp="1764555819" guid="02457a49-df3c-42de-bdf5-f4fa65fec0ae"&gt;10113&lt;/key&gt;&lt;/foreign-keys&gt;&lt;ref-type name="Journal Article"&gt;17&lt;/ref-type&gt;&lt;contributors&gt;&lt;authors&gt;&lt;author&gt;Sotiriadou, Popi&lt;/author&gt;&lt;author&gt;Logan, Danielle&lt;/author&gt;&lt;author&gt;Daly, Amanda&lt;/author&gt;&lt;author&gt;Guest, Ross&lt;/author&gt;&lt;/authors&gt;&lt;/contributors&gt;&lt;titles&gt;&lt;title&gt;The role of authentic assessment to preserve academic integrity and promote skill development and employability&lt;/title&gt;&lt;secondary-title&gt;Studies in Higher Education&lt;/secondary-title&gt;&lt;/titles&gt;&lt;periodical&gt;&lt;full-title&gt;Studies in Higher Education&lt;/full-title&gt;&lt;/periodical&gt;&lt;pages&gt;2132-2148&lt;/pages&gt;&lt;volume&gt;45&lt;/volume&gt;&lt;number&gt;11&lt;/number&gt;&lt;dates&gt;&lt;year&gt;2020&lt;/year&gt;&lt;pub-dates&gt;&lt;date&gt;2020-11-01&lt;/date&gt;&lt;/pub-dates&gt;&lt;/dates&gt;&lt;publisher&gt;Informa UK Limited&lt;/publisher&gt;&lt;isbn&gt;0307-5079&lt;/isbn&gt;&lt;urls&gt;&lt;/urls&gt;&lt;electronic-resource-num&gt;10.1080/03075079.2019.1582015&lt;/electronic-resource-num&gt;&lt;access-date&gt;2023-07-18T05:06:59&lt;/access-date&gt;&lt;/record&gt;&lt;/Cite&gt;&lt;/EndNote&gt;</w:instrText>
      </w:r>
      <w:r w:rsidR="000B2676">
        <w:fldChar w:fldCharType="separate"/>
      </w:r>
      <w:r w:rsidR="000B2676">
        <w:fldChar w:fldCharType="end"/>
      </w:r>
      <w:r>
        <w:t xml:space="preserve">, and students should be able to us any assistive technology that would be appropriate in the workplace. </w:t>
      </w:r>
    </w:p>
    <w:p w14:paraId="2FC4161A" w14:textId="77777777" w:rsidR="00800977" w:rsidRDefault="00800977" w:rsidP="00800977">
      <w:r w:rsidRPr="005406BC">
        <w:rPr>
          <w:noProof/>
        </w:rPr>
        <w:drawing>
          <wp:inline distT="0" distB="0" distL="0" distR="0" wp14:anchorId="3AB1F1D6" wp14:editId="393F11D3">
            <wp:extent cx="5359940" cy="7146758"/>
            <wp:effectExtent l="0" t="0" r="0" b="3810"/>
            <wp:docPr id="44094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0707" name=""/>
                    <pic:cNvPicPr/>
                  </pic:nvPicPr>
                  <pic:blipFill>
                    <a:blip r:embed="rId36"/>
                    <a:stretch>
                      <a:fillRect/>
                    </a:stretch>
                  </pic:blipFill>
                  <pic:spPr>
                    <a:xfrm>
                      <a:off x="0" y="0"/>
                      <a:ext cx="5394275" cy="7192540"/>
                    </a:xfrm>
                    <a:prstGeom prst="rect">
                      <a:avLst/>
                    </a:prstGeom>
                  </pic:spPr>
                </pic:pic>
              </a:graphicData>
            </a:graphic>
          </wp:inline>
        </w:drawing>
      </w:r>
    </w:p>
    <w:p w14:paraId="1090AC0E" w14:textId="77777777" w:rsidR="00800977" w:rsidRPr="00626A73" w:rsidRDefault="00800977" w:rsidP="00A97C03">
      <w:r>
        <w:t>Some ideas from Sue here</w:t>
      </w:r>
      <w:r w:rsidRPr="00626A73">
        <w:t>:</w:t>
      </w:r>
    </w:p>
    <w:p w14:paraId="192548F0" w14:textId="77777777" w:rsidR="00800977" w:rsidRPr="00626A73" w:rsidRDefault="00800977" w:rsidP="00A97C03">
      <w:r w:rsidRPr="00626A73">
        <w:t>Henry could pre-record his presentation with supervision - there's no need for it to be unsecure</w:t>
      </w:r>
    </w:p>
    <w:p w14:paraId="466BED56" w14:textId="77777777" w:rsidR="00800977" w:rsidRPr="00626A73" w:rsidRDefault="00800977" w:rsidP="00A97C03">
      <w:r w:rsidRPr="00626A73">
        <w:t>Henry could play the pre-recorded presentation with him in the room - it could be in the earlier portion of the session, and questions could be asked that he could consider and answer at the end</w:t>
      </w:r>
    </w:p>
    <w:p w14:paraId="357CE764" w14:textId="77777777" w:rsidR="00800977" w:rsidRPr="00626A73" w:rsidRDefault="00800977" w:rsidP="00A97C03">
      <w:r w:rsidRPr="00626A73">
        <w:lastRenderedPageBreak/>
        <w:t>Industry guests could watch the video in advance and send the questions through in advance - it could be framed part of preparing the guests in what to expect, rather than an additional burden </w:t>
      </w:r>
    </w:p>
    <w:p w14:paraId="13C5B76E" w14:textId="77777777" w:rsidR="00800977" w:rsidRPr="00626A73" w:rsidRDefault="00800977" w:rsidP="00A97C03">
      <w:r w:rsidRPr="00626A73">
        <w:t>And some thoughts: It's all in the context of the specific degree and it's requirements</w:t>
      </w:r>
    </w:p>
    <w:p w14:paraId="231AB11B" w14:textId="77777777" w:rsidR="00800977" w:rsidRPr="00626A73" w:rsidRDefault="00800977" w:rsidP="00A97C03">
      <w:r w:rsidRPr="00626A73">
        <w:t>Inherent requirements aside, we do have a legal requirement to accommodate disability, and so a reasonable outcome needs to be reached, that Henry feels meets his accommodations. </w:t>
      </w:r>
    </w:p>
    <w:p w14:paraId="520930D9" w14:textId="77777777" w:rsidR="00800977" w:rsidRPr="00626A73" w:rsidRDefault="00800977" w:rsidP="00A97C03">
      <w:r w:rsidRPr="00626A73">
        <w:t>If that degree does not specifically state that oral presentation to a live audience is part of the degree, then no it isn't and this isn't a reasonable refusal - though that needs to be managed gently of course</w:t>
      </w:r>
    </w:p>
    <w:p w14:paraId="45A3DF15" w14:textId="77777777" w:rsidR="00800977" w:rsidRPr="00626A73" w:rsidRDefault="00800977" w:rsidP="00A97C03">
      <w:r w:rsidRPr="00626A73">
        <w:t>'Live' these days does mean a lot of different things - it's frequently used to mean 'synchronous', not 'in person', so that could be explored with the program coordinator. The big question is - what happens in industry? This type of inherent requirement is very much an industry-based requirement, not one about learning.</w:t>
      </w:r>
    </w:p>
    <w:p w14:paraId="7048B13B" w14:textId="77777777" w:rsidR="00800977" w:rsidRDefault="00800977" w:rsidP="0021517A"/>
    <w:p w14:paraId="13EDD39E" w14:textId="77777777" w:rsidR="008E2F72" w:rsidRDefault="008E2F72" w:rsidP="008E2F72">
      <w:pPr>
        <w:pStyle w:val="Heading1"/>
      </w:pPr>
      <w:r>
        <w:t>Step 5: Design the Rubric</w:t>
      </w:r>
    </w:p>
    <w:p w14:paraId="25DC010F" w14:textId="77777777" w:rsidR="008E2F72" w:rsidRDefault="008E2F72" w:rsidP="008E2F72">
      <w:pPr>
        <w:spacing w:after="80"/>
      </w:pPr>
      <w:r>
        <w:rPr>
          <w:i/>
          <w:iCs/>
        </w:rPr>
        <w:t xml:space="preserve">Framework characteristic: </w:t>
      </w:r>
      <w:r>
        <w:rPr>
          <w:b/>
          <w:bCs/>
        </w:rPr>
        <w:t>Aligned to learning outcomes</w:t>
      </w:r>
    </w:p>
    <w:p w14:paraId="76F3E6A3" w14:textId="77777777" w:rsidR="001D17BE" w:rsidRDefault="001D17BE" w:rsidP="00F7672D">
      <w:pPr>
        <w:pStyle w:val="Heading3"/>
      </w:pPr>
      <w:r>
        <w:t>What learning outcomes are you assessing?</w:t>
      </w:r>
    </w:p>
    <w:p w14:paraId="05E3E5C4" w14:textId="7F207E1B" w:rsidR="001D17BE" w:rsidRDefault="001D17BE" w:rsidP="001D17BE">
      <w:r>
        <w:t xml:space="preserve">Start with your Unit Learning Outcomes (ULOs). Each rubric criterion must map directly to a </w:t>
      </w:r>
      <w:r w:rsidR="00207E55">
        <w:t>specific learning out</w:t>
      </w:r>
      <w:r w:rsidR="00D8454A">
        <w:t>c</w:t>
      </w:r>
      <w:r w:rsidR="00207E55">
        <w:t xml:space="preserve">ome </w:t>
      </w:r>
      <w:r>
        <w:t>— if it doesn't, it may not be an appropriate criterion for this assessment.</w:t>
      </w:r>
    </w:p>
    <w:p w14:paraId="12F24EEC" w14:textId="77777777" w:rsidR="001D17BE" w:rsidRDefault="001D17BE" w:rsidP="001D17BE">
      <w:pPr>
        <w:pStyle w:val="ListBullet"/>
        <w:tabs>
          <w:tab w:val="num" w:pos="360"/>
        </w:tabs>
        <w:ind w:left="360" w:hanging="360"/>
      </w:pPr>
      <w:commentRangeStart w:id="27"/>
      <w:r>
        <w:t>Which 2-3 ULOs does this IOA assess? (max 4)</w:t>
      </w:r>
      <w:commentRangeEnd w:id="27"/>
      <w:r w:rsidR="00694657">
        <w:rPr>
          <w:rStyle w:val="CommentReference"/>
          <w:sz w:val="22"/>
          <w:szCs w:val="22"/>
        </w:rPr>
        <w:commentReference w:id="27"/>
      </w:r>
    </w:p>
    <w:p w14:paraId="74CA687B" w14:textId="77777777" w:rsidR="001D17BE" w:rsidRDefault="001D17BE" w:rsidP="001D17BE">
      <w:pPr>
        <w:pStyle w:val="ListBullet"/>
        <w:tabs>
          <w:tab w:val="num" w:pos="360"/>
        </w:tabs>
        <w:ind w:left="360" w:hanging="360"/>
      </w:pPr>
      <w:r>
        <w:t xml:space="preserve">Can this outcome actually be demonstrated in a </w:t>
      </w:r>
      <w:commentRangeStart w:id="28"/>
      <w:r>
        <w:t xml:space="preserve">[10-minute] </w:t>
      </w:r>
      <w:commentRangeEnd w:id="28"/>
      <w:r>
        <w:rPr>
          <w:rStyle w:val="CommentReference"/>
          <w:sz w:val="22"/>
          <w:szCs w:val="22"/>
        </w:rPr>
        <w:commentReference w:id="28"/>
      </w:r>
      <w:r>
        <w:t>oral format?</w:t>
      </w:r>
    </w:p>
    <w:p w14:paraId="14173218" w14:textId="77777777" w:rsidR="001D17BE" w:rsidRDefault="001D17BE" w:rsidP="001D17BE">
      <w:pPr>
        <w:pStyle w:val="ListBullet"/>
        <w:tabs>
          <w:tab w:val="num" w:pos="360"/>
        </w:tabs>
        <w:ind w:left="360" w:hanging="360"/>
      </w:pPr>
      <w:r>
        <w:t>Am I assessing "presentation skills", if you are, this assessment type may not be appropriate for this LO.</w:t>
      </w:r>
    </w:p>
    <w:p w14:paraId="58E97C7D" w14:textId="77777777" w:rsidR="001D17BE" w:rsidRDefault="001D17BE" w:rsidP="00F7672D">
      <w:pPr>
        <w:pStyle w:val="Heading3"/>
      </w:pPr>
      <w:r>
        <w:t>What does optimal performance look like?</w:t>
      </w:r>
    </w:p>
    <w:p w14:paraId="1059A2FA" w14:textId="77777777" w:rsidR="001D17BE" w:rsidRDefault="001D17BE" w:rsidP="001D17BE">
      <w:r>
        <w:t xml:space="preserve">Picture your best student. What would they actually </w:t>
      </w:r>
      <w:r>
        <w:rPr>
          <w:i/>
        </w:rPr>
        <w:t>do</w:t>
      </w:r>
      <w:r>
        <w:t xml:space="preserve"> and </w:t>
      </w:r>
      <w:r>
        <w:rPr>
          <w:i/>
        </w:rPr>
        <w:t>say</w:t>
      </w:r>
      <w:r>
        <w:t>? Focus on observable behaviours, not internal qualities.</w:t>
      </w:r>
    </w:p>
    <w:p w14:paraId="59CE02F2" w14:textId="77777777" w:rsidR="001D17BE" w:rsidRDefault="001D17BE" w:rsidP="001D17BE">
      <w:pPr>
        <w:pStyle w:val="ListBullet"/>
        <w:tabs>
          <w:tab w:val="num" w:pos="360"/>
        </w:tabs>
        <w:ind w:left="360" w:hanging="360"/>
      </w:pPr>
      <w:r>
        <w:t>What specific words, actions, or reasoning would I see/hear?</w:t>
      </w:r>
    </w:p>
    <w:p w14:paraId="4F53EB9C" w14:textId="77777777" w:rsidR="001D17BE" w:rsidRDefault="001D17BE" w:rsidP="001D17BE">
      <w:pPr>
        <w:pStyle w:val="ListBullet"/>
        <w:tabs>
          <w:tab w:val="num" w:pos="360"/>
        </w:tabs>
        <w:ind w:left="360" w:hanging="360"/>
      </w:pPr>
      <w:r>
        <w:t>How would they respond when I introduce a pivot or challenge?</w:t>
      </w:r>
    </w:p>
    <w:p w14:paraId="61829683" w14:textId="77777777" w:rsidR="001D17BE" w:rsidRDefault="001D17BE" w:rsidP="001D17BE">
      <w:pPr>
        <w:pStyle w:val="ListBullet"/>
        <w:tabs>
          <w:tab w:val="num" w:pos="360"/>
        </w:tabs>
        <w:ind w:left="360" w:hanging="360"/>
      </w:pPr>
      <w:r>
        <w:t>What would make me confident they truly understand (not just memorised)?</w:t>
      </w:r>
    </w:p>
    <w:p w14:paraId="69D50D6F" w14:textId="77777777" w:rsidR="001D17BE" w:rsidRDefault="001D17BE" w:rsidP="00F7672D">
      <w:pPr>
        <w:pStyle w:val="Heading3"/>
      </w:pPr>
      <w:r>
        <w:t>What does the worst possible response look like?</w:t>
      </w:r>
    </w:p>
    <w:p w14:paraId="2D71401B" w14:textId="77777777" w:rsidR="001D17BE" w:rsidRDefault="001D17BE" w:rsidP="001D17BE">
      <w:r>
        <w:t>Now picture complete failure. Not "average" — genuinely inadequate. This anchors your scale and prevents grade inflation.</w:t>
      </w:r>
    </w:p>
    <w:p w14:paraId="6CB50B0C" w14:textId="77777777" w:rsidR="001D17BE" w:rsidRDefault="001D17BE" w:rsidP="001D17BE">
      <w:pPr>
        <w:pStyle w:val="ListBullet"/>
        <w:tabs>
          <w:tab w:val="num" w:pos="360"/>
        </w:tabs>
        <w:ind w:left="360" w:hanging="360"/>
      </w:pPr>
      <w:r>
        <w:t>What would someone who hasn't engaged with the content do?</w:t>
      </w:r>
    </w:p>
    <w:p w14:paraId="7875B0E2" w14:textId="77777777" w:rsidR="001D17BE" w:rsidRDefault="001D17BE" w:rsidP="001D17BE">
      <w:pPr>
        <w:pStyle w:val="ListBullet"/>
        <w:tabs>
          <w:tab w:val="num" w:pos="360"/>
        </w:tabs>
        <w:ind w:left="360" w:hanging="360"/>
      </w:pPr>
      <w:r>
        <w:t>What errors or omissions would be unacceptable?</w:t>
      </w:r>
    </w:p>
    <w:p w14:paraId="560FD319" w14:textId="77777777" w:rsidR="001D17BE" w:rsidRDefault="001D17BE" w:rsidP="001D17BE">
      <w:pPr>
        <w:pStyle w:val="ListBullet"/>
        <w:tabs>
          <w:tab w:val="num" w:pos="360"/>
        </w:tabs>
        <w:ind w:left="360" w:hanging="360"/>
      </w:pPr>
      <w:r>
        <w:t>How would they respond (or fail to respond) to the client’s questions or changes?</w:t>
      </w:r>
    </w:p>
    <w:p w14:paraId="38224FCF" w14:textId="77777777" w:rsidR="001D17BE" w:rsidRDefault="001D17BE" w:rsidP="00F7672D">
      <w:pPr>
        <w:pStyle w:val="Heading3"/>
      </w:pPr>
      <w:r>
        <w:t>What lies in between?</w:t>
      </w:r>
    </w:p>
    <w:p w14:paraId="175C76FE" w14:textId="77777777" w:rsidR="001D17BE" w:rsidRDefault="001D17BE" w:rsidP="001D17BE">
      <w:r>
        <w:t xml:space="preserve">Now build your middle levels. The key is describing the </w:t>
      </w:r>
      <w:r>
        <w:rPr>
          <w:i/>
        </w:rPr>
        <w:t>qualitative difference</w:t>
      </w:r>
      <w:r>
        <w:t xml:space="preserve"> between levels — not just adding words like "mostly" or "sometimes". Use the examples below to consider what constitutes different performance levels.</w:t>
      </w:r>
    </w:p>
    <w:tbl>
      <w:tblPr>
        <w:tblStyle w:val="TableGrid"/>
        <w:tblW w:w="0" w:type="auto"/>
        <w:tblLook w:val="04A0" w:firstRow="1" w:lastRow="0" w:firstColumn="1" w:lastColumn="0" w:noHBand="0" w:noVBand="1"/>
      </w:tblPr>
      <w:tblGrid>
        <w:gridCol w:w="4112"/>
        <w:gridCol w:w="6338"/>
      </w:tblGrid>
      <w:tr w:rsidR="00135280" w14:paraId="4CB4CC99" w14:textId="77777777">
        <w:tc>
          <w:tcPr>
            <w:tcW w:w="1701" w:type="dxa"/>
          </w:tcPr>
          <w:p w14:paraId="514DA9FE" w14:textId="77777777" w:rsidR="001D17BE" w:rsidRDefault="001D17BE">
            <w:r>
              <w:rPr>
                <w:b/>
                <w:sz w:val="20"/>
              </w:rPr>
              <w:t>Level</w:t>
            </w:r>
          </w:p>
        </w:tc>
        <w:tc>
          <w:tcPr>
            <w:tcW w:w="7370" w:type="dxa"/>
          </w:tcPr>
          <w:p w14:paraId="2B7F4633" w14:textId="77777777" w:rsidR="001D17BE" w:rsidRDefault="001D17BE">
            <w:r>
              <w:rPr>
                <w:b/>
                <w:sz w:val="20"/>
              </w:rPr>
              <w:t>Distinguishing Feature</w:t>
            </w:r>
          </w:p>
        </w:tc>
      </w:tr>
      <w:tr w:rsidR="00135280" w14:paraId="71747376" w14:textId="77777777">
        <w:tc>
          <w:tcPr>
            <w:tcW w:w="4819" w:type="dxa"/>
          </w:tcPr>
          <w:p w14:paraId="4F19DAA7" w14:textId="77777777" w:rsidR="001D17BE" w:rsidRDefault="001D17BE">
            <w:r>
              <w:rPr>
                <w:sz w:val="20"/>
              </w:rPr>
              <w:t>HD (80-100%)</w:t>
            </w:r>
          </w:p>
        </w:tc>
        <w:tc>
          <w:tcPr>
            <w:tcW w:w="4819" w:type="dxa"/>
          </w:tcPr>
          <w:p w14:paraId="2DE6270A" w14:textId="77777777" w:rsidR="001D17BE" w:rsidRDefault="001D17BE">
            <w:r>
              <w:rPr>
                <w:sz w:val="20"/>
              </w:rPr>
              <w:t>Exceeds expectations; demonstrates sophisticated integration, adaptation, and insight</w:t>
            </w:r>
          </w:p>
        </w:tc>
      </w:tr>
      <w:tr w:rsidR="00135280" w14:paraId="04051BCF" w14:textId="77777777">
        <w:tc>
          <w:tcPr>
            <w:tcW w:w="4819" w:type="dxa"/>
          </w:tcPr>
          <w:p w14:paraId="1B7E64FD" w14:textId="77777777" w:rsidR="001D17BE" w:rsidRDefault="001D17BE">
            <w:r>
              <w:rPr>
                <w:sz w:val="20"/>
              </w:rPr>
              <w:t>D (70-79%)</w:t>
            </w:r>
          </w:p>
        </w:tc>
        <w:tc>
          <w:tcPr>
            <w:tcW w:w="4819" w:type="dxa"/>
          </w:tcPr>
          <w:p w14:paraId="5AF4FFC5" w14:textId="77777777" w:rsidR="001D17BE" w:rsidRDefault="001D17BE">
            <w:r>
              <w:rPr>
                <w:sz w:val="20"/>
              </w:rPr>
              <w:t>Meets all expectations with depth; strong reasoning and appropriate complexity</w:t>
            </w:r>
          </w:p>
        </w:tc>
      </w:tr>
      <w:tr w:rsidR="00135280" w14:paraId="0DEDBC5F" w14:textId="77777777">
        <w:tc>
          <w:tcPr>
            <w:tcW w:w="4819" w:type="dxa"/>
          </w:tcPr>
          <w:p w14:paraId="5308959C" w14:textId="77777777" w:rsidR="001D17BE" w:rsidRDefault="001D17BE">
            <w:r>
              <w:rPr>
                <w:sz w:val="20"/>
              </w:rPr>
              <w:t>C (60-69%)</w:t>
            </w:r>
          </w:p>
        </w:tc>
        <w:tc>
          <w:tcPr>
            <w:tcW w:w="4819" w:type="dxa"/>
          </w:tcPr>
          <w:p w14:paraId="0B607178" w14:textId="77777777" w:rsidR="001D17BE" w:rsidRDefault="001D17BE">
            <w:r>
              <w:rPr>
                <w:sz w:val="20"/>
              </w:rPr>
              <w:t>Meets core expectations; adequate understanding with some gaps in depth or application</w:t>
            </w:r>
          </w:p>
        </w:tc>
      </w:tr>
      <w:tr w:rsidR="00135280" w14:paraId="3EC738D7" w14:textId="77777777">
        <w:tc>
          <w:tcPr>
            <w:tcW w:w="4819" w:type="dxa"/>
          </w:tcPr>
          <w:p w14:paraId="74604FB1" w14:textId="77777777" w:rsidR="001D17BE" w:rsidRDefault="001D17BE">
            <w:r>
              <w:rPr>
                <w:sz w:val="20"/>
              </w:rPr>
              <w:lastRenderedPageBreak/>
              <w:t>P (50-59%)</w:t>
            </w:r>
          </w:p>
        </w:tc>
        <w:tc>
          <w:tcPr>
            <w:tcW w:w="4819" w:type="dxa"/>
          </w:tcPr>
          <w:p w14:paraId="2DDE2892" w14:textId="77777777" w:rsidR="001D17BE" w:rsidRDefault="001D17BE">
            <w:r>
              <w:rPr>
                <w:sz w:val="20"/>
              </w:rPr>
              <w:t>Meets minimum threshold; basic understanding but limited depth, application, or adaptability</w:t>
            </w:r>
          </w:p>
        </w:tc>
      </w:tr>
      <w:tr w:rsidR="00135280" w14:paraId="2DD256E6" w14:textId="77777777">
        <w:tc>
          <w:tcPr>
            <w:tcW w:w="4819" w:type="dxa"/>
          </w:tcPr>
          <w:p w14:paraId="7BDC54BD" w14:textId="77777777" w:rsidR="001D17BE" w:rsidRDefault="001D17BE">
            <w:r>
              <w:rPr>
                <w:sz w:val="20"/>
              </w:rPr>
              <w:t>N (0-49%)</w:t>
            </w:r>
          </w:p>
        </w:tc>
        <w:tc>
          <w:tcPr>
            <w:tcW w:w="4819" w:type="dxa"/>
          </w:tcPr>
          <w:p w14:paraId="4EABBF2F" w14:textId="77777777" w:rsidR="001D17BE" w:rsidRDefault="001D17BE">
            <w:r>
              <w:rPr>
                <w:sz w:val="20"/>
              </w:rPr>
              <w:t>Does not meet threshold; significant gaps, errors, or inability to respond appropriately</w:t>
            </w:r>
          </w:p>
        </w:tc>
      </w:tr>
    </w:tbl>
    <w:p w14:paraId="795C93D0" w14:textId="77777777" w:rsidR="001D17BE" w:rsidRDefault="001D17BE" w:rsidP="001D17BE"/>
    <w:p w14:paraId="6F9F7FBB" w14:textId="77777777" w:rsidR="001D17BE" w:rsidRDefault="001D17BE" w:rsidP="00F7672D">
      <w:pPr>
        <w:pStyle w:val="Heading3"/>
      </w:pPr>
      <w:r>
        <w:t>Link to observable behaviours</w:t>
      </w:r>
    </w:p>
    <w:p w14:paraId="54F41BCC" w14:textId="77777777" w:rsidR="001D17BE" w:rsidRDefault="001D17BE" w:rsidP="001D17BE">
      <w:r>
        <w:t xml:space="preserve">Transform your descriptors into things you can actually </w:t>
      </w:r>
      <w:r>
        <w:rPr>
          <w:i/>
        </w:rPr>
        <w:t>see and hear</w:t>
      </w:r>
      <w:r>
        <w:t>. Use the Bloom's × SOLO matrix below to select appropriate verbs.</w:t>
      </w:r>
    </w:p>
    <w:p w14:paraId="38432BCC" w14:textId="77777777" w:rsidR="00E047B4" w:rsidRDefault="00E047B4" w:rsidP="001D17BE"/>
    <w:p w14:paraId="33DB4C7C" w14:textId="77777777" w:rsidR="001D17BE" w:rsidRDefault="001D17BE" w:rsidP="00E047B4">
      <w:pPr>
        <w:pStyle w:val="Heading4"/>
      </w:pPr>
      <w:r>
        <w:t>Bloom's × SOLO Taxonomy Matrix</w:t>
      </w:r>
    </w:p>
    <w:p w14:paraId="7F11EFAF" w14:textId="77777777" w:rsidR="001D17BE" w:rsidRDefault="001D17BE" w:rsidP="001D17BE">
      <w:r>
        <w:t xml:space="preserve">Use this matrix to select verbs that match both the </w:t>
      </w:r>
      <w:r>
        <w:rPr>
          <w:i/>
        </w:rPr>
        <w:t>cognitive level</w:t>
      </w:r>
      <w:r>
        <w:t xml:space="preserve"> (Bloom's) and </w:t>
      </w:r>
      <w:r>
        <w:rPr>
          <w:i/>
        </w:rPr>
        <w:t>structural complexity</w:t>
      </w:r>
      <w:r>
        <w:t xml:space="preserve"> (SOLO) you're targeting.</w:t>
      </w:r>
    </w:p>
    <w:tbl>
      <w:tblPr>
        <w:tblStyle w:val="TableGrid"/>
        <w:tblW w:w="5000" w:type="pct"/>
        <w:tblLook w:val="04A0" w:firstRow="1" w:lastRow="0" w:firstColumn="1" w:lastColumn="0" w:noHBand="0" w:noVBand="1"/>
      </w:tblPr>
      <w:tblGrid>
        <w:gridCol w:w="1388"/>
        <w:gridCol w:w="2065"/>
        <w:gridCol w:w="2249"/>
        <w:gridCol w:w="2284"/>
        <w:gridCol w:w="2464"/>
      </w:tblGrid>
      <w:tr w:rsidR="00207E55" w14:paraId="4CDE37EB" w14:textId="77777777" w:rsidTr="003C240F">
        <w:tc>
          <w:tcPr>
            <w:tcW w:w="0" w:type="auto"/>
          </w:tcPr>
          <w:p w14:paraId="6E250714" w14:textId="77777777" w:rsidR="001D17BE" w:rsidRDefault="001D17BE" w:rsidP="003C240F">
            <w:pPr>
              <w:spacing w:before="40" w:line="240" w:lineRule="auto"/>
            </w:pPr>
            <w:r>
              <w:rPr>
                <w:b/>
                <w:sz w:val="16"/>
              </w:rPr>
              <w:t>Bloom's Level</w:t>
            </w:r>
          </w:p>
        </w:tc>
        <w:tc>
          <w:tcPr>
            <w:tcW w:w="0" w:type="auto"/>
          </w:tcPr>
          <w:p w14:paraId="1D8D89DF" w14:textId="77777777" w:rsidR="001D17BE" w:rsidRDefault="001D17BE" w:rsidP="003C240F">
            <w:pPr>
              <w:spacing w:before="40" w:line="240" w:lineRule="auto"/>
            </w:pPr>
            <w:r>
              <w:rPr>
                <w:b/>
                <w:sz w:val="16"/>
              </w:rPr>
              <w:t>Unistructural</w:t>
            </w:r>
            <w:r>
              <w:rPr>
                <w:b/>
                <w:sz w:val="16"/>
              </w:rPr>
              <w:br/>
              <w:t>(one aspect)</w:t>
            </w:r>
          </w:p>
        </w:tc>
        <w:tc>
          <w:tcPr>
            <w:tcW w:w="0" w:type="auto"/>
          </w:tcPr>
          <w:p w14:paraId="59EEF060" w14:textId="77777777" w:rsidR="001D17BE" w:rsidRDefault="001D17BE" w:rsidP="003C240F">
            <w:pPr>
              <w:spacing w:before="40" w:line="240" w:lineRule="auto"/>
            </w:pPr>
            <w:r>
              <w:rPr>
                <w:b/>
                <w:sz w:val="16"/>
              </w:rPr>
              <w:t>Multistructural</w:t>
            </w:r>
            <w:r>
              <w:rPr>
                <w:b/>
                <w:sz w:val="16"/>
              </w:rPr>
              <w:br/>
              <w:t>(several aspects)</w:t>
            </w:r>
          </w:p>
        </w:tc>
        <w:tc>
          <w:tcPr>
            <w:tcW w:w="0" w:type="auto"/>
          </w:tcPr>
          <w:p w14:paraId="3E886DD7" w14:textId="77777777" w:rsidR="001D17BE" w:rsidRDefault="001D17BE" w:rsidP="003C240F">
            <w:pPr>
              <w:spacing w:before="40" w:line="240" w:lineRule="auto"/>
            </w:pPr>
            <w:r>
              <w:rPr>
                <w:b/>
                <w:sz w:val="16"/>
              </w:rPr>
              <w:t>Relational</w:t>
            </w:r>
            <w:r>
              <w:rPr>
                <w:b/>
                <w:sz w:val="16"/>
              </w:rPr>
              <w:br/>
              <w:t>(integrated)</w:t>
            </w:r>
          </w:p>
        </w:tc>
        <w:tc>
          <w:tcPr>
            <w:tcW w:w="0" w:type="auto"/>
          </w:tcPr>
          <w:p w14:paraId="12EA9837" w14:textId="77777777" w:rsidR="001D17BE" w:rsidRDefault="001D17BE" w:rsidP="003C240F">
            <w:pPr>
              <w:spacing w:before="40" w:line="240" w:lineRule="auto"/>
            </w:pPr>
            <w:r>
              <w:rPr>
                <w:b/>
                <w:sz w:val="16"/>
              </w:rPr>
              <w:t>Extended Abstract</w:t>
            </w:r>
            <w:r>
              <w:rPr>
                <w:b/>
                <w:sz w:val="16"/>
              </w:rPr>
              <w:br/>
              <w:t>(generalised)</w:t>
            </w:r>
          </w:p>
        </w:tc>
      </w:tr>
      <w:tr w:rsidR="00207E55" w14:paraId="3FA2027B" w14:textId="77777777" w:rsidTr="003C240F">
        <w:tc>
          <w:tcPr>
            <w:tcW w:w="0" w:type="auto"/>
          </w:tcPr>
          <w:p w14:paraId="04140638" w14:textId="77777777" w:rsidR="001D17BE" w:rsidRDefault="001D17BE" w:rsidP="003C240F">
            <w:pPr>
              <w:spacing w:before="40" w:line="240" w:lineRule="auto"/>
            </w:pPr>
            <w:r>
              <w:rPr>
                <w:b/>
                <w:sz w:val="16"/>
              </w:rPr>
              <w:t>Remember</w:t>
            </w:r>
          </w:p>
        </w:tc>
        <w:tc>
          <w:tcPr>
            <w:tcW w:w="0" w:type="auto"/>
          </w:tcPr>
          <w:p w14:paraId="0F3F4FA3" w14:textId="77777777" w:rsidR="001D17BE" w:rsidRDefault="001D17BE" w:rsidP="003C240F">
            <w:pPr>
              <w:spacing w:before="40" w:line="240" w:lineRule="auto"/>
            </w:pPr>
            <w:r>
              <w:rPr>
                <w:sz w:val="16"/>
              </w:rPr>
              <w:t>Identify, name, define</w:t>
            </w:r>
          </w:p>
        </w:tc>
        <w:tc>
          <w:tcPr>
            <w:tcW w:w="0" w:type="auto"/>
          </w:tcPr>
          <w:p w14:paraId="0ADEEA06" w14:textId="77777777" w:rsidR="001D17BE" w:rsidRDefault="001D17BE" w:rsidP="003C240F">
            <w:pPr>
              <w:spacing w:before="40" w:line="240" w:lineRule="auto"/>
            </w:pPr>
            <w:r>
              <w:rPr>
                <w:sz w:val="16"/>
              </w:rPr>
              <w:t>List, outline, describe</w:t>
            </w:r>
          </w:p>
        </w:tc>
        <w:tc>
          <w:tcPr>
            <w:tcW w:w="0" w:type="auto"/>
          </w:tcPr>
          <w:p w14:paraId="24C4986F" w14:textId="77777777" w:rsidR="001D17BE" w:rsidRDefault="001D17BE" w:rsidP="003C240F">
            <w:pPr>
              <w:spacing w:before="40" w:line="240" w:lineRule="auto"/>
            </w:pPr>
            <w:r>
              <w:rPr>
                <w:sz w:val="16"/>
              </w:rPr>
              <w:t>Compare, distinguish</w:t>
            </w:r>
          </w:p>
        </w:tc>
        <w:tc>
          <w:tcPr>
            <w:tcW w:w="0" w:type="auto"/>
          </w:tcPr>
          <w:p w14:paraId="2518B344" w14:textId="77777777" w:rsidR="001D17BE" w:rsidRDefault="001D17BE" w:rsidP="003C240F">
            <w:pPr>
              <w:spacing w:before="40" w:line="240" w:lineRule="auto"/>
            </w:pPr>
            <w:r>
              <w:rPr>
                <w:sz w:val="16"/>
              </w:rPr>
              <w:t>Theorise, hypothesise</w:t>
            </w:r>
          </w:p>
        </w:tc>
      </w:tr>
      <w:tr w:rsidR="00207E55" w14:paraId="4ED3CFC6" w14:textId="77777777" w:rsidTr="003C240F">
        <w:tc>
          <w:tcPr>
            <w:tcW w:w="0" w:type="auto"/>
          </w:tcPr>
          <w:p w14:paraId="45460D2A" w14:textId="77777777" w:rsidR="001D17BE" w:rsidRDefault="001D17BE" w:rsidP="003C240F">
            <w:pPr>
              <w:spacing w:before="40" w:line="240" w:lineRule="auto"/>
            </w:pPr>
            <w:r>
              <w:rPr>
                <w:b/>
                <w:sz w:val="16"/>
              </w:rPr>
              <w:t>Understand</w:t>
            </w:r>
          </w:p>
        </w:tc>
        <w:tc>
          <w:tcPr>
            <w:tcW w:w="0" w:type="auto"/>
          </w:tcPr>
          <w:p w14:paraId="2B73CDFD" w14:textId="77777777" w:rsidR="001D17BE" w:rsidRDefault="001D17BE" w:rsidP="003C240F">
            <w:pPr>
              <w:spacing w:before="40" w:line="240" w:lineRule="auto"/>
            </w:pPr>
            <w:r>
              <w:rPr>
                <w:sz w:val="16"/>
              </w:rPr>
              <w:t>Classify, describe</w:t>
            </w:r>
          </w:p>
        </w:tc>
        <w:tc>
          <w:tcPr>
            <w:tcW w:w="0" w:type="auto"/>
          </w:tcPr>
          <w:p w14:paraId="14B23290" w14:textId="77777777" w:rsidR="001D17BE" w:rsidRDefault="001D17BE" w:rsidP="003C240F">
            <w:pPr>
              <w:spacing w:before="40" w:line="240" w:lineRule="auto"/>
            </w:pPr>
            <w:r>
              <w:rPr>
                <w:sz w:val="16"/>
              </w:rPr>
              <w:t>Combine, summarise</w:t>
            </w:r>
          </w:p>
        </w:tc>
        <w:tc>
          <w:tcPr>
            <w:tcW w:w="0" w:type="auto"/>
          </w:tcPr>
          <w:p w14:paraId="134A7503" w14:textId="77777777" w:rsidR="001D17BE" w:rsidRDefault="001D17BE" w:rsidP="003C240F">
            <w:pPr>
              <w:spacing w:before="40" w:line="240" w:lineRule="auto"/>
            </w:pPr>
            <w:r>
              <w:rPr>
                <w:sz w:val="16"/>
              </w:rPr>
              <w:t>Explain causes, integrate</w:t>
            </w:r>
          </w:p>
        </w:tc>
        <w:tc>
          <w:tcPr>
            <w:tcW w:w="0" w:type="auto"/>
          </w:tcPr>
          <w:p w14:paraId="2A77BE7F" w14:textId="77777777" w:rsidR="001D17BE" w:rsidRDefault="001D17BE" w:rsidP="003C240F">
            <w:pPr>
              <w:spacing w:before="40" w:line="240" w:lineRule="auto"/>
            </w:pPr>
            <w:r>
              <w:rPr>
                <w:sz w:val="16"/>
              </w:rPr>
              <w:t>Generalise, predict</w:t>
            </w:r>
          </w:p>
        </w:tc>
      </w:tr>
      <w:tr w:rsidR="00207E55" w14:paraId="6AF9C7A9" w14:textId="77777777" w:rsidTr="003C240F">
        <w:tc>
          <w:tcPr>
            <w:tcW w:w="0" w:type="auto"/>
          </w:tcPr>
          <w:p w14:paraId="2ED6BD44" w14:textId="77777777" w:rsidR="001D17BE" w:rsidRDefault="001D17BE" w:rsidP="003C240F">
            <w:pPr>
              <w:spacing w:before="40" w:line="240" w:lineRule="auto"/>
            </w:pPr>
            <w:r>
              <w:rPr>
                <w:b/>
                <w:sz w:val="16"/>
              </w:rPr>
              <w:t>Apply</w:t>
            </w:r>
          </w:p>
        </w:tc>
        <w:tc>
          <w:tcPr>
            <w:tcW w:w="0" w:type="auto"/>
          </w:tcPr>
          <w:p w14:paraId="7F27A77A" w14:textId="77777777" w:rsidR="001D17BE" w:rsidRDefault="001D17BE" w:rsidP="003C240F">
            <w:pPr>
              <w:spacing w:before="40" w:line="240" w:lineRule="auto"/>
            </w:pPr>
            <w:r>
              <w:rPr>
                <w:sz w:val="16"/>
              </w:rPr>
              <w:t>Illustrate, use</w:t>
            </w:r>
          </w:p>
        </w:tc>
        <w:tc>
          <w:tcPr>
            <w:tcW w:w="0" w:type="auto"/>
          </w:tcPr>
          <w:p w14:paraId="2F50E1FE" w14:textId="77777777" w:rsidR="001D17BE" w:rsidRDefault="001D17BE" w:rsidP="003C240F">
            <w:pPr>
              <w:spacing w:before="40" w:line="240" w:lineRule="auto"/>
            </w:pPr>
            <w:r>
              <w:rPr>
                <w:sz w:val="16"/>
              </w:rPr>
              <w:t>Apply method, compute</w:t>
            </w:r>
          </w:p>
        </w:tc>
        <w:tc>
          <w:tcPr>
            <w:tcW w:w="0" w:type="auto"/>
          </w:tcPr>
          <w:p w14:paraId="4CFA8BB0" w14:textId="77777777" w:rsidR="001D17BE" w:rsidRDefault="001D17BE" w:rsidP="003C240F">
            <w:pPr>
              <w:spacing w:before="40" w:line="240" w:lineRule="auto"/>
            </w:pPr>
            <w:r>
              <w:rPr>
                <w:sz w:val="16"/>
              </w:rPr>
              <w:t>Adapt, transfer</w:t>
            </w:r>
          </w:p>
        </w:tc>
        <w:tc>
          <w:tcPr>
            <w:tcW w:w="0" w:type="auto"/>
          </w:tcPr>
          <w:p w14:paraId="42CDC48A" w14:textId="77777777" w:rsidR="001D17BE" w:rsidRDefault="001D17BE" w:rsidP="003C240F">
            <w:pPr>
              <w:spacing w:before="40" w:line="240" w:lineRule="auto"/>
            </w:pPr>
            <w:r>
              <w:rPr>
                <w:sz w:val="16"/>
              </w:rPr>
              <w:t>Create new approach</w:t>
            </w:r>
          </w:p>
        </w:tc>
      </w:tr>
      <w:tr w:rsidR="00207E55" w14:paraId="1F6543F5" w14:textId="77777777" w:rsidTr="003C240F">
        <w:tc>
          <w:tcPr>
            <w:tcW w:w="0" w:type="auto"/>
          </w:tcPr>
          <w:p w14:paraId="0B6D7CF5" w14:textId="77777777" w:rsidR="001D17BE" w:rsidRDefault="001D17BE" w:rsidP="003C240F">
            <w:pPr>
              <w:spacing w:before="40" w:line="240" w:lineRule="auto"/>
            </w:pPr>
            <w:r>
              <w:rPr>
                <w:b/>
                <w:sz w:val="16"/>
              </w:rPr>
              <w:t>Analyse</w:t>
            </w:r>
          </w:p>
        </w:tc>
        <w:tc>
          <w:tcPr>
            <w:tcW w:w="0" w:type="auto"/>
          </w:tcPr>
          <w:p w14:paraId="025F7F53" w14:textId="77777777" w:rsidR="001D17BE" w:rsidRDefault="001D17BE" w:rsidP="003C240F">
            <w:pPr>
              <w:spacing w:before="40" w:line="240" w:lineRule="auto"/>
            </w:pPr>
            <w:r>
              <w:rPr>
                <w:sz w:val="16"/>
              </w:rPr>
              <w:t>Identify parts</w:t>
            </w:r>
          </w:p>
        </w:tc>
        <w:tc>
          <w:tcPr>
            <w:tcW w:w="0" w:type="auto"/>
          </w:tcPr>
          <w:p w14:paraId="24A44F19" w14:textId="77777777" w:rsidR="001D17BE" w:rsidRDefault="001D17BE" w:rsidP="003C240F">
            <w:pPr>
              <w:spacing w:before="40" w:line="240" w:lineRule="auto"/>
            </w:pPr>
            <w:r>
              <w:rPr>
                <w:sz w:val="16"/>
              </w:rPr>
              <w:t>Categorise, contrast</w:t>
            </w:r>
          </w:p>
        </w:tc>
        <w:tc>
          <w:tcPr>
            <w:tcW w:w="0" w:type="auto"/>
          </w:tcPr>
          <w:p w14:paraId="4E7B318C" w14:textId="77777777" w:rsidR="001D17BE" w:rsidRDefault="001D17BE" w:rsidP="003C240F">
            <w:pPr>
              <w:spacing w:before="40" w:line="240" w:lineRule="auto"/>
            </w:pPr>
            <w:r>
              <w:rPr>
                <w:sz w:val="16"/>
              </w:rPr>
              <w:t>Analyse relationships</w:t>
            </w:r>
          </w:p>
        </w:tc>
        <w:tc>
          <w:tcPr>
            <w:tcW w:w="0" w:type="auto"/>
          </w:tcPr>
          <w:p w14:paraId="6728B2EE" w14:textId="77777777" w:rsidR="001D17BE" w:rsidRDefault="001D17BE" w:rsidP="003C240F">
            <w:pPr>
              <w:spacing w:before="40" w:line="240" w:lineRule="auto"/>
            </w:pPr>
            <w:r>
              <w:rPr>
                <w:sz w:val="16"/>
              </w:rPr>
              <w:t>Deconstruct assumptions</w:t>
            </w:r>
          </w:p>
        </w:tc>
      </w:tr>
      <w:tr w:rsidR="00207E55" w14:paraId="4EC10A67" w14:textId="77777777" w:rsidTr="003C240F">
        <w:tc>
          <w:tcPr>
            <w:tcW w:w="0" w:type="auto"/>
          </w:tcPr>
          <w:p w14:paraId="0AECCC46" w14:textId="77777777" w:rsidR="001D17BE" w:rsidRDefault="001D17BE" w:rsidP="003C240F">
            <w:pPr>
              <w:spacing w:before="40" w:line="240" w:lineRule="auto"/>
            </w:pPr>
            <w:r>
              <w:rPr>
                <w:b/>
                <w:sz w:val="16"/>
              </w:rPr>
              <w:t>Evaluate</w:t>
            </w:r>
          </w:p>
        </w:tc>
        <w:tc>
          <w:tcPr>
            <w:tcW w:w="0" w:type="auto"/>
          </w:tcPr>
          <w:p w14:paraId="39654ABC" w14:textId="77777777" w:rsidR="001D17BE" w:rsidRDefault="001D17BE" w:rsidP="003C240F">
            <w:pPr>
              <w:spacing w:before="40" w:line="240" w:lineRule="auto"/>
            </w:pPr>
            <w:r>
              <w:rPr>
                <w:sz w:val="16"/>
              </w:rPr>
              <w:t>Check, detect</w:t>
            </w:r>
          </w:p>
        </w:tc>
        <w:tc>
          <w:tcPr>
            <w:tcW w:w="0" w:type="auto"/>
          </w:tcPr>
          <w:p w14:paraId="7DF0D5B3" w14:textId="77777777" w:rsidR="001D17BE" w:rsidRDefault="001D17BE" w:rsidP="003C240F">
            <w:pPr>
              <w:spacing w:before="40" w:line="240" w:lineRule="auto"/>
            </w:pPr>
            <w:r>
              <w:rPr>
                <w:sz w:val="16"/>
              </w:rPr>
              <w:t>Critique, assess</w:t>
            </w:r>
          </w:p>
        </w:tc>
        <w:tc>
          <w:tcPr>
            <w:tcW w:w="0" w:type="auto"/>
          </w:tcPr>
          <w:p w14:paraId="1B433834" w14:textId="77777777" w:rsidR="001D17BE" w:rsidRDefault="001D17BE" w:rsidP="003C240F">
            <w:pPr>
              <w:spacing w:before="40" w:line="240" w:lineRule="auto"/>
            </w:pPr>
            <w:r>
              <w:rPr>
                <w:sz w:val="16"/>
              </w:rPr>
              <w:t>Justify, defend</w:t>
            </w:r>
          </w:p>
        </w:tc>
        <w:tc>
          <w:tcPr>
            <w:tcW w:w="0" w:type="auto"/>
          </w:tcPr>
          <w:p w14:paraId="7CCFE63F" w14:textId="77777777" w:rsidR="001D17BE" w:rsidRDefault="001D17BE" w:rsidP="003C240F">
            <w:pPr>
              <w:spacing w:before="40" w:line="240" w:lineRule="auto"/>
            </w:pPr>
            <w:r>
              <w:rPr>
                <w:sz w:val="16"/>
              </w:rPr>
              <w:t>Challenge, reconceptualise</w:t>
            </w:r>
          </w:p>
        </w:tc>
      </w:tr>
      <w:tr w:rsidR="00207E55" w14:paraId="0E684294" w14:textId="77777777" w:rsidTr="003C240F">
        <w:tc>
          <w:tcPr>
            <w:tcW w:w="0" w:type="auto"/>
          </w:tcPr>
          <w:p w14:paraId="5EB8F37F" w14:textId="77777777" w:rsidR="001D17BE" w:rsidRDefault="001D17BE" w:rsidP="003C240F">
            <w:pPr>
              <w:spacing w:before="40" w:line="240" w:lineRule="auto"/>
            </w:pPr>
            <w:r>
              <w:rPr>
                <w:b/>
                <w:sz w:val="16"/>
              </w:rPr>
              <w:t>Create</w:t>
            </w:r>
          </w:p>
        </w:tc>
        <w:tc>
          <w:tcPr>
            <w:tcW w:w="0" w:type="auto"/>
          </w:tcPr>
          <w:p w14:paraId="7862466B" w14:textId="77777777" w:rsidR="001D17BE" w:rsidRDefault="001D17BE" w:rsidP="003C240F">
            <w:pPr>
              <w:spacing w:before="40" w:line="240" w:lineRule="auto"/>
            </w:pPr>
            <w:r>
              <w:rPr>
                <w:sz w:val="16"/>
              </w:rPr>
              <w:t>Generate ideas</w:t>
            </w:r>
          </w:p>
        </w:tc>
        <w:tc>
          <w:tcPr>
            <w:tcW w:w="0" w:type="auto"/>
          </w:tcPr>
          <w:p w14:paraId="6D347DAA" w14:textId="77777777" w:rsidR="001D17BE" w:rsidRDefault="001D17BE" w:rsidP="003C240F">
            <w:pPr>
              <w:spacing w:before="40" w:line="240" w:lineRule="auto"/>
            </w:pPr>
            <w:r>
              <w:rPr>
                <w:sz w:val="16"/>
              </w:rPr>
              <w:t>Construct, design</w:t>
            </w:r>
          </w:p>
        </w:tc>
        <w:tc>
          <w:tcPr>
            <w:tcW w:w="0" w:type="auto"/>
          </w:tcPr>
          <w:p w14:paraId="11C5DA46" w14:textId="77777777" w:rsidR="001D17BE" w:rsidRDefault="001D17BE" w:rsidP="003C240F">
            <w:pPr>
              <w:spacing w:before="40" w:line="240" w:lineRule="auto"/>
            </w:pPr>
            <w:r>
              <w:rPr>
                <w:sz w:val="16"/>
              </w:rPr>
              <w:t>Synthesise, integrate</w:t>
            </w:r>
          </w:p>
        </w:tc>
        <w:tc>
          <w:tcPr>
            <w:tcW w:w="0" w:type="auto"/>
          </w:tcPr>
          <w:p w14:paraId="6E53581D" w14:textId="77777777" w:rsidR="001D17BE" w:rsidRDefault="001D17BE" w:rsidP="003C240F">
            <w:pPr>
              <w:spacing w:before="40" w:line="240" w:lineRule="auto"/>
            </w:pPr>
            <w:r>
              <w:rPr>
                <w:sz w:val="16"/>
              </w:rPr>
              <w:t>Originate, transform</w:t>
            </w:r>
          </w:p>
        </w:tc>
      </w:tr>
    </w:tbl>
    <w:p w14:paraId="50CEECC6" w14:textId="77777777" w:rsidR="001D17BE" w:rsidRDefault="001D17BE" w:rsidP="001D17BE"/>
    <w:p w14:paraId="2D5E4CEF" w14:textId="1614B022" w:rsidR="001D17BE" w:rsidRDefault="0057260F" w:rsidP="001D17BE">
      <w:r>
        <w:rPr>
          <w:b/>
        </w:rPr>
        <w:t xml:space="preserve">An IOA should target </w:t>
      </w:r>
      <w:r w:rsidR="001D17BE">
        <w:t xml:space="preserve">Relational or Extended Abstract levels (right side of matrix). If your descriptors use only left-side verbs, another task type may be more appropriate. Consider using a lower-level formative assessment to prepare students for a similar task at a higher level of development. </w:t>
      </w:r>
    </w:p>
    <w:p w14:paraId="15BA40F9" w14:textId="77777777" w:rsidR="001D17BE" w:rsidRDefault="001D17BE" w:rsidP="00F7672D">
      <w:pPr>
        <w:pStyle w:val="Heading3"/>
      </w:pPr>
      <w:r>
        <w:t>Build in your feedback as much as you can</w:t>
      </w:r>
    </w:p>
    <w:p w14:paraId="255B4343" w14:textId="77777777" w:rsidR="001D17BE" w:rsidRDefault="001D17BE" w:rsidP="001D17BE">
      <w:r>
        <w:t>Each descriptor should double as feedback. When you select a level, you should be able to read it directly to the student as an explanation of their performance.</w:t>
      </w:r>
    </w:p>
    <w:p w14:paraId="39301AA9" w14:textId="77777777" w:rsidR="001D17BE" w:rsidRDefault="001D17BE" w:rsidP="001D17BE">
      <w:pPr>
        <w:pStyle w:val="ListBullet"/>
        <w:tabs>
          <w:tab w:val="num" w:pos="360"/>
        </w:tabs>
        <w:ind w:left="360" w:hanging="360"/>
      </w:pPr>
      <w:r>
        <w:t>Can I read this descriptor aloud as feedback?</w:t>
      </w:r>
    </w:p>
    <w:p w14:paraId="057B9D84" w14:textId="77777777" w:rsidR="001D17BE" w:rsidRDefault="001D17BE" w:rsidP="001D17BE">
      <w:pPr>
        <w:pStyle w:val="ListBullet"/>
        <w:tabs>
          <w:tab w:val="num" w:pos="360"/>
        </w:tabs>
        <w:ind w:left="360" w:hanging="360"/>
      </w:pPr>
      <w:r>
        <w:t>Is the descriptor well-enough described that the whole teaching team understands it?</w:t>
      </w:r>
    </w:p>
    <w:p w14:paraId="72567571" w14:textId="77777777" w:rsidR="001D17BE" w:rsidRDefault="001D17BE" w:rsidP="001D17BE">
      <w:pPr>
        <w:pStyle w:val="ListBullet"/>
        <w:tabs>
          <w:tab w:val="num" w:pos="360"/>
        </w:tabs>
        <w:ind w:left="360" w:hanging="360"/>
      </w:pPr>
      <w:r>
        <w:t>Does each level explain what was present or missing?</w:t>
      </w:r>
    </w:p>
    <w:p w14:paraId="79E45B7F" w14:textId="77777777" w:rsidR="001D17BE" w:rsidRDefault="001D17BE" w:rsidP="001D17BE">
      <w:pPr>
        <w:pStyle w:val="ListBullet"/>
        <w:tabs>
          <w:tab w:val="num" w:pos="360"/>
        </w:tabs>
        <w:ind w:left="360" w:hanging="360"/>
      </w:pPr>
      <w:r>
        <w:t>Will students understand what to do differently next time?</w:t>
      </w:r>
    </w:p>
    <w:p w14:paraId="4897031C" w14:textId="17959EEA" w:rsidR="001D17BE" w:rsidRDefault="001D17BE" w:rsidP="001D17BE">
      <w:pPr>
        <w:pStyle w:val="ListBullet"/>
        <w:tabs>
          <w:tab w:val="num" w:pos="360"/>
        </w:tabs>
        <w:ind w:left="360" w:hanging="360"/>
      </w:pPr>
      <w:r>
        <w:t xml:space="preserve">Can I mark </w:t>
      </w:r>
      <w:r w:rsidR="003C240F">
        <w:t>these</w:t>
      </w:r>
      <w:r>
        <w:t xml:space="preserve"> criteri</w:t>
      </w:r>
      <w:r w:rsidR="003C240F">
        <w:t>a</w:t>
      </w:r>
      <w:r>
        <w:t xml:space="preserve"> in a minute or two between students?</w:t>
      </w:r>
    </w:p>
    <w:p w14:paraId="645F1945" w14:textId="6E6E94AB" w:rsidR="001D17BE" w:rsidRDefault="001D17BE" w:rsidP="00E047B4">
      <w:pPr>
        <w:pStyle w:val="Heading4"/>
      </w:pPr>
      <w:r>
        <w:t>Worked Example: Adaptability Criterion</w:t>
      </w:r>
      <w:r w:rsidR="003C240F">
        <w:br/>
      </w:r>
    </w:p>
    <w:tbl>
      <w:tblPr>
        <w:tblStyle w:val="TableGrid"/>
        <w:tblW w:w="0" w:type="auto"/>
        <w:tblLook w:val="04A0" w:firstRow="1" w:lastRow="0" w:firstColumn="1" w:lastColumn="0" w:noHBand="0" w:noVBand="1"/>
      </w:tblPr>
      <w:tblGrid>
        <w:gridCol w:w="988"/>
        <w:gridCol w:w="9462"/>
      </w:tblGrid>
      <w:tr w:rsidR="00135280" w14:paraId="721B884C" w14:textId="77777777" w:rsidTr="003C240F">
        <w:tc>
          <w:tcPr>
            <w:tcW w:w="988" w:type="dxa"/>
          </w:tcPr>
          <w:p w14:paraId="2F594C93" w14:textId="77777777" w:rsidR="001D17BE" w:rsidRDefault="001D17BE">
            <w:r>
              <w:rPr>
                <w:b/>
                <w:sz w:val="18"/>
              </w:rPr>
              <w:t>Level</w:t>
            </w:r>
          </w:p>
        </w:tc>
        <w:tc>
          <w:tcPr>
            <w:tcW w:w="9462" w:type="dxa"/>
          </w:tcPr>
          <w:p w14:paraId="0FDB7B72" w14:textId="77777777" w:rsidR="001D17BE" w:rsidRDefault="001D17BE">
            <w:r>
              <w:rPr>
                <w:b/>
                <w:sz w:val="18"/>
              </w:rPr>
              <w:t>Descriptor (also serves as feedback)</w:t>
            </w:r>
          </w:p>
        </w:tc>
      </w:tr>
      <w:tr w:rsidR="00135280" w14:paraId="59982F54" w14:textId="77777777" w:rsidTr="003C240F">
        <w:tc>
          <w:tcPr>
            <w:tcW w:w="988" w:type="dxa"/>
          </w:tcPr>
          <w:p w14:paraId="2548BB2E" w14:textId="77777777" w:rsidR="001D17BE" w:rsidRDefault="001D17BE">
            <w:r>
              <w:rPr>
                <w:sz w:val="18"/>
              </w:rPr>
              <w:t>HD</w:t>
            </w:r>
          </w:p>
        </w:tc>
        <w:tc>
          <w:tcPr>
            <w:tcW w:w="9462" w:type="dxa"/>
          </w:tcPr>
          <w:p w14:paraId="72419904" w14:textId="77777777" w:rsidR="001D17BE" w:rsidRDefault="001D17BE">
            <w:r>
              <w:rPr>
                <w:sz w:val="18"/>
              </w:rPr>
              <w:t>You responded to the changed circumstances with confidence, quickly integrating the new information and adjusting your advice appropriately. Your reasoning was clearly articulated and showed sophisticated understanding of the implications.</w:t>
            </w:r>
          </w:p>
        </w:tc>
      </w:tr>
      <w:tr w:rsidR="00135280" w14:paraId="6CC036B4" w14:textId="77777777" w:rsidTr="003C240F">
        <w:tc>
          <w:tcPr>
            <w:tcW w:w="988" w:type="dxa"/>
          </w:tcPr>
          <w:p w14:paraId="3E5C938A" w14:textId="77777777" w:rsidR="001D17BE" w:rsidRDefault="001D17BE">
            <w:r>
              <w:rPr>
                <w:sz w:val="18"/>
              </w:rPr>
              <w:t>D</w:t>
            </w:r>
          </w:p>
        </w:tc>
        <w:tc>
          <w:tcPr>
            <w:tcW w:w="9462" w:type="dxa"/>
          </w:tcPr>
          <w:p w14:paraId="0094EFCD" w14:textId="77777777" w:rsidR="001D17BE" w:rsidRDefault="001D17BE">
            <w:r>
              <w:rPr>
                <w:sz w:val="18"/>
              </w:rPr>
              <w:t>You responded appropriately to the change with only minor hesitation. You integrated the new information well and your reasoning was clear.</w:t>
            </w:r>
          </w:p>
        </w:tc>
      </w:tr>
      <w:tr w:rsidR="00135280" w14:paraId="04558421" w14:textId="77777777" w:rsidTr="003C240F">
        <w:tc>
          <w:tcPr>
            <w:tcW w:w="988" w:type="dxa"/>
          </w:tcPr>
          <w:p w14:paraId="24FF902E" w14:textId="77777777" w:rsidR="001D17BE" w:rsidRDefault="001D17BE">
            <w:r>
              <w:rPr>
                <w:sz w:val="18"/>
              </w:rPr>
              <w:t>C</w:t>
            </w:r>
          </w:p>
        </w:tc>
        <w:tc>
          <w:tcPr>
            <w:tcW w:w="9462" w:type="dxa"/>
          </w:tcPr>
          <w:p w14:paraId="7B4AEC3B" w14:textId="77777777" w:rsidR="001D17BE" w:rsidRDefault="001D17BE">
            <w:r>
              <w:rPr>
                <w:sz w:val="18"/>
              </w:rPr>
              <w:t>You responded to the change with some difficulty but reached a reasonable conclusion. Your adjusted advice was sound, though your reasoning could have been more complete.</w:t>
            </w:r>
          </w:p>
        </w:tc>
      </w:tr>
      <w:tr w:rsidR="00135280" w14:paraId="6FD49BCF" w14:textId="77777777" w:rsidTr="003C240F">
        <w:tc>
          <w:tcPr>
            <w:tcW w:w="988" w:type="dxa"/>
          </w:tcPr>
          <w:p w14:paraId="5FBAA0A8" w14:textId="77777777" w:rsidR="001D17BE" w:rsidRDefault="001D17BE">
            <w:r>
              <w:rPr>
                <w:sz w:val="18"/>
              </w:rPr>
              <w:t>P</w:t>
            </w:r>
          </w:p>
        </w:tc>
        <w:tc>
          <w:tcPr>
            <w:tcW w:w="9462" w:type="dxa"/>
          </w:tcPr>
          <w:p w14:paraId="15B22F7D" w14:textId="77777777" w:rsidR="001D17BE" w:rsidRDefault="001D17BE">
            <w:r>
              <w:rPr>
                <w:sz w:val="18"/>
              </w:rPr>
              <w:t>You struggled to respond to the changed circumstances. While you attempted to adjust your advice, your reasoning was unclear or superficial.</w:t>
            </w:r>
          </w:p>
        </w:tc>
      </w:tr>
      <w:tr w:rsidR="00135280" w14:paraId="320A8331" w14:textId="77777777" w:rsidTr="003C240F">
        <w:tc>
          <w:tcPr>
            <w:tcW w:w="988" w:type="dxa"/>
          </w:tcPr>
          <w:p w14:paraId="4A6A4664" w14:textId="77777777" w:rsidR="001D17BE" w:rsidRDefault="001D17BE">
            <w:r>
              <w:rPr>
                <w:sz w:val="18"/>
              </w:rPr>
              <w:t>N</w:t>
            </w:r>
          </w:p>
        </w:tc>
        <w:tc>
          <w:tcPr>
            <w:tcW w:w="9462" w:type="dxa"/>
          </w:tcPr>
          <w:p w14:paraId="6A1B3D46" w14:textId="77777777" w:rsidR="001D17BE" w:rsidRDefault="001D17BE">
            <w:r>
              <w:rPr>
                <w:sz w:val="18"/>
              </w:rPr>
              <w:t>You were unable to respond appropriately to the change. You did not integrate the new information or adjust your advice, and your reasoning was absent or showed misunderstanding.</w:t>
            </w:r>
          </w:p>
        </w:tc>
      </w:tr>
    </w:tbl>
    <w:p w14:paraId="5857C3B2" w14:textId="77777777" w:rsidR="001D17BE" w:rsidRDefault="001D17BE" w:rsidP="001D17BE"/>
    <w:p w14:paraId="39FB55C9" w14:textId="77777777" w:rsidR="001D17BE" w:rsidRDefault="001D17BE" w:rsidP="001D17BE">
      <w:r>
        <w:lastRenderedPageBreak/>
        <w:t xml:space="preserve">Use the example CloudDeakin rubric template to add your own criteria and upload directly to your unit site so your grades are entered on the spot and you are ready for your Faculty quality control. </w:t>
      </w:r>
    </w:p>
    <w:p w14:paraId="4B3BFF49" w14:textId="7807E6F8" w:rsidR="00BE2934" w:rsidRDefault="00BE4D6A" w:rsidP="000B2676">
      <w:r w:rsidRPr="007F0C5D">
        <w:rPr>
          <w:highlight w:val="yellow"/>
        </w:rPr>
        <w:t>Rubric generators GP</w:t>
      </w:r>
      <w:r w:rsidR="007F0C5D" w:rsidRPr="007F0C5D">
        <w:rPr>
          <w:highlight w:val="yellow"/>
        </w:rPr>
        <w:t>T etc from Susie and EB</w:t>
      </w:r>
    </w:p>
    <w:p w14:paraId="36BADBC3" w14:textId="77777777" w:rsidR="00CD0A45" w:rsidRDefault="00CD0A45" w:rsidP="00CD0A45">
      <w:pPr>
        <w:pStyle w:val="Heading1"/>
      </w:pPr>
      <w:r w:rsidRPr="00CD0A45">
        <w:rPr>
          <w:highlight w:val="yellow"/>
        </w:rPr>
        <w:t xml:space="preserve">Step 6: Plan </w:t>
      </w:r>
      <w:commentRangeStart w:id="29"/>
      <w:r w:rsidRPr="00CD0A45">
        <w:rPr>
          <w:highlight w:val="yellow"/>
        </w:rPr>
        <w:t>Implementation</w:t>
      </w:r>
      <w:commentRangeEnd w:id="29"/>
      <w:r>
        <w:rPr>
          <w:rStyle w:val="CommentReference"/>
          <w:sz w:val="32"/>
          <w:szCs w:val="32"/>
        </w:rPr>
        <w:commentReference w:id="29"/>
      </w:r>
    </w:p>
    <w:p w14:paraId="398D8E6C" w14:textId="77777777" w:rsidR="00CD0A45" w:rsidRDefault="00CD0A45" w:rsidP="00CD0A45">
      <w:pPr>
        <w:pStyle w:val="Heading3"/>
      </w:pPr>
      <w:r>
        <w:t>Assessment classification</w:t>
      </w:r>
    </w:p>
    <w:p w14:paraId="069DA320" w14:textId="77777777" w:rsidR="00CD0A45" w:rsidRDefault="00CD0A45" w:rsidP="00CD0A45">
      <w:pPr>
        <w:spacing w:after="100"/>
      </w:pPr>
      <w:r>
        <w:t>Choose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
        <w:gridCol w:w="2947"/>
        <w:gridCol w:w="4373"/>
        <w:gridCol w:w="2729"/>
      </w:tblGrid>
      <w:tr w:rsidR="006543DE" w14:paraId="75964A8A"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80" w:type="dxa"/>
              <w:bottom w:w="80" w:type="dxa"/>
              <w:right w:w="80" w:type="dxa"/>
            </w:tcMar>
          </w:tcPr>
          <w:p w14:paraId="6887A697" w14:textId="77777777" w:rsidR="00CD0A45" w:rsidRDefault="00CD0A45" w:rsidP="004F5231">
            <w:r>
              <w:rPr>
                <w:rFonts w:ascii="Segoe UI Symbol" w:hAnsi="Segoe UI Symbol" w:cs="Segoe UI Symbo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370ECFE3" w14:textId="77777777" w:rsidR="00CD0A45" w:rsidRDefault="00CD0A45" w:rsidP="004F5231">
            <w:r>
              <w:rPr>
                <w:b/>
                <w:bCs/>
                <w:color w:val="FFFFFF"/>
              </w:rPr>
              <w:t>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E4A19EC" w14:textId="77777777" w:rsidR="00CD0A45" w:rsidRDefault="00CD0A45" w:rsidP="004F5231">
            <w:r>
              <w:rPr>
                <w:b/>
                <w:bCs/>
                <w:color w:val="FFFFFF"/>
              </w:rPr>
              <w:t>Best for</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BD14024" w14:textId="77777777" w:rsidR="00CD0A45" w:rsidRDefault="00CD0A45" w:rsidP="004F5231">
            <w:r>
              <w:rPr>
                <w:b/>
                <w:bCs/>
                <w:color w:val="FFFFFF"/>
              </w:rPr>
              <w:t>Extensions?</w:t>
            </w:r>
          </w:p>
        </w:tc>
      </w:tr>
      <w:tr w:rsidR="006543DE" w14:paraId="01B1A92B" w14:textId="77777777" w:rsidTr="004F5231">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B68972" w14:textId="77777777" w:rsidR="00CD0A45" w:rsidRDefault="00CD0A45"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390E2" w14:textId="77777777" w:rsidR="00CD0A45" w:rsidRDefault="00CD0A45" w:rsidP="004F5231">
            <w:r>
              <w:rPr>
                <w:b/>
                <w:bCs/>
              </w:rPr>
              <w:t>Assessment Task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A3053" w14:textId="77777777" w:rsidR="00CD0A45" w:rsidRDefault="00CD0A45" w:rsidP="004F5231">
            <w:r>
              <w:t>Max flexibility; high Access Plan cohorts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CD484" w14:textId="77777777" w:rsidR="00CD0A45" w:rsidRDefault="00CD0A45" w:rsidP="004F5231">
            <w:r>
              <w:t>Yes (7 days; 14 with AP)</w:t>
            </w:r>
          </w:p>
        </w:tc>
      </w:tr>
      <w:tr w:rsidR="006543DE" w14:paraId="17F8452A"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7B3889A" w14:textId="77777777" w:rsidR="00CD0A45" w:rsidRDefault="00CD0A45"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C3557" w14:textId="77777777" w:rsidR="00CD0A45" w:rsidRDefault="00CD0A45" w:rsidP="004F5231">
            <w:r>
              <w:rPr>
                <w:b/>
                <w:bCs/>
              </w:rPr>
              <w:t>EOUA (oral/performative)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740B1" w14:textId="77777777" w:rsidR="00CD0A45" w:rsidRDefault="00CD0A45" w:rsidP="004F5231">
            <w:r>
              <w:t>Dedicated period; Faculty 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9AA54" w14:textId="77777777" w:rsidR="00CD0A45" w:rsidRDefault="00CD0A45" w:rsidP="004F5231">
            <w:r>
              <w:t>No (special con only)</w:t>
            </w:r>
          </w:p>
        </w:tc>
      </w:tr>
      <w:tr w:rsidR="006543DE" w14:paraId="243B00C5" w14:textId="77777777" w:rsidTr="004F5231">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821E45" w14:textId="6E1D3D96" w:rsidR="00CD0A45" w:rsidRDefault="00CD0A45" w:rsidP="004F5231">
            <w:commentRangeStart w:id="30"/>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017E1" w14:textId="77777777" w:rsidR="00CD0A45" w:rsidRDefault="00CD0A45" w:rsidP="004F5231">
            <w:r>
              <w:rPr>
                <w:b/>
                <w:bCs/>
              </w:rPr>
              <w:t>Examination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F246" w14:textId="77777777" w:rsidR="00CD0A45" w:rsidRDefault="00CD0A45" w:rsidP="004F5231">
            <w:r>
              <w:t>Large cohorts; central support needed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B319D" w14:textId="77777777" w:rsidR="00CD0A45" w:rsidRDefault="00CD0A45" w:rsidP="004F5231">
            <w:r>
              <w:t>No (special con only)</w:t>
            </w:r>
            <w:commentRangeEnd w:id="30"/>
            <w:r w:rsidR="006543DE">
              <w:rPr>
                <w:rStyle w:val="CommentReference"/>
                <w:sz w:val="22"/>
                <w:szCs w:val="22"/>
              </w:rPr>
              <w:commentReference w:id="30"/>
            </w:r>
          </w:p>
        </w:tc>
      </w:tr>
    </w:tbl>
    <w:p w14:paraId="5C40785F" w14:textId="2A2C6D96" w:rsidR="00D4521B" w:rsidRPr="0039177A" w:rsidRDefault="00D4521B" w:rsidP="00D4521B">
      <w:pPr>
        <w:pStyle w:val="Heading3"/>
      </w:pPr>
      <w:r w:rsidRPr="0039177A">
        <w:t>Weighting</w:t>
      </w:r>
    </w:p>
    <w:p w14:paraId="5EB65BB4" w14:textId="28C88D84" w:rsidR="00D4521B" w:rsidRDefault="00D4521B" w:rsidP="00D4521B">
      <w:pPr>
        <w:spacing w:before="100" w:beforeAutospacing="1" w:after="100" w:afterAutospacing="1" w:line="240" w:lineRule="auto"/>
        <w:rPr>
          <w:rFonts w:eastAsia="Times New Roman" w:cs="Calibri Light"/>
          <w:sz w:val="21"/>
          <w:szCs w:val="21"/>
        </w:rPr>
      </w:pPr>
      <w:r w:rsidRPr="00D4521B">
        <w:rPr>
          <w:rFonts w:eastAsia="Times New Roman" w:cs="Calibri Light"/>
          <w:sz w:val="21"/>
          <w:szCs w:val="21"/>
        </w:rPr>
        <w:t>Based on literature: 10-15 minute IOAs ≈ 3,000-4,000 word essays</w:t>
      </w:r>
      <w:r w:rsidR="007F3CBD">
        <w:rPr>
          <w:rFonts w:eastAsia="Times New Roman" w:cs="Calibri Light"/>
          <w:sz w:val="21"/>
          <w:szCs w:val="21"/>
        </w:rPr>
        <w:t>; ineffective under 10 minutes.</w:t>
      </w:r>
    </w:p>
    <w:p w14:paraId="1948AEE4" w14:textId="2D2319D7" w:rsidR="00785A05" w:rsidRPr="00D4521B" w:rsidRDefault="00785A05" w:rsidP="00D4521B">
      <w:pPr>
        <w:spacing w:before="100" w:beforeAutospacing="1" w:after="100" w:afterAutospacing="1" w:line="240" w:lineRule="auto"/>
        <w:rPr>
          <w:rFonts w:eastAsia="Times New Roman" w:cs="Calibri Light"/>
          <w:sz w:val="21"/>
          <w:szCs w:val="21"/>
        </w:rPr>
      </w:pPr>
      <w:r>
        <w:rPr>
          <w:rFonts w:eastAsia="Times New Roman" w:cs="Calibri Light"/>
          <w:sz w:val="21"/>
          <w:szCs w:val="21"/>
        </w:rPr>
        <w:t xml:space="preserve">We might need longer for </w:t>
      </w:r>
      <w:r w:rsidR="002F4009">
        <w:rPr>
          <w:rFonts w:eastAsia="Times New Roman" w:cs="Calibri Light"/>
          <w:sz w:val="21"/>
          <w:szCs w:val="21"/>
        </w:rPr>
        <w:t>Y1 students and while we’re continuing to become familiar with the process</w:t>
      </w:r>
      <w:r w:rsidR="008B784D">
        <w:rPr>
          <w:rFonts w:eastAsia="Times New Roman" w:cs="Calibri Light"/>
          <w:sz w:val="21"/>
          <w:szCs w:val="21"/>
        </w:rPr>
        <w:t xml:space="preserve">, these amounts are a minimum. </w:t>
      </w:r>
    </w:p>
    <w:tbl>
      <w:tblPr>
        <w:tblStyle w:val="GridTable1Light-Accent3"/>
        <w:tblW w:w="0" w:type="auto"/>
        <w:tblLook w:val="04A0" w:firstRow="1" w:lastRow="0" w:firstColumn="1" w:lastColumn="0" w:noHBand="0" w:noVBand="1"/>
      </w:tblPr>
      <w:tblGrid>
        <w:gridCol w:w="2930"/>
        <w:gridCol w:w="2369"/>
        <w:gridCol w:w="2369"/>
        <w:gridCol w:w="2369"/>
      </w:tblGrid>
      <w:tr w:rsidR="00C81571" w:rsidRPr="00D4521B" w14:paraId="37D76064" w14:textId="77777777" w:rsidTr="00D4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8E1EF"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Activity</w:t>
            </w:r>
          </w:p>
        </w:tc>
        <w:tc>
          <w:tcPr>
            <w:tcW w:w="0" w:type="auto"/>
            <w:hideMark/>
          </w:tcPr>
          <w:p w14:paraId="4530439F" w14:textId="77777777" w:rsidR="00D4521B" w:rsidRPr="00D4521B" w:rsidRDefault="00D4521B" w:rsidP="00D4521B">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sz w:val="21"/>
                <w:szCs w:val="21"/>
              </w:rPr>
            </w:pPr>
            <w:r w:rsidRPr="00D4521B">
              <w:rPr>
                <w:rFonts w:eastAsia="Times New Roman" w:cs="Calibri Light"/>
                <w:b w:val="0"/>
                <w:bCs w:val="0"/>
                <w:sz w:val="21"/>
                <w:szCs w:val="21"/>
              </w:rPr>
              <w:t>1,500 words (10 min IOA)</w:t>
            </w:r>
          </w:p>
        </w:tc>
        <w:tc>
          <w:tcPr>
            <w:tcW w:w="0" w:type="auto"/>
            <w:hideMark/>
          </w:tcPr>
          <w:p w14:paraId="679F14A2" w14:textId="77777777" w:rsidR="00D4521B" w:rsidRPr="00D4521B" w:rsidRDefault="00D4521B" w:rsidP="00D4521B">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sz w:val="21"/>
                <w:szCs w:val="21"/>
              </w:rPr>
            </w:pPr>
            <w:r w:rsidRPr="00D4521B">
              <w:rPr>
                <w:rFonts w:eastAsia="Times New Roman" w:cs="Calibri Light"/>
                <w:b w:val="0"/>
                <w:bCs w:val="0"/>
                <w:sz w:val="21"/>
                <w:szCs w:val="21"/>
              </w:rPr>
              <w:t>3,000 words (15 min IOA)</w:t>
            </w:r>
          </w:p>
        </w:tc>
        <w:tc>
          <w:tcPr>
            <w:tcW w:w="0" w:type="auto"/>
            <w:hideMark/>
          </w:tcPr>
          <w:p w14:paraId="5CE77DF1" w14:textId="77777777" w:rsidR="00D4521B" w:rsidRPr="00D4521B" w:rsidRDefault="00D4521B" w:rsidP="00D4521B">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sz w:val="21"/>
                <w:szCs w:val="21"/>
              </w:rPr>
            </w:pPr>
            <w:r w:rsidRPr="00D4521B">
              <w:rPr>
                <w:rFonts w:eastAsia="Times New Roman" w:cs="Calibri Light"/>
                <w:b w:val="0"/>
                <w:bCs w:val="0"/>
                <w:sz w:val="21"/>
                <w:szCs w:val="21"/>
              </w:rPr>
              <w:t>4,500 words (20 min IOA)</w:t>
            </w:r>
          </w:p>
        </w:tc>
      </w:tr>
      <w:tr w:rsidR="00C81571" w:rsidRPr="00D4521B" w14:paraId="2281A196"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5C99AE00"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Student enters, settles, ID check</w:t>
            </w:r>
          </w:p>
        </w:tc>
        <w:tc>
          <w:tcPr>
            <w:tcW w:w="0" w:type="auto"/>
            <w:hideMark/>
          </w:tcPr>
          <w:p w14:paraId="0EB50F65"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c>
          <w:tcPr>
            <w:tcW w:w="0" w:type="auto"/>
            <w:hideMark/>
          </w:tcPr>
          <w:p w14:paraId="531C3D8D"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c>
          <w:tcPr>
            <w:tcW w:w="0" w:type="auto"/>
            <w:hideMark/>
          </w:tcPr>
          <w:p w14:paraId="7D723C56"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r>
      <w:tr w:rsidR="00C81571" w:rsidRPr="00D4521B" w14:paraId="6BD8BFDA"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6220B202"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IOA consultation</w:t>
            </w:r>
          </w:p>
        </w:tc>
        <w:tc>
          <w:tcPr>
            <w:tcW w:w="0" w:type="auto"/>
            <w:hideMark/>
          </w:tcPr>
          <w:p w14:paraId="1B59F19D"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10 mins</w:t>
            </w:r>
          </w:p>
        </w:tc>
        <w:tc>
          <w:tcPr>
            <w:tcW w:w="0" w:type="auto"/>
            <w:hideMark/>
          </w:tcPr>
          <w:p w14:paraId="6496C350"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15 mins</w:t>
            </w:r>
          </w:p>
        </w:tc>
        <w:tc>
          <w:tcPr>
            <w:tcW w:w="0" w:type="auto"/>
            <w:hideMark/>
          </w:tcPr>
          <w:p w14:paraId="06CFC582"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20 mins</w:t>
            </w:r>
          </w:p>
        </w:tc>
      </w:tr>
      <w:tr w:rsidR="00C81571" w:rsidRPr="00D4521B" w14:paraId="613B6E38"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7544EDCD"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Verbal feedback to student</w:t>
            </w:r>
          </w:p>
        </w:tc>
        <w:tc>
          <w:tcPr>
            <w:tcW w:w="0" w:type="auto"/>
            <w:hideMark/>
          </w:tcPr>
          <w:p w14:paraId="7063C8FB"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c>
          <w:tcPr>
            <w:tcW w:w="0" w:type="auto"/>
            <w:hideMark/>
          </w:tcPr>
          <w:p w14:paraId="3F223A99"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3 mins</w:t>
            </w:r>
          </w:p>
        </w:tc>
        <w:tc>
          <w:tcPr>
            <w:tcW w:w="0" w:type="auto"/>
            <w:hideMark/>
          </w:tcPr>
          <w:p w14:paraId="1F2ECB56"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4 mins</w:t>
            </w:r>
          </w:p>
        </w:tc>
      </w:tr>
      <w:tr w:rsidR="00C81571" w:rsidRPr="00D4521B" w14:paraId="69ECE6C1"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40003B3A"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Student exits</w:t>
            </w:r>
          </w:p>
        </w:tc>
        <w:tc>
          <w:tcPr>
            <w:tcW w:w="0" w:type="auto"/>
            <w:hideMark/>
          </w:tcPr>
          <w:p w14:paraId="63ECF496"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1 min</w:t>
            </w:r>
          </w:p>
        </w:tc>
        <w:tc>
          <w:tcPr>
            <w:tcW w:w="0" w:type="auto"/>
            <w:hideMark/>
          </w:tcPr>
          <w:p w14:paraId="14701A80"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1 min</w:t>
            </w:r>
          </w:p>
        </w:tc>
        <w:tc>
          <w:tcPr>
            <w:tcW w:w="0" w:type="auto"/>
            <w:hideMark/>
          </w:tcPr>
          <w:p w14:paraId="2BB56B94"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1 min</w:t>
            </w:r>
          </w:p>
        </w:tc>
      </w:tr>
      <w:tr w:rsidR="00C81571" w:rsidRPr="00D4521B" w14:paraId="102DCC51"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405D59B9"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Assessor completes rating</w:t>
            </w:r>
          </w:p>
        </w:tc>
        <w:tc>
          <w:tcPr>
            <w:tcW w:w="0" w:type="auto"/>
            <w:hideMark/>
          </w:tcPr>
          <w:p w14:paraId="5847DF5A"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3 mins</w:t>
            </w:r>
          </w:p>
        </w:tc>
        <w:tc>
          <w:tcPr>
            <w:tcW w:w="0" w:type="auto"/>
            <w:hideMark/>
          </w:tcPr>
          <w:p w14:paraId="58507508"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4 mins</w:t>
            </w:r>
          </w:p>
        </w:tc>
        <w:tc>
          <w:tcPr>
            <w:tcW w:w="0" w:type="auto"/>
            <w:hideMark/>
          </w:tcPr>
          <w:p w14:paraId="21A69EFB"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5 mins</w:t>
            </w:r>
          </w:p>
        </w:tc>
      </w:tr>
      <w:tr w:rsidR="00C81571" w:rsidRPr="00D4521B" w14:paraId="3521B36D"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4803FDB1"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Buffer/reset</w:t>
            </w:r>
          </w:p>
        </w:tc>
        <w:tc>
          <w:tcPr>
            <w:tcW w:w="0" w:type="auto"/>
            <w:hideMark/>
          </w:tcPr>
          <w:p w14:paraId="5C2846F7"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c>
          <w:tcPr>
            <w:tcW w:w="0" w:type="auto"/>
            <w:hideMark/>
          </w:tcPr>
          <w:p w14:paraId="10375F81"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 mins</w:t>
            </w:r>
          </w:p>
        </w:tc>
        <w:tc>
          <w:tcPr>
            <w:tcW w:w="0" w:type="auto"/>
            <w:hideMark/>
          </w:tcPr>
          <w:p w14:paraId="37578F50"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3 mins</w:t>
            </w:r>
          </w:p>
        </w:tc>
      </w:tr>
      <w:tr w:rsidR="00C81571" w:rsidRPr="00D4521B" w14:paraId="68151BED" w14:textId="77777777" w:rsidTr="00D4521B">
        <w:tc>
          <w:tcPr>
            <w:cnfStyle w:val="001000000000" w:firstRow="0" w:lastRow="0" w:firstColumn="1" w:lastColumn="0" w:oddVBand="0" w:evenVBand="0" w:oddHBand="0" w:evenHBand="0" w:firstRowFirstColumn="0" w:firstRowLastColumn="0" w:lastRowFirstColumn="0" w:lastRowLastColumn="0"/>
            <w:tcW w:w="0" w:type="auto"/>
            <w:hideMark/>
          </w:tcPr>
          <w:p w14:paraId="68ED1B63" w14:textId="77777777" w:rsidR="00D4521B" w:rsidRPr="00D4521B" w:rsidRDefault="00D4521B" w:rsidP="00D4521B">
            <w:pPr>
              <w:spacing w:before="0" w:line="240" w:lineRule="auto"/>
              <w:rPr>
                <w:rFonts w:eastAsia="Times New Roman" w:cs="Calibri Light"/>
                <w:b w:val="0"/>
                <w:bCs w:val="0"/>
                <w:sz w:val="21"/>
                <w:szCs w:val="21"/>
              </w:rPr>
            </w:pPr>
            <w:r w:rsidRPr="00D4521B">
              <w:rPr>
                <w:rFonts w:eastAsia="Times New Roman" w:cs="Calibri Light"/>
                <w:b w:val="0"/>
                <w:bCs w:val="0"/>
                <w:sz w:val="21"/>
                <w:szCs w:val="21"/>
              </w:rPr>
              <w:t>Total slot time</w:t>
            </w:r>
          </w:p>
        </w:tc>
        <w:tc>
          <w:tcPr>
            <w:tcW w:w="0" w:type="auto"/>
            <w:hideMark/>
          </w:tcPr>
          <w:p w14:paraId="6B40870B"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20 mins</w:t>
            </w:r>
          </w:p>
        </w:tc>
        <w:tc>
          <w:tcPr>
            <w:tcW w:w="0" w:type="auto"/>
            <w:hideMark/>
          </w:tcPr>
          <w:p w14:paraId="2589A849"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27 mins</w:t>
            </w:r>
          </w:p>
        </w:tc>
        <w:tc>
          <w:tcPr>
            <w:tcW w:w="0" w:type="auto"/>
            <w:hideMark/>
          </w:tcPr>
          <w:p w14:paraId="2D09B297" w14:textId="77777777" w:rsidR="00D4521B" w:rsidRPr="00D4521B" w:rsidRDefault="00D4521B" w:rsidP="00D4521B">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Calibri Light"/>
                <w:sz w:val="21"/>
                <w:szCs w:val="21"/>
              </w:rPr>
            </w:pPr>
            <w:r w:rsidRPr="00D4521B">
              <w:rPr>
                <w:rFonts w:eastAsia="Times New Roman" w:cs="Calibri Light"/>
                <w:sz w:val="21"/>
                <w:szCs w:val="21"/>
              </w:rPr>
              <w:t>35 mins</w:t>
            </w:r>
          </w:p>
        </w:tc>
      </w:tr>
      <w:tr w:rsidR="00C81571" w:rsidRPr="00A946BB" w14:paraId="43F2F191" w14:textId="77777777" w:rsidTr="00BD2C76">
        <w:trPr>
          <w:trHeight w:val="67"/>
        </w:trPr>
        <w:tc>
          <w:tcPr>
            <w:cnfStyle w:val="001000000000" w:firstRow="0" w:lastRow="0" w:firstColumn="1" w:lastColumn="0" w:oddVBand="0" w:evenVBand="0" w:oddHBand="0" w:evenHBand="0" w:firstRowFirstColumn="0" w:firstRowLastColumn="0" w:lastRowFirstColumn="0" w:lastRowLastColumn="0"/>
            <w:tcW w:w="0" w:type="auto"/>
            <w:hideMark/>
          </w:tcPr>
          <w:p w14:paraId="33FAFF2F" w14:textId="77777777" w:rsidR="00BA52F6" w:rsidRPr="00A946BB" w:rsidRDefault="00BA52F6">
            <w:pPr>
              <w:rPr>
                <w:rFonts w:cs="Calibri Light"/>
                <w:b w:val="0"/>
                <w:bCs w:val="0"/>
                <w:sz w:val="21"/>
                <w:szCs w:val="21"/>
              </w:rPr>
            </w:pPr>
            <w:r>
              <w:rPr>
                <w:rFonts w:cs="Calibri Light"/>
                <w:b w:val="0"/>
                <w:bCs w:val="0"/>
                <w:sz w:val="21"/>
                <w:szCs w:val="21"/>
              </w:rPr>
              <w:t>Maximum per assessor per day</w:t>
            </w:r>
          </w:p>
        </w:tc>
        <w:tc>
          <w:tcPr>
            <w:tcW w:w="0" w:type="auto"/>
            <w:hideMark/>
          </w:tcPr>
          <w:p w14:paraId="3F1C8D3C" w14:textId="77777777" w:rsidR="00BA52F6" w:rsidRPr="00A946BB" w:rsidRDefault="00BA52F6">
            <w:pPr>
              <w:cnfStyle w:val="000000000000" w:firstRow="0" w:lastRow="0" w:firstColumn="0" w:lastColumn="0" w:oddVBand="0" w:evenVBand="0" w:oddHBand="0" w:evenHBand="0" w:firstRowFirstColumn="0" w:firstRowLastColumn="0" w:lastRowFirstColumn="0" w:lastRowLastColumn="0"/>
              <w:rPr>
                <w:rFonts w:cs="Calibri Light"/>
                <w:sz w:val="21"/>
                <w:szCs w:val="21"/>
              </w:rPr>
            </w:pPr>
            <w:r w:rsidRPr="00A946BB">
              <w:rPr>
                <w:rFonts w:cs="Calibri Light"/>
                <w:sz w:val="21"/>
                <w:szCs w:val="21"/>
              </w:rPr>
              <w:t>16-18</w:t>
            </w:r>
          </w:p>
        </w:tc>
        <w:tc>
          <w:tcPr>
            <w:tcW w:w="0" w:type="auto"/>
            <w:hideMark/>
          </w:tcPr>
          <w:p w14:paraId="4563047F" w14:textId="77777777" w:rsidR="00BA52F6" w:rsidRPr="00A946BB" w:rsidRDefault="00BA52F6">
            <w:pPr>
              <w:cnfStyle w:val="000000000000" w:firstRow="0" w:lastRow="0" w:firstColumn="0" w:lastColumn="0" w:oddVBand="0" w:evenVBand="0" w:oddHBand="0" w:evenHBand="0" w:firstRowFirstColumn="0" w:firstRowLastColumn="0" w:lastRowFirstColumn="0" w:lastRowLastColumn="0"/>
              <w:rPr>
                <w:rFonts w:cs="Calibri Light"/>
                <w:sz w:val="21"/>
                <w:szCs w:val="21"/>
              </w:rPr>
            </w:pPr>
            <w:r w:rsidRPr="00A946BB">
              <w:rPr>
                <w:rFonts w:cs="Calibri Light"/>
                <w:sz w:val="21"/>
                <w:szCs w:val="21"/>
              </w:rPr>
              <w:t>12-13</w:t>
            </w:r>
          </w:p>
        </w:tc>
        <w:tc>
          <w:tcPr>
            <w:tcW w:w="0" w:type="auto"/>
            <w:hideMark/>
          </w:tcPr>
          <w:p w14:paraId="02B063D7" w14:textId="77777777" w:rsidR="00BA52F6" w:rsidRPr="00A946BB" w:rsidRDefault="00BA52F6">
            <w:pPr>
              <w:cnfStyle w:val="000000000000" w:firstRow="0" w:lastRow="0" w:firstColumn="0" w:lastColumn="0" w:oddVBand="0" w:evenVBand="0" w:oddHBand="0" w:evenHBand="0" w:firstRowFirstColumn="0" w:firstRowLastColumn="0" w:lastRowFirstColumn="0" w:lastRowLastColumn="0"/>
              <w:rPr>
                <w:rFonts w:cs="Calibri Light"/>
                <w:sz w:val="21"/>
                <w:szCs w:val="21"/>
              </w:rPr>
            </w:pPr>
            <w:r w:rsidRPr="00A946BB">
              <w:rPr>
                <w:rFonts w:cs="Calibri Light"/>
                <w:sz w:val="21"/>
                <w:szCs w:val="21"/>
              </w:rPr>
              <w:t>10-11</w:t>
            </w:r>
          </w:p>
        </w:tc>
      </w:tr>
    </w:tbl>
    <w:p w14:paraId="62C43A56" w14:textId="716549B6" w:rsidR="003821E2" w:rsidRDefault="00BE3242" w:rsidP="00BE3242">
      <w:pPr>
        <w:pStyle w:val="Heading2"/>
      </w:pPr>
      <w:r>
        <w:t xml:space="preserve">Logistics </w:t>
      </w:r>
      <w:commentRangeStart w:id="31"/>
      <w:r>
        <w:t>calculator</w:t>
      </w:r>
      <w:commentRangeEnd w:id="31"/>
      <w:r w:rsidR="00FB0481">
        <w:rPr>
          <w:rStyle w:val="CommentReference"/>
          <w:sz w:val="28"/>
          <w:szCs w:val="28"/>
        </w:rPr>
        <w:commentReference w:id="31"/>
      </w:r>
    </w:p>
    <w:p w14:paraId="2D80D4D3" w14:textId="77777777" w:rsidR="00BE3242" w:rsidRDefault="00BE3242" w:rsidP="003821E2"/>
    <w:tbl>
      <w:tblPr>
        <w:tblStyle w:val="TableGridLight"/>
        <w:tblW w:w="0" w:type="auto"/>
        <w:tblLook w:val="00A0" w:firstRow="1" w:lastRow="0" w:firstColumn="1" w:lastColumn="0" w:noHBand="0" w:noVBand="0"/>
      </w:tblPr>
      <w:tblGrid>
        <w:gridCol w:w="2905"/>
        <w:gridCol w:w="2515"/>
        <w:gridCol w:w="2515"/>
        <w:gridCol w:w="2515"/>
      </w:tblGrid>
      <w:tr w:rsidR="00C81571" w:rsidRPr="00BE3242" w14:paraId="3DC4AFC7" w14:textId="77777777" w:rsidTr="00BE3242">
        <w:tc>
          <w:tcPr>
            <w:tcW w:w="0" w:type="auto"/>
            <w:shd w:val="clear" w:color="auto" w:fill="CAEDFB" w:themeFill="accent4" w:themeFillTint="33"/>
            <w:hideMark/>
          </w:tcPr>
          <w:p w14:paraId="354D3F62" w14:textId="77777777" w:rsidR="00BE3242" w:rsidRPr="00BE3242" w:rsidRDefault="00BE3242">
            <w:pPr>
              <w:rPr>
                <w:rFonts w:cs="Calibri Light"/>
                <w:b/>
                <w:bCs/>
                <w:sz w:val="20"/>
                <w:szCs w:val="20"/>
              </w:rPr>
            </w:pPr>
            <w:r w:rsidRPr="00BE3242">
              <w:rPr>
                <w:rFonts w:cs="Calibri Light"/>
                <w:b/>
                <w:bCs/>
                <w:sz w:val="20"/>
                <w:szCs w:val="20"/>
              </w:rPr>
              <w:t>Element</w:t>
            </w:r>
          </w:p>
        </w:tc>
        <w:tc>
          <w:tcPr>
            <w:tcW w:w="0" w:type="auto"/>
            <w:hideMark/>
          </w:tcPr>
          <w:p w14:paraId="6F855416" w14:textId="77777777" w:rsidR="00BE3242" w:rsidRPr="00BE3242" w:rsidRDefault="00BE3242">
            <w:pPr>
              <w:rPr>
                <w:rFonts w:cs="Calibri Light"/>
                <w:sz w:val="20"/>
                <w:szCs w:val="20"/>
              </w:rPr>
            </w:pPr>
            <w:r w:rsidRPr="00BE3242">
              <w:rPr>
                <w:rFonts w:cs="Calibri Light"/>
                <w:sz w:val="20"/>
                <w:szCs w:val="20"/>
              </w:rPr>
              <w:t>1,500 words (10-min IOA)</w:t>
            </w:r>
          </w:p>
        </w:tc>
        <w:tc>
          <w:tcPr>
            <w:tcW w:w="0" w:type="auto"/>
            <w:hideMark/>
          </w:tcPr>
          <w:p w14:paraId="68F7C6C0" w14:textId="77777777" w:rsidR="00BE3242" w:rsidRPr="00BE3242" w:rsidRDefault="00BE3242">
            <w:pPr>
              <w:rPr>
                <w:rFonts w:cs="Calibri Light"/>
                <w:sz w:val="20"/>
                <w:szCs w:val="20"/>
              </w:rPr>
            </w:pPr>
            <w:r w:rsidRPr="00BE3242">
              <w:rPr>
                <w:rFonts w:cs="Calibri Light"/>
                <w:sz w:val="20"/>
                <w:szCs w:val="20"/>
              </w:rPr>
              <w:t>3,000 words (15-min IOA)</w:t>
            </w:r>
          </w:p>
        </w:tc>
        <w:tc>
          <w:tcPr>
            <w:tcW w:w="0" w:type="auto"/>
            <w:hideMark/>
          </w:tcPr>
          <w:p w14:paraId="0490B036" w14:textId="77777777" w:rsidR="00BE3242" w:rsidRPr="00BE3242" w:rsidRDefault="00BE3242">
            <w:pPr>
              <w:rPr>
                <w:rFonts w:cs="Calibri Light"/>
                <w:sz w:val="20"/>
                <w:szCs w:val="20"/>
              </w:rPr>
            </w:pPr>
            <w:r w:rsidRPr="00BE3242">
              <w:rPr>
                <w:rFonts w:cs="Calibri Light"/>
                <w:sz w:val="20"/>
                <w:szCs w:val="20"/>
              </w:rPr>
              <w:t>4,500 words (20-min IOA)</w:t>
            </w:r>
          </w:p>
        </w:tc>
      </w:tr>
      <w:tr w:rsidR="00C81571" w:rsidRPr="00BE3242" w14:paraId="13E1535B" w14:textId="77777777" w:rsidTr="00BE3242">
        <w:tc>
          <w:tcPr>
            <w:tcW w:w="0" w:type="auto"/>
            <w:shd w:val="clear" w:color="auto" w:fill="CAEDFB" w:themeFill="accent4" w:themeFillTint="33"/>
            <w:hideMark/>
          </w:tcPr>
          <w:p w14:paraId="3D984CEB" w14:textId="77777777" w:rsidR="00BE3242" w:rsidRPr="00BE3242" w:rsidRDefault="00BE3242">
            <w:pPr>
              <w:rPr>
                <w:rFonts w:cs="Calibri Light"/>
                <w:b/>
                <w:bCs/>
                <w:sz w:val="20"/>
                <w:szCs w:val="20"/>
              </w:rPr>
            </w:pPr>
            <w:r w:rsidRPr="00BE3242">
              <w:rPr>
                <w:rFonts w:cs="Calibri Light"/>
                <w:b/>
                <w:bCs/>
                <w:sz w:val="20"/>
                <w:szCs w:val="20"/>
              </w:rPr>
              <w:t>Number of students</w:t>
            </w:r>
          </w:p>
        </w:tc>
        <w:tc>
          <w:tcPr>
            <w:tcW w:w="0" w:type="auto"/>
            <w:hideMark/>
          </w:tcPr>
          <w:p w14:paraId="16CBB53B" w14:textId="77777777" w:rsidR="00BE3242" w:rsidRPr="00BE3242" w:rsidRDefault="00BE3242">
            <w:pPr>
              <w:rPr>
                <w:rFonts w:cs="Calibri Light"/>
                <w:sz w:val="20"/>
                <w:szCs w:val="20"/>
              </w:rPr>
            </w:pPr>
            <w:r w:rsidRPr="00BE3242">
              <w:rPr>
                <w:rFonts w:cs="Calibri Light"/>
                <w:sz w:val="20"/>
                <w:szCs w:val="20"/>
              </w:rPr>
              <w:t>_____</w:t>
            </w:r>
          </w:p>
        </w:tc>
        <w:tc>
          <w:tcPr>
            <w:tcW w:w="0" w:type="auto"/>
            <w:hideMark/>
          </w:tcPr>
          <w:p w14:paraId="1FF45474" w14:textId="77777777" w:rsidR="00BE3242" w:rsidRPr="00BE3242" w:rsidRDefault="00BE3242">
            <w:pPr>
              <w:rPr>
                <w:rFonts w:cs="Calibri Light"/>
                <w:sz w:val="20"/>
                <w:szCs w:val="20"/>
              </w:rPr>
            </w:pPr>
            <w:r w:rsidRPr="00BE3242">
              <w:rPr>
                <w:rFonts w:cs="Calibri Light"/>
                <w:sz w:val="20"/>
                <w:szCs w:val="20"/>
              </w:rPr>
              <w:t>_____</w:t>
            </w:r>
          </w:p>
        </w:tc>
        <w:tc>
          <w:tcPr>
            <w:tcW w:w="0" w:type="auto"/>
            <w:hideMark/>
          </w:tcPr>
          <w:p w14:paraId="7B58AC92" w14:textId="77777777" w:rsidR="00BE3242" w:rsidRPr="00BE3242" w:rsidRDefault="00BE3242">
            <w:pPr>
              <w:rPr>
                <w:rFonts w:cs="Calibri Light"/>
                <w:sz w:val="20"/>
                <w:szCs w:val="20"/>
              </w:rPr>
            </w:pPr>
            <w:r w:rsidRPr="00BE3242">
              <w:rPr>
                <w:rFonts w:cs="Calibri Light"/>
                <w:sz w:val="20"/>
                <w:szCs w:val="20"/>
              </w:rPr>
              <w:t>_____</w:t>
            </w:r>
          </w:p>
        </w:tc>
      </w:tr>
      <w:tr w:rsidR="00C81571" w:rsidRPr="00BE3242" w14:paraId="15832720" w14:textId="77777777" w:rsidTr="00BE3242">
        <w:tc>
          <w:tcPr>
            <w:tcW w:w="0" w:type="auto"/>
            <w:shd w:val="clear" w:color="auto" w:fill="CAEDFB" w:themeFill="accent4" w:themeFillTint="33"/>
            <w:hideMark/>
          </w:tcPr>
          <w:p w14:paraId="46477657" w14:textId="77777777" w:rsidR="00BE3242" w:rsidRPr="00BE3242" w:rsidRDefault="00BE3242">
            <w:pPr>
              <w:rPr>
                <w:rFonts w:cs="Calibri Light"/>
                <w:b/>
                <w:bCs/>
                <w:sz w:val="20"/>
                <w:szCs w:val="20"/>
              </w:rPr>
            </w:pPr>
            <w:r w:rsidRPr="00BE3242">
              <w:rPr>
                <w:rFonts w:cs="Calibri Light"/>
                <w:b/>
                <w:bCs/>
                <w:sz w:val="20"/>
                <w:szCs w:val="20"/>
              </w:rPr>
              <w:t>Number of assessors</w:t>
            </w:r>
          </w:p>
        </w:tc>
        <w:tc>
          <w:tcPr>
            <w:tcW w:w="0" w:type="auto"/>
            <w:hideMark/>
          </w:tcPr>
          <w:p w14:paraId="3E93CEDB" w14:textId="77777777" w:rsidR="00BE3242" w:rsidRPr="00BE3242" w:rsidRDefault="00BE3242">
            <w:pPr>
              <w:rPr>
                <w:rFonts w:cs="Calibri Light"/>
                <w:sz w:val="20"/>
                <w:szCs w:val="20"/>
              </w:rPr>
            </w:pPr>
            <w:r w:rsidRPr="00BE3242">
              <w:rPr>
                <w:rFonts w:cs="Calibri Light"/>
                <w:sz w:val="20"/>
                <w:szCs w:val="20"/>
              </w:rPr>
              <w:t>_____</w:t>
            </w:r>
          </w:p>
        </w:tc>
        <w:tc>
          <w:tcPr>
            <w:tcW w:w="0" w:type="auto"/>
            <w:hideMark/>
          </w:tcPr>
          <w:p w14:paraId="47738CF0" w14:textId="77777777" w:rsidR="00BE3242" w:rsidRPr="00BE3242" w:rsidRDefault="00BE3242">
            <w:pPr>
              <w:rPr>
                <w:rFonts w:cs="Calibri Light"/>
                <w:sz w:val="20"/>
                <w:szCs w:val="20"/>
              </w:rPr>
            </w:pPr>
            <w:r w:rsidRPr="00BE3242">
              <w:rPr>
                <w:rFonts w:cs="Calibri Light"/>
                <w:sz w:val="20"/>
                <w:szCs w:val="20"/>
              </w:rPr>
              <w:t>_____</w:t>
            </w:r>
          </w:p>
        </w:tc>
        <w:tc>
          <w:tcPr>
            <w:tcW w:w="0" w:type="auto"/>
            <w:hideMark/>
          </w:tcPr>
          <w:p w14:paraId="36F2A3D0" w14:textId="77777777" w:rsidR="00BE3242" w:rsidRPr="00BE3242" w:rsidRDefault="00BE3242">
            <w:pPr>
              <w:rPr>
                <w:rFonts w:cs="Calibri Light"/>
                <w:sz w:val="20"/>
                <w:szCs w:val="20"/>
              </w:rPr>
            </w:pPr>
            <w:r w:rsidRPr="00BE3242">
              <w:rPr>
                <w:rFonts w:cs="Calibri Light"/>
                <w:sz w:val="20"/>
                <w:szCs w:val="20"/>
              </w:rPr>
              <w:t>_____</w:t>
            </w:r>
          </w:p>
        </w:tc>
      </w:tr>
      <w:tr w:rsidR="00C81571" w:rsidRPr="00BE3242" w14:paraId="0BC64AEF" w14:textId="77777777" w:rsidTr="00BE3242">
        <w:tc>
          <w:tcPr>
            <w:tcW w:w="0" w:type="auto"/>
            <w:shd w:val="clear" w:color="auto" w:fill="CAEDFB" w:themeFill="accent4" w:themeFillTint="33"/>
            <w:hideMark/>
          </w:tcPr>
          <w:p w14:paraId="6380B1D1" w14:textId="77777777" w:rsidR="00BE3242" w:rsidRPr="00BE3242" w:rsidRDefault="00BE3242">
            <w:pPr>
              <w:rPr>
                <w:rFonts w:cs="Calibri Light"/>
                <w:b/>
                <w:bCs/>
                <w:sz w:val="20"/>
                <w:szCs w:val="20"/>
              </w:rPr>
            </w:pPr>
            <w:r w:rsidRPr="00BE3242">
              <w:rPr>
                <w:rFonts w:cs="Calibri Light"/>
                <w:b/>
                <w:bCs/>
                <w:sz w:val="20"/>
                <w:szCs w:val="20"/>
              </w:rPr>
              <w:t>IOA duration per student</w:t>
            </w:r>
          </w:p>
        </w:tc>
        <w:tc>
          <w:tcPr>
            <w:tcW w:w="0" w:type="auto"/>
            <w:hideMark/>
          </w:tcPr>
          <w:p w14:paraId="5B328BCC" w14:textId="77777777" w:rsidR="00BE3242" w:rsidRPr="00BE3242" w:rsidRDefault="00BE3242">
            <w:pPr>
              <w:rPr>
                <w:rFonts w:cs="Calibri Light"/>
                <w:sz w:val="20"/>
                <w:szCs w:val="20"/>
              </w:rPr>
            </w:pPr>
            <w:r w:rsidRPr="00BE3242">
              <w:rPr>
                <w:rFonts w:cs="Calibri Light"/>
                <w:sz w:val="20"/>
                <w:szCs w:val="20"/>
              </w:rPr>
              <w:t>10 mins IOA + 10 mins buffer = 20 mins total</w:t>
            </w:r>
          </w:p>
        </w:tc>
        <w:tc>
          <w:tcPr>
            <w:tcW w:w="0" w:type="auto"/>
            <w:hideMark/>
          </w:tcPr>
          <w:p w14:paraId="3D29E807" w14:textId="77777777" w:rsidR="00BE3242" w:rsidRPr="00BE3242" w:rsidRDefault="00BE3242">
            <w:pPr>
              <w:rPr>
                <w:rFonts w:cs="Calibri Light"/>
                <w:sz w:val="20"/>
                <w:szCs w:val="20"/>
              </w:rPr>
            </w:pPr>
            <w:r w:rsidRPr="00BE3242">
              <w:rPr>
                <w:rFonts w:cs="Calibri Light"/>
                <w:sz w:val="20"/>
                <w:szCs w:val="20"/>
              </w:rPr>
              <w:t>15 mins IOA + 12 mins buffer = 27 mins total</w:t>
            </w:r>
          </w:p>
        </w:tc>
        <w:tc>
          <w:tcPr>
            <w:tcW w:w="0" w:type="auto"/>
            <w:hideMark/>
          </w:tcPr>
          <w:p w14:paraId="0BB722FF" w14:textId="77777777" w:rsidR="00BE3242" w:rsidRPr="00BE3242" w:rsidRDefault="00BE3242">
            <w:pPr>
              <w:rPr>
                <w:rFonts w:cs="Calibri Light"/>
                <w:sz w:val="20"/>
                <w:szCs w:val="20"/>
              </w:rPr>
            </w:pPr>
            <w:r w:rsidRPr="00BE3242">
              <w:rPr>
                <w:rFonts w:cs="Calibri Light"/>
                <w:sz w:val="20"/>
                <w:szCs w:val="20"/>
              </w:rPr>
              <w:t>20 mins IOA + 15 mins buffer = 35 mins total</w:t>
            </w:r>
          </w:p>
        </w:tc>
      </w:tr>
      <w:tr w:rsidR="00C81571" w:rsidRPr="00BE3242" w14:paraId="42FE1857" w14:textId="77777777" w:rsidTr="00BE3242">
        <w:tc>
          <w:tcPr>
            <w:tcW w:w="0" w:type="auto"/>
            <w:shd w:val="clear" w:color="auto" w:fill="CAEDFB" w:themeFill="accent4" w:themeFillTint="33"/>
            <w:hideMark/>
          </w:tcPr>
          <w:p w14:paraId="51357270" w14:textId="77777777" w:rsidR="00BE3242" w:rsidRPr="00BE3242" w:rsidRDefault="00BE3242">
            <w:pPr>
              <w:rPr>
                <w:rFonts w:cs="Calibri Light"/>
                <w:b/>
                <w:bCs/>
                <w:sz w:val="20"/>
                <w:szCs w:val="20"/>
              </w:rPr>
            </w:pPr>
            <w:r w:rsidRPr="00BE3242">
              <w:rPr>
                <w:rFonts w:cs="Calibri Light"/>
                <w:b/>
                <w:bCs/>
                <w:sz w:val="20"/>
                <w:szCs w:val="20"/>
              </w:rPr>
              <w:t>IOA period</w:t>
            </w:r>
          </w:p>
        </w:tc>
        <w:tc>
          <w:tcPr>
            <w:tcW w:w="0" w:type="auto"/>
            <w:hideMark/>
          </w:tcPr>
          <w:p w14:paraId="0A7414B3" w14:textId="77777777" w:rsidR="00BE3242" w:rsidRPr="00BE3242" w:rsidRDefault="00BE3242">
            <w:pPr>
              <w:rPr>
                <w:rFonts w:cs="Calibri Light"/>
                <w:sz w:val="20"/>
                <w:szCs w:val="20"/>
              </w:rPr>
            </w:pPr>
            <w:r w:rsidRPr="00BE3242">
              <w:rPr>
                <w:rFonts w:cs="Calibri Light"/>
                <w:sz w:val="20"/>
                <w:szCs w:val="20"/>
              </w:rPr>
              <w:t>Week _____ to Week _____</w:t>
            </w:r>
          </w:p>
        </w:tc>
        <w:tc>
          <w:tcPr>
            <w:tcW w:w="0" w:type="auto"/>
            <w:hideMark/>
          </w:tcPr>
          <w:p w14:paraId="224ABA9F" w14:textId="77777777" w:rsidR="00BE3242" w:rsidRPr="00BE3242" w:rsidRDefault="00BE3242">
            <w:pPr>
              <w:rPr>
                <w:rFonts w:cs="Calibri Light"/>
                <w:sz w:val="20"/>
                <w:szCs w:val="20"/>
              </w:rPr>
            </w:pPr>
            <w:r w:rsidRPr="00BE3242">
              <w:rPr>
                <w:rFonts w:cs="Calibri Light"/>
                <w:sz w:val="20"/>
                <w:szCs w:val="20"/>
              </w:rPr>
              <w:t>Week _____ to Week _____</w:t>
            </w:r>
          </w:p>
        </w:tc>
        <w:tc>
          <w:tcPr>
            <w:tcW w:w="0" w:type="auto"/>
            <w:hideMark/>
          </w:tcPr>
          <w:p w14:paraId="27E623F4" w14:textId="77777777" w:rsidR="00BE3242" w:rsidRPr="00BE3242" w:rsidRDefault="00BE3242">
            <w:pPr>
              <w:rPr>
                <w:rFonts w:cs="Calibri Light"/>
                <w:sz w:val="20"/>
                <w:szCs w:val="20"/>
              </w:rPr>
            </w:pPr>
            <w:r w:rsidRPr="00BE3242">
              <w:rPr>
                <w:rFonts w:cs="Calibri Light"/>
                <w:sz w:val="20"/>
                <w:szCs w:val="20"/>
              </w:rPr>
              <w:t>Week _____ to Week _____</w:t>
            </w:r>
          </w:p>
        </w:tc>
      </w:tr>
      <w:tr w:rsidR="00C81571" w:rsidRPr="00BE3242" w14:paraId="7F15655D" w14:textId="77777777" w:rsidTr="00BE3242">
        <w:tc>
          <w:tcPr>
            <w:tcW w:w="0" w:type="auto"/>
            <w:shd w:val="clear" w:color="auto" w:fill="CAEDFB" w:themeFill="accent4" w:themeFillTint="33"/>
            <w:hideMark/>
          </w:tcPr>
          <w:p w14:paraId="28F88D23" w14:textId="77777777" w:rsidR="00BE3242" w:rsidRPr="00BE3242" w:rsidRDefault="00BE3242">
            <w:pPr>
              <w:rPr>
                <w:rFonts w:cs="Calibri Light"/>
                <w:b/>
                <w:bCs/>
                <w:sz w:val="20"/>
                <w:szCs w:val="20"/>
              </w:rPr>
            </w:pPr>
            <w:r w:rsidRPr="00BE3242">
              <w:rPr>
                <w:rFonts w:cs="Calibri Light"/>
                <w:b/>
                <w:bCs/>
                <w:sz w:val="20"/>
                <w:szCs w:val="20"/>
              </w:rPr>
              <w:t>Max IOAs per assessor per day (recommended: 12-16)</w:t>
            </w:r>
          </w:p>
        </w:tc>
        <w:tc>
          <w:tcPr>
            <w:tcW w:w="0" w:type="auto"/>
            <w:hideMark/>
          </w:tcPr>
          <w:p w14:paraId="624B2EC9" w14:textId="77777777" w:rsidR="00BE3242" w:rsidRPr="00BE3242" w:rsidRDefault="00BE3242">
            <w:pPr>
              <w:rPr>
                <w:rFonts w:cs="Calibri Light"/>
                <w:sz w:val="20"/>
                <w:szCs w:val="20"/>
              </w:rPr>
            </w:pPr>
            <w:r w:rsidRPr="00BE3242">
              <w:rPr>
                <w:rFonts w:cs="Calibri Light"/>
                <w:sz w:val="20"/>
                <w:szCs w:val="20"/>
              </w:rPr>
              <w:t>16-18</w:t>
            </w:r>
          </w:p>
        </w:tc>
        <w:tc>
          <w:tcPr>
            <w:tcW w:w="0" w:type="auto"/>
            <w:hideMark/>
          </w:tcPr>
          <w:p w14:paraId="794EC243" w14:textId="77777777" w:rsidR="00BE3242" w:rsidRPr="00BE3242" w:rsidRDefault="00BE3242">
            <w:pPr>
              <w:rPr>
                <w:rFonts w:cs="Calibri Light"/>
                <w:sz w:val="20"/>
                <w:szCs w:val="20"/>
              </w:rPr>
            </w:pPr>
            <w:r w:rsidRPr="00BE3242">
              <w:rPr>
                <w:rFonts w:cs="Calibri Light"/>
                <w:sz w:val="20"/>
                <w:szCs w:val="20"/>
              </w:rPr>
              <w:t>12-14</w:t>
            </w:r>
          </w:p>
        </w:tc>
        <w:tc>
          <w:tcPr>
            <w:tcW w:w="0" w:type="auto"/>
            <w:hideMark/>
          </w:tcPr>
          <w:p w14:paraId="5D7F7E19" w14:textId="77777777" w:rsidR="00BE3242" w:rsidRPr="00BE3242" w:rsidRDefault="00BE3242">
            <w:pPr>
              <w:rPr>
                <w:rFonts w:cs="Calibri Light"/>
                <w:sz w:val="20"/>
                <w:szCs w:val="20"/>
              </w:rPr>
            </w:pPr>
            <w:r w:rsidRPr="00BE3242">
              <w:rPr>
                <w:rFonts w:cs="Calibri Light"/>
                <w:sz w:val="20"/>
                <w:szCs w:val="20"/>
              </w:rPr>
              <w:t>10-11</w:t>
            </w:r>
          </w:p>
        </w:tc>
      </w:tr>
      <w:tr w:rsidR="00C81571" w:rsidRPr="00BE3242" w14:paraId="598F0B64" w14:textId="77777777" w:rsidTr="005A096A">
        <w:trPr>
          <w:trHeight w:val="348"/>
        </w:trPr>
        <w:tc>
          <w:tcPr>
            <w:tcW w:w="0" w:type="auto"/>
            <w:shd w:val="clear" w:color="auto" w:fill="CAEDFB" w:themeFill="accent4" w:themeFillTint="33"/>
          </w:tcPr>
          <w:p w14:paraId="38D9B3DC" w14:textId="173B89B1" w:rsidR="006D4FEF" w:rsidRPr="00BE3242" w:rsidRDefault="006D4FEF" w:rsidP="006D4FEF">
            <w:pPr>
              <w:rPr>
                <w:rFonts w:cs="Calibri Light"/>
                <w:b/>
                <w:bCs/>
                <w:sz w:val="20"/>
                <w:szCs w:val="20"/>
              </w:rPr>
            </w:pPr>
            <w:r>
              <w:rPr>
                <w:rFonts w:cs="Calibri Light"/>
                <w:b/>
                <w:bCs/>
                <w:sz w:val="20"/>
                <w:szCs w:val="20"/>
              </w:rPr>
              <w:t>Room capacity</w:t>
            </w:r>
          </w:p>
        </w:tc>
        <w:tc>
          <w:tcPr>
            <w:tcW w:w="0" w:type="auto"/>
          </w:tcPr>
          <w:p w14:paraId="12D5E31B" w14:textId="3913CC79" w:rsidR="006D4FEF" w:rsidRPr="00BE3242" w:rsidRDefault="004C28F4" w:rsidP="006D4FEF">
            <w:pPr>
              <w:rPr>
                <w:rFonts w:ascii="Segoe UI Symbol" w:hAnsi="Segoe UI Symbol" w:cs="Segoe UI Symbol"/>
                <w:sz w:val="20"/>
                <w:szCs w:val="20"/>
              </w:rPr>
            </w:pPr>
            <w:r>
              <w:rPr>
                <w:rFonts w:cs="Segoe UI Symbol"/>
                <w:sz w:val="20"/>
                <w:szCs w:val="20"/>
              </w:rPr>
              <w:t>____ students + _____ assessors = total</w:t>
            </w:r>
            <w:r w:rsidR="005A096A">
              <w:rPr>
                <w:rFonts w:cs="Segoe UI Symbol"/>
                <w:sz w:val="20"/>
                <w:szCs w:val="20"/>
              </w:rPr>
              <w:t xml:space="preserve"> seats</w:t>
            </w:r>
          </w:p>
        </w:tc>
        <w:tc>
          <w:tcPr>
            <w:tcW w:w="0" w:type="auto"/>
          </w:tcPr>
          <w:p w14:paraId="327630AA" w14:textId="0B4C8C38" w:rsidR="006D4FEF" w:rsidRPr="00BE3242" w:rsidRDefault="005A096A" w:rsidP="006D4FEF">
            <w:pPr>
              <w:rPr>
                <w:rFonts w:ascii="Segoe UI Symbol" w:hAnsi="Segoe UI Symbol" w:cs="Segoe UI Symbol"/>
                <w:sz w:val="20"/>
                <w:szCs w:val="20"/>
              </w:rPr>
            </w:pPr>
            <w:r>
              <w:rPr>
                <w:rFonts w:cs="Segoe UI Symbol"/>
                <w:sz w:val="20"/>
                <w:szCs w:val="20"/>
              </w:rPr>
              <w:t>___ students + _____ assessors = total seats</w:t>
            </w:r>
          </w:p>
        </w:tc>
        <w:tc>
          <w:tcPr>
            <w:tcW w:w="0" w:type="auto"/>
          </w:tcPr>
          <w:p w14:paraId="7B35C9E3" w14:textId="6BFFF693" w:rsidR="006D4FEF" w:rsidRPr="00BE3242" w:rsidRDefault="005A096A" w:rsidP="006D4FEF">
            <w:pPr>
              <w:rPr>
                <w:rFonts w:ascii="Segoe UI Symbol" w:hAnsi="Segoe UI Symbol" w:cs="Segoe UI Symbol"/>
                <w:sz w:val="20"/>
                <w:szCs w:val="20"/>
              </w:rPr>
            </w:pPr>
            <w:r>
              <w:rPr>
                <w:rFonts w:cs="Segoe UI Symbol"/>
                <w:sz w:val="20"/>
                <w:szCs w:val="20"/>
              </w:rPr>
              <w:t>___ students + _____ assessors = total seats</w:t>
            </w:r>
          </w:p>
        </w:tc>
      </w:tr>
      <w:tr w:rsidR="00C81571" w:rsidRPr="00BE3242" w14:paraId="66E30955" w14:textId="77777777" w:rsidTr="005A096A">
        <w:tc>
          <w:tcPr>
            <w:tcW w:w="0" w:type="auto"/>
            <w:shd w:val="clear" w:color="auto" w:fill="CAEDFB" w:themeFill="accent4" w:themeFillTint="33"/>
            <w:hideMark/>
          </w:tcPr>
          <w:p w14:paraId="72DE8A48" w14:textId="08C6731E" w:rsidR="005A096A" w:rsidRPr="00BE3242" w:rsidRDefault="005A096A" w:rsidP="005A096A">
            <w:pPr>
              <w:rPr>
                <w:rFonts w:cs="Calibri Light"/>
                <w:b/>
                <w:bCs/>
                <w:sz w:val="20"/>
                <w:szCs w:val="20"/>
              </w:rPr>
            </w:pPr>
            <w:r>
              <w:rPr>
                <w:rFonts w:cs="Calibri Light"/>
                <w:b/>
                <w:bCs/>
                <w:sz w:val="20"/>
                <w:szCs w:val="20"/>
              </w:rPr>
              <w:t>Number of rooms</w:t>
            </w:r>
          </w:p>
        </w:tc>
        <w:tc>
          <w:tcPr>
            <w:tcW w:w="0" w:type="auto"/>
            <w:hideMark/>
          </w:tcPr>
          <w:p w14:paraId="5E6BE2C4" w14:textId="470C5C34" w:rsidR="005A096A" w:rsidRPr="00BE3242" w:rsidRDefault="005A096A" w:rsidP="005A096A">
            <w:pPr>
              <w:rPr>
                <w:rFonts w:cs="Calibri Light"/>
                <w:sz w:val="20"/>
                <w:szCs w:val="20"/>
              </w:rPr>
            </w:pPr>
            <w:r>
              <w:rPr>
                <w:rFonts w:cs="Segoe UI Symbol"/>
                <w:sz w:val="20"/>
                <w:szCs w:val="20"/>
              </w:rPr>
              <w:t>total seats / days/ timeslots = rooms</w:t>
            </w:r>
          </w:p>
        </w:tc>
        <w:tc>
          <w:tcPr>
            <w:tcW w:w="0" w:type="auto"/>
          </w:tcPr>
          <w:p w14:paraId="6BE767B8" w14:textId="09B65086" w:rsidR="005A096A" w:rsidRPr="00BE3242" w:rsidRDefault="005A096A" w:rsidP="005A096A">
            <w:pPr>
              <w:rPr>
                <w:rFonts w:cs="Calibri Light"/>
                <w:sz w:val="20"/>
                <w:szCs w:val="20"/>
              </w:rPr>
            </w:pPr>
            <w:r>
              <w:rPr>
                <w:rFonts w:cs="Segoe UI Symbol"/>
                <w:sz w:val="20"/>
                <w:szCs w:val="20"/>
              </w:rPr>
              <w:t>total seats / days/ timeslots = rooms</w:t>
            </w:r>
          </w:p>
        </w:tc>
        <w:tc>
          <w:tcPr>
            <w:tcW w:w="0" w:type="auto"/>
          </w:tcPr>
          <w:p w14:paraId="2782FAFA" w14:textId="3AB86109" w:rsidR="005A096A" w:rsidRPr="00BE3242" w:rsidRDefault="005A096A" w:rsidP="005A096A">
            <w:pPr>
              <w:rPr>
                <w:rFonts w:cs="Calibri Light"/>
                <w:sz w:val="20"/>
                <w:szCs w:val="20"/>
              </w:rPr>
            </w:pPr>
            <w:r>
              <w:rPr>
                <w:rFonts w:cs="Segoe UI Symbol"/>
                <w:sz w:val="20"/>
                <w:szCs w:val="20"/>
              </w:rPr>
              <w:t>total seats / days/ timeslots = rooms</w:t>
            </w:r>
          </w:p>
        </w:tc>
      </w:tr>
      <w:tr w:rsidR="00C81571" w:rsidRPr="00BE3242" w14:paraId="3CF8C283" w14:textId="77777777">
        <w:tc>
          <w:tcPr>
            <w:tcW w:w="0" w:type="auto"/>
            <w:shd w:val="clear" w:color="auto" w:fill="CAEDFB" w:themeFill="accent4" w:themeFillTint="33"/>
            <w:hideMark/>
          </w:tcPr>
          <w:p w14:paraId="63B08BE5" w14:textId="77777777" w:rsidR="005A096A" w:rsidRPr="00BE3242" w:rsidRDefault="005A096A">
            <w:pPr>
              <w:rPr>
                <w:rFonts w:cs="Calibri Light"/>
                <w:b/>
                <w:bCs/>
                <w:sz w:val="20"/>
                <w:szCs w:val="20"/>
              </w:rPr>
            </w:pPr>
            <w:r w:rsidRPr="00BE3242">
              <w:rPr>
                <w:rFonts w:cs="Calibri Light"/>
                <w:b/>
                <w:bCs/>
                <w:sz w:val="20"/>
                <w:szCs w:val="20"/>
              </w:rPr>
              <w:lastRenderedPageBreak/>
              <w:t>Booking system</w:t>
            </w:r>
          </w:p>
        </w:tc>
        <w:tc>
          <w:tcPr>
            <w:tcW w:w="0" w:type="auto"/>
            <w:hideMark/>
          </w:tcPr>
          <w:p w14:paraId="06F3C95B" w14:textId="77777777" w:rsidR="005A096A" w:rsidRPr="00BE3242" w:rsidRDefault="005A096A">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_____</w:t>
            </w:r>
          </w:p>
        </w:tc>
        <w:tc>
          <w:tcPr>
            <w:tcW w:w="0" w:type="auto"/>
            <w:hideMark/>
          </w:tcPr>
          <w:p w14:paraId="51805085" w14:textId="77777777" w:rsidR="005A096A" w:rsidRPr="00BE3242" w:rsidRDefault="005A096A">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w:t>
            </w:r>
          </w:p>
        </w:tc>
        <w:tc>
          <w:tcPr>
            <w:tcW w:w="0" w:type="auto"/>
            <w:hideMark/>
          </w:tcPr>
          <w:p w14:paraId="429DDB74" w14:textId="77777777" w:rsidR="005A096A" w:rsidRPr="00BE3242" w:rsidRDefault="005A096A">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w:t>
            </w:r>
          </w:p>
        </w:tc>
      </w:tr>
      <w:tr w:rsidR="00C81571" w:rsidRPr="00BE3242" w14:paraId="4BF0D129" w14:textId="77777777" w:rsidTr="00BE3242">
        <w:tc>
          <w:tcPr>
            <w:tcW w:w="0" w:type="auto"/>
            <w:shd w:val="clear" w:color="auto" w:fill="CAEDFB" w:themeFill="accent4" w:themeFillTint="33"/>
            <w:hideMark/>
          </w:tcPr>
          <w:p w14:paraId="2EE9EAC8" w14:textId="77777777" w:rsidR="006D4FEF" w:rsidRPr="00BE3242" w:rsidRDefault="006D4FEF" w:rsidP="006D4FEF">
            <w:pPr>
              <w:rPr>
                <w:rFonts w:cs="Calibri Light"/>
                <w:b/>
                <w:bCs/>
                <w:sz w:val="20"/>
                <w:szCs w:val="20"/>
              </w:rPr>
            </w:pPr>
            <w:r w:rsidRPr="00BE3242">
              <w:rPr>
                <w:rFonts w:cs="Calibri Light"/>
                <w:b/>
                <w:bCs/>
                <w:sz w:val="20"/>
                <w:szCs w:val="20"/>
              </w:rPr>
              <w:t>Delivery mode</w:t>
            </w:r>
          </w:p>
        </w:tc>
        <w:tc>
          <w:tcPr>
            <w:tcW w:w="0" w:type="auto"/>
            <w:hideMark/>
          </w:tcPr>
          <w:p w14:paraId="5EE0B985"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On-campus only </w:t>
            </w:r>
            <w:r w:rsidRPr="00BE3242">
              <w:rPr>
                <w:rFonts w:ascii="Segoe UI Symbol" w:hAnsi="Segoe UI Symbol" w:cs="Segoe UI Symbol"/>
                <w:sz w:val="20"/>
                <w:szCs w:val="20"/>
              </w:rPr>
              <w:t>☐</w:t>
            </w:r>
            <w:r w:rsidRPr="00BE3242">
              <w:rPr>
                <w:rFonts w:cs="Calibri Light"/>
                <w:sz w:val="20"/>
                <w:szCs w:val="20"/>
              </w:rPr>
              <w:t xml:space="preserve"> Online only </w:t>
            </w:r>
            <w:r w:rsidRPr="00BE3242">
              <w:rPr>
                <w:rFonts w:ascii="Segoe UI Symbol" w:hAnsi="Segoe UI Symbol" w:cs="Segoe UI Symbol"/>
                <w:sz w:val="20"/>
                <w:szCs w:val="20"/>
              </w:rPr>
              <w:t>☐</w:t>
            </w:r>
            <w:r w:rsidRPr="00BE3242">
              <w:rPr>
                <w:rFonts w:cs="Calibri Light"/>
                <w:sz w:val="20"/>
                <w:szCs w:val="20"/>
              </w:rPr>
              <w:t xml:space="preserve"> Student choice</w:t>
            </w:r>
          </w:p>
        </w:tc>
        <w:tc>
          <w:tcPr>
            <w:tcW w:w="0" w:type="auto"/>
            <w:hideMark/>
          </w:tcPr>
          <w:p w14:paraId="6E3A0C5D"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On-campus only </w:t>
            </w:r>
            <w:r w:rsidRPr="00BE3242">
              <w:rPr>
                <w:rFonts w:ascii="Segoe UI Symbol" w:hAnsi="Segoe UI Symbol" w:cs="Segoe UI Symbol"/>
                <w:sz w:val="20"/>
                <w:szCs w:val="20"/>
              </w:rPr>
              <w:t>☐</w:t>
            </w:r>
            <w:r w:rsidRPr="00BE3242">
              <w:rPr>
                <w:rFonts w:cs="Calibri Light"/>
                <w:sz w:val="20"/>
                <w:szCs w:val="20"/>
              </w:rPr>
              <w:t xml:space="preserve"> Online only </w:t>
            </w:r>
            <w:r w:rsidRPr="00BE3242">
              <w:rPr>
                <w:rFonts w:ascii="Segoe UI Symbol" w:hAnsi="Segoe UI Symbol" w:cs="Segoe UI Symbol"/>
                <w:sz w:val="20"/>
                <w:szCs w:val="20"/>
              </w:rPr>
              <w:t>☐</w:t>
            </w:r>
            <w:r w:rsidRPr="00BE3242">
              <w:rPr>
                <w:rFonts w:cs="Calibri Light"/>
                <w:sz w:val="20"/>
                <w:szCs w:val="20"/>
              </w:rPr>
              <w:t xml:space="preserve"> Student choice</w:t>
            </w:r>
          </w:p>
        </w:tc>
        <w:tc>
          <w:tcPr>
            <w:tcW w:w="0" w:type="auto"/>
            <w:hideMark/>
          </w:tcPr>
          <w:p w14:paraId="43F93EF3"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On-campus only </w:t>
            </w:r>
            <w:r w:rsidRPr="00BE3242">
              <w:rPr>
                <w:rFonts w:ascii="Segoe UI Symbol" w:hAnsi="Segoe UI Symbol" w:cs="Segoe UI Symbol"/>
                <w:sz w:val="20"/>
                <w:szCs w:val="20"/>
              </w:rPr>
              <w:t>☐</w:t>
            </w:r>
            <w:r w:rsidRPr="00BE3242">
              <w:rPr>
                <w:rFonts w:cs="Calibri Light"/>
                <w:sz w:val="20"/>
                <w:szCs w:val="20"/>
              </w:rPr>
              <w:t xml:space="preserve"> Online only </w:t>
            </w:r>
            <w:r w:rsidRPr="00BE3242">
              <w:rPr>
                <w:rFonts w:ascii="Segoe UI Symbol" w:hAnsi="Segoe UI Symbol" w:cs="Segoe UI Symbol"/>
                <w:sz w:val="20"/>
                <w:szCs w:val="20"/>
              </w:rPr>
              <w:t>☐</w:t>
            </w:r>
            <w:r w:rsidRPr="00BE3242">
              <w:rPr>
                <w:rFonts w:cs="Calibri Light"/>
                <w:sz w:val="20"/>
                <w:szCs w:val="20"/>
              </w:rPr>
              <w:t xml:space="preserve"> Student choice</w:t>
            </w:r>
          </w:p>
        </w:tc>
      </w:tr>
      <w:tr w:rsidR="00C81571" w:rsidRPr="00BE3242" w14:paraId="01EC15E1" w14:textId="77777777" w:rsidTr="00BE3242">
        <w:tc>
          <w:tcPr>
            <w:tcW w:w="0" w:type="auto"/>
            <w:shd w:val="clear" w:color="auto" w:fill="CAEDFB" w:themeFill="accent4" w:themeFillTint="33"/>
            <w:hideMark/>
          </w:tcPr>
          <w:p w14:paraId="7094E669" w14:textId="77777777" w:rsidR="006D4FEF" w:rsidRPr="00BE3242" w:rsidRDefault="006D4FEF" w:rsidP="006D4FEF">
            <w:pPr>
              <w:rPr>
                <w:rFonts w:cs="Calibri Light"/>
                <w:b/>
                <w:bCs/>
                <w:sz w:val="20"/>
                <w:szCs w:val="20"/>
              </w:rPr>
            </w:pPr>
            <w:r w:rsidRPr="00BE3242">
              <w:rPr>
                <w:rFonts w:cs="Calibri Light"/>
                <w:b/>
                <w:bCs/>
                <w:sz w:val="20"/>
                <w:szCs w:val="20"/>
              </w:rPr>
              <w:t>Recording platform</w:t>
            </w:r>
          </w:p>
        </w:tc>
        <w:tc>
          <w:tcPr>
            <w:tcW w:w="0" w:type="auto"/>
            <w:hideMark/>
          </w:tcPr>
          <w:p w14:paraId="1B584627"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Zoom cloud </w:t>
            </w:r>
            <w:r w:rsidRPr="00BE3242">
              <w:rPr>
                <w:rFonts w:ascii="Segoe UI Symbol" w:hAnsi="Segoe UI Symbol" w:cs="Segoe UI Symbol"/>
                <w:sz w:val="20"/>
                <w:szCs w:val="20"/>
              </w:rPr>
              <w:t>☐</w:t>
            </w:r>
            <w:r w:rsidRPr="00BE3242">
              <w:rPr>
                <w:rFonts w:cs="Calibri Light"/>
                <w:sz w:val="20"/>
                <w:szCs w:val="20"/>
              </w:rPr>
              <w:t xml:space="preserve"> Teams </w:t>
            </w:r>
            <w:r w:rsidRPr="00BE3242">
              <w:rPr>
                <w:rFonts w:ascii="Segoe UI Symbol" w:hAnsi="Segoe UI Symbol" w:cs="Segoe UI Symbol"/>
                <w:sz w:val="20"/>
                <w:szCs w:val="20"/>
              </w:rPr>
              <w:t>☐</w:t>
            </w:r>
            <w:r w:rsidRPr="00BE3242">
              <w:rPr>
                <w:rFonts w:cs="Calibri Light"/>
                <w:sz w:val="20"/>
                <w:szCs w:val="20"/>
              </w:rPr>
              <w:t xml:space="preserve"> Other: _____</w:t>
            </w:r>
          </w:p>
        </w:tc>
        <w:tc>
          <w:tcPr>
            <w:tcW w:w="0" w:type="auto"/>
            <w:hideMark/>
          </w:tcPr>
          <w:p w14:paraId="24881153"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Zoom cloud </w:t>
            </w:r>
            <w:r w:rsidRPr="00BE3242">
              <w:rPr>
                <w:rFonts w:ascii="Segoe UI Symbol" w:hAnsi="Segoe UI Symbol" w:cs="Segoe UI Symbol"/>
                <w:sz w:val="20"/>
                <w:szCs w:val="20"/>
              </w:rPr>
              <w:t>☐</w:t>
            </w:r>
            <w:r w:rsidRPr="00BE3242">
              <w:rPr>
                <w:rFonts w:cs="Calibri Light"/>
                <w:sz w:val="20"/>
                <w:szCs w:val="20"/>
              </w:rPr>
              <w:t xml:space="preserve"> Teams </w:t>
            </w:r>
            <w:r w:rsidRPr="00BE3242">
              <w:rPr>
                <w:rFonts w:ascii="Segoe UI Symbol" w:hAnsi="Segoe UI Symbol" w:cs="Segoe UI Symbol"/>
                <w:sz w:val="20"/>
                <w:szCs w:val="20"/>
              </w:rPr>
              <w:t>☐</w:t>
            </w:r>
            <w:r w:rsidRPr="00BE3242">
              <w:rPr>
                <w:rFonts w:cs="Calibri Light"/>
                <w:sz w:val="20"/>
                <w:szCs w:val="20"/>
              </w:rPr>
              <w:t xml:space="preserve"> Other: _____</w:t>
            </w:r>
          </w:p>
        </w:tc>
        <w:tc>
          <w:tcPr>
            <w:tcW w:w="0" w:type="auto"/>
            <w:hideMark/>
          </w:tcPr>
          <w:p w14:paraId="130D57C0" w14:textId="77777777" w:rsidR="006D4FEF" w:rsidRPr="00BE3242" w:rsidRDefault="006D4FEF" w:rsidP="006D4FEF">
            <w:pPr>
              <w:rPr>
                <w:rFonts w:cs="Calibri Light"/>
                <w:sz w:val="20"/>
                <w:szCs w:val="20"/>
              </w:rPr>
            </w:pPr>
            <w:r w:rsidRPr="00BE3242">
              <w:rPr>
                <w:rFonts w:ascii="Segoe UI Symbol" w:hAnsi="Segoe UI Symbol" w:cs="Segoe UI Symbol"/>
                <w:sz w:val="20"/>
                <w:szCs w:val="20"/>
              </w:rPr>
              <w:t>☐</w:t>
            </w:r>
            <w:r w:rsidRPr="00BE3242">
              <w:rPr>
                <w:rFonts w:cs="Calibri Light"/>
                <w:sz w:val="20"/>
                <w:szCs w:val="20"/>
              </w:rPr>
              <w:t xml:space="preserve"> Zoom cloud </w:t>
            </w:r>
            <w:r w:rsidRPr="00BE3242">
              <w:rPr>
                <w:rFonts w:ascii="Segoe UI Symbol" w:hAnsi="Segoe UI Symbol" w:cs="Segoe UI Symbol"/>
                <w:sz w:val="20"/>
                <w:szCs w:val="20"/>
              </w:rPr>
              <w:t>☐</w:t>
            </w:r>
            <w:r w:rsidRPr="00BE3242">
              <w:rPr>
                <w:rFonts w:cs="Calibri Light"/>
                <w:sz w:val="20"/>
                <w:szCs w:val="20"/>
              </w:rPr>
              <w:t xml:space="preserve"> Teams </w:t>
            </w:r>
            <w:r w:rsidRPr="00BE3242">
              <w:rPr>
                <w:rFonts w:ascii="Segoe UI Symbol" w:hAnsi="Segoe UI Symbol" w:cs="Segoe UI Symbol"/>
                <w:sz w:val="20"/>
                <w:szCs w:val="20"/>
              </w:rPr>
              <w:t>☐</w:t>
            </w:r>
            <w:r w:rsidRPr="00BE3242">
              <w:rPr>
                <w:rFonts w:cs="Calibri Light"/>
                <w:sz w:val="20"/>
                <w:szCs w:val="20"/>
              </w:rPr>
              <w:t xml:space="preserve"> Other: _____</w:t>
            </w:r>
          </w:p>
        </w:tc>
      </w:tr>
    </w:tbl>
    <w:p w14:paraId="1828A0F6" w14:textId="77777777" w:rsidR="005F714B" w:rsidRDefault="005F714B" w:rsidP="004F5231">
      <w:pPr>
        <w:rPr>
          <w:b/>
          <w:bCs/>
        </w:rPr>
      </w:pPr>
    </w:p>
    <w:p w14:paraId="254FA14C" w14:textId="77777777" w:rsidR="005F714B" w:rsidRDefault="005F714B" w:rsidP="005F714B">
      <w:pPr>
        <w:pStyle w:val="ListParagraph"/>
        <w:numPr>
          <w:ilvl w:val="0"/>
          <w:numId w:val="19"/>
        </w:numPr>
      </w:pPr>
      <w:r>
        <w:rPr>
          <w:b/>
          <w:bCs/>
        </w:rPr>
        <w:t xml:space="preserve">Resolve open questions: </w:t>
      </w:r>
      <w:r>
        <w:t>Recording consent, TimeEdit integration, marking code</w:t>
      </w:r>
    </w:p>
    <w:p w14:paraId="7AEBA46B" w14:textId="77777777" w:rsidR="005F714B" w:rsidRDefault="005F714B" w:rsidP="005F714B">
      <w:r>
        <w:t>Darci is leading discussions with Timetabling, Exams, Learning Spaces, EOUA &amp; Digital Learning teams around</w:t>
      </w:r>
    </w:p>
    <w:p w14:paraId="3D0F8579" w14:textId="77777777" w:rsidR="005F714B" w:rsidRPr="00A901AF" w:rsidRDefault="005F714B" w:rsidP="005F714B">
      <w:pPr>
        <w:rPr>
          <w:highlight w:val="yellow"/>
        </w:rPr>
      </w:pPr>
      <w:r w:rsidRPr="00A901AF">
        <w:rPr>
          <w:highlight w:val="yellow"/>
        </w:rPr>
        <w:t>- whether as part of rationalisation Teams will replace Zoom as the authorised (and available) learning and teaching tool</w:t>
      </w:r>
    </w:p>
    <w:p w14:paraId="17803C51" w14:textId="77777777" w:rsidR="005F714B" w:rsidRDefault="005F714B" w:rsidP="005F714B">
      <w:r w:rsidRPr="00A901AF">
        <w:rPr>
          <w:highlight w:val="yellow"/>
        </w:rPr>
        <w:t>- who would own the full process of scheduling, booking, organising recording, and records management of activities</w:t>
      </w:r>
    </w:p>
    <w:p w14:paraId="2D969C3C" w14:textId="77777777" w:rsidR="005F714B" w:rsidRDefault="005F714B" w:rsidP="005F714B">
      <w:r>
        <w:t>At present, while the timetabling system TimeEdit has the capacity to add custom session times, this might require a request to the vendor; the EOUA team traditionally book 2 hour blocks and the UC handles bookings within that time if the activity is shorter.</w:t>
      </w:r>
    </w:p>
    <w:p w14:paraId="25947ED2" w14:textId="7B05FEE4" w:rsidR="00E648BD" w:rsidRDefault="005F714B" w:rsidP="00E648BD">
      <w:r>
        <w:t>Timetab</w:t>
      </w:r>
      <w:r w:rsidR="00E648BD">
        <w:t xml:space="preserve">ling could ensure room bookings that have sufficient space to accommodate the full cohort and have recording capacity – so they need to know whether we’re doing individuals, teams etc. </w:t>
      </w:r>
    </w:p>
    <w:p w14:paraId="30C47B6A" w14:textId="77777777" w:rsidR="005F714B" w:rsidRDefault="005F714B" w:rsidP="004F5231">
      <w:pPr>
        <w:tabs>
          <w:tab w:val="left" w:pos="4074"/>
        </w:tabs>
        <w:ind w:left="121"/>
        <w:rPr>
          <w:rFonts w:ascii="Segoe UI Symbol" w:hAnsi="Segoe UI Symbol" w:cs="Segoe UI Symbol"/>
          <w:color w:val="666666"/>
        </w:rPr>
      </w:pPr>
      <w:r>
        <w:rPr>
          <w:b/>
          <w:bCs/>
        </w:rPr>
        <w:tab/>
      </w:r>
    </w:p>
    <w:p w14:paraId="069F4C94" w14:textId="77777777" w:rsidR="009E59E8" w:rsidRDefault="009E59E8" w:rsidP="009E59E8">
      <w:pPr>
        <w:pStyle w:val="Heading1"/>
      </w:pPr>
      <w:r>
        <w:t>Step 7: Prepare Documentation</w:t>
      </w:r>
    </w:p>
    <w:p w14:paraId="28498124" w14:textId="77777777" w:rsidR="009E59E8" w:rsidRDefault="009E59E8" w:rsidP="009E59E8">
      <w:pPr>
        <w:pStyle w:val="Heading3"/>
      </w:pPr>
      <w:r>
        <w:t>Documentation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1678"/>
        <w:gridCol w:w="7616"/>
        <w:gridCol w:w="814"/>
      </w:tblGrid>
      <w:tr w:rsidR="006543DE" w14:paraId="3448068A"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80" w:type="dxa"/>
              <w:bottom w:w="80" w:type="dxa"/>
              <w:right w:w="80" w:type="dxa"/>
            </w:tcMar>
          </w:tcPr>
          <w:p w14:paraId="26EBFE79" w14:textId="77777777" w:rsidR="009E59E8" w:rsidRDefault="009E59E8" w:rsidP="004F5231">
            <w:r>
              <w:rPr>
                <w:rFonts w:ascii="Segoe UI Symbol" w:hAnsi="Segoe UI Symbol" w:cs="Segoe UI Symbo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68E2ADE" w14:textId="77777777" w:rsidR="009E59E8" w:rsidRDefault="009E59E8" w:rsidP="004F5231">
            <w:r>
              <w:rPr>
                <w:b/>
                <w:bCs/>
                <w:color w:val="FFFFFF"/>
              </w:rPr>
              <w:t>Document</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70F685B" w14:textId="77777777" w:rsidR="009E59E8" w:rsidRDefault="009E59E8" w:rsidP="004F5231">
            <w:r>
              <w:rPr>
                <w:b/>
                <w:bCs/>
                <w:color w:val="FFFFFF"/>
              </w:rPr>
              <w:t>What to include for IOA</w:t>
            </w:r>
          </w:p>
        </w:tc>
        <w:tc>
          <w:tcPr>
            <w:tcW w:w="0" w:type="auto"/>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5233F82" w14:textId="77777777" w:rsidR="009E59E8" w:rsidRDefault="009E59E8" w:rsidP="004F5231">
            <w:r>
              <w:rPr>
                <w:b/>
                <w:bCs/>
                <w:color w:val="FFFFFF"/>
              </w:rPr>
              <w:t>Done?</w:t>
            </w:r>
          </w:p>
        </w:tc>
      </w:tr>
      <w:tr w:rsidR="006543DE" w14:paraId="49E79796" w14:textId="77777777" w:rsidTr="004F5231">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2FAB55" w14:textId="77777777" w:rsidR="009E59E8" w:rsidRDefault="009E59E8"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CB57F" w14:textId="77777777" w:rsidR="009E59E8" w:rsidRDefault="009E59E8" w:rsidP="004F5231">
            <w:r>
              <w:rPr>
                <w:b/>
                <w:bCs/>
              </w:rPr>
              <w:t>Handbook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85E7" w14:textId="77777777" w:rsidR="009E59E8" w:rsidRDefault="009E59E8" w:rsidP="004F5231">
            <w:r>
              <w:t>Type, weighting, on-campus requirement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2CD4AB" w14:textId="77777777" w:rsidR="009E59E8" w:rsidRDefault="009E59E8" w:rsidP="004F5231"/>
        </w:tc>
      </w:tr>
      <w:tr w:rsidR="006543DE" w14:paraId="14FD9BC1"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54AF2BCF" w14:textId="77777777" w:rsidR="009E59E8" w:rsidRDefault="009E59E8"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087A1" w14:textId="77777777" w:rsidR="009E59E8" w:rsidRDefault="009E59E8" w:rsidP="004F5231">
            <w:r>
              <w:rPr>
                <w:b/>
                <w:bCs/>
              </w:rPr>
              <w:t>Unit Guide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006C0" w14:textId="77777777" w:rsidR="009E59E8" w:rsidRDefault="009E59E8" w:rsidP="004F5231">
            <w:r>
              <w:t>Full description, rubric, booking process, extension rules, recording notification, feedback timing</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E9FD6BB" w14:textId="77777777" w:rsidR="009E59E8" w:rsidRDefault="009E59E8" w:rsidP="004F5231"/>
        </w:tc>
      </w:tr>
      <w:tr w:rsidR="006543DE" w14:paraId="6BCF75D6" w14:textId="77777777" w:rsidTr="004F5231">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4CEA17" w14:textId="77777777" w:rsidR="009E59E8" w:rsidRDefault="009E59E8"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D704A" w14:textId="77777777" w:rsidR="009E59E8" w:rsidRDefault="009E59E8" w:rsidP="004F5231">
            <w:r>
              <w:rPr>
                <w:b/>
                <w:bCs/>
              </w:rPr>
              <w:t>CloudDeakin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98AFE" w14:textId="77777777" w:rsidR="009E59E8" w:rsidRDefault="009E59E8" w:rsidP="004F5231">
            <w:r>
              <w:t>All scaffolding resources, booking link, practice materials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61063" w14:textId="77777777" w:rsidR="009E59E8" w:rsidRDefault="009E59E8" w:rsidP="004F5231"/>
        </w:tc>
      </w:tr>
      <w:tr w:rsidR="006543DE" w14:paraId="20801C5D" w14:textId="77777777" w:rsidTr="004F5231">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0E884B6" w14:textId="77777777" w:rsidR="009E59E8" w:rsidRDefault="009E59E8" w:rsidP="004F5231">
            <w:r>
              <w:rPr>
                <w:rFonts w:ascii="Segoe UI Symbol" w:hAnsi="Segoe UI Symbol" w:cs="Segoe UI Symbol"/>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7F83C" w14:textId="77777777" w:rsidR="009E59E8" w:rsidRDefault="009E59E8" w:rsidP="004F5231">
            <w:r>
              <w:rPr>
                <w:b/>
                <w:bCs/>
              </w:rPr>
              <w:t>Assessor briefing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ADF86" w14:textId="77777777" w:rsidR="009E59E8" w:rsidRDefault="009E59E8" w:rsidP="004F5231">
            <w:r>
              <w:t>Calibration session, rubric training, question bank, pivot prompts</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E9E0DB1" w14:textId="77777777" w:rsidR="009E59E8" w:rsidRDefault="009E59E8" w:rsidP="004F5231"/>
        </w:tc>
      </w:tr>
    </w:tbl>
    <w:p w14:paraId="48D0A037" w14:textId="58CD662E" w:rsidR="009E59E8" w:rsidRDefault="004F5231" w:rsidP="000B2676">
      <w:r>
        <w:br/>
        <w:t xml:space="preserve">THEN DO THE THING! Then mark, and debrief. </w:t>
      </w:r>
    </w:p>
    <w:p w14:paraId="49E0A98B" w14:textId="77777777" w:rsidR="003541A1" w:rsidRDefault="003541A1" w:rsidP="000B2676"/>
    <w:p w14:paraId="4CD13B57" w14:textId="39BE68F6" w:rsidR="00541491" w:rsidRDefault="00541491" w:rsidP="000B2676">
      <w:r>
        <w:t xml:space="preserve">Example videos </w:t>
      </w:r>
      <w:r w:rsidR="00203DA9">
        <w:t>with associated</w:t>
      </w:r>
      <w:r>
        <w:t xml:space="preserve"> rubrics are here:</w:t>
      </w:r>
      <w:r>
        <w:br/>
      </w:r>
      <w:hyperlink r:id="rId37" w:history="1">
        <w:r w:rsidRPr="00873A25">
          <w:rPr>
            <w:rStyle w:val="Hyperlink"/>
          </w:rPr>
          <w:t>https://ech08ravo.github.io/deakin/playbook/FAQ.html</w:t>
        </w:r>
      </w:hyperlink>
    </w:p>
    <w:p w14:paraId="729CA692" w14:textId="77777777" w:rsidR="00541491" w:rsidRDefault="00541491" w:rsidP="000B2676"/>
    <w:p w14:paraId="57A2B789" w14:textId="77777777" w:rsidR="00BE5911" w:rsidRPr="00785B18" w:rsidRDefault="00BE5911" w:rsidP="00785B18">
      <w:pPr>
        <w:pStyle w:val="Heading2"/>
      </w:pPr>
      <w:r w:rsidRPr="00785B18">
        <w:t>E. Support</w:t>
      </w:r>
    </w:p>
    <w:p w14:paraId="7B50AEDA" w14:textId="13BDAD25" w:rsidR="00785B18" w:rsidRDefault="00975D0F" w:rsidP="00785B18">
      <w:pPr>
        <w:pStyle w:val="Heading3"/>
      </w:pPr>
      <w:commentRangeStart w:id="32"/>
      <w:r>
        <w:t>Student</w:t>
      </w:r>
      <w:r w:rsidR="00BE5911">
        <w:t xml:space="preserve"> resources</w:t>
      </w:r>
      <w:r w:rsidR="00B003A5">
        <w:t xml:space="preserve"> for staff to provide in Cloud Deakin</w:t>
      </w:r>
      <w:r w:rsidR="004264E7">
        <w:t xml:space="preserve"> (to be created) </w:t>
      </w:r>
      <w:commentRangeEnd w:id="32"/>
      <w:r w:rsidR="007F246E">
        <w:rPr>
          <w:rStyle w:val="CommentReference"/>
          <w:sz w:val="24"/>
          <w:szCs w:val="24"/>
        </w:rPr>
        <w:commentReference w:id="32"/>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1865"/>
        <w:gridCol w:w="3227"/>
        <w:gridCol w:w="2163"/>
        <w:gridCol w:w="1389"/>
      </w:tblGrid>
      <w:tr w:rsidR="00207E55" w:rsidRPr="008A594B" w14:paraId="6F9FBA0B"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46301765" w14:textId="77777777" w:rsidR="001707CF" w:rsidRPr="008A594B" w:rsidRDefault="001707CF">
            <w:pPr>
              <w:spacing w:before="0" w:after="160" w:line="278" w:lineRule="auto"/>
              <w:rPr>
                <w:b/>
                <w:bCs/>
              </w:rPr>
            </w:pPr>
            <w:r w:rsidRPr="008A594B">
              <w:rPr>
                <w:b/>
                <w:bCs/>
              </w:rPr>
              <w:lastRenderedPageBreak/>
              <w:t>Resource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E5E80" w14:textId="77777777" w:rsidR="001707CF" w:rsidRPr="008A594B" w:rsidRDefault="001707CF">
            <w:pPr>
              <w:spacing w:before="0" w:after="160" w:line="278" w:lineRule="auto"/>
              <w:rPr>
                <w:b/>
                <w:bCs/>
              </w:rPr>
            </w:pPr>
            <w:r w:rsidRPr="008A594B">
              <w:rPr>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C220D" w14:textId="77777777" w:rsidR="001707CF" w:rsidRPr="008A594B" w:rsidRDefault="001707CF">
            <w:pPr>
              <w:spacing w:before="0" w:after="160" w:line="278" w:lineRule="auto"/>
              <w:rPr>
                <w:b/>
                <w:bCs/>
              </w:rPr>
            </w:pPr>
            <w:r w:rsidRPr="008A594B">
              <w:rPr>
                <w:b/>
                <w:bCs/>
              </w:rPr>
              <w:t>What good looks like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3267C" w14:textId="77777777" w:rsidR="001707CF" w:rsidRPr="008A594B" w:rsidRDefault="001707CF">
            <w:pPr>
              <w:spacing w:before="0" w:after="160" w:line="278" w:lineRule="auto"/>
              <w:rPr>
                <w:b/>
                <w:bCs/>
              </w:rPr>
            </w:pPr>
            <w:r w:rsidRPr="008A594B">
              <w:rPr>
                <w:b/>
                <w:bCs/>
              </w:rPr>
              <w:t>Student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8541C" w14:textId="77777777" w:rsidR="001707CF" w:rsidRPr="008A594B" w:rsidRDefault="001707CF">
            <w:pPr>
              <w:spacing w:before="0" w:after="160" w:line="278" w:lineRule="auto"/>
              <w:rPr>
                <w:b/>
                <w:bCs/>
              </w:rPr>
            </w:pPr>
            <w:r w:rsidRPr="008A594B">
              <w:rPr>
                <w:b/>
                <w:bCs/>
              </w:rPr>
              <w:t>Format</w:t>
            </w:r>
          </w:p>
        </w:tc>
      </w:tr>
      <w:tr w:rsidR="00207E55" w:rsidRPr="008A594B" w14:paraId="08A04A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B12C35" w14:textId="430822EA" w:rsidR="001707CF" w:rsidRPr="008A594B" w:rsidRDefault="001707CF">
            <w:pPr>
              <w:spacing w:before="0" w:after="160" w:line="278" w:lineRule="auto"/>
            </w:pPr>
            <w:commentRangeStart w:id="33"/>
            <w:commentRangeStart w:id="34"/>
            <w:r w:rsidRPr="008A594B">
              <w:t>IO overview (1-pager)</w:t>
            </w:r>
            <w:commentRangeEnd w:id="33"/>
            <w:r w:rsidR="001979E2" w:rsidRPr="008A594B">
              <w:rPr>
                <w:rStyle w:val="CommentReference"/>
                <w:sz w:val="22"/>
                <w:szCs w:val="22"/>
              </w:rPr>
              <w:commentReference w:id="33"/>
            </w:r>
            <w:commentRangeEnd w:id="34"/>
            <w:r w:rsidRPr="008A594B">
              <w:rPr>
                <w:rStyle w:val="CommentReference"/>
                <w:sz w:val="22"/>
                <w:szCs w:val="22"/>
              </w:rPr>
              <w:commentReference w:id="34"/>
            </w:r>
          </w:p>
        </w:tc>
        <w:tc>
          <w:tcPr>
            <w:tcW w:w="0" w:type="auto"/>
            <w:tcBorders>
              <w:top w:val="outset" w:sz="6" w:space="0" w:color="auto"/>
              <w:left w:val="outset" w:sz="6" w:space="0" w:color="auto"/>
              <w:bottom w:val="outset" w:sz="6" w:space="0" w:color="auto"/>
              <w:right w:val="outset" w:sz="6" w:space="0" w:color="auto"/>
            </w:tcBorders>
            <w:vAlign w:val="center"/>
            <w:hideMark/>
          </w:tcPr>
          <w:p w14:paraId="70F9E2F7" w14:textId="77777777" w:rsidR="001707CF" w:rsidRPr="008A594B" w:rsidRDefault="001707CF">
            <w:pPr>
              <w:spacing w:before="0" w:after="160" w:line="278" w:lineRule="auto"/>
            </w:pPr>
            <w:r w:rsidRPr="008A594B">
              <w:t>Explain what an interactive oral is and isn’t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50548" w14:textId="77777777" w:rsidR="001707CF" w:rsidRPr="008A594B" w:rsidRDefault="001707CF">
            <w:pPr>
              <w:spacing w:before="0" w:after="160" w:line="278" w:lineRule="auto"/>
            </w:pPr>
            <w:r w:rsidRPr="008A594B">
              <w:t>Clear definition; differences vs exam/viva; timing; weighting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87632" w14:textId="77777777" w:rsidR="001707CF" w:rsidRPr="008A594B" w:rsidRDefault="001707CF">
            <w:pPr>
              <w:spacing w:before="0" w:after="160" w:line="278" w:lineRule="auto"/>
            </w:pPr>
            <w:r w:rsidRPr="008A594B">
              <w:t>Skim once; keep handy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B2A3E" w14:textId="77777777" w:rsidR="001707CF" w:rsidRPr="008A594B" w:rsidRDefault="001707CF">
            <w:pPr>
              <w:spacing w:before="0" w:after="160" w:line="278" w:lineRule="auto"/>
            </w:pPr>
            <w:r w:rsidRPr="008A594B">
              <w:t>PDF</w:t>
            </w:r>
          </w:p>
        </w:tc>
      </w:tr>
      <w:tr w:rsidR="00207E55" w:rsidRPr="008A594B" w14:paraId="50A8DD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50BFD4" w14:textId="0202882C" w:rsidR="001707CF" w:rsidRPr="008A594B" w:rsidRDefault="00957628">
            <w:pPr>
              <w:spacing w:before="0" w:after="160" w:line="278" w:lineRule="auto"/>
            </w:pPr>
            <w:r>
              <w:t>Exemplar s</w:t>
            </w:r>
            <w:r w:rsidR="001707CF" w:rsidRPr="008A594B">
              <w:t>cenario brief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BE1CA" w14:textId="77777777" w:rsidR="001707CF" w:rsidRPr="008A594B" w:rsidRDefault="001707CF">
            <w:pPr>
              <w:spacing w:before="0" w:after="160" w:line="278" w:lineRule="auto"/>
            </w:pPr>
            <w:r w:rsidRPr="008A594B">
              <w:t>Set the authentic context, roles, constraints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1B795" w14:textId="77777777" w:rsidR="001707CF" w:rsidRPr="008A594B" w:rsidRDefault="001707CF">
            <w:pPr>
              <w:spacing w:before="0" w:after="160" w:line="278" w:lineRule="auto"/>
            </w:pPr>
            <w:r w:rsidRPr="008A594B">
              <w:t>Concrete scenario; clear role; constraints (budget/time/policy)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CA79F" w14:textId="77777777" w:rsidR="001707CF" w:rsidRPr="008A594B" w:rsidRDefault="001707CF">
            <w:pPr>
              <w:spacing w:before="0" w:after="160" w:line="278" w:lineRule="auto"/>
            </w:pPr>
            <w:r w:rsidRPr="008A594B">
              <w:t>Annotate key constraints; map to unit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74619" w14:textId="77777777" w:rsidR="001707CF" w:rsidRPr="008A594B" w:rsidRDefault="001707CF">
            <w:pPr>
              <w:spacing w:before="0" w:after="160" w:line="278" w:lineRule="auto"/>
            </w:pPr>
            <w:r w:rsidRPr="008A594B">
              <w:t>PDF/HTML</w:t>
            </w:r>
          </w:p>
        </w:tc>
      </w:tr>
      <w:tr w:rsidR="00207E55" w:rsidRPr="008A594B" w14:paraId="1764DA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48A4CA" w14:textId="512CB7D9" w:rsidR="001707CF" w:rsidRPr="008A594B" w:rsidRDefault="00957628">
            <w:pPr>
              <w:spacing w:before="0" w:after="160" w:line="278" w:lineRule="auto"/>
            </w:pPr>
            <w:r>
              <w:t>Exemplar r</w:t>
            </w:r>
            <w:r w:rsidR="001707CF" w:rsidRPr="008A594B">
              <w:t>ubric with embedded prompts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6E486" w14:textId="77777777" w:rsidR="001707CF" w:rsidRPr="008A594B" w:rsidRDefault="001707CF">
            <w:pPr>
              <w:spacing w:before="0" w:after="160" w:line="278" w:lineRule="auto"/>
            </w:pPr>
            <w:r w:rsidRPr="008A594B">
              <w:t>Make criteria transparent; guide prep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9CE5C" w14:textId="77777777" w:rsidR="001707CF" w:rsidRPr="008A594B" w:rsidRDefault="001707CF">
            <w:pPr>
              <w:spacing w:before="0" w:after="160" w:line="278" w:lineRule="auto"/>
            </w:pPr>
            <w:r w:rsidRPr="008A594B">
              <w:t>Criteria aligned to conversation phases; performance descriptors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E65A2" w14:textId="77777777" w:rsidR="001707CF" w:rsidRPr="008A594B" w:rsidRDefault="001707CF">
            <w:pPr>
              <w:spacing w:before="0" w:after="160" w:line="278" w:lineRule="auto"/>
            </w:pPr>
            <w:r w:rsidRPr="008A594B">
              <w:t>Highlight verbs/levels; plan evidence for each 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DB2E6" w14:textId="77777777" w:rsidR="001707CF" w:rsidRPr="008A594B" w:rsidRDefault="001707CF">
            <w:pPr>
              <w:spacing w:before="0" w:after="160" w:line="278" w:lineRule="auto"/>
            </w:pPr>
            <w:r w:rsidRPr="008A594B">
              <w:t>LMS rubric + PDF</w:t>
            </w:r>
          </w:p>
        </w:tc>
      </w:tr>
      <w:tr w:rsidR="00207E55" w:rsidRPr="008A594B" w14:paraId="206D60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10DCC9" w14:textId="77777777" w:rsidR="001707CF" w:rsidRPr="008A594B" w:rsidRDefault="001707CF">
            <w:pPr>
              <w:spacing w:before="0" w:after="160" w:line="278" w:lineRule="auto"/>
            </w:pPr>
            <w:r w:rsidRPr="008A594B">
              <w:t>“What we’re listening for” explainer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2D8B9" w14:textId="77777777" w:rsidR="001707CF" w:rsidRPr="008A594B" w:rsidRDefault="001707CF">
            <w:pPr>
              <w:spacing w:before="0" w:after="160" w:line="278" w:lineRule="auto"/>
            </w:pPr>
            <w:r w:rsidRPr="008A594B">
              <w:t>Translate rubric into plain English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0F28B" w14:textId="77777777" w:rsidR="001707CF" w:rsidRPr="008A594B" w:rsidRDefault="001707CF">
            <w:pPr>
              <w:spacing w:before="0" w:after="160" w:line="278" w:lineRule="auto"/>
            </w:pPr>
            <w:r w:rsidRPr="008A594B">
              <w:t>Bullet examples of strong/weak evidence per 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5A751" w14:textId="77777777" w:rsidR="001707CF" w:rsidRPr="008A594B" w:rsidRDefault="001707CF">
            <w:pPr>
              <w:spacing w:before="0" w:after="160" w:line="278" w:lineRule="auto"/>
            </w:pPr>
            <w:r w:rsidRPr="008A594B">
              <w:t>Self-check prep against 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0D30D" w14:textId="77777777" w:rsidR="001707CF" w:rsidRPr="008A594B" w:rsidRDefault="001707CF">
            <w:pPr>
              <w:spacing w:before="0" w:after="160" w:line="278" w:lineRule="auto"/>
            </w:pPr>
            <w:r w:rsidRPr="008A594B">
              <w:t>PDF</w:t>
            </w:r>
          </w:p>
        </w:tc>
      </w:tr>
      <w:tr w:rsidR="00207E55" w:rsidRPr="008A594B" w14:paraId="65CB2A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2CD94" w14:textId="2A304ED0" w:rsidR="001707CF" w:rsidRPr="008A594B" w:rsidRDefault="001707CF">
            <w:pPr>
              <w:spacing w:before="0" w:after="160" w:line="278" w:lineRule="auto"/>
            </w:pPr>
            <w:commentRangeStart w:id="35"/>
            <w:r w:rsidRPr="008A594B">
              <w:t>Demo video (model IO)</w:t>
            </w:r>
            <w:commentRangeEnd w:id="35"/>
            <w:r w:rsidR="00B96DAF" w:rsidRPr="008A594B">
              <w:rPr>
                <w:rStyle w:val="CommentReference"/>
                <w:sz w:val="22"/>
                <w:szCs w:val="22"/>
              </w:rPr>
              <w:commentReference w:id="35"/>
            </w:r>
          </w:p>
        </w:tc>
        <w:tc>
          <w:tcPr>
            <w:tcW w:w="0" w:type="auto"/>
            <w:tcBorders>
              <w:top w:val="outset" w:sz="6" w:space="0" w:color="auto"/>
              <w:left w:val="outset" w:sz="6" w:space="0" w:color="auto"/>
              <w:bottom w:val="outset" w:sz="6" w:space="0" w:color="auto"/>
              <w:right w:val="outset" w:sz="6" w:space="0" w:color="auto"/>
            </w:tcBorders>
            <w:vAlign w:val="center"/>
            <w:hideMark/>
          </w:tcPr>
          <w:p w14:paraId="15355C7E" w14:textId="77777777" w:rsidR="001707CF" w:rsidRPr="008A594B" w:rsidRDefault="001707CF">
            <w:pPr>
              <w:spacing w:before="0" w:after="160" w:line="278" w:lineRule="auto"/>
            </w:pPr>
            <w:r w:rsidRPr="008A594B">
              <w:t>Reduce uncertainty; show flow &amp; pacing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A0A51" w14:textId="77777777" w:rsidR="001707CF" w:rsidRPr="008A594B" w:rsidRDefault="001707CF">
            <w:pPr>
              <w:spacing w:before="0" w:after="160" w:line="278" w:lineRule="auto"/>
            </w:pPr>
            <w:r w:rsidRPr="008A594B">
              <w:t>8–12 min exemplar with on-screen prompt cues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A9646" w14:textId="77777777" w:rsidR="001707CF" w:rsidRPr="008A594B" w:rsidRDefault="001707CF">
            <w:pPr>
              <w:spacing w:before="0" w:after="160" w:line="278" w:lineRule="auto"/>
            </w:pPr>
            <w:r w:rsidRPr="008A594B">
              <w:t>Watch twice; note phase changes &amp; transitions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3D4E6" w14:textId="77777777" w:rsidR="001707CF" w:rsidRPr="008A594B" w:rsidRDefault="001707CF">
            <w:pPr>
              <w:spacing w:before="0" w:after="160" w:line="278" w:lineRule="auto"/>
            </w:pPr>
            <w:r w:rsidRPr="008A594B">
              <w:t>Video</w:t>
            </w:r>
          </w:p>
        </w:tc>
      </w:tr>
      <w:tr w:rsidR="00207E55" w:rsidRPr="008A594B" w14:paraId="330296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25DF99" w14:textId="0A85825B" w:rsidR="001707CF" w:rsidRPr="008A594B" w:rsidRDefault="00C774E6">
            <w:pPr>
              <w:spacing w:before="0" w:after="160" w:line="278" w:lineRule="auto"/>
            </w:pPr>
            <w:r>
              <w:t>Exemplar p</w:t>
            </w:r>
            <w:r w:rsidR="001707CF" w:rsidRPr="008A594B">
              <w:t>ractice script + timing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FBCEF" w14:textId="77777777" w:rsidR="001707CF" w:rsidRPr="008A594B" w:rsidRDefault="001707CF">
            <w:pPr>
              <w:spacing w:before="0" w:after="160" w:line="278" w:lineRule="auto"/>
            </w:pPr>
            <w:r w:rsidRPr="008A594B">
              <w:t>Support rehearsal &amp; time discipline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FFA2F" w14:textId="77777777" w:rsidR="001707CF" w:rsidRPr="008A594B" w:rsidRDefault="001707CF">
            <w:pPr>
              <w:spacing w:before="0" w:after="160" w:line="278" w:lineRule="auto"/>
            </w:pPr>
            <w:r w:rsidRPr="008A594B">
              <w:t>12–15 min structure (opening, evidence, pivot, recommendations, close)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DC35B" w14:textId="77777777" w:rsidR="001707CF" w:rsidRPr="008A594B" w:rsidRDefault="001707CF">
            <w:pPr>
              <w:spacing w:before="0" w:after="160" w:line="278" w:lineRule="auto"/>
            </w:pPr>
            <w:r w:rsidRPr="008A594B">
              <w:t>Rehearse solo/pairs; time each section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C2B36" w14:textId="77777777" w:rsidR="001707CF" w:rsidRPr="008A594B" w:rsidRDefault="001707CF">
            <w:pPr>
              <w:spacing w:before="0" w:after="160" w:line="278" w:lineRule="auto"/>
            </w:pPr>
            <w:r w:rsidRPr="008A594B">
              <w:t>PDF</w:t>
            </w:r>
          </w:p>
        </w:tc>
      </w:tr>
      <w:tr w:rsidR="00207E55" w:rsidRPr="008A594B" w14:paraId="7BB740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529FD5" w14:textId="5152B2B3" w:rsidR="001707CF" w:rsidRPr="008A594B" w:rsidRDefault="00155F60">
            <w:pPr>
              <w:spacing w:before="0" w:after="160" w:line="278" w:lineRule="auto"/>
            </w:pPr>
            <w:r>
              <w:t>Exemplar p</w:t>
            </w:r>
            <w:r w:rsidR="001707CF" w:rsidRPr="008A594B">
              <w:t>ivot prompt</w:t>
            </w:r>
            <w: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70FD" w14:textId="77777777" w:rsidR="001707CF" w:rsidRPr="008A594B" w:rsidRDefault="001707CF">
            <w:pPr>
              <w:spacing w:before="0" w:after="160" w:line="278" w:lineRule="auto"/>
            </w:pPr>
            <w:r w:rsidRPr="008A594B">
              <w:t>Normalise “thinking on your feet”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D861B" w14:textId="77777777" w:rsidR="001707CF" w:rsidRPr="008A594B" w:rsidRDefault="001707CF">
            <w:pPr>
              <w:spacing w:before="0" w:after="160" w:line="278" w:lineRule="auto"/>
            </w:pPr>
            <w:r w:rsidRPr="008A594B">
              <w:t>10–12 realistic pivots (budget cut, new stakeholder, data challenge)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E9EBD" w14:textId="77777777" w:rsidR="001707CF" w:rsidRPr="008A594B" w:rsidRDefault="001707CF">
            <w:pPr>
              <w:spacing w:before="0" w:after="160" w:line="278" w:lineRule="auto"/>
            </w:pPr>
            <w:r w:rsidRPr="008A594B">
              <w:t>Practise responses; note decision heuristics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C85D5" w14:textId="77777777" w:rsidR="001707CF" w:rsidRPr="008A594B" w:rsidRDefault="001707CF">
            <w:pPr>
              <w:spacing w:before="0" w:after="160" w:line="278" w:lineRule="auto"/>
            </w:pPr>
            <w:r w:rsidRPr="008A594B">
              <w:t>PDF</w:t>
            </w:r>
          </w:p>
        </w:tc>
      </w:tr>
      <w:tr w:rsidR="00207E55" w:rsidRPr="008A594B" w14:paraId="441BA4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02BED" w14:textId="77777777" w:rsidR="001707CF" w:rsidRPr="008A594B" w:rsidRDefault="001707CF">
            <w:pPr>
              <w:spacing w:before="0" w:after="160" w:line="278" w:lineRule="auto"/>
            </w:pPr>
            <w:r w:rsidRPr="008A594B">
              <w:t>Evidence pack guidance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205C8" w14:textId="77777777" w:rsidR="001707CF" w:rsidRPr="008A594B" w:rsidRDefault="001707CF">
            <w:pPr>
              <w:spacing w:before="0" w:after="160" w:line="278" w:lineRule="auto"/>
            </w:pPr>
            <w:r w:rsidRPr="008A594B">
              <w:t>Ensure claims are 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48599" w14:textId="77777777" w:rsidR="001707CF" w:rsidRPr="008A594B" w:rsidRDefault="001707CF">
            <w:pPr>
              <w:spacing w:before="0" w:after="160" w:line="278" w:lineRule="auto"/>
            </w:pPr>
            <w:r w:rsidRPr="008A594B">
              <w:t>How to cite theory/data/examples concisely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62469" w14:textId="77777777" w:rsidR="001707CF" w:rsidRPr="008A594B" w:rsidRDefault="001707CF">
            <w:pPr>
              <w:spacing w:before="0" w:after="160" w:line="278" w:lineRule="auto"/>
            </w:pPr>
            <w:r w:rsidRPr="008A594B">
              <w:t>Prepare 3–5 anchors (case, model, 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FA438" w14:textId="77777777" w:rsidR="001707CF" w:rsidRPr="008A594B" w:rsidRDefault="001707CF">
            <w:pPr>
              <w:spacing w:before="0" w:after="160" w:line="278" w:lineRule="auto"/>
            </w:pPr>
            <w:r w:rsidRPr="008A594B">
              <w:t>PDF</w:t>
            </w:r>
          </w:p>
        </w:tc>
      </w:tr>
      <w:tr w:rsidR="00207E55" w:rsidRPr="008A594B" w14:paraId="6348EF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63626" w14:textId="77777777" w:rsidR="001707CF" w:rsidRPr="008A594B" w:rsidRDefault="001707CF">
            <w:pPr>
              <w:spacing w:before="0" w:after="160" w:line="278" w:lineRule="auto"/>
            </w:pPr>
            <w:r w:rsidRPr="008A594B">
              <w:t>Reflection framework (e.g., Gibbs/STAR-L)</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84DE9" w14:textId="77777777" w:rsidR="001707CF" w:rsidRPr="008A594B" w:rsidRDefault="001707CF">
            <w:pPr>
              <w:spacing w:before="0" w:after="160" w:line="278" w:lineRule="auto"/>
            </w:pPr>
            <w:r w:rsidRPr="008A594B">
              <w:t>Scaffold reflective elements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1B218" w14:textId="77777777" w:rsidR="001707CF" w:rsidRPr="008A594B" w:rsidRDefault="001707CF">
            <w:pPr>
              <w:spacing w:before="0" w:after="160" w:line="278" w:lineRule="auto"/>
            </w:pPr>
            <w:r w:rsidRPr="008A594B">
              <w:t>6–8 cue questions linked to rubric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A2360" w14:textId="77777777" w:rsidR="001707CF" w:rsidRPr="008A594B" w:rsidRDefault="001707CF">
            <w:pPr>
              <w:spacing w:before="0" w:after="160" w:line="278" w:lineRule="auto"/>
            </w:pPr>
            <w:r w:rsidRPr="008A594B">
              <w:t>Draft short reflections to draw 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C0000" w14:textId="77777777" w:rsidR="001707CF" w:rsidRPr="008A594B" w:rsidRDefault="001707CF">
            <w:pPr>
              <w:spacing w:before="0" w:after="160" w:line="278" w:lineRule="auto"/>
            </w:pPr>
            <w:r w:rsidRPr="008A594B">
              <w:t>PDF</w:t>
            </w:r>
          </w:p>
        </w:tc>
      </w:tr>
      <w:tr w:rsidR="00207E55" w:rsidRPr="008A594B" w14:paraId="2A275C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29D8C8" w14:textId="77777777" w:rsidR="001707CF" w:rsidRPr="008A594B" w:rsidRDefault="001707CF">
            <w:pPr>
              <w:spacing w:before="0" w:after="160" w:line="278" w:lineRule="auto"/>
            </w:pPr>
            <w:r w:rsidRPr="008A594B">
              <w:t>One-page notes template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E172B" w14:textId="77777777" w:rsidR="001707CF" w:rsidRPr="008A594B" w:rsidRDefault="001707CF">
            <w:pPr>
              <w:spacing w:before="0" w:after="160" w:line="278" w:lineRule="auto"/>
            </w:pPr>
            <w:r w:rsidRPr="008A594B">
              <w:t>Allow minimal, non-scripted prompts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BB465" w14:textId="77777777" w:rsidR="001707CF" w:rsidRPr="008A594B" w:rsidRDefault="001707CF">
            <w:pPr>
              <w:spacing w:before="0" w:after="160" w:line="278" w:lineRule="auto"/>
            </w:pPr>
            <w:r w:rsidRPr="008A594B">
              <w:t>Single page, headings by criterion/phase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484DE" w14:textId="77777777" w:rsidR="001707CF" w:rsidRPr="008A594B" w:rsidRDefault="001707CF">
            <w:pPr>
              <w:spacing w:before="0" w:after="160" w:line="278" w:lineRule="auto"/>
            </w:pPr>
            <w:r w:rsidRPr="008A594B">
              <w:t>Populate bullets; no paragraphs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A345A" w14:textId="77777777" w:rsidR="001707CF" w:rsidRPr="008A594B" w:rsidRDefault="001707CF">
            <w:pPr>
              <w:spacing w:before="0" w:after="160" w:line="278" w:lineRule="auto"/>
            </w:pPr>
            <w:r w:rsidRPr="008A594B">
              <w:t>A4 template (DOCX/PDF)</w:t>
            </w:r>
          </w:p>
        </w:tc>
      </w:tr>
      <w:tr w:rsidR="00207E55" w:rsidRPr="008A594B" w14:paraId="43C098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1C308B" w14:textId="77777777" w:rsidR="001707CF" w:rsidRPr="008A594B" w:rsidRDefault="001707CF">
            <w:pPr>
              <w:spacing w:before="0" w:after="160" w:line="278" w:lineRule="auto"/>
            </w:pPr>
            <w:r w:rsidRPr="008A594B">
              <w:t>Language &amp; accessibility tips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F2574" w14:textId="77777777" w:rsidR="001707CF" w:rsidRPr="008A594B" w:rsidRDefault="001707CF">
            <w:pPr>
              <w:spacing w:before="0" w:after="160" w:line="278" w:lineRule="auto"/>
            </w:pPr>
            <w:r w:rsidRPr="008A594B">
              <w:t>Lower cognitive load and anxiety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CAEA1" w14:textId="77777777" w:rsidR="001707CF" w:rsidRPr="008A594B" w:rsidRDefault="001707CF">
            <w:pPr>
              <w:spacing w:before="0" w:after="160" w:line="278" w:lineRule="auto"/>
            </w:pPr>
            <w:r w:rsidRPr="008A594B">
              <w:t>Think-time norms; plain-English sentence starters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42803" w14:textId="77777777" w:rsidR="001707CF" w:rsidRPr="008A594B" w:rsidRDefault="001707CF">
            <w:pPr>
              <w:spacing w:before="0" w:after="160" w:line="278" w:lineRule="auto"/>
            </w:pPr>
            <w:r w:rsidRPr="008A594B">
              <w:t>Practise using starters; breathe/pace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FC68B" w14:textId="77777777" w:rsidR="001707CF" w:rsidRPr="008A594B" w:rsidRDefault="001707CF">
            <w:pPr>
              <w:spacing w:before="0" w:after="160" w:line="278" w:lineRule="auto"/>
            </w:pPr>
            <w:r w:rsidRPr="008A594B">
              <w:t>PDF</w:t>
            </w:r>
          </w:p>
        </w:tc>
      </w:tr>
      <w:tr w:rsidR="00207E55" w:rsidRPr="008A594B" w14:paraId="66B625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B906BC" w14:textId="77777777" w:rsidR="001707CF" w:rsidRPr="008A594B" w:rsidRDefault="001707CF">
            <w:pPr>
              <w:spacing w:before="0" w:after="160" w:line="278" w:lineRule="auto"/>
            </w:pPr>
            <w:r w:rsidRPr="008A594B">
              <w:t>Academic integrity &amp; device 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42D52" w14:textId="77777777" w:rsidR="001707CF" w:rsidRPr="008A594B" w:rsidRDefault="001707CF">
            <w:pPr>
              <w:spacing w:before="0" w:after="160" w:line="278" w:lineRule="auto"/>
            </w:pPr>
            <w:r w:rsidRPr="008A594B">
              <w:t>Set boundaries &amp; expectations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B6027" w14:textId="77777777" w:rsidR="001707CF" w:rsidRPr="008A594B" w:rsidRDefault="001707CF">
            <w:pPr>
              <w:spacing w:before="0" w:after="160" w:line="278" w:lineRule="auto"/>
            </w:pPr>
            <w:r w:rsidRPr="008A594B">
              <w:t>What’s allowed (notes/tech), what isn’t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4AF4F" w14:textId="77777777" w:rsidR="001707CF" w:rsidRPr="008A594B" w:rsidRDefault="001707CF">
            <w:pPr>
              <w:spacing w:before="0" w:after="160" w:line="278" w:lineRule="auto"/>
            </w:pPr>
            <w:r w:rsidRPr="008A594B">
              <w:t>Adjust prep accordingly</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615FB" w14:textId="77777777" w:rsidR="001707CF" w:rsidRPr="008A594B" w:rsidRDefault="001707CF">
            <w:pPr>
              <w:spacing w:before="0" w:after="160" w:line="278" w:lineRule="auto"/>
            </w:pPr>
            <w:r w:rsidRPr="008A594B">
              <w:t>PDF/HTML</w:t>
            </w:r>
          </w:p>
        </w:tc>
      </w:tr>
      <w:tr w:rsidR="00207E55" w:rsidRPr="008A594B" w14:paraId="79C65C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C6F8B3" w14:textId="0BD8C62C" w:rsidR="001707CF" w:rsidRPr="008A594B" w:rsidRDefault="001707CF">
            <w:pPr>
              <w:spacing w:before="0" w:after="160" w:line="278" w:lineRule="auto"/>
            </w:pPr>
            <w:r w:rsidRPr="008A594B">
              <w:t>Booking &amp; logistics guide</w:t>
            </w:r>
            <w:r w:rsidR="0017056C">
              <w:t>s (1 per faculty)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FE204" w14:textId="77777777" w:rsidR="001707CF" w:rsidRPr="008A594B" w:rsidRDefault="001707CF">
            <w:pPr>
              <w:spacing w:before="0" w:after="160" w:line="278" w:lineRule="auto"/>
            </w:pPr>
            <w:r w:rsidRPr="008A594B">
              <w:t>Prevent admin chaos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E7802" w14:textId="77777777" w:rsidR="001707CF" w:rsidRPr="008A594B" w:rsidRDefault="001707CF">
            <w:pPr>
              <w:spacing w:before="0" w:after="160" w:line="278" w:lineRule="auto"/>
            </w:pPr>
            <w:r w:rsidRPr="008A594B">
              <w:t>How to book; reschedule rules; locations/Zoom links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EECA5" w14:textId="77777777" w:rsidR="001707CF" w:rsidRPr="008A594B" w:rsidRDefault="001707CF">
            <w:pPr>
              <w:spacing w:before="0" w:after="160" w:line="278" w:lineRule="auto"/>
            </w:pPr>
            <w:r w:rsidRPr="008A594B">
              <w:t>Book early; confirm 24h prior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962F7" w14:textId="77777777" w:rsidR="001707CF" w:rsidRPr="008A594B" w:rsidRDefault="001707CF">
            <w:pPr>
              <w:spacing w:before="0" w:after="160" w:line="278" w:lineRule="auto"/>
            </w:pPr>
            <w:r w:rsidRPr="008A594B">
              <w:t>LMS page</w:t>
            </w:r>
          </w:p>
        </w:tc>
      </w:tr>
      <w:tr w:rsidR="00207E55" w:rsidRPr="008A594B" w14:paraId="53F8AB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CF9CC9" w14:textId="77777777" w:rsidR="001707CF" w:rsidRPr="008A594B" w:rsidRDefault="001707CF">
            <w:pPr>
              <w:spacing w:before="0" w:after="160" w:line="278" w:lineRule="auto"/>
            </w:pPr>
            <w:r w:rsidRPr="008A594B">
              <w:t>Tech check (if online)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EA875" w14:textId="77777777" w:rsidR="001707CF" w:rsidRPr="008A594B" w:rsidRDefault="001707CF">
            <w:pPr>
              <w:spacing w:before="0" w:after="160" w:line="278" w:lineRule="auto"/>
            </w:pPr>
            <w:r w:rsidRPr="008A594B">
              <w:t>Avoid avoidable failures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15762" w14:textId="77777777" w:rsidR="001707CF" w:rsidRPr="008A594B" w:rsidRDefault="001707CF">
            <w:pPr>
              <w:spacing w:before="0" w:after="160" w:line="278" w:lineRule="auto"/>
            </w:pPr>
            <w:r w:rsidRPr="008A594B">
              <w:t>Camera/mic test; recording notice; quiet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2445C" w14:textId="77777777" w:rsidR="001707CF" w:rsidRPr="008A594B" w:rsidRDefault="001707CF">
            <w:pPr>
              <w:spacing w:before="0" w:after="160" w:line="278" w:lineRule="auto"/>
            </w:pPr>
            <w:r w:rsidRPr="008A594B">
              <w:t>Run test; backup device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55DB4" w14:textId="77777777" w:rsidR="001707CF" w:rsidRPr="008A594B" w:rsidRDefault="001707CF">
            <w:pPr>
              <w:spacing w:before="0" w:after="160" w:line="278" w:lineRule="auto"/>
            </w:pPr>
            <w:r w:rsidRPr="008A594B">
              <w:t>Checklist</w:t>
            </w:r>
          </w:p>
        </w:tc>
      </w:tr>
      <w:tr w:rsidR="00207E55" w:rsidRPr="008A594B" w14:paraId="08A21A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E71A15" w14:textId="77777777" w:rsidR="001707CF" w:rsidRPr="008A594B" w:rsidRDefault="001707CF">
            <w:pPr>
              <w:spacing w:before="0" w:after="160" w:line="278" w:lineRule="auto"/>
            </w:pPr>
            <w:r w:rsidRPr="008A594B">
              <w:lastRenderedPageBreak/>
              <w:t>Day-of checklist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0395A" w14:textId="77777777" w:rsidR="001707CF" w:rsidRPr="008A594B" w:rsidRDefault="001707CF">
            <w:pPr>
              <w:spacing w:before="0" w:after="160" w:line="278" w:lineRule="auto"/>
            </w:pPr>
            <w:r w:rsidRPr="008A594B">
              <w:t>Final readiness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4DB21" w14:textId="77777777" w:rsidR="001707CF" w:rsidRPr="008A594B" w:rsidRDefault="001707CF">
            <w:pPr>
              <w:spacing w:before="0" w:after="160" w:line="278" w:lineRule="auto"/>
            </w:pPr>
            <w:r w:rsidRPr="008A594B">
              <w:t>ID, notes page, water, timing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76BFC" w14:textId="77777777" w:rsidR="001707CF" w:rsidRPr="008A594B" w:rsidRDefault="001707CF">
            <w:pPr>
              <w:spacing w:before="0" w:after="160" w:line="278" w:lineRule="auto"/>
            </w:pPr>
            <w:r w:rsidRPr="008A594B">
              <w:t>Tick off; arrive 10 min early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68B12" w14:textId="77777777" w:rsidR="001707CF" w:rsidRPr="008A594B" w:rsidRDefault="001707CF">
            <w:pPr>
              <w:spacing w:before="0" w:after="160" w:line="278" w:lineRule="auto"/>
            </w:pPr>
            <w:r w:rsidRPr="008A594B">
              <w:t>Checklist (A5)</w:t>
            </w:r>
          </w:p>
        </w:tc>
      </w:tr>
      <w:tr w:rsidR="00207E55" w:rsidRPr="008A594B" w14:paraId="2037D9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D76053" w14:textId="77777777" w:rsidR="001707CF" w:rsidRPr="008A594B" w:rsidRDefault="001707CF">
            <w:pPr>
              <w:spacing w:before="0" w:after="160" w:line="278" w:lineRule="auto"/>
            </w:pPr>
            <w:r w:rsidRPr="008A594B">
              <w:t>After-IO debrief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72904" w14:textId="77777777" w:rsidR="001707CF" w:rsidRPr="008A594B" w:rsidRDefault="001707CF">
            <w:pPr>
              <w:spacing w:before="0" w:after="160" w:line="278" w:lineRule="auto"/>
            </w:pPr>
            <w:r w:rsidRPr="008A594B">
              <w:t>Consolidate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D68A0" w14:textId="77777777" w:rsidR="001707CF" w:rsidRPr="008A594B" w:rsidRDefault="001707CF">
            <w:pPr>
              <w:spacing w:before="0" w:after="160" w:line="278" w:lineRule="auto"/>
            </w:pPr>
            <w:r w:rsidRPr="008A594B">
              <w:t>5 prompts: what worked/weakness/next steps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3AABA" w14:textId="77777777" w:rsidR="001707CF" w:rsidRPr="008A594B" w:rsidRDefault="001707CF">
            <w:pPr>
              <w:spacing w:before="0" w:after="160" w:line="278" w:lineRule="auto"/>
            </w:pPr>
            <w:r w:rsidRPr="008A594B">
              <w:t>Complete within 24h</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96AEE" w14:textId="77777777" w:rsidR="001707CF" w:rsidRPr="008A594B" w:rsidRDefault="001707CF">
            <w:pPr>
              <w:spacing w:before="0" w:after="160" w:line="278" w:lineRule="auto"/>
            </w:pPr>
            <w:r w:rsidRPr="008A594B">
              <w:t>Form/Doc</w:t>
            </w:r>
          </w:p>
        </w:tc>
      </w:tr>
      <w:tr w:rsidR="00207E55" w:rsidRPr="008A594B" w14:paraId="04B418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96F75F" w14:textId="77777777" w:rsidR="001707CF" w:rsidRPr="008A594B" w:rsidRDefault="001707CF">
            <w:pPr>
              <w:spacing w:before="0" w:after="160" w:line="278" w:lineRule="auto"/>
            </w:pPr>
            <w:r w:rsidRPr="008A594B">
              <w:t>Group IO playbook (if applicable)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CC00B" w14:textId="77777777" w:rsidR="001707CF" w:rsidRPr="008A594B" w:rsidRDefault="001707CF">
            <w:pPr>
              <w:spacing w:before="0" w:after="160" w:line="278" w:lineRule="auto"/>
            </w:pPr>
            <w:r w:rsidRPr="008A594B">
              <w:t>Coordinate turn-taking &amp; build-ons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0393E" w14:textId="77777777" w:rsidR="001707CF" w:rsidRPr="008A594B" w:rsidRDefault="001707CF">
            <w:pPr>
              <w:spacing w:before="0" w:after="160" w:line="278" w:lineRule="auto"/>
            </w:pPr>
            <w:r w:rsidRPr="008A594B">
              <w:t>Roles, handovers, “add-on” sentence 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0D1CC" w14:textId="77777777" w:rsidR="001707CF" w:rsidRPr="008A594B" w:rsidRDefault="001707CF">
            <w:pPr>
              <w:spacing w:before="0" w:after="160" w:line="278" w:lineRule="auto"/>
            </w:pPr>
            <w:r w:rsidRPr="008A594B">
              <w:t>Rehearse transitions; timekeeper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D4385" w14:textId="77777777" w:rsidR="001707CF" w:rsidRPr="008A594B" w:rsidRDefault="001707CF">
            <w:pPr>
              <w:spacing w:before="0" w:after="160" w:line="278" w:lineRule="auto"/>
            </w:pPr>
            <w:r w:rsidRPr="008A594B">
              <w:t>PDF</w:t>
            </w:r>
          </w:p>
        </w:tc>
      </w:tr>
    </w:tbl>
    <w:p w14:paraId="66F1EDBD" w14:textId="77777777" w:rsidR="004264E7" w:rsidRDefault="004264E7" w:rsidP="00501E0E"/>
    <w:p w14:paraId="42B898B8" w14:textId="19A87B09" w:rsidR="00C05397" w:rsidRDefault="00975D0F" w:rsidP="00C05397">
      <w:pPr>
        <w:pStyle w:val="Heading3"/>
      </w:pPr>
      <w:r>
        <w:t>Staff</w:t>
      </w:r>
      <w:r w:rsidR="00C05397">
        <w:t xml:space="preserve"> resources (to be created)</w:t>
      </w:r>
      <w:r w:rsidR="00CC53FD">
        <w:t xml:space="preserve">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3"/>
        <w:gridCol w:w="1823"/>
        <w:gridCol w:w="3049"/>
        <w:gridCol w:w="2516"/>
        <w:gridCol w:w="1113"/>
      </w:tblGrid>
      <w:tr w:rsidR="00207E55" w:rsidRPr="008A594B" w14:paraId="645AA03A"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56052CF4" w14:textId="77777777" w:rsidR="00790B47" w:rsidRPr="008A594B" w:rsidRDefault="00790B47">
            <w:pPr>
              <w:spacing w:before="0" w:after="160" w:line="278" w:lineRule="auto"/>
              <w:rPr>
                <w:b/>
                <w:bCs/>
              </w:rPr>
            </w:pPr>
            <w:r w:rsidRPr="008A594B">
              <w:rPr>
                <w:b/>
                <w:bCs/>
              </w:rPr>
              <w:t>Resource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A82BB" w14:textId="77777777" w:rsidR="00790B47" w:rsidRPr="008A594B" w:rsidRDefault="00790B47">
            <w:pPr>
              <w:spacing w:before="0" w:after="160" w:line="278" w:lineRule="auto"/>
              <w:rPr>
                <w:b/>
                <w:bCs/>
              </w:rPr>
            </w:pPr>
            <w:r w:rsidRPr="008A594B">
              <w:rPr>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5FD9A" w14:textId="77777777" w:rsidR="00790B47" w:rsidRPr="008A594B" w:rsidRDefault="00790B47">
            <w:pPr>
              <w:spacing w:before="0" w:after="160" w:line="278" w:lineRule="auto"/>
              <w:rPr>
                <w:b/>
                <w:bCs/>
              </w:rPr>
            </w:pPr>
            <w:r w:rsidRPr="008A594B">
              <w:rPr>
                <w:b/>
                <w:bCs/>
              </w:rPr>
              <w:t>What good looks like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EC33A" w14:textId="2A9F36C3" w:rsidR="00790B47" w:rsidRPr="008A594B" w:rsidRDefault="00C1523E">
            <w:pPr>
              <w:spacing w:before="0" w:after="160" w:line="278" w:lineRule="auto"/>
              <w:rPr>
                <w:b/>
                <w:bCs/>
              </w:rPr>
            </w:pPr>
            <w:r>
              <w:rPr>
                <w:b/>
                <w:bCs/>
              </w:rPr>
              <w:t>Staff</w:t>
            </w:r>
            <w:r w:rsidR="00790B47" w:rsidRPr="008A594B">
              <w:rPr>
                <w:b/>
                <w:bCs/>
              </w:rPr>
              <w:t xml:space="preserve">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47072" w14:textId="77777777" w:rsidR="00790B47" w:rsidRPr="008A594B" w:rsidRDefault="00790B47">
            <w:pPr>
              <w:spacing w:before="0" w:after="160" w:line="278" w:lineRule="auto"/>
              <w:rPr>
                <w:b/>
                <w:bCs/>
              </w:rPr>
            </w:pPr>
            <w:r w:rsidRPr="008A594B">
              <w:rPr>
                <w:b/>
                <w:bCs/>
              </w:rPr>
              <w:t>Format</w:t>
            </w:r>
          </w:p>
        </w:tc>
      </w:tr>
      <w:tr w:rsidR="00207E55" w:rsidRPr="008A594B" w14:paraId="4CDC5914" w14:textId="77777777">
        <w:tc>
          <w:tcPr>
            <w:tcW w:w="0" w:type="auto"/>
            <w:tcBorders>
              <w:top w:val="outset" w:sz="6" w:space="0" w:color="auto"/>
              <w:left w:val="outset" w:sz="6" w:space="0" w:color="auto"/>
              <w:bottom w:val="outset" w:sz="6" w:space="0" w:color="auto"/>
              <w:right w:val="outset" w:sz="6" w:space="0" w:color="auto"/>
            </w:tcBorders>
            <w:vAlign w:val="center"/>
          </w:tcPr>
          <w:p w14:paraId="34A2EF98" w14:textId="2BB942FA" w:rsidR="00506F19" w:rsidRPr="0052339B" w:rsidRDefault="00506F19">
            <w:pPr>
              <w:spacing w:before="0" w:after="160" w:line="278" w:lineRule="auto"/>
              <w:rPr>
                <w:b/>
                <w:bCs/>
              </w:rPr>
            </w:pPr>
            <w:r>
              <w:rPr>
                <w:b/>
                <w:bCs/>
              </w:rPr>
              <w:t>For everyone</w:t>
            </w:r>
          </w:p>
        </w:tc>
        <w:tc>
          <w:tcPr>
            <w:tcW w:w="0" w:type="auto"/>
            <w:tcBorders>
              <w:top w:val="outset" w:sz="6" w:space="0" w:color="auto"/>
              <w:left w:val="outset" w:sz="6" w:space="0" w:color="auto"/>
              <w:bottom w:val="outset" w:sz="6" w:space="0" w:color="auto"/>
              <w:right w:val="outset" w:sz="6" w:space="0" w:color="auto"/>
            </w:tcBorders>
            <w:vAlign w:val="center"/>
          </w:tcPr>
          <w:p w14:paraId="69CE74E1" w14:textId="77777777" w:rsidR="00506F19" w:rsidRPr="008A594B" w:rsidRDefault="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3066D3B3" w14:textId="77777777" w:rsidR="00506F19" w:rsidRPr="008A594B" w:rsidRDefault="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73D44C72" w14:textId="77777777" w:rsidR="00506F19" w:rsidRPr="008A594B" w:rsidRDefault="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3285AA20" w14:textId="77777777" w:rsidR="00506F19" w:rsidRPr="008A594B" w:rsidRDefault="00506F19">
            <w:pPr>
              <w:spacing w:before="0" w:after="160" w:line="278" w:lineRule="auto"/>
            </w:pPr>
          </w:p>
        </w:tc>
      </w:tr>
      <w:tr w:rsidR="00207E55" w:rsidRPr="008A594B" w14:paraId="0CD9119B" w14:textId="77777777">
        <w:tc>
          <w:tcPr>
            <w:tcW w:w="0" w:type="auto"/>
            <w:tcBorders>
              <w:top w:val="outset" w:sz="6" w:space="0" w:color="auto"/>
              <w:left w:val="outset" w:sz="6" w:space="0" w:color="auto"/>
              <w:bottom w:val="outset" w:sz="6" w:space="0" w:color="auto"/>
              <w:right w:val="outset" w:sz="6" w:space="0" w:color="auto"/>
            </w:tcBorders>
            <w:vAlign w:val="center"/>
          </w:tcPr>
          <w:p w14:paraId="69B3543E" w14:textId="06005554" w:rsidR="00506F19" w:rsidRDefault="00506F19" w:rsidP="00506F19">
            <w:pPr>
              <w:spacing w:before="0" w:after="160" w:line="278" w:lineRule="auto"/>
              <w:rPr>
                <w:b/>
                <w:bCs/>
              </w:rPr>
            </w:pPr>
            <w:commentRangeStart w:id="36"/>
            <w:r w:rsidRPr="008A594B">
              <w:t>Demo video (model IO)</w:t>
            </w:r>
            <w:commentRangeEnd w:id="36"/>
            <w:r w:rsidR="00B96DAF">
              <w:rPr>
                <w:rStyle w:val="CommentReference"/>
                <w:b/>
                <w:bCs/>
                <w:sz w:val="22"/>
                <w:szCs w:val="22"/>
              </w:rPr>
              <w:commentReference w:id="36"/>
            </w:r>
          </w:p>
        </w:tc>
        <w:tc>
          <w:tcPr>
            <w:tcW w:w="0" w:type="auto"/>
            <w:tcBorders>
              <w:top w:val="outset" w:sz="6" w:space="0" w:color="auto"/>
              <w:left w:val="outset" w:sz="6" w:space="0" w:color="auto"/>
              <w:bottom w:val="outset" w:sz="6" w:space="0" w:color="auto"/>
              <w:right w:val="outset" w:sz="6" w:space="0" w:color="auto"/>
            </w:tcBorders>
            <w:vAlign w:val="center"/>
          </w:tcPr>
          <w:p w14:paraId="1FB3AD9C" w14:textId="55D628F8" w:rsidR="00506F19" w:rsidRPr="008A594B" w:rsidRDefault="00506F19" w:rsidP="00506F19">
            <w:pPr>
              <w:spacing w:before="0" w:after="160" w:line="278" w:lineRule="auto"/>
            </w:pPr>
            <w:r w:rsidRPr="008A594B">
              <w:t>Reduce uncertainty; show flow &amp; pacing</w:t>
            </w:r>
          </w:p>
        </w:tc>
        <w:tc>
          <w:tcPr>
            <w:tcW w:w="0" w:type="auto"/>
            <w:tcBorders>
              <w:top w:val="outset" w:sz="6" w:space="0" w:color="auto"/>
              <w:left w:val="outset" w:sz="6" w:space="0" w:color="auto"/>
              <w:bottom w:val="outset" w:sz="6" w:space="0" w:color="auto"/>
              <w:right w:val="outset" w:sz="6" w:space="0" w:color="auto"/>
            </w:tcBorders>
            <w:vAlign w:val="center"/>
          </w:tcPr>
          <w:p w14:paraId="4B180067" w14:textId="13EE8771" w:rsidR="00506F19" w:rsidRPr="008A594B" w:rsidRDefault="00506F19" w:rsidP="00506F19">
            <w:pPr>
              <w:spacing w:before="0" w:after="160" w:line="278" w:lineRule="auto"/>
            </w:pPr>
            <w:r w:rsidRPr="008A594B">
              <w:t>8–12 min exemplar with on-screen prompt cues</w:t>
            </w:r>
          </w:p>
        </w:tc>
        <w:tc>
          <w:tcPr>
            <w:tcW w:w="0" w:type="auto"/>
            <w:tcBorders>
              <w:top w:val="outset" w:sz="6" w:space="0" w:color="auto"/>
              <w:left w:val="outset" w:sz="6" w:space="0" w:color="auto"/>
              <w:bottom w:val="outset" w:sz="6" w:space="0" w:color="auto"/>
              <w:right w:val="outset" w:sz="6" w:space="0" w:color="auto"/>
            </w:tcBorders>
            <w:vAlign w:val="center"/>
          </w:tcPr>
          <w:p w14:paraId="72D45B3D" w14:textId="40CEA942" w:rsidR="00506F19" w:rsidRPr="008A594B" w:rsidRDefault="00506F19" w:rsidP="00506F19">
            <w:pPr>
              <w:spacing w:before="0" w:after="160" w:line="278" w:lineRule="auto"/>
            </w:pPr>
            <w:r w:rsidRPr="008A594B">
              <w:t>Watch twice; note phase changes &amp; transitions</w:t>
            </w:r>
          </w:p>
        </w:tc>
        <w:tc>
          <w:tcPr>
            <w:tcW w:w="0" w:type="auto"/>
            <w:tcBorders>
              <w:top w:val="outset" w:sz="6" w:space="0" w:color="auto"/>
              <w:left w:val="outset" w:sz="6" w:space="0" w:color="auto"/>
              <w:bottom w:val="outset" w:sz="6" w:space="0" w:color="auto"/>
              <w:right w:val="outset" w:sz="6" w:space="0" w:color="auto"/>
            </w:tcBorders>
            <w:vAlign w:val="center"/>
          </w:tcPr>
          <w:p w14:paraId="57BD1B9C" w14:textId="53400D16" w:rsidR="00506F19" w:rsidRPr="008A594B" w:rsidRDefault="00506F19" w:rsidP="00506F19">
            <w:pPr>
              <w:spacing w:before="0" w:after="160" w:line="278" w:lineRule="auto"/>
            </w:pPr>
            <w:r w:rsidRPr="008A594B">
              <w:t>Video</w:t>
            </w:r>
          </w:p>
        </w:tc>
      </w:tr>
      <w:tr w:rsidR="00207E55" w:rsidRPr="008A594B" w14:paraId="66BD3A68" w14:textId="77777777">
        <w:tc>
          <w:tcPr>
            <w:tcW w:w="0" w:type="auto"/>
            <w:tcBorders>
              <w:top w:val="outset" w:sz="6" w:space="0" w:color="auto"/>
              <w:left w:val="outset" w:sz="6" w:space="0" w:color="auto"/>
              <w:bottom w:val="outset" w:sz="6" w:space="0" w:color="auto"/>
              <w:right w:val="outset" w:sz="6" w:space="0" w:color="auto"/>
            </w:tcBorders>
            <w:vAlign w:val="center"/>
          </w:tcPr>
          <w:p w14:paraId="1C62E7AB" w14:textId="221FEC5A" w:rsidR="004D4E6B" w:rsidRPr="008A594B" w:rsidRDefault="004D4E6B" w:rsidP="004D4E6B">
            <w:pPr>
              <w:spacing w:before="0" w:after="160" w:line="278" w:lineRule="auto"/>
            </w:pPr>
            <w:commentRangeStart w:id="37"/>
            <w:r w:rsidRPr="008A594B">
              <w:t>Evidence pack guidance</w:t>
            </w:r>
            <w:commentRangeEnd w:id="37"/>
            <w:r w:rsidR="00312687" w:rsidRPr="008A594B">
              <w:rPr>
                <w:rStyle w:val="CommentReference"/>
                <w:sz w:val="22"/>
                <w:szCs w:val="22"/>
              </w:rPr>
              <w:commentReference w:id="37"/>
            </w:r>
          </w:p>
        </w:tc>
        <w:tc>
          <w:tcPr>
            <w:tcW w:w="0" w:type="auto"/>
            <w:tcBorders>
              <w:top w:val="outset" w:sz="6" w:space="0" w:color="auto"/>
              <w:left w:val="outset" w:sz="6" w:space="0" w:color="auto"/>
              <w:bottom w:val="outset" w:sz="6" w:space="0" w:color="auto"/>
              <w:right w:val="outset" w:sz="6" w:space="0" w:color="auto"/>
            </w:tcBorders>
            <w:vAlign w:val="center"/>
          </w:tcPr>
          <w:p w14:paraId="195E4D96" w14:textId="3DBAF2FD" w:rsidR="004D4E6B" w:rsidRPr="008A594B" w:rsidRDefault="004D4E6B" w:rsidP="004D4E6B">
            <w:pPr>
              <w:spacing w:before="0" w:after="160" w:line="278" w:lineRule="auto"/>
            </w:pPr>
            <w:r w:rsidRPr="008A594B">
              <w:t>Ensure claims are supported</w:t>
            </w:r>
          </w:p>
        </w:tc>
        <w:tc>
          <w:tcPr>
            <w:tcW w:w="0" w:type="auto"/>
            <w:tcBorders>
              <w:top w:val="outset" w:sz="6" w:space="0" w:color="auto"/>
              <w:left w:val="outset" w:sz="6" w:space="0" w:color="auto"/>
              <w:bottom w:val="outset" w:sz="6" w:space="0" w:color="auto"/>
              <w:right w:val="outset" w:sz="6" w:space="0" w:color="auto"/>
            </w:tcBorders>
            <w:vAlign w:val="center"/>
          </w:tcPr>
          <w:p w14:paraId="51D32B63" w14:textId="4808B9E3" w:rsidR="004D4E6B" w:rsidRPr="008A594B" w:rsidRDefault="004D4E6B" w:rsidP="004D4E6B">
            <w:pPr>
              <w:spacing w:before="0" w:after="160" w:line="278" w:lineRule="auto"/>
            </w:pPr>
            <w:r w:rsidRPr="008A594B">
              <w:t>How to cite theory/data/examples concisely</w:t>
            </w:r>
          </w:p>
        </w:tc>
        <w:tc>
          <w:tcPr>
            <w:tcW w:w="0" w:type="auto"/>
            <w:tcBorders>
              <w:top w:val="outset" w:sz="6" w:space="0" w:color="auto"/>
              <w:left w:val="outset" w:sz="6" w:space="0" w:color="auto"/>
              <w:bottom w:val="outset" w:sz="6" w:space="0" w:color="auto"/>
              <w:right w:val="outset" w:sz="6" w:space="0" w:color="auto"/>
            </w:tcBorders>
            <w:vAlign w:val="center"/>
          </w:tcPr>
          <w:p w14:paraId="2D346223" w14:textId="11D01B79" w:rsidR="004D4E6B" w:rsidRPr="008A594B" w:rsidRDefault="004D4E6B" w:rsidP="004D4E6B">
            <w:pPr>
              <w:spacing w:before="0" w:after="160" w:line="278" w:lineRule="auto"/>
            </w:pPr>
            <w:r w:rsidRPr="008A594B">
              <w:t>Prepare 3–5 anchors (case, model, metric)</w:t>
            </w:r>
          </w:p>
        </w:tc>
        <w:tc>
          <w:tcPr>
            <w:tcW w:w="0" w:type="auto"/>
            <w:tcBorders>
              <w:top w:val="outset" w:sz="6" w:space="0" w:color="auto"/>
              <w:left w:val="outset" w:sz="6" w:space="0" w:color="auto"/>
              <w:bottom w:val="outset" w:sz="6" w:space="0" w:color="auto"/>
              <w:right w:val="outset" w:sz="6" w:space="0" w:color="auto"/>
            </w:tcBorders>
            <w:vAlign w:val="center"/>
          </w:tcPr>
          <w:p w14:paraId="4DA5A524" w14:textId="77BABAE8" w:rsidR="004D4E6B" w:rsidRPr="008A594B" w:rsidRDefault="004D4E6B" w:rsidP="004D4E6B">
            <w:pPr>
              <w:spacing w:before="0" w:after="160" w:line="278" w:lineRule="auto"/>
            </w:pPr>
            <w:r w:rsidRPr="008A594B">
              <w:t>PDF</w:t>
            </w:r>
          </w:p>
        </w:tc>
      </w:tr>
      <w:tr w:rsidR="00207E55" w:rsidRPr="008A594B" w14:paraId="32979CEE" w14:textId="77777777">
        <w:tc>
          <w:tcPr>
            <w:tcW w:w="0" w:type="auto"/>
            <w:tcBorders>
              <w:top w:val="outset" w:sz="6" w:space="0" w:color="auto"/>
              <w:left w:val="outset" w:sz="6" w:space="0" w:color="auto"/>
              <w:bottom w:val="outset" w:sz="6" w:space="0" w:color="auto"/>
              <w:right w:val="outset" w:sz="6" w:space="0" w:color="auto"/>
            </w:tcBorders>
            <w:vAlign w:val="center"/>
          </w:tcPr>
          <w:p w14:paraId="21BB8229" w14:textId="634F67D4" w:rsidR="00F010C1" w:rsidRPr="008A594B" w:rsidRDefault="00F010C1" w:rsidP="00F010C1">
            <w:pPr>
              <w:spacing w:before="0" w:after="160" w:line="278" w:lineRule="auto"/>
            </w:pPr>
            <w:r w:rsidRPr="008A594B">
              <w:t>Academic integrity &amp; device policy</w:t>
            </w:r>
          </w:p>
        </w:tc>
        <w:tc>
          <w:tcPr>
            <w:tcW w:w="0" w:type="auto"/>
            <w:tcBorders>
              <w:top w:val="outset" w:sz="6" w:space="0" w:color="auto"/>
              <w:left w:val="outset" w:sz="6" w:space="0" w:color="auto"/>
              <w:bottom w:val="outset" w:sz="6" w:space="0" w:color="auto"/>
              <w:right w:val="outset" w:sz="6" w:space="0" w:color="auto"/>
            </w:tcBorders>
            <w:vAlign w:val="center"/>
          </w:tcPr>
          <w:p w14:paraId="317D2C4C" w14:textId="784F0A3A" w:rsidR="00F010C1" w:rsidRPr="008A594B" w:rsidRDefault="00F010C1" w:rsidP="00F010C1">
            <w:pPr>
              <w:spacing w:before="0" w:after="160" w:line="278" w:lineRule="auto"/>
            </w:pPr>
            <w:r w:rsidRPr="008A594B">
              <w:t>Set boundaries &amp; expectations</w:t>
            </w:r>
          </w:p>
        </w:tc>
        <w:tc>
          <w:tcPr>
            <w:tcW w:w="0" w:type="auto"/>
            <w:tcBorders>
              <w:top w:val="outset" w:sz="6" w:space="0" w:color="auto"/>
              <w:left w:val="outset" w:sz="6" w:space="0" w:color="auto"/>
              <w:bottom w:val="outset" w:sz="6" w:space="0" w:color="auto"/>
              <w:right w:val="outset" w:sz="6" w:space="0" w:color="auto"/>
            </w:tcBorders>
            <w:vAlign w:val="center"/>
          </w:tcPr>
          <w:p w14:paraId="2A192B70" w14:textId="0B484796" w:rsidR="00F010C1" w:rsidRPr="008A594B" w:rsidRDefault="00F010C1" w:rsidP="00F010C1">
            <w:pPr>
              <w:spacing w:before="0" w:after="160" w:line="278" w:lineRule="auto"/>
            </w:pPr>
            <w:r w:rsidRPr="008A594B">
              <w:t>What’s allowed (notes/tech), what isn’t</w:t>
            </w:r>
          </w:p>
        </w:tc>
        <w:tc>
          <w:tcPr>
            <w:tcW w:w="0" w:type="auto"/>
            <w:tcBorders>
              <w:top w:val="outset" w:sz="6" w:space="0" w:color="auto"/>
              <w:left w:val="outset" w:sz="6" w:space="0" w:color="auto"/>
              <w:bottom w:val="outset" w:sz="6" w:space="0" w:color="auto"/>
              <w:right w:val="outset" w:sz="6" w:space="0" w:color="auto"/>
            </w:tcBorders>
            <w:vAlign w:val="center"/>
          </w:tcPr>
          <w:p w14:paraId="22A43AA3" w14:textId="6EEF0A59" w:rsidR="00F010C1" w:rsidRPr="008A594B" w:rsidRDefault="00F010C1" w:rsidP="00F010C1">
            <w:pPr>
              <w:spacing w:before="0" w:after="160" w:line="278" w:lineRule="auto"/>
            </w:pPr>
            <w:r w:rsidRPr="008A594B">
              <w:t>Adjust prep accordingly</w:t>
            </w:r>
          </w:p>
        </w:tc>
        <w:tc>
          <w:tcPr>
            <w:tcW w:w="0" w:type="auto"/>
            <w:tcBorders>
              <w:top w:val="outset" w:sz="6" w:space="0" w:color="auto"/>
              <w:left w:val="outset" w:sz="6" w:space="0" w:color="auto"/>
              <w:bottom w:val="outset" w:sz="6" w:space="0" w:color="auto"/>
              <w:right w:val="outset" w:sz="6" w:space="0" w:color="auto"/>
            </w:tcBorders>
            <w:vAlign w:val="center"/>
          </w:tcPr>
          <w:p w14:paraId="116A359E" w14:textId="636CF5C3" w:rsidR="00F010C1" w:rsidRPr="008A594B" w:rsidRDefault="00F010C1" w:rsidP="00F010C1">
            <w:pPr>
              <w:spacing w:before="0" w:after="160" w:line="278" w:lineRule="auto"/>
            </w:pPr>
            <w:r w:rsidRPr="008A594B">
              <w:t>PDF/HTML</w:t>
            </w:r>
          </w:p>
        </w:tc>
      </w:tr>
      <w:tr w:rsidR="00207E55" w:rsidRPr="008A594B" w14:paraId="4BBB88DA" w14:textId="77777777">
        <w:tc>
          <w:tcPr>
            <w:tcW w:w="0" w:type="auto"/>
            <w:tcBorders>
              <w:top w:val="outset" w:sz="6" w:space="0" w:color="auto"/>
              <w:left w:val="outset" w:sz="6" w:space="0" w:color="auto"/>
              <w:bottom w:val="outset" w:sz="6" w:space="0" w:color="auto"/>
              <w:right w:val="outset" w:sz="6" w:space="0" w:color="auto"/>
            </w:tcBorders>
            <w:vAlign w:val="center"/>
          </w:tcPr>
          <w:p w14:paraId="35E0D26E" w14:textId="5F772F68" w:rsidR="00F010C1" w:rsidRPr="008A594B" w:rsidRDefault="00F010C1" w:rsidP="00F010C1">
            <w:pPr>
              <w:spacing w:before="0" w:after="160" w:line="278" w:lineRule="auto"/>
            </w:pPr>
            <w:r w:rsidRPr="008A594B">
              <w:t>Booking &amp; logistics guide</w:t>
            </w:r>
            <w:r>
              <w:t>s (1 per faculty)</w:t>
            </w:r>
          </w:p>
        </w:tc>
        <w:tc>
          <w:tcPr>
            <w:tcW w:w="0" w:type="auto"/>
            <w:tcBorders>
              <w:top w:val="outset" w:sz="6" w:space="0" w:color="auto"/>
              <w:left w:val="outset" w:sz="6" w:space="0" w:color="auto"/>
              <w:bottom w:val="outset" w:sz="6" w:space="0" w:color="auto"/>
              <w:right w:val="outset" w:sz="6" w:space="0" w:color="auto"/>
            </w:tcBorders>
            <w:vAlign w:val="center"/>
          </w:tcPr>
          <w:p w14:paraId="0CF5990F" w14:textId="7A629786" w:rsidR="00F010C1" w:rsidRPr="008A594B" w:rsidRDefault="00F010C1" w:rsidP="00F010C1">
            <w:pPr>
              <w:spacing w:before="0" w:after="160" w:line="278" w:lineRule="auto"/>
            </w:pPr>
            <w:r w:rsidRPr="008A594B">
              <w:t>Prevent admin chaos</w:t>
            </w:r>
          </w:p>
        </w:tc>
        <w:tc>
          <w:tcPr>
            <w:tcW w:w="0" w:type="auto"/>
            <w:tcBorders>
              <w:top w:val="outset" w:sz="6" w:space="0" w:color="auto"/>
              <w:left w:val="outset" w:sz="6" w:space="0" w:color="auto"/>
              <w:bottom w:val="outset" w:sz="6" w:space="0" w:color="auto"/>
              <w:right w:val="outset" w:sz="6" w:space="0" w:color="auto"/>
            </w:tcBorders>
            <w:vAlign w:val="center"/>
          </w:tcPr>
          <w:p w14:paraId="44FD98C9" w14:textId="335BDB5A" w:rsidR="00F010C1" w:rsidRPr="008A594B" w:rsidRDefault="00F010C1" w:rsidP="00F010C1">
            <w:pPr>
              <w:spacing w:before="0" w:after="160" w:line="278" w:lineRule="auto"/>
            </w:pPr>
            <w:r w:rsidRPr="008A594B">
              <w:t>How to book; reschedule rules; locations/Zoom links</w:t>
            </w:r>
          </w:p>
        </w:tc>
        <w:tc>
          <w:tcPr>
            <w:tcW w:w="0" w:type="auto"/>
            <w:tcBorders>
              <w:top w:val="outset" w:sz="6" w:space="0" w:color="auto"/>
              <w:left w:val="outset" w:sz="6" w:space="0" w:color="auto"/>
              <w:bottom w:val="outset" w:sz="6" w:space="0" w:color="auto"/>
              <w:right w:val="outset" w:sz="6" w:space="0" w:color="auto"/>
            </w:tcBorders>
            <w:vAlign w:val="center"/>
          </w:tcPr>
          <w:p w14:paraId="4FDB23AC" w14:textId="65FAE648" w:rsidR="00F010C1" w:rsidRPr="008A594B" w:rsidRDefault="00F010C1" w:rsidP="00F010C1">
            <w:pPr>
              <w:spacing w:before="0" w:after="160" w:line="278" w:lineRule="auto"/>
            </w:pPr>
            <w:r w:rsidRPr="008A594B">
              <w:t>Book early; confirm 24h prior</w:t>
            </w:r>
          </w:p>
        </w:tc>
        <w:tc>
          <w:tcPr>
            <w:tcW w:w="0" w:type="auto"/>
            <w:tcBorders>
              <w:top w:val="outset" w:sz="6" w:space="0" w:color="auto"/>
              <w:left w:val="outset" w:sz="6" w:space="0" w:color="auto"/>
              <w:bottom w:val="outset" w:sz="6" w:space="0" w:color="auto"/>
              <w:right w:val="outset" w:sz="6" w:space="0" w:color="auto"/>
            </w:tcBorders>
            <w:vAlign w:val="center"/>
          </w:tcPr>
          <w:p w14:paraId="24F4505B" w14:textId="65614925" w:rsidR="00F010C1" w:rsidRPr="008A594B" w:rsidRDefault="00F010C1" w:rsidP="00F010C1">
            <w:pPr>
              <w:spacing w:before="0" w:after="160" w:line="278" w:lineRule="auto"/>
            </w:pPr>
            <w:r w:rsidRPr="008A594B">
              <w:t>LMS page</w:t>
            </w:r>
          </w:p>
        </w:tc>
      </w:tr>
      <w:tr w:rsidR="00207E55" w:rsidRPr="008A594B" w14:paraId="7A2C04DE" w14:textId="77777777">
        <w:tc>
          <w:tcPr>
            <w:tcW w:w="0" w:type="auto"/>
            <w:tcBorders>
              <w:top w:val="outset" w:sz="6" w:space="0" w:color="auto"/>
              <w:left w:val="outset" w:sz="6" w:space="0" w:color="auto"/>
              <w:bottom w:val="outset" w:sz="6" w:space="0" w:color="auto"/>
              <w:right w:val="outset" w:sz="6" w:space="0" w:color="auto"/>
            </w:tcBorders>
            <w:vAlign w:val="center"/>
          </w:tcPr>
          <w:p w14:paraId="478E6BEB" w14:textId="59A66993" w:rsidR="00F010C1" w:rsidRPr="008A594B" w:rsidRDefault="00F010C1" w:rsidP="00F010C1">
            <w:pPr>
              <w:spacing w:before="0" w:after="160" w:line="278" w:lineRule="auto"/>
            </w:pPr>
            <w:r w:rsidRPr="008A594B">
              <w:t>After-IO debrief sheet</w:t>
            </w:r>
          </w:p>
        </w:tc>
        <w:tc>
          <w:tcPr>
            <w:tcW w:w="0" w:type="auto"/>
            <w:tcBorders>
              <w:top w:val="outset" w:sz="6" w:space="0" w:color="auto"/>
              <w:left w:val="outset" w:sz="6" w:space="0" w:color="auto"/>
              <w:bottom w:val="outset" w:sz="6" w:space="0" w:color="auto"/>
              <w:right w:val="outset" w:sz="6" w:space="0" w:color="auto"/>
            </w:tcBorders>
            <w:vAlign w:val="center"/>
          </w:tcPr>
          <w:p w14:paraId="3DCEFB9A" w14:textId="602D063D" w:rsidR="00F010C1" w:rsidRPr="008A594B" w:rsidRDefault="00F010C1" w:rsidP="00F010C1">
            <w:pPr>
              <w:spacing w:before="0" w:after="160" w:line="278" w:lineRule="auto"/>
            </w:pPr>
            <w:r w:rsidRPr="008A594B">
              <w:t>Consolidate learning</w:t>
            </w:r>
          </w:p>
        </w:tc>
        <w:tc>
          <w:tcPr>
            <w:tcW w:w="0" w:type="auto"/>
            <w:tcBorders>
              <w:top w:val="outset" w:sz="6" w:space="0" w:color="auto"/>
              <w:left w:val="outset" w:sz="6" w:space="0" w:color="auto"/>
              <w:bottom w:val="outset" w:sz="6" w:space="0" w:color="auto"/>
              <w:right w:val="outset" w:sz="6" w:space="0" w:color="auto"/>
            </w:tcBorders>
            <w:vAlign w:val="center"/>
          </w:tcPr>
          <w:p w14:paraId="489705A2" w14:textId="3A554A32" w:rsidR="00F010C1" w:rsidRPr="008A594B" w:rsidRDefault="00F010C1" w:rsidP="00F010C1">
            <w:pPr>
              <w:spacing w:before="0" w:after="160" w:line="278" w:lineRule="auto"/>
            </w:pPr>
            <w:r w:rsidRPr="008A594B">
              <w:t>5 prompts: what worked/weakness/next steps</w:t>
            </w:r>
          </w:p>
        </w:tc>
        <w:tc>
          <w:tcPr>
            <w:tcW w:w="0" w:type="auto"/>
            <w:tcBorders>
              <w:top w:val="outset" w:sz="6" w:space="0" w:color="auto"/>
              <w:left w:val="outset" w:sz="6" w:space="0" w:color="auto"/>
              <w:bottom w:val="outset" w:sz="6" w:space="0" w:color="auto"/>
              <w:right w:val="outset" w:sz="6" w:space="0" w:color="auto"/>
            </w:tcBorders>
            <w:vAlign w:val="center"/>
          </w:tcPr>
          <w:p w14:paraId="64BFE4A7" w14:textId="750C398D" w:rsidR="00F010C1" w:rsidRPr="008A594B" w:rsidRDefault="00F010C1" w:rsidP="00F010C1">
            <w:pPr>
              <w:spacing w:before="0" w:after="160" w:line="278" w:lineRule="auto"/>
            </w:pPr>
            <w:r w:rsidRPr="008A594B">
              <w:t>Complete within 24h</w:t>
            </w:r>
          </w:p>
        </w:tc>
        <w:tc>
          <w:tcPr>
            <w:tcW w:w="0" w:type="auto"/>
            <w:tcBorders>
              <w:top w:val="outset" w:sz="6" w:space="0" w:color="auto"/>
              <w:left w:val="outset" w:sz="6" w:space="0" w:color="auto"/>
              <w:bottom w:val="outset" w:sz="6" w:space="0" w:color="auto"/>
              <w:right w:val="outset" w:sz="6" w:space="0" w:color="auto"/>
            </w:tcBorders>
            <w:vAlign w:val="center"/>
          </w:tcPr>
          <w:p w14:paraId="30B3BB7A" w14:textId="7108CACF" w:rsidR="00F010C1" w:rsidRPr="008A594B" w:rsidRDefault="00F010C1" w:rsidP="00F010C1">
            <w:pPr>
              <w:spacing w:before="0" w:after="160" w:line="278" w:lineRule="auto"/>
            </w:pPr>
            <w:r w:rsidRPr="008A594B">
              <w:t>Form/Doc</w:t>
            </w:r>
          </w:p>
        </w:tc>
      </w:tr>
      <w:tr w:rsidR="00207E55" w:rsidRPr="008A594B" w14:paraId="2F41B92D" w14:textId="77777777">
        <w:tc>
          <w:tcPr>
            <w:tcW w:w="0" w:type="auto"/>
            <w:tcBorders>
              <w:top w:val="outset" w:sz="6" w:space="0" w:color="auto"/>
              <w:left w:val="outset" w:sz="6" w:space="0" w:color="auto"/>
              <w:bottom w:val="outset" w:sz="6" w:space="0" w:color="auto"/>
              <w:right w:val="outset" w:sz="6" w:space="0" w:color="auto"/>
            </w:tcBorders>
            <w:vAlign w:val="center"/>
          </w:tcPr>
          <w:p w14:paraId="4DB59613" w14:textId="6B1397CD" w:rsidR="00506F19" w:rsidRPr="0052339B" w:rsidRDefault="00506F19" w:rsidP="00506F19">
            <w:pPr>
              <w:spacing w:before="0" w:after="160" w:line="278" w:lineRule="auto"/>
              <w:rPr>
                <w:b/>
                <w:bCs/>
              </w:rPr>
            </w:pPr>
            <w:r w:rsidRPr="0052339B">
              <w:rPr>
                <w:b/>
                <w:bCs/>
              </w:rPr>
              <w:t>For UCs</w:t>
            </w:r>
          </w:p>
        </w:tc>
        <w:tc>
          <w:tcPr>
            <w:tcW w:w="0" w:type="auto"/>
            <w:tcBorders>
              <w:top w:val="outset" w:sz="6" w:space="0" w:color="auto"/>
              <w:left w:val="outset" w:sz="6" w:space="0" w:color="auto"/>
              <w:bottom w:val="outset" w:sz="6" w:space="0" w:color="auto"/>
              <w:right w:val="outset" w:sz="6" w:space="0" w:color="auto"/>
            </w:tcBorders>
            <w:vAlign w:val="center"/>
          </w:tcPr>
          <w:p w14:paraId="4A4B3D67" w14:textId="77777777" w:rsidR="00506F19" w:rsidRPr="008A594B" w:rsidRDefault="00506F19" w:rsidP="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437F84D7" w14:textId="77777777" w:rsidR="00506F19" w:rsidRPr="008A594B" w:rsidRDefault="00506F19" w:rsidP="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0E17FF94" w14:textId="77777777" w:rsidR="00506F19" w:rsidRPr="008A594B" w:rsidRDefault="00506F19" w:rsidP="00506F19">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49B49194" w14:textId="77777777" w:rsidR="00506F19" w:rsidRPr="008A594B" w:rsidRDefault="00506F19" w:rsidP="00506F19">
            <w:pPr>
              <w:spacing w:before="0" w:after="160" w:line="278" w:lineRule="auto"/>
            </w:pPr>
          </w:p>
        </w:tc>
      </w:tr>
      <w:tr w:rsidR="00207E55" w:rsidRPr="008A594B" w14:paraId="085726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D2F49B" w14:textId="77777777" w:rsidR="00506F19" w:rsidRPr="008A594B" w:rsidRDefault="00506F19" w:rsidP="00506F19">
            <w:pPr>
              <w:spacing w:before="0" w:after="160" w:line="278" w:lineRule="auto"/>
            </w:pPr>
            <w:r>
              <w:t>Exemplar s</w:t>
            </w:r>
            <w:r w:rsidRPr="008A594B">
              <w:t>cenario brief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ED990" w14:textId="77777777" w:rsidR="00506F19" w:rsidRPr="008A594B" w:rsidRDefault="00506F19" w:rsidP="00506F19">
            <w:pPr>
              <w:spacing w:before="0" w:after="160" w:line="278" w:lineRule="auto"/>
            </w:pPr>
            <w:r w:rsidRPr="008A594B">
              <w:t>Set the authentic context, roles, constraints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D61CD" w14:textId="77777777" w:rsidR="00506F19" w:rsidRPr="008A594B" w:rsidRDefault="00506F19" w:rsidP="00506F19">
            <w:pPr>
              <w:spacing w:before="0" w:after="160" w:line="278" w:lineRule="auto"/>
            </w:pPr>
            <w:r w:rsidRPr="008A594B">
              <w:t>Concrete scenario; clear role; constraints (budget/time/policy)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DABF3" w14:textId="77777777" w:rsidR="00506F19" w:rsidRPr="008A594B" w:rsidRDefault="00506F19" w:rsidP="00506F19">
            <w:pPr>
              <w:spacing w:before="0" w:after="160" w:line="278" w:lineRule="auto"/>
            </w:pPr>
            <w:r w:rsidRPr="008A594B">
              <w:t>Annotate key constraints; map to unit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A3EC7" w14:textId="77777777" w:rsidR="00506F19" w:rsidRPr="008A594B" w:rsidRDefault="00506F19" w:rsidP="00506F19">
            <w:pPr>
              <w:spacing w:before="0" w:after="160" w:line="278" w:lineRule="auto"/>
            </w:pPr>
            <w:r w:rsidRPr="008A594B">
              <w:t>PDF/HTML</w:t>
            </w:r>
          </w:p>
        </w:tc>
      </w:tr>
      <w:tr w:rsidR="00207E55" w:rsidRPr="008A594B" w14:paraId="01F0D5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64E876" w14:textId="77777777" w:rsidR="00506F19" w:rsidRPr="008A594B" w:rsidRDefault="00506F19" w:rsidP="00506F19">
            <w:pPr>
              <w:spacing w:before="0" w:after="160" w:line="278" w:lineRule="auto"/>
            </w:pPr>
            <w:r>
              <w:t>Exemplar r</w:t>
            </w:r>
            <w:r w:rsidRPr="008A594B">
              <w:t>ubric with embedded prompts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6A8D8" w14:textId="77777777" w:rsidR="00506F19" w:rsidRPr="008A594B" w:rsidRDefault="00506F19" w:rsidP="00506F19">
            <w:pPr>
              <w:spacing w:before="0" w:after="160" w:line="278" w:lineRule="auto"/>
            </w:pPr>
            <w:r w:rsidRPr="008A594B">
              <w:t>Make criteria transparent; guide prep</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84639" w14:textId="77777777" w:rsidR="00506F19" w:rsidRPr="008A594B" w:rsidRDefault="00506F19" w:rsidP="00506F19">
            <w:pPr>
              <w:spacing w:before="0" w:after="160" w:line="278" w:lineRule="auto"/>
            </w:pPr>
            <w:r w:rsidRPr="008A594B">
              <w:t>Criteria aligned to conversation phases; performance descriptors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AFE27" w14:textId="729B6E95" w:rsidR="00506F19" w:rsidRPr="008A594B" w:rsidRDefault="00506F19" w:rsidP="00506F19">
            <w:pPr>
              <w:spacing w:before="0" w:after="160" w:line="278" w:lineRule="auto"/>
            </w:pPr>
            <w:r w:rsidRPr="008A594B">
              <w:t>Highlight verbs/levels; plan evidence for each criterion</w:t>
            </w:r>
            <w:r>
              <w:t>, link to ULOs and GAs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50B57" w14:textId="77777777" w:rsidR="00506F19" w:rsidRPr="008A594B" w:rsidRDefault="00506F19" w:rsidP="00506F19">
            <w:pPr>
              <w:spacing w:before="0" w:after="160" w:line="278" w:lineRule="auto"/>
            </w:pPr>
            <w:r w:rsidRPr="008A594B">
              <w:t>LMS rubric + PDF</w:t>
            </w:r>
          </w:p>
        </w:tc>
      </w:tr>
      <w:tr w:rsidR="00207E55" w:rsidRPr="008A594B" w14:paraId="6C29042A" w14:textId="77777777">
        <w:tc>
          <w:tcPr>
            <w:tcW w:w="0" w:type="auto"/>
            <w:tcBorders>
              <w:top w:val="outset" w:sz="6" w:space="0" w:color="auto"/>
              <w:left w:val="outset" w:sz="6" w:space="0" w:color="auto"/>
              <w:bottom w:val="outset" w:sz="6" w:space="0" w:color="auto"/>
              <w:right w:val="outset" w:sz="6" w:space="0" w:color="auto"/>
            </w:tcBorders>
            <w:vAlign w:val="center"/>
          </w:tcPr>
          <w:p w14:paraId="0A374D27" w14:textId="057B8FC5" w:rsidR="00D8435F" w:rsidRDefault="00D8435F" w:rsidP="00D8435F">
            <w:pPr>
              <w:spacing w:before="0" w:after="160" w:line="278" w:lineRule="auto"/>
            </w:pPr>
            <w:r>
              <w:t>Exemplar p</w:t>
            </w:r>
            <w:r w:rsidRPr="008A594B">
              <w:t>ivot prompt</w:t>
            </w:r>
            <w:r>
              <w:t>s</w:t>
            </w:r>
          </w:p>
        </w:tc>
        <w:tc>
          <w:tcPr>
            <w:tcW w:w="0" w:type="auto"/>
            <w:tcBorders>
              <w:top w:val="outset" w:sz="6" w:space="0" w:color="auto"/>
              <w:left w:val="outset" w:sz="6" w:space="0" w:color="auto"/>
              <w:bottom w:val="outset" w:sz="6" w:space="0" w:color="auto"/>
              <w:right w:val="outset" w:sz="6" w:space="0" w:color="auto"/>
            </w:tcBorders>
            <w:vAlign w:val="center"/>
          </w:tcPr>
          <w:p w14:paraId="06977669" w14:textId="70471DA7" w:rsidR="00D8435F" w:rsidRPr="008A594B" w:rsidRDefault="00D8435F" w:rsidP="00D8435F">
            <w:pPr>
              <w:spacing w:before="0" w:after="160" w:line="278" w:lineRule="auto"/>
            </w:pPr>
            <w:r w:rsidRPr="008A594B">
              <w:t>Normalise “thinking on your feet”</w:t>
            </w:r>
          </w:p>
        </w:tc>
        <w:tc>
          <w:tcPr>
            <w:tcW w:w="0" w:type="auto"/>
            <w:tcBorders>
              <w:top w:val="outset" w:sz="6" w:space="0" w:color="auto"/>
              <w:left w:val="outset" w:sz="6" w:space="0" w:color="auto"/>
              <w:bottom w:val="outset" w:sz="6" w:space="0" w:color="auto"/>
              <w:right w:val="outset" w:sz="6" w:space="0" w:color="auto"/>
            </w:tcBorders>
            <w:vAlign w:val="center"/>
          </w:tcPr>
          <w:p w14:paraId="7BA6582F" w14:textId="73498C7F" w:rsidR="00D8435F" w:rsidRPr="008A594B" w:rsidRDefault="00D8435F" w:rsidP="00D8435F">
            <w:pPr>
              <w:spacing w:before="0" w:after="160" w:line="278" w:lineRule="auto"/>
            </w:pPr>
            <w:r w:rsidRPr="008A594B">
              <w:t>10–12 realistic pivots (budget cut, new stakeholder, data challenge)</w:t>
            </w:r>
          </w:p>
        </w:tc>
        <w:tc>
          <w:tcPr>
            <w:tcW w:w="0" w:type="auto"/>
            <w:tcBorders>
              <w:top w:val="outset" w:sz="6" w:space="0" w:color="auto"/>
              <w:left w:val="outset" w:sz="6" w:space="0" w:color="auto"/>
              <w:bottom w:val="outset" w:sz="6" w:space="0" w:color="auto"/>
              <w:right w:val="outset" w:sz="6" w:space="0" w:color="auto"/>
            </w:tcBorders>
            <w:vAlign w:val="center"/>
          </w:tcPr>
          <w:p w14:paraId="3791EC33" w14:textId="55E36B4A" w:rsidR="00D8435F" w:rsidRPr="008A594B" w:rsidRDefault="00AB30E2" w:rsidP="00D8435F">
            <w:pPr>
              <w:spacing w:before="0" w:after="160" w:line="278" w:lineRule="auto"/>
            </w:pPr>
            <w:r>
              <w:t>Consider these for the design of the IOA</w:t>
            </w:r>
          </w:p>
        </w:tc>
        <w:tc>
          <w:tcPr>
            <w:tcW w:w="0" w:type="auto"/>
            <w:tcBorders>
              <w:top w:val="outset" w:sz="6" w:space="0" w:color="auto"/>
              <w:left w:val="outset" w:sz="6" w:space="0" w:color="auto"/>
              <w:bottom w:val="outset" w:sz="6" w:space="0" w:color="auto"/>
              <w:right w:val="outset" w:sz="6" w:space="0" w:color="auto"/>
            </w:tcBorders>
            <w:vAlign w:val="center"/>
          </w:tcPr>
          <w:p w14:paraId="741F345F" w14:textId="79D448B2" w:rsidR="00D8435F" w:rsidRPr="008A594B" w:rsidRDefault="00D8435F" w:rsidP="00D8435F">
            <w:pPr>
              <w:spacing w:before="0" w:after="160" w:line="278" w:lineRule="auto"/>
            </w:pPr>
            <w:r w:rsidRPr="008A594B">
              <w:t>PDF</w:t>
            </w:r>
          </w:p>
        </w:tc>
      </w:tr>
      <w:tr w:rsidR="00207E55" w:rsidRPr="008A594B" w14:paraId="6BB90C8F" w14:textId="77777777">
        <w:tc>
          <w:tcPr>
            <w:tcW w:w="0" w:type="auto"/>
            <w:tcBorders>
              <w:top w:val="outset" w:sz="6" w:space="0" w:color="auto"/>
              <w:left w:val="outset" w:sz="6" w:space="0" w:color="auto"/>
              <w:bottom w:val="outset" w:sz="6" w:space="0" w:color="auto"/>
              <w:right w:val="outset" w:sz="6" w:space="0" w:color="auto"/>
            </w:tcBorders>
            <w:vAlign w:val="center"/>
          </w:tcPr>
          <w:p w14:paraId="67B2EAE0" w14:textId="5C3B4B25" w:rsidR="00D8435F" w:rsidRPr="008A594B" w:rsidRDefault="00D8435F" w:rsidP="00D8435F">
            <w:pPr>
              <w:spacing w:before="0" w:after="160" w:line="278" w:lineRule="auto"/>
            </w:pPr>
            <w:r w:rsidRPr="0052339B">
              <w:rPr>
                <w:b/>
                <w:bCs/>
              </w:rPr>
              <w:t>For markers/tutors</w:t>
            </w:r>
          </w:p>
        </w:tc>
        <w:tc>
          <w:tcPr>
            <w:tcW w:w="0" w:type="auto"/>
            <w:tcBorders>
              <w:top w:val="outset" w:sz="6" w:space="0" w:color="auto"/>
              <w:left w:val="outset" w:sz="6" w:space="0" w:color="auto"/>
              <w:bottom w:val="outset" w:sz="6" w:space="0" w:color="auto"/>
              <w:right w:val="outset" w:sz="6" w:space="0" w:color="auto"/>
            </w:tcBorders>
            <w:vAlign w:val="center"/>
          </w:tcPr>
          <w:p w14:paraId="55E97561" w14:textId="77777777" w:rsidR="00D8435F" w:rsidRPr="008A594B" w:rsidRDefault="00D8435F" w:rsidP="00D8435F">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7848FA8D" w14:textId="77777777" w:rsidR="00D8435F" w:rsidRPr="008A594B" w:rsidRDefault="00D8435F" w:rsidP="00D8435F">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22C0FE24" w14:textId="77777777" w:rsidR="00D8435F" w:rsidRPr="008A594B" w:rsidRDefault="00D8435F" w:rsidP="00D8435F">
            <w:pPr>
              <w:spacing w:before="0" w:after="160" w:line="278" w:lineRule="auto"/>
            </w:pPr>
          </w:p>
        </w:tc>
        <w:tc>
          <w:tcPr>
            <w:tcW w:w="0" w:type="auto"/>
            <w:tcBorders>
              <w:top w:val="outset" w:sz="6" w:space="0" w:color="auto"/>
              <w:left w:val="outset" w:sz="6" w:space="0" w:color="auto"/>
              <w:bottom w:val="outset" w:sz="6" w:space="0" w:color="auto"/>
              <w:right w:val="outset" w:sz="6" w:space="0" w:color="auto"/>
            </w:tcBorders>
            <w:vAlign w:val="center"/>
          </w:tcPr>
          <w:p w14:paraId="60E27BED" w14:textId="77777777" w:rsidR="00D8435F" w:rsidRPr="008A594B" w:rsidRDefault="00D8435F" w:rsidP="00D8435F">
            <w:pPr>
              <w:spacing w:before="0" w:after="160" w:line="278" w:lineRule="auto"/>
            </w:pPr>
          </w:p>
        </w:tc>
      </w:tr>
      <w:tr w:rsidR="00207E55" w:rsidRPr="008A594B" w14:paraId="71A658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2C581C" w14:textId="77777777" w:rsidR="00D8435F" w:rsidRPr="008A594B" w:rsidRDefault="00D8435F" w:rsidP="00D8435F">
            <w:pPr>
              <w:spacing w:before="0" w:after="160" w:line="278" w:lineRule="auto"/>
            </w:pPr>
            <w:r w:rsidRPr="008A594B">
              <w:t>“What we’re listening for” explainer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CE1D9" w14:textId="77777777" w:rsidR="00D8435F" w:rsidRPr="008A594B" w:rsidRDefault="00D8435F" w:rsidP="00D8435F">
            <w:pPr>
              <w:spacing w:before="0" w:after="160" w:line="278" w:lineRule="auto"/>
            </w:pPr>
            <w:r w:rsidRPr="008A594B">
              <w:t>Translate rubric into plain English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10ABD" w14:textId="77777777" w:rsidR="00D8435F" w:rsidRPr="008A594B" w:rsidRDefault="00D8435F" w:rsidP="00D8435F">
            <w:pPr>
              <w:spacing w:before="0" w:after="160" w:line="278" w:lineRule="auto"/>
            </w:pPr>
            <w:r w:rsidRPr="008A594B">
              <w:t>Bullet examples of strong/weak evidence per 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F5C462" w14:textId="77777777" w:rsidR="00D8435F" w:rsidRPr="008A594B" w:rsidRDefault="00D8435F" w:rsidP="00D8435F">
            <w:pPr>
              <w:spacing w:before="0" w:after="160" w:line="278" w:lineRule="auto"/>
            </w:pPr>
            <w:r w:rsidRPr="008A594B">
              <w:t>Self-check prep against 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BC7A1" w14:textId="77777777" w:rsidR="00D8435F" w:rsidRPr="008A594B" w:rsidRDefault="00D8435F" w:rsidP="00D8435F">
            <w:pPr>
              <w:spacing w:before="0" w:after="160" w:line="278" w:lineRule="auto"/>
            </w:pPr>
            <w:r w:rsidRPr="008A594B">
              <w:t>PDF</w:t>
            </w:r>
          </w:p>
        </w:tc>
      </w:tr>
      <w:tr w:rsidR="00207E55" w:rsidRPr="008A594B" w14:paraId="43498722" w14:textId="77777777">
        <w:tc>
          <w:tcPr>
            <w:tcW w:w="0" w:type="auto"/>
            <w:tcBorders>
              <w:top w:val="outset" w:sz="6" w:space="0" w:color="auto"/>
              <w:left w:val="outset" w:sz="6" w:space="0" w:color="auto"/>
              <w:bottom w:val="outset" w:sz="6" w:space="0" w:color="auto"/>
              <w:right w:val="outset" w:sz="6" w:space="0" w:color="auto"/>
            </w:tcBorders>
            <w:vAlign w:val="center"/>
          </w:tcPr>
          <w:p w14:paraId="497A1E61" w14:textId="12CE7414" w:rsidR="00F010C1" w:rsidRPr="0052339B" w:rsidRDefault="00F010C1" w:rsidP="00F010C1">
            <w:pPr>
              <w:spacing w:before="0" w:after="160" w:line="278" w:lineRule="auto"/>
              <w:rPr>
                <w:b/>
                <w:bCs/>
              </w:rPr>
            </w:pPr>
            <w:r w:rsidRPr="008A594B">
              <w:lastRenderedPageBreak/>
              <w:t>Reflection framework (e.g., Gibbs/STAR-L)</w:t>
            </w:r>
          </w:p>
        </w:tc>
        <w:tc>
          <w:tcPr>
            <w:tcW w:w="0" w:type="auto"/>
            <w:tcBorders>
              <w:top w:val="outset" w:sz="6" w:space="0" w:color="auto"/>
              <w:left w:val="outset" w:sz="6" w:space="0" w:color="auto"/>
              <w:bottom w:val="outset" w:sz="6" w:space="0" w:color="auto"/>
              <w:right w:val="outset" w:sz="6" w:space="0" w:color="auto"/>
            </w:tcBorders>
            <w:vAlign w:val="center"/>
          </w:tcPr>
          <w:p w14:paraId="6CEC5D9B" w14:textId="1547D818" w:rsidR="00F010C1" w:rsidRPr="008A594B" w:rsidRDefault="00F010C1" w:rsidP="00F010C1">
            <w:pPr>
              <w:spacing w:before="0" w:after="160" w:line="278" w:lineRule="auto"/>
            </w:pPr>
            <w:r w:rsidRPr="008A594B">
              <w:t>Scaffold reflective elements</w:t>
            </w:r>
          </w:p>
        </w:tc>
        <w:tc>
          <w:tcPr>
            <w:tcW w:w="0" w:type="auto"/>
            <w:tcBorders>
              <w:top w:val="outset" w:sz="6" w:space="0" w:color="auto"/>
              <w:left w:val="outset" w:sz="6" w:space="0" w:color="auto"/>
              <w:bottom w:val="outset" w:sz="6" w:space="0" w:color="auto"/>
              <w:right w:val="outset" w:sz="6" w:space="0" w:color="auto"/>
            </w:tcBorders>
            <w:vAlign w:val="center"/>
          </w:tcPr>
          <w:p w14:paraId="42CFF281" w14:textId="0039C65F" w:rsidR="00F010C1" w:rsidRPr="008A594B" w:rsidRDefault="00F010C1" w:rsidP="00F010C1">
            <w:pPr>
              <w:spacing w:before="0" w:after="160" w:line="278" w:lineRule="auto"/>
            </w:pPr>
            <w:r w:rsidRPr="008A594B">
              <w:t>6–8 cue questions linked to rubric</w:t>
            </w:r>
          </w:p>
        </w:tc>
        <w:tc>
          <w:tcPr>
            <w:tcW w:w="0" w:type="auto"/>
            <w:tcBorders>
              <w:top w:val="outset" w:sz="6" w:space="0" w:color="auto"/>
              <w:left w:val="outset" w:sz="6" w:space="0" w:color="auto"/>
              <w:bottom w:val="outset" w:sz="6" w:space="0" w:color="auto"/>
              <w:right w:val="outset" w:sz="6" w:space="0" w:color="auto"/>
            </w:tcBorders>
            <w:vAlign w:val="center"/>
          </w:tcPr>
          <w:p w14:paraId="3E97079E" w14:textId="437BE016" w:rsidR="00F010C1" w:rsidRPr="008A594B" w:rsidRDefault="00F010C1" w:rsidP="00F010C1">
            <w:pPr>
              <w:spacing w:before="0" w:after="160" w:line="278" w:lineRule="auto"/>
            </w:pPr>
            <w:r w:rsidRPr="008A594B">
              <w:t>Draft short reflections to draw on</w:t>
            </w:r>
          </w:p>
        </w:tc>
        <w:tc>
          <w:tcPr>
            <w:tcW w:w="0" w:type="auto"/>
            <w:tcBorders>
              <w:top w:val="outset" w:sz="6" w:space="0" w:color="auto"/>
              <w:left w:val="outset" w:sz="6" w:space="0" w:color="auto"/>
              <w:bottom w:val="outset" w:sz="6" w:space="0" w:color="auto"/>
              <w:right w:val="outset" w:sz="6" w:space="0" w:color="auto"/>
            </w:tcBorders>
            <w:vAlign w:val="center"/>
          </w:tcPr>
          <w:p w14:paraId="430C208D" w14:textId="025080F7" w:rsidR="00F010C1" w:rsidRPr="008A594B" w:rsidRDefault="00F010C1" w:rsidP="00F010C1">
            <w:pPr>
              <w:spacing w:before="0" w:after="160" w:line="278" w:lineRule="auto"/>
            </w:pPr>
            <w:r w:rsidRPr="008A594B">
              <w:t>PDF</w:t>
            </w:r>
          </w:p>
        </w:tc>
      </w:tr>
      <w:tr w:rsidR="00207E55" w:rsidRPr="008A594B" w14:paraId="06014BBD" w14:textId="77777777" w:rsidTr="00506F19">
        <w:tc>
          <w:tcPr>
            <w:tcW w:w="0" w:type="auto"/>
            <w:tcBorders>
              <w:top w:val="outset" w:sz="6" w:space="0" w:color="auto"/>
              <w:left w:val="outset" w:sz="6" w:space="0" w:color="auto"/>
              <w:bottom w:val="outset" w:sz="6" w:space="0" w:color="auto"/>
              <w:right w:val="outset" w:sz="6" w:space="0" w:color="auto"/>
            </w:tcBorders>
            <w:vAlign w:val="center"/>
          </w:tcPr>
          <w:p w14:paraId="158FF8BB" w14:textId="13287757" w:rsidR="00F010C1" w:rsidRPr="008A594B" w:rsidRDefault="00F010C1" w:rsidP="00F010C1">
            <w:pPr>
              <w:spacing w:before="0" w:after="160" w:line="278" w:lineRule="auto"/>
            </w:pPr>
            <w:r w:rsidRPr="008A594B">
              <w:t>Tech check (if online)</w:t>
            </w:r>
          </w:p>
        </w:tc>
        <w:tc>
          <w:tcPr>
            <w:tcW w:w="0" w:type="auto"/>
            <w:tcBorders>
              <w:top w:val="outset" w:sz="6" w:space="0" w:color="auto"/>
              <w:left w:val="outset" w:sz="6" w:space="0" w:color="auto"/>
              <w:bottom w:val="outset" w:sz="6" w:space="0" w:color="auto"/>
              <w:right w:val="outset" w:sz="6" w:space="0" w:color="auto"/>
            </w:tcBorders>
            <w:vAlign w:val="center"/>
          </w:tcPr>
          <w:p w14:paraId="4F45D275" w14:textId="12771276" w:rsidR="00F010C1" w:rsidRPr="008A594B" w:rsidRDefault="00F010C1" w:rsidP="00F010C1">
            <w:pPr>
              <w:spacing w:before="0" w:after="160" w:line="278" w:lineRule="auto"/>
            </w:pPr>
            <w:r w:rsidRPr="008A594B">
              <w:t>Avoid avoidable failures</w:t>
            </w:r>
          </w:p>
        </w:tc>
        <w:tc>
          <w:tcPr>
            <w:tcW w:w="0" w:type="auto"/>
            <w:tcBorders>
              <w:top w:val="outset" w:sz="6" w:space="0" w:color="auto"/>
              <w:left w:val="outset" w:sz="6" w:space="0" w:color="auto"/>
              <w:bottom w:val="outset" w:sz="6" w:space="0" w:color="auto"/>
              <w:right w:val="outset" w:sz="6" w:space="0" w:color="auto"/>
            </w:tcBorders>
            <w:vAlign w:val="center"/>
          </w:tcPr>
          <w:p w14:paraId="44A7B901" w14:textId="7D0BE1C6" w:rsidR="00F010C1" w:rsidRPr="008A594B" w:rsidRDefault="00F010C1" w:rsidP="00F010C1">
            <w:pPr>
              <w:spacing w:before="0" w:after="160" w:line="278" w:lineRule="auto"/>
            </w:pPr>
            <w:r w:rsidRPr="008A594B">
              <w:t>Camera/mic test; recording notice; quiet space</w:t>
            </w:r>
          </w:p>
        </w:tc>
        <w:tc>
          <w:tcPr>
            <w:tcW w:w="0" w:type="auto"/>
            <w:tcBorders>
              <w:top w:val="outset" w:sz="6" w:space="0" w:color="auto"/>
              <w:left w:val="outset" w:sz="6" w:space="0" w:color="auto"/>
              <w:bottom w:val="outset" w:sz="6" w:space="0" w:color="auto"/>
              <w:right w:val="outset" w:sz="6" w:space="0" w:color="auto"/>
            </w:tcBorders>
            <w:vAlign w:val="center"/>
          </w:tcPr>
          <w:p w14:paraId="717147C8" w14:textId="4BE16FE0" w:rsidR="00F010C1" w:rsidRPr="008A594B" w:rsidRDefault="00F010C1" w:rsidP="00F010C1">
            <w:pPr>
              <w:spacing w:before="0" w:after="160" w:line="278" w:lineRule="auto"/>
            </w:pPr>
            <w:r w:rsidRPr="008A594B">
              <w:t>Run test; backup device plan</w:t>
            </w:r>
          </w:p>
        </w:tc>
        <w:tc>
          <w:tcPr>
            <w:tcW w:w="0" w:type="auto"/>
            <w:tcBorders>
              <w:top w:val="outset" w:sz="6" w:space="0" w:color="auto"/>
              <w:left w:val="outset" w:sz="6" w:space="0" w:color="auto"/>
              <w:bottom w:val="outset" w:sz="6" w:space="0" w:color="auto"/>
              <w:right w:val="outset" w:sz="6" w:space="0" w:color="auto"/>
            </w:tcBorders>
            <w:vAlign w:val="center"/>
          </w:tcPr>
          <w:p w14:paraId="21DBBD7E" w14:textId="228DC376" w:rsidR="00F010C1" w:rsidRPr="008A594B" w:rsidRDefault="00F010C1" w:rsidP="00F010C1">
            <w:pPr>
              <w:spacing w:before="0" w:after="160" w:line="278" w:lineRule="auto"/>
            </w:pPr>
            <w:r w:rsidRPr="008A594B">
              <w:t>Checklist</w:t>
            </w:r>
          </w:p>
        </w:tc>
      </w:tr>
      <w:tr w:rsidR="00207E55" w:rsidRPr="008A594B" w14:paraId="29A98881" w14:textId="77777777" w:rsidTr="000A4AAE">
        <w:tc>
          <w:tcPr>
            <w:tcW w:w="0" w:type="auto"/>
            <w:tcBorders>
              <w:top w:val="outset" w:sz="6" w:space="0" w:color="auto"/>
              <w:left w:val="outset" w:sz="6" w:space="0" w:color="auto"/>
              <w:bottom w:val="outset" w:sz="6" w:space="0" w:color="auto"/>
              <w:right w:val="outset" w:sz="6" w:space="0" w:color="auto"/>
            </w:tcBorders>
            <w:vAlign w:val="center"/>
          </w:tcPr>
          <w:p w14:paraId="7AC357A4" w14:textId="2E2B0982" w:rsidR="00F010C1" w:rsidRPr="008A594B" w:rsidRDefault="00F010C1" w:rsidP="00F010C1">
            <w:pPr>
              <w:spacing w:before="0" w:after="160" w:line="278" w:lineRule="auto"/>
            </w:pPr>
            <w:r w:rsidRPr="008A594B">
              <w:t>Day-of checklist</w:t>
            </w:r>
          </w:p>
        </w:tc>
        <w:tc>
          <w:tcPr>
            <w:tcW w:w="0" w:type="auto"/>
            <w:tcBorders>
              <w:top w:val="outset" w:sz="6" w:space="0" w:color="auto"/>
              <w:left w:val="outset" w:sz="6" w:space="0" w:color="auto"/>
              <w:bottom w:val="outset" w:sz="6" w:space="0" w:color="auto"/>
              <w:right w:val="outset" w:sz="6" w:space="0" w:color="auto"/>
            </w:tcBorders>
            <w:vAlign w:val="center"/>
          </w:tcPr>
          <w:p w14:paraId="33062172" w14:textId="441890A0" w:rsidR="00F010C1" w:rsidRPr="008A594B" w:rsidRDefault="00F010C1" w:rsidP="00F010C1">
            <w:pPr>
              <w:spacing w:before="0" w:after="160" w:line="278" w:lineRule="auto"/>
            </w:pPr>
            <w:r w:rsidRPr="008A594B">
              <w:t>Final readiness</w:t>
            </w:r>
          </w:p>
        </w:tc>
        <w:tc>
          <w:tcPr>
            <w:tcW w:w="0" w:type="auto"/>
            <w:tcBorders>
              <w:top w:val="outset" w:sz="6" w:space="0" w:color="auto"/>
              <w:left w:val="outset" w:sz="6" w:space="0" w:color="auto"/>
              <w:bottom w:val="outset" w:sz="6" w:space="0" w:color="auto"/>
              <w:right w:val="outset" w:sz="6" w:space="0" w:color="auto"/>
            </w:tcBorders>
            <w:vAlign w:val="center"/>
          </w:tcPr>
          <w:p w14:paraId="0D3DD76D" w14:textId="7D712024" w:rsidR="00F010C1" w:rsidRPr="008A594B" w:rsidRDefault="00F010C1" w:rsidP="00F010C1">
            <w:pPr>
              <w:spacing w:before="0" w:after="160" w:line="278" w:lineRule="auto"/>
            </w:pPr>
            <w:r w:rsidRPr="008A594B">
              <w:t>ID, notes page, water, timing plan</w:t>
            </w:r>
          </w:p>
        </w:tc>
        <w:tc>
          <w:tcPr>
            <w:tcW w:w="0" w:type="auto"/>
            <w:tcBorders>
              <w:top w:val="outset" w:sz="6" w:space="0" w:color="auto"/>
              <w:left w:val="outset" w:sz="6" w:space="0" w:color="auto"/>
              <w:bottom w:val="outset" w:sz="6" w:space="0" w:color="auto"/>
              <w:right w:val="outset" w:sz="6" w:space="0" w:color="auto"/>
            </w:tcBorders>
            <w:vAlign w:val="center"/>
          </w:tcPr>
          <w:p w14:paraId="187E2F3E" w14:textId="77EAF2FF" w:rsidR="00F010C1" w:rsidRPr="008A594B" w:rsidRDefault="00F010C1" w:rsidP="00F010C1">
            <w:pPr>
              <w:spacing w:before="0" w:after="160" w:line="278" w:lineRule="auto"/>
            </w:pPr>
            <w:r w:rsidRPr="008A594B">
              <w:t>Tick off; arrive 10 min early</w:t>
            </w:r>
          </w:p>
        </w:tc>
        <w:tc>
          <w:tcPr>
            <w:tcW w:w="0" w:type="auto"/>
            <w:tcBorders>
              <w:top w:val="outset" w:sz="6" w:space="0" w:color="auto"/>
              <w:left w:val="outset" w:sz="6" w:space="0" w:color="auto"/>
              <w:bottom w:val="outset" w:sz="6" w:space="0" w:color="auto"/>
              <w:right w:val="outset" w:sz="6" w:space="0" w:color="auto"/>
            </w:tcBorders>
            <w:vAlign w:val="center"/>
          </w:tcPr>
          <w:p w14:paraId="3BE70B4E" w14:textId="0B790C76" w:rsidR="00F010C1" w:rsidRPr="008A594B" w:rsidRDefault="00F010C1" w:rsidP="00F010C1">
            <w:pPr>
              <w:spacing w:before="0" w:after="160" w:line="278" w:lineRule="auto"/>
            </w:pPr>
            <w:r w:rsidRPr="008A594B">
              <w:t>Checklist (A5)</w:t>
            </w:r>
          </w:p>
        </w:tc>
      </w:tr>
    </w:tbl>
    <w:p w14:paraId="2912BDAB" w14:textId="0CAA476A" w:rsidR="00520E64" w:rsidRDefault="00AA135C" w:rsidP="009A0FA8">
      <w:pPr>
        <w:pStyle w:val="Heading3"/>
      </w:pPr>
      <w:r>
        <w:t>Staff develop</w:t>
      </w:r>
      <w:r w:rsidR="00A25BF3">
        <w:t>ment</w:t>
      </w:r>
    </w:p>
    <w:p w14:paraId="4AA010DF" w14:textId="77777777" w:rsidR="00AA135C" w:rsidRDefault="00AA135C" w:rsidP="00AA135C">
      <w:r>
        <w:t>Assessors need to experience IOAs from both sides before conducting them. Plan for initial training plus calibration meetings.</w:t>
      </w:r>
    </w:p>
    <w:p w14:paraId="79B41393" w14:textId="77777777" w:rsidR="00AA135C" w:rsidRDefault="00AA135C" w:rsidP="009A0FA8">
      <w:pPr>
        <w:pStyle w:val="Heading4"/>
      </w:pPr>
      <w:r>
        <w:t>Skills</w:t>
      </w:r>
    </w:p>
    <w:p w14:paraId="0C5FE312" w14:textId="77777777" w:rsidR="00AA135C" w:rsidRDefault="00AA135C" w:rsidP="00AA135C">
      <w:pPr>
        <w:pStyle w:val="ListParagraph"/>
        <w:numPr>
          <w:ilvl w:val="0"/>
          <w:numId w:val="21"/>
        </w:numPr>
        <w:spacing w:before="0" w:after="200" w:line="276" w:lineRule="auto"/>
        <w:contextualSpacing/>
      </w:pPr>
      <w:r w:rsidRPr="00604724">
        <w:rPr>
          <w:b/>
        </w:rPr>
        <w:t xml:space="preserve">Conversation facilitation: </w:t>
      </w:r>
      <w:r>
        <w:t>Guide discussion naturally rather than interrogate; use curiosity-driven questioning</w:t>
      </w:r>
    </w:p>
    <w:p w14:paraId="5596D5F8" w14:textId="77777777" w:rsidR="00AA135C" w:rsidRDefault="00AA135C" w:rsidP="00AA135C">
      <w:pPr>
        <w:pStyle w:val="ListParagraph"/>
        <w:numPr>
          <w:ilvl w:val="0"/>
          <w:numId w:val="21"/>
        </w:numPr>
        <w:spacing w:before="0" w:after="200" w:line="276" w:lineRule="auto"/>
        <w:contextualSpacing/>
      </w:pPr>
      <w:r w:rsidRPr="00604724">
        <w:rPr>
          <w:b/>
        </w:rPr>
        <w:t xml:space="preserve">Active listening: </w:t>
      </w:r>
      <w:r>
        <w:t>Respond to what students actually say; follow interesting threads</w:t>
      </w:r>
    </w:p>
    <w:p w14:paraId="169B8049" w14:textId="77777777" w:rsidR="00AA135C" w:rsidRDefault="00AA135C" w:rsidP="00AA135C">
      <w:pPr>
        <w:pStyle w:val="ListParagraph"/>
        <w:numPr>
          <w:ilvl w:val="0"/>
          <w:numId w:val="21"/>
        </w:numPr>
        <w:spacing w:before="0" w:after="200" w:line="276" w:lineRule="auto"/>
        <w:contextualSpacing/>
      </w:pPr>
      <w:r w:rsidRPr="00604724">
        <w:rPr>
          <w:b/>
        </w:rPr>
        <w:t xml:space="preserve">Real-time rubric application: </w:t>
      </w:r>
      <w:r>
        <w:t>Mark during or immediately after each IOA; finalise before the next student</w:t>
      </w:r>
    </w:p>
    <w:p w14:paraId="6695274A" w14:textId="77777777" w:rsidR="00AA135C" w:rsidRDefault="00AA135C" w:rsidP="00AA135C">
      <w:pPr>
        <w:pStyle w:val="ListParagraph"/>
        <w:numPr>
          <w:ilvl w:val="0"/>
          <w:numId w:val="21"/>
        </w:numPr>
        <w:spacing w:before="0" w:after="200" w:line="276" w:lineRule="auto"/>
        <w:contextualSpacing/>
      </w:pPr>
      <w:r w:rsidRPr="00604724">
        <w:rPr>
          <w:b/>
        </w:rPr>
        <w:t xml:space="preserve">Supportive questioning: </w:t>
      </w:r>
      <w:r>
        <w:t>Help students demonstrate their best understanding; provide thinking time when needed</w:t>
      </w:r>
    </w:p>
    <w:p w14:paraId="0311399F" w14:textId="77777777" w:rsidR="00AA135C" w:rsidRDefault="00AA135C" w:rsidP="00AA135C">
      <w:pPr>
        <w:pStyle w:val="ListParagraph"/>
        <w:numPr>
          <w:ilvl w:val="0"/>
          <w:numId w:val="21"/>
        </w:numPr>
        <w:spacing w:before="0" w:after="200" w:line="276" w:lineRule="auto"/>
        <w:contextualSpacing/>
      </w:pPr>
      <w:r w:rsidRPr="00604724">
        <w:rPr>
          <w:b/>
        </w:rPr>
        <w:t xml:space="preserve">Challenge delivery: </w:t>
      </w:r>
      <w:r>
        <w:t>Introduce challenge prompts smoothly; adapt based on student responses</w:t>
      </w:r>
    </w:p>
    <w:p w14:paraId="46DC4647" w14:textId="77777777" w:rsidR="00AA135C" w:rsidRDefault="00AA135C" w:rsidP="009A0FA8">
      <w:pPr>
        <w:pStyle w:val="Heading5"/>
      </w:pPr>
      <w:r>
        <w:t>Development</w:t>
      </w:r>
    </w:p>
    <w:tbl>
      <w:tblPr>
        <w:tblStyle w:val="TableGrid"/>
        <w:tblW w:w="0" w:type="auto"/>
        <w:tblLook w:val="04A0" w:firstRow="1" w:lastRow="0" w:firstColumn="1" w:lastColumn="0" w:noHBand="0" w:noVBand="1"/>
      </w:tblPr>
      <w:tblGrid>
        <w:gridCol w:w="1701"/>
        <w:gridCol w:w="4535"/>
        <w:gridCol w:w="1984"/>
      </w:tblGrid>
      <w:tr w:rsidR="003D19D8" w14:paraId="2B1FBF74" w14:textId="77777777">
        <w:tc>
          <w:tcPr>
            <w:tcW w:w="1701" w:type="dxa"/>
          </w:tcPr>
          <w:p w14:paraId="0B80F082" w14:textId="77777777" w:rsidR="00AA135C" w:rsidRDefault="00AA135C">
            <w:r>
              <w:rPr>
                <w:b/>
                <w:sz w:val="20"/>
              </w:rPr>
              <w:t>When</w:t>
            </w:r>
          </w:p>
        </w:tc>
        <w:tc>
          <w:tcPr>
            <w:tcW w:w="4535" w:type="dxa"/>
          </w:tcPr>
          <w:p w14:paraId="6C97661E" w14:textId="77777777" w:rsidR="00AA135C" w:rsidRDefault="00AA135C">
            <w:r>
              <w:rPr>
                <w:b/>
                <w:sz w:val="20"/>
              </w:rPr>
              <w:t>Activity</w:t>
            </w:r>
          </w:p>
        </w:tc>
        <w:tc>
          <w:tcPr>
            <w:tcW w:w="1984" w:type="dxa"/>
          </w:tcPr>
          <w:p w14:paraId="07358443" w14:textId="77777777" w:rsidR="00AA135C" w:rsidRDefault="00AA135C">
            <w:r>
              <w:rPr>
                <w:b/>
                <w:sz w:val="20"/>
              </w:rPr>
              <w:t>Who</w:t>
            </w:r>
          </w:p>
        </w:tc>
      </w:tr>
      <w:tr w:rsidR="003D19D8" w14:paraId="06BB8E5C" w14:textId="77777777">
        <w:tc>
          <w:tcPr>
            <w:tcW w:w="1701" w:type="dxa"/>
          </w:tcPr>
          <w:p w14:paraId="7C00990F" w14:textId="77777777" w:rsidR="00AA135C" w:rsidRDefault="00AA135C">
            <w:r>
              <w:rPr>
                <w:sz w:val="18"/>
              </w:rPr>
              <w:t>Before trimester</w:t>
            </w:r>
          </w:p>
        </w:tc>
        <w:tc>
          <w:tcPr>
            <w:tcW w:w="4535" w:type="dxa"/>
          </w:tcPr>
          <w:p w14:paraId="3DFCBF13" w14:textId="77777777" w:rsidR="00AA135C" w:rsidRDefault="00AA135C">
            <w:r>
              <w:rPr>
                <w:sz w:val="18"/>
              </w:rPr>
              <w:t>Review scenario, rubric, and challenge prompts</w:t>
            </w:r>
          </w:p>
        </w:tc>
        <w:tc>
          <w:tcPr>
            <w:tcW w:w="1984" w:type="dxa"/>
          </w:tcPr>
          <w:p w14:paraId="243B01AA" w14:textId="77777777" w:rsidR="00AA135C" w:rsidRDefault="00AA135C">
            <w:r>
              <w:rPr>
                <w:sz w:val="18"/>
              </w:rPr>
              <w:t>All assessors</w:t>
            </w:r>
          </w:p>
        </w:tc>
      </w:tr>
      <w:tr w:rsidR="003D19D8" w14:paraId="061C92FB" w14:textId="77777777">
        <w:tc>
          <w:tcPr>
            <w:tcW w:w="1701" w:type="dxa"/>
          </w:tcPr>
          <w:p w14:paraId="64510A5B" w14:textId="77777777" w:rsidR="00AA135C" w:rsidRDefault="00AA135C">
            <w:r>
              <w:rPr>
                <w:sz w:val="18"/>
              </w:rPr>
              <w:t>Before trimester</w:t>
            </w:r>
          </w:p>
        </w:tc>
        <w:tc>
          <w:tcPr>
            <w:tcW w:w="4535" w:type="dxa"/>
          </w:tcPr>
          <w:p w14:paraId="140721F9" w14:textId="77777777" w:rsidR="00AA135C" w:rsidRDefault="00AA135C">
            <w:r>
              <w:rPr>
                <w:sz w:val="18"/>
              </w:rPr>
              <w:t>Watch exemplar IOA videos (DCU or internal)</w:t>
            </w:r>
          </w:p>
        </w:tc>
        <w:tc>
          <w:tcPr>
            <w:tcW w:w="1984" w:type="dxa"/>
          </w:tcPr>
          <w:p w14:paraId="70AF09EC" w14:textId="77777777" w:rsidR="00AA135C" w:rsidRDefault="00AA135C">
            <w:r>
              <w:rPr>
                <w:sz w:val="18"/>
              </w:rPr>
              <w:t>All assessors</w:t>
            </w:r>
          </w:p>
        </w:tc>
      </w:tr>
      <w:tr w:rsidR="003D19D8" w14:paraId="7570B309" w14:textId="77777777">
        <w:tc>
          <w:tcPr>
            <w:tcW w:w="1701" w:type="dxa"/>
          </w:tcPr>
          <w:p w14:paraId="113F5E69" w14:textId="77777777" w:rsidR="00AA135C" w:rsidRDefault="00AA135C">
            <w:r>
              <w:rPr>
                <w:sz w:val="18"/>
              </w:rPr>
              <w:t>Week 1-2</w:t>
            </w:r>
          </w:p>
        </w:tc>
        <w:tc>
          <w:tcPr>
            <w:tcW w:w="4535" w:type="dxa"/>
          </w:tcPr>
          <w:p w14:paraId="4715909A" w14:textId="77777777" w:rsidR="00AA135C" w:rsidRDefault="00AA135C">
            <w:r>
              <w:rPr>
                <w:sz w:val="18"/>
              </w:rPr>
              <w:t>Experience IOA as "student" with a colleague</w:t>
            </w:r>
          </w:p>
        </w:tc>
        <w:tc>
          <w:tcPr>
            <w:tcW w:w="1984" w:type="dxa"/>
          </w:tcPr>
          <w:p w14:paraId="21592F1A" w14:textId="77777777" w:rsidR="00AA135C" w:rsidRDefault="00AA135C">
            <w:r>
              <w:rPr>
                <w:sz w:val="18"/>
              </w:rPr>
              <w:t>All assessors</w:t>
            </w:r>
          </w:p>
        </w:tc>
      </w:tr>
      <w:tr w:rsidR="003D19D8" w14:paraId="4DF5D42F" w14:textId="77777777">
        <w:tc>
          <w:tcPr>
            <w:tcW w:w="1701" w:type="dxa"/>
          </w:tcPr>
          <w:p w14:paraId="7F91621E" w14:textId="77777777" w:rsidR="00AA135C" w:rsidRDefault="00AA135C">
            <w:r>
              <w:rPr>
                <w:sz w:val="18"/>
              </w:rPr>
              <w:t>Week 6-8</w:t>
            </w:r>
          </w:p>
        </w:tc>
        <w:tc>
          <w:tcPr>
            <w:tcW w:w="4535" w:type="dxa"/>
          </w:tcPr>
          <w:p w14:paraId="076E10DD" w14:textId="77777777" w:rsidR="00AA135C" w:rsidRDefault="00AA135C">
            <w:r>
              <w:rPr>
                <w:sz w:val="18"/>
              </w:rPr>
              <w:t>Practice IOA as assessor with volunteer students or peers</w:t>
            </w:r>
          </w:p>
        </w:tc>
        <w:tc>
          <w:tcPr>
            <w:tcW w:w="1984" w:type="dxa"/>
          </w:tcPr>
          <w:p w14:paraId="24899A6C" w14:textId="77777777" w:rsidR="00AA135C" w:rsidRDefault="00AA135C">
            <w:r>
              <w:rPr>
                <w:sz w:val="18"/>
              </w:rPr>
              <w:t>All assessors</w:t>
            </w:r>
          </w:p>
        </w:tc>
      </w:tr>
      <w:tr w:rsidR="003D19D8" w14:paraId="01F64DB4" w14:textId="77777777">
        <w:tc>
          <w:tcPr>
            <w:tcW w:w="1701" w:type="dxa"/>
          </w:tcPr>
          <w:p w14:paraId="6AD9FCB1" w14:textId="77777777" w:rsidR="00AA135C" w:rsidRDefault="00AA135C">
            <w:r>
              <w:rPr>
                <w:sz w:val="18"/>
              </w:rPr>
              <w:t>Week 8-9</w:t>
            </w:r>
          </w:p>
        </w:tc>
        <w:tc>
          <w:tcPr>
            <w:tcW w:w="4535" w:type="dxa"/>
          </w:tcPr>
          <w:p w14:paraId="47C0088A" w14:textId="77777777" w:rsidR="00AA135C" w:rsidRDefault="00AA135C">
            <w:r>
              <w:rPr>
                <w:sz w:val="18"/>
              </w:rPr>
              <w:t>Calibration session: mark same recorded IOA independently, then compare</w:t>
            </w:r>
          </w:p>
        </w:tc>
        <w:tc>
          <w:tcPr>
            <w:tcW w:w="1984" w:type="dxa"/>
          </w:tcPr>
          <w:p w14:paraId="2D1461BD" w14:textId="77777777" w:rsidR="00AA135C" w:rsidRDefault="00AA135C">
            <w:r>
              <w:rPr>
                <w:sz w:val="18"/>
              </w:rPr>
              <w:t>All assessors together</w:t>
            </w:r>
          </w:p>
        </w:tc>
      </w:tr>
      <w:tr w:rsidR="003D19D8" w14:paraId="374D4A99" w14:textId="77777777">
        <w:tc>
          <w:tcPr>
            <w:tcW w:w="1701" w:type="dxa"/>
          </w:tcPr>
          <w:p w14:paraId="610FB526" w14:textId="77777777" w:rsidR="00AA135C" w:rsidRDefault="00AA135C">
            <w:r>
              <w:rPr>
                <w:sz w:val="18"/>
              </w:rPr>
              <w:t>Week 10</w:t>
            </w:r>
          </w:p>
        </w:tc>
        <w:tc>
          <w:tcPr>
            <w:tcW w:w="4535" w:type="dxa"/>
          </w:tcPr>
          <w:p w14:paraId="32A56CF1" w14:textId="77777777" w:rsidR="00AA135C" w:rsidRDefault="00AA135C">
            <w:r>
              <w:rPr>
                <w:sz w:val="18"/>
              </w:rPr>
              <w:t>Technical run-through: room setup, recording, backup procedures</w:t>
            </w:r>
          </w:p>
        </w:tc>
        <w:tc>
          <w:tcPr>
            <w:tcW w:w="1984" w:type="dxa"/>
          </w:tcPr>
          <w:p w14:paraId="0F5126E1" w14:textId="77777777" w:rsidR="00AA135C" w:rsidRDefault="00AA135C">
            <w:r>
              <w:rPr>
                <w:sz w:val="18"/>
              </w:rPr>
              <w:t>All assessors</w:t>
            </w:r>
          </w:p>
        </w:tc>
      </w:tr>
      <w:tr w:rsidR="003D19D8" w14:paraId="44885335" w14:textId="77777777">
        <w:tc>
          <w:tcPr>
            <w:tcW w:w="1701" w:type="dxa"/>
          </w:tcPr>
          <w:p w14:paraId="2B33A6A6" w14:textId="77777777" w:rsidR="00AA135C" w:rsidRDefault="00AA135C">
            <w:r>
              <w:rPr>
                <w:sz w:val="18"/>
              </w:rPr>
              <w:t>During IOAs</w:t>
            </w:r>
          </w:p>
        </w:tc>
        <w:tc>
          <w:tcPr>
            <w:tcW w:w="4535" w:type="dxa"/>
          </w:tcPr>
          <w:p w14:paraId="778D0AB0" w14:textId="77777777" w:rsidR="00AA135C" w:rsidRDefault="00AA135C">
            <w:r>
              <w:rPr>
                <w:sz w:val="18"/>
              </w:rPr>
              <w:t>Moderation between sessions; review of recording if questions arise</w:t>
            </w:r>
          </w:p>
        </w:tc>
        <w:tc>
          <w:tcPr>
            <w:tcW w:w="1984" w:type="dxa"/>
          </w:tcPr>
          <w:p w14:paraId="78E000B7" w14:textId="77777777" w:rsidR="00AA135C" w:rsidRDefault="00AA135C">
            <w:r>
              <w:rPr>
                <w:sz w:val="18"/>
              </w:rPr>
              <w:t>Lead + assessors</w:t>
            </w:r>
          </w:p>
        </w:tc>
      </w:tr>
      <w:tr w:rsidR="003D19D8" w14:paraId="027DB951" w14:textId="77777777">
        <w:tc>
          <w:tcPr>
            <w:tcW w:w="1701" w:type="dxa"/>
          </w:tcPr>
          <w:p w14:paraId="3CECF34B" w14:textId="77777777" w:rsidR="00AA135C" w:rsidRDefault="00AA135C">
            <w:r>
              <w:rPr>
                <w:sz w:val="18"/>
              </w:rPr>
              <w:t>Post-IOA</w:t>
            </w:r>
          </w:p>
        </w:tc>
        <w:tc>
          <w:tcPr>
            <w:tcW w:w="4535" w:type="dxa"/>
          </w:tcPr>
          <w:p w14:paraId="693E5252" w14:textId="77777777" w:rsidR="00AA135C" w:rsidRDefault="00AA135C">
            <w:r>
              <w:rPr>
                <w:sz w:val="18"/>
              </w:rPr>
              <w:t>Debrief: what worked, what to adjust for next time</w:t>
            </w:r>
          </w:p>
        </w:tc>
        <w:tc>
          <w:tcPr>
            <w:tcW w:w="1984" w:type="dxa"/>
          </w:tcPr>
          <w:p w14:paraId="16E8F7F9" w14:textId="77777777" w:rsidR="00AA135C" w:rsidRDefault="00AA135C">
            <w:r>
              <w:rPr>
                <w:sz w:val="18"/>
              </w:rPr>
              <w:t>All assessors</w:t>
            </w:r>
          </w:p>
        </w:tc>
      </w:tr>
    </w:tbl>
    <w:p w14:paraId="4D7293FA" w14:textId="77777777" w:rsidR="009A0FA8" w:rsidRDefault="009A0FA8" w:rsidP="009A0FA8">
      <w:pPr>
        <w:pStyle w:val="Heading4"/>
      </w:pPr>
    </w:p>
    <w:p w14:paraId="2C3B1232" w14:textId="77777777" w:rsidR="00AA135C" w:rsidRDefault="00AA135C" w:rsidP="009A0FA8">
      <w:pPr>
        <w:pStyle w:val="Heading4"/>
      </w:pPr>
      <w:r>
        <w:t>Guidelines</w:t>
      </w:r>
    </w:p>
    <w:p w14:paraId="7135E3BA" w14:textId="77777777" w:rsidR="00AA135C" w:rsidRDefault="00AA135C" w:rsidP="00AA135C">
      <w:pPr>
        <w:pStyle w:val="ListBullet"/>
        <w:tabs>
          <w:tab w:val="num" w:pos="360"/>
        </w:tabs>
        <w:ind w:left="360" w:hanging="360"/>
      </w:pPr>
      <w:r>
        <w:t>Ask "Can you tell me more about..." rather than "Is the answer X?"</w:t>
      </w:r>
    </w:p>
    <w:p w14:paraId="3B6E4610" w14:textId="77777777" w:rsidR="00AA135C" w:rsidRDefault="00AA135C" w:rsidP="00AA135C">
      <w:pPr>
        <w:pStyle w:val="ListBullet"/>
        <w:tabs>
          <w:tab w:val="num" w:pos="360"/>
        </w:tabs>
        <w:ind w:left="360" w:hanging="360"/>
      </w:pPr>
      <w:r>
        <w:t>If a student gives incorrect information, probe their reasoning before moving on</w:t>
      </w:r>
    </w:p>
    <w:p w14:paraId="1082B872" w14:textId="77777777" w:rsidR="00AA135C" w:rsidRDefault="00AA135C" w:rsidP="00AA135C">
      <w:pPr>
        <w:pStyle w:val="ListBullet"/>
        <w:tabs>
          <w:tab w:val="num" w:pos="360"/>
        </w:tabs>
        <w:ind w:left="360" w:hanging="360"/>
      </w:pPr>
      <w:r>
        <w:t>Mark immediately after each IOA — recall bias increases significantly after 2-3 students</w:t>
      </w:r>
    </w:p>
    <w:p w14:paraId="01EA9EB9" w14:textId="77777777" w:rsidR="00AA135C" w:rsidRDefault="00AA135C" w:rsidP="00AA135C">
      <w:pPr>
        <w:pStyle w:val="ListBullet"/>
        <w:tabs>
          <w:tab w:val="num" w:pos="360"/>
        </w:tabs>
        <w:ind w:left="360" w:hanging="360"/>
      </w:pPr>
      <w:r>
        <w:t>Take breaks every 3-4 IOAs; fatigue affects consistency</w:t>
      </w:r>
    </w:p>
    <w:p w14:paraId="20D7C041" w14:textId="77777777" w:rsidR="00AA135C" w:rsidRDefault="00AA135C" w:rsidP="00AA135C">
      <w:pPr>
        <w:pStyle w:val="ListBullet"/>
        <w:tabs>
          <w:tab w:val="num" w:pos="360"/>
        </w:tabs>
        <w:ind w:left="360" w:hanging="360"/>
      </w:pPr>
      <w:r>
        <w:t>If unsure about a mark, flag it and consult with a colleague before the next student</w:t>
      </w:r>
    </w:p>
    <w:p w14:paraId="0FF73511" w14:textId="77777777" w:rsidR="00AA135C" w:rsidRDefault="00AA135C" w:rsidP="009A0FA8">
      <w:pPr>
        <w:pStyle w:val="Heading4"/>
      </w:pPr>
      <w:r>
        <w:t>Ideas for prompting</w:t>
      </w:r>
    </w:p>
    <w:tbl>
      <w:tblPr>
        <w:tblStyle w:val="TableGrid"/>
        <w:tblW w:w="0" w:type="auto"/>
        <w:tblLook w:val="04A0" w:firstRow="1" w:lastRow="0" w:firstColumn="1" w:lastColumn="0" w:noHBand="0" w:noVBand="1"/>
      </w:tblPr>
      <w:tblGrid>
        <w:gridCol w:w="4560"/>
        <w:gridCol w:w="5890"/>
      </w:tblGrid>
      <w:tr w:rsidR="00135280" w14:paraId="3B8DC03B" w14:textId="77777777">
        <w:tc>
          <w:tcPr>
            <w:tcW w:w="3402" w:type="dxa"/>
          </w:tcPr>
          <w:p w14:paraId="19BB812E" w14:textId="77777777" w:rsidR="00AA135C" w:rsidRDefault="00AA135C">
            <w:r>
              <w:rPr>
                <w:b/>
                <w:sz w:val="20"/>
              </w:rPr>
              <w:t>Situation</w:t>
            </w:r>
          </w:p>
        </w:tc>
        <w:tc>
          <w:tcPr>
            <w:tcW w:w="6236" w:type="dxa"/>
          </w:tcPr>
          <w:p w14:paraId="4957776F" w14:textId="77777777" w:rsidR="00AA135C" w:rsidRDefault="00AA135C">
            <w:r>
              <w:rPr>
                <w:b/>
                <w:sz w:val="20"/>
              </w:rPr>
              <w:t>Guiding prompt suggestion</w:t>
            </w:r>
          </w:p>
        </w:tc>
      </w:tr>
      <w:tr w:rsidR="00135280" w14:paraId="35BA87F5" w14:textId="77777777">
        <w:tc>
          <w:tcPr>
            <w:tcW w:w="4819" w:type="dxa"/>
          </w:tcPr>
          <w:p w14:paraId="48146848" w14:textId="77777777" w:rsidR="00AA135C" w:rsidRDefault="00AA135C">
            <w:r>
              <w:rPr>
                <w:sz w:val="18"/>
              </w:rPr>
              <w:t>Student gives a monologue instead of conversing</w:t>
            </w:r>
          </w:p>
        </w:tc>
        <w:tc>
          <w:tcPr>
            <w:tcW w:w="4819" w:type="dxa"/>
          </w:tcPr>
          <w:p w14:paraId="51F16B9F" w14:textId="77777777" w:rsidR="00AA135C" w:rsidRDefault="00AA135C">
            <w:r>
              <w:rPr>
                <w:sz w:val="18"/>
              </w:rPr>
              <w:t>Gently interrupt: "That's interesting — can I ask you about [specific point]?"</w:t>
            </w:r>
          </w:p>
        </w:tc>
      </w:tr>
      <w:tr w:rsidR="00135280" w14:paraId="6F1CDE09" w14:textId="77777777">
        <w:tc>
          <w:tcPr>
            <w:tcW w:w="4819" w:type="dxa"/>
          </w:tcPr>
          <w:p w14:paraId="4FFE89A2" w14:textId="77777777" w:rsidR="00AA135C" w:rsidRDefault="00AA135C">
            <w:r>
              <w:rPr>
                <w:sz w:val="18"/>
              </w:rPr>
              <w:t>Student freezes or goes blank</w:t>
            </w:r>
          </w:p>
        </w:tc>
        <w:tc>
          <w:tcPr>
            <w:tcW w:w="4819" w:type="dxa"/>
          </w:tcPr>
          <w:p w14:paraId="72F2FE90" w14:textId="77777777" w:rsidR="00AA135C" w:rsidRDefault="00AA135C">
            <w:r>
              <w:rPr>
                <w:sz w:val="18"/>
              </w:rPr>
              <w:t>Offer thinking time, rephrase the question, or move to a different topic and return later</w:t>
            </w:r>
          </w:p>
        </w:tc>
      </w:tr>
      <w:tr w:rsidR="00135280" w14:paraId="72463994" w14:textId="77777777">
        <w:tc>
          <w:tcPr>
            <w:tcW w:w="4819" w:type="dxa"/>
          </w:tcPr>
          <w:p w14:paraId="417EE58C" w14:textId="77777777" w:rsidR="00AA135C" w:rsidRDefault="00AA135C">
            <w:r>
              <w:rPr>
                <w:sz w:val="18"/>
              </w:rPr>
              <w:lastRenderedPageBreak/>
              <w:t>Student provides incorrect information</w:t>
            </w:r>
          </w:p>
        </w:tc>
        <w:tc>
          <w:tcPr>
            <w:tcW w:w="4819" w:type="dxa"/>
          </w:tcPr>
          <w:p w14:paraId="3C390373" w14:textId="77777777" w:rsidR="00AA135C" w:rsidRDefault="00AA135C">
            <w:r>
              <w:rPr>
                <w:sz w:val="18"/>
              </w:rPr>
              <w:t>Probe with "What led you to that conclusion?" — this reveals depth of misunderstanding</w:t>
            </w:r>
          </w:p>
        </w:tc>
      </w:tr>
      <w:tr w:rsidR="00135280" w14:paraId="4D369DA3" w14:textId="77777777">
        <w:tc>
          <w:tcPr>
            <w:tcW w:w="4819" w:type="dxa"/>
          </w:tcPr>
          <w:p w14:paraId="0B1BC4B3" w14:textId="77777777" w:rsidR="00AA135C" w:rsidRDefault="00AA135C">
            <w:r>
              <w:rPr>
                <w:sz w:val="18"/>
              </w:rPr>
              <w:t>Assessor unsure whether response meets criterion</w:t>
            </w:r>
          </w:p>
        </w:tc>
        <w:tc>
          <w:tcPr>
            <w:tcW w:w="4819" w:type="dxa"/>
          </w:tcPr>
          <w:p w14:paraId="4355CA17" w14:textId="77777777" w:rsidR="00AA135C" w:rsidRDefault="00AA135C">
            <w:r>
              <w:rPr>
                <w:sz w:val="18"/>
              </w:rPr>
              <w:t>Ask a follow-up question to gather more evidence before deciding</w:t>
            </w:r>
          </w:p>
        </w:tc>
      </w:tr>
      <w:tr w:rsidR="00135280" w14:paraId="22AA75C4" w14:textId="77777777">
        <w:tc>
          <w:tcPr>
            <w:tcW w:w="4819" w:type="dxa"/>
          </w:tcPr>
          <w:p w14:paraId="434A426B" w14:textId="77777777" w:rsidR="00AA135C" w:rsidRDefault="00AA135C">
            <w:r>
              <w:rPr>
                <w:sz w:val="18"/>
              </w:rPr>
              <w:t>Running over time</w:t>
            </w:r>
          </w:p>
        </w:tc>
        <w:tc>
          <w:tcPr>
            <w:tcW w:w="4819" w:type="dxa"/>
          </w:tcPr>
          <w:p w14:paraId="12E2D24C" w14:textId="77777777" w:rsidR="00AA135C" w:rsidRDefault="00AA135C">
            <w:r>
              <w:rPr>
                <w:sz w:val="18"/>
              </w:rPr>
              <w:t xml:space="preserve">Have a visible timer; practice transitions like "Let's move on to..." </w:t>
            </w:r>
          </w:p>
        </w:tc>
      </w:tr>
      <w:tr w:rsidR="00135280" w14:paraId="3AC2C8FF" w14:textId="77777777">
        <w:tc>
          <w:tcPr>
            <w:tcW w:w="4819" w:type="dxa"/>
          </w:tcPr>
          <w:p w14:paraId="0074B6F9" w14:textId="77777777" w:rsidR="00AA135C" w:rsidRDefault="00AA135C">
            <w:r>
              <w:rPr>
                <w:sz w:val="18"/>
              </w:rPr>
              <w:t>Assessor feels uncomfortable with conversational format</w:t>
            </w:r>
          </w:p>
        </w:tc>
        <w:tc>
          <w:tcPr>
            <w:tcW w:w="4819" w:type="dxa"/>
          </w:tcPr>
          <w:p w14:paraId="189C2EF9" w14:textId="77777777" w:rsidR="00AA135C" w:rsidRDefault="00AA135C">
            <w:r>
              <w:rPr>
                <w:sz w:val="18"/>
              </w:rPr>
              <w:t>Pair with experienced colleague initially; most staff find it more engaging than marking essays</w:t>
            </w:r>
          </w:p>
        </w:tc>
      </w:tr>
    </w:tbl>
    <w:p w14:paraId="5DA5A900" w14:textId="77777777" w:rsidR="00AA135C" w:rsidRDefault="00AA135C" w:rsidP="00AA135C"/>
    <w:p w14:paraId="37515CBC" w14:textId="77777777" w:rsidR="00AA135C" w:rsidRDefault="00AA135C" w:rsidP="00E20A2B">
      <w:pPr>
        <w:pStyle w:val="Heading4"/>
      </w:pPr>
      <w:r>
        <w:t>Exemplar Resources</w:t>
      </w:r>
    </w:p>
    <w:p w14:paraId="475F7C2D" w14:textId="77777777" w:rsidR="00AA135C" w:rsidRDefault="00AA135C" w:rsidP="00AA135C">
      <w:r>
        <w:t>Dublin City University has shared IOA videos and rubrics across multiple disciplines:</w:t>
      </w:r>
    </w:p>
    <w:p w14:paraId="352BA90F" w14:textId="77777777" w:rsidR="00AA135C" w:rsidRDefault="00AA135C" w:rsidP="00AA135C">
      <w:r>
        <w:rPr>
          <w:b/>
        </w:rPr>
        <w:t xml:space="preserve">French Literature: </w:t>
      </w:r>
      <w:r>
        <w:t>Dervila Cooke — video + rubric</w:t>
      </w:r>
    </w:p>
    <w:p w14:paraId="67016EB3" w14:textId="77777777" w:rsidR="00AA135C" w:rsidRDefault="00AA135C" w:rsidP="00AA135C">
      <w:r>
        <w:rPr>
          <w:b/>
        </w:rPr>
        <w:t xml:space="preserve">Sustainable Aviation: </w:t>
      </w:r>
      <w:r>
        <w:t>Marina Efthymiou — video + rubric</w:t>
      </w:r>
    </w:p>
    <w:p w14:paraId="3D00C974" w14:textId="77777777" w:rsidR="00AA135C" w:rsidRDefault="00AA135C" w:rsidP="00AA135C">
      <w:r>
        <w:rPr>
          <w:b/>
        </w:rPr>
        <w:t xml:space="preserve">Computing &amp; IT: </w:t>
      </w:r>
      <w:r>
        <w:t>Monica Ward — group IOA video + rubric</w:t>
      </w:r>
    </w:p>
    <w:p w14:paraId="3CC326D7" w14:textId="3780288A" w:rsidR="005B2F38" w:rsidRDefault="005B2F38" w:rsidP="00501E0E"/>
    <w:p w14:paraId="4D46199F" w14:textId="77777777" w:rsidR="005B2F38" w:rsidRDefault="005B2F38" w:rsidP="00501E0E"/>
    <w:p w14:paraId="07BFC0DC" w14:textId="42B2F7E6" w:rsidR="00785B18" w:rsidRDefault="00BE5911" w:rsidP="00777168">
      <w:pPr>
        <w:pStyle w:val="Heading3"/>
      </w:pPr>
      <w:r>
        <w:t>Faculty Learning Innovation team staff development opportunities</w:t>
      </w:r>
    </w:p>
    <w:p w14:paraId="75480ED9" w14:textId="4AE40EF5" w:rsidR="00A47061" w:rsidRDefault="008D7A0A" w:rsidP="00777168">
      <w:pPr>
        <w:pStyle w:val="Heading3"/>
        <w:rPr>
          <w:b w:val="0"/>
          <w:bCs w:val="0"/>
        </w:rPr>
      </w:pPr>
      <w:r>
        <w:rPr>
          <w:b w:val="0"/>
          <w:bCs w:val="0"/>
        </w:rPr>
        <w:t xml:space="preserve">Link to Arts &amp; Education </w:t>
      </w:r>
      <w:r w:rsidR="00DE7377" w:rsidRPr="00260A09">
        <w:rPr>
          <w:b w:val="0"/>
          <w:bCs w:val="0"/>
        </w:rPr>
        <w:t>LI team site</w:t>
      </w:r>
      <w:r w:rsidR="00CD73D0">
        <w:rPr>
          <w:b w:val="0"/>
          <w:bCs w:val="0"/>
        </w:rPr>
        <w:t xml:space="preserve"> staff dev page</w:t>
      </w:r>
    </w:p>
    <w:p w14:paraId="1BC7707C" w14:textId="4A26D273" w:rsidR="007009EB" w:rsidRDefault="007009EB" w:rsidP="00777168">
      <w:pPr>
        <w:pStyle w:val="Heading3"/>
        <w:rPr>
          <w:b w:val="0"/>
          <w:bCs w:val="0"/>
        </w:rPr>
      </w:pPr>
      <w:r>
        <w:rPr>
          <w:b w:val="0"/>
          <w:bCs w:val="0"/>
        </w:rPr>
        <w:t xml:space="preserve">Link to Business &amp; Law </w:t>
      </w:r>
      <w:r w:rsidR="000A116B">
        <w:rPr>
          <w:b w:val="0"/>
          <w:bCs w:val="0"/>
        </w:rPr>
        <w:t xml:space="preserve">LI </w:t>
      </w:r>
      <w:r>
        <w:rPr>
          <w:b w:val="0"/>
          <w:bCs w:val="0"/>
        </w:rPr>
        <w:t>team site</w:t>
      </w:r>
      <w:r w:rsidR="00CD73D0">
        <w:rPr>
          <w:b w:val="0"/>
          <w:bCs w:val="0"/>
        </w:rPr>
        <w:t xml:space="preserve"> staff dev page</w:t>
      </w:r>
    </w:p>
    <w:p w14:paraId="1D0FB4A1" w14:textId="77E9F6CD" w:rsidR="007009EB" w:rsidRDefault="007009EB" w:rsidP="00777168">
      <w:pPr>
        <w:pStyle w:val="Heading3"/>
        <w:rPr>
          <w:b w:val="0"/>
          <w:bCs w:val="0"/>
        </w:rPr>
      </w:pPr>
      <w:r>
        <w:rPr>
          <w:b w:val="0"/>
          <w:bCs w:val="0"/>
        </w:rPr>
        <w:t xml:space="preserve">Link to </w:t>
      </w:r>
      <w:r w:rsidR="000A116B">
        <w:rPr>
          <w:b w:val="0"/>
          <w:bCs w:val="0"/>
        </w:rPr>
        <w:t>Health LI team site</w:t>
      </w:r>
      <w:r w:rsidR="00CD73D0">
        <w:rPr>
          <w:b w:val="0"/>
          <w:bCs w:val="0"/>
        </w:rPr>
        <w:t xml:space="preserve"> staff dev page</w:t>
      </w:r>
    </w:p>
    <w:p w14:paraId="7ABE9597" w14:textId="65AE0823" w:rsidR="000A116B" w:rsidRDefault="000A116B" w:rsidP="00777168">
      <w:pPr>
        <w:pStyle w:val="Heading3"/>
        <w:rPr>
          <w:b w:val="0"/>
          <w:bCs w:val="0"/>
        </w:rPr>
      </w:pPr>
      <w:r>
        <w:rPr>
          <w:b w:val="0"/>
          <w:bCs w:val="0"/>
        </w:rPr>
        <w:t>Link to Science, Engineering &amp; Built Environment team site</w:t>
      </w:r>
      <w:r w:rsidR="00CD73D0">
        <w:rPr>
          <w:b w:val="0"/>
          <w:bCs w:val="0"/>
        </w:rPr>
        <w:t xml:space="preserve"> staff dev page</w:t>
      </w:r>
    </w:p>
    <w:p w14:paraId="63AA014D" w14:textId="2316BEFD" w:rsidR="00261A1E" w:rsidRPr="00260A09" w:rsidRDefault="00261A1E" w:rsidP="00777168">
      <w:pPr>
        <w:pStyle w:val="Heading3"/>
        <w:rPr>
          <w:b w:val="0"/>
          <w:bCs w:val="0"/>
        </w:rPr>
      </w:pPr>
      <w:r>
        <w:rPr>
          <w:b w:val="0"/>
          <w:bCs w:val="0"/>
        </w:rPr>
        <w:t>[</w:t>
      </w:r>
      <w:r w:rsidRPr="009A07CB">
        <w:rPr>
          <w:b w:val="0"/>
          <w:bCs w:val="0"/>
          <w:i/>
          <w:iCs/>
        </w:rPr>
        <w:t>It would be awesome to have a box</w:t>
      </w:r>
      <w:r w:rsidR="00E40189" w:rsidRPr="009A07CB">
        <w:rPr>
          <w:b w:val="0"/>
          <w:bCs w:val="0"/>
          <w:i/>
          <w:iCs/>
        </w:rPr>
        <w:t xml:space="preserve"> pulling </w:t>
      </w:r>
      <w:r w:rsidR="00595F0D" w:rsidRPr="009A07CB">
        <w:rPr>
          <w:b w:val="0"/>
          <w:bCs w:val="0"/>
          <w:i/>
          <w:iCs/>
        </w:rPr>
        <w:t>(</w:t>
      </w:r>
      <w:r w:rsidR="00E40189" w:rsidRPr="009A07CB">
        <w:rPr>
          <w:b w:val="0"/>
          <w:bCs w:val="0"/>
          <w:i/>
          <w:iCs/>
        </w:rPr>
        <w:t>RSS</w:t>
      </w:r>
      <w:r w:rsidR="00595F0D" w:rsidRPr="009A07CB">
        <w:rPr>
          <w:b w:val="0"/>
          <w:bCs w:val="0"/>
          <w:i/>
          <w:iCs/>
        </w:rPr>
        <w:t>?)</w:t>
      </w:r>
      <w:r w:rsidR="00E40189" w:rsidRPr="009A07CB">
        <w:rPr>
          <w:b w:val="0"/>
          <w:bCs w:val="0"/>
          <w:i/>
          <w:iCs/>
        </w:rPr>
        <w:t xml:space="preserve"> feeds of upcoming </w:t>
      </w:r>
      <w:r w:rsidR="00291DB2" w:rsidRPr="009A07CB">
        <w:rPr>
          <w:b w:val="0"/>
          <w:bCs w:val="0"/>
          <w:i/>
          <w:iCs/>
        </w:rPr>
        <w:t>training for each faculty</w:t>
      </w:r>
      <w:r w:rsidR="00644C50" w:rsidRPr="009A07CB">
        <w:rPr>
          <w:b w:val="0"/>
          <w:bCs w:val="0"/>
          <w:i/>
          <w:iCs/>
        </w:rPr>
        <w:t xml:space="preserve"> but I </w:t>
      </w:r>
      <w:r w:rsidR="00AD2B9F" w:rsidRPr="009A07CB">
        <w:rPr>
          <w:b w:val="0"/>
          <w:bCs w:val="0"/>
          <w:i/>
          <w:iCs/>
        </w:rPr>
        <w:t>don’t know what is possible – and manually updating this seems impractical</w:t>
      </w:r>
      <w:r w:rsidR="00AD2B9F">
        <w:rPr>
          <w:b w:val="0"/>
          <w:bCs w:val="0"/>
        </w:rPr>
        <w:t>]</w:t>
      </w:r>
    </w:p>
    <w:p w14:paraId="263552D1" w14:textId="77777777" w:rsidR="00785B18" w:rsidRDefault="00785B18" w:rsidP="00501E0E"/>
    <w:p w14:paraId="1867E9CC" w14:textId="093048B6" w:rsidR="00BE5911" w:rsidRDefault="00C05397" w:rsidP="00777168">
      <w:pPr>
        <w:pStyle w:val="Heading3"/>
      </w:pPr>
      <w:r>
        <w:t>P</w:t>
      </w:r>
      <w:r w:rsidR="00BE5911">
        <w:t>ractice opportunities</w:t>
      </w:r>
    </w:p>
    <w:p w14:paraId="7947F07B" w14:textId="0EC49A17" w:rsidR="00A47061" w:rsidRDefault="00E77694" w:rsidP="007E5C22">
      <w:pPr>
        <w:pStyle w:val="Heading3"/>
        <w:shd w:val="clear" w:color="auto" w:fill="F2CEED" w:themeFill="accent5" w:themeFillTint="33"/>
        <w:rPr>
          <w:b w:val="0"/>
          <w:bCs w:val="0"/>
        </w:rPr>
      </w:pPr>
      <w:r>
        <w:rPr>
          <w:b w:val="0"/>
          <w:bCs w:val="0"/>
        </w:rPr>
        <w:t>[Is this something that we could work more closely with the Study Support</w:t>
      </w:r>
      <w:r w:rsidR="001B7325">
        <w:rPr>
          <w:b w:val="0"/>
          <w:bCs w:val="0"/>
        </w:rPr>
        <w:t xml:space="preserve"> team</w:t>
      </w:r>
      <w:r w:rsidR="00275DF9">
        <w:rPr>
          <w:b w:val="0"/>
          <w:bCs w:val="0"/>
        </w:rPr>
        <w:t xml:space="preserve">? </w:t>
      </w:r>
      <w:r w:rsidR="00955F07">
        <w:rPr>
          <w:b w:val="0"/>
          <w:bCs w:val="0"/>
        </w:rPr>
        <w:t xml:space="preserve">In fact, we need to </w:t>
      </w:r>
      <w:r w:rsidR="00BB6818">
        <w:rPr>
          <w:b w:val="0"/>
          <w:bCs w:val="0"/>
        </w:rPr>
        <w:t>be mindful not to replicate</w:t>
      </w:r>
      <w:r w:rsidR="00E26381">
        <w:rPr>
          <w:b w:val="0"/>
          <w:bCs w:val="0"/>
        </w:rPr>
        <w:t xml:space="preserve"> their work. </w:t>
      </w:r>
      <w:r w:rsidR="006127B3">
        <w:rPr>
          <w:b w:val="0"/>
          <w:bCs w:val="0"/>
        </w:rPr>
        <w:t xml:space="preserve">Are there ways to use GenAI to </w:t>
      </w:r>
      <w:r w:rsidR="006E20B1">
        <w:rPr>
          <w:b w:val="0"/>
          <w:bCs w:val="0"/>
        </w:rPr>
        <w:t>run practice IOAs and provide feedback??</w:t>
      </w:r>
      <w:r w:rsidR="00BD455C">
        <w:rPr>
          <w:b w:val="0"/>
          <w:bCs w:val="0"/>
        </w:rPr>
        <w:t xml:space="preserve"> – Not with the current limitations of </w:t>
      </w:r>
      <w:r w:rsidR="00C83312">
        <w:rPr>
          <w:b w:val="0"/>
          <w:bCs w:val="0"/>
        </w:rPr>
        <w:t>Cogniti</w:t>
      </w:r>
      <w:r w:rsidR="00AA554C">
        <w:rPr>
          <w:b w:val="0"/>
          <w:bCs w:val="0"/>
        </w:rPr>
        <w:t xml:space="preserve">] </w:t>
      </w:r>
      <w:r w:rsidR="003E063D">
        <w:rPr>
          <w:b w:val="0"/>
          <w:bCs w:val="0"/>
        </w:rPr>
        <w:t xml:space="preserve">- </w:t>
      </w:r>
      <w:hyperlink r:id="rId38" w:history="1">
        <w:r w:rsidR="003E063D" w:rsidRPr="003579F0">
          <w:rPr>
            <w:rStyle w:val="Hyperlink"/>
            <w:b w:val="0"/>
            <w:bCs w:val="0"/>
          </w:rPr>
          <w:t>https://www.deakin.edu.au/students/study-support/study-resources/study-support-guides/oral-presentations</w:t>
        </w:r>
      </w:hyperlink>
      <w:r w:rsidR="003E063D">
        <w:rPr>
          <w:b w:val="0"/>
          <w:bCs w:val="0"/>
        </w:rPr>
        <w:t xml:space="preserve"> </w:t>
      </w:r>
      <w:r w:rsidR="00751474">
        <w:rPr>
          <w:b w:val="0"/>
          <w:bCs w:val="0"/>
        </w:rPr>
        <w:t xml:space="preserve">[What about suggested guidelines for students to </w:t>
      </w:r>
      <w:r w:rsidR="005023A2">
        <w:rPr>
          <w:b w:val="0"/>
          <w:bCs w:val="0"/>
        </w:rPr>
        <w:t>run their own IOA practices – peer feedback?</w:t>
      </w:r>
      <w:r w:rsidR="007E5C22">
        <w:rPr>
          <w:b w:val="0"/>
          <w:bCs w:val="0"/>
        </w:rPr>
        <w:t xml:space="preserve"> Or does this introduce issues that I haven’t considered?</w:t>
      </w:r>
      <w:r w:rsidR="005023A2">
        <w:rPr>
          <w:b w:val="0"/>
          <w:bCs w:val="0"/>
        </w:rPr>
        <w:t>]</w:t>
      </w:r>
    </w:p>
    <w:p w14:paraId="5123FF29" w14:textId="3B4BB9CF" w:rsidR="007D3599" w:rsidRDefault="007D3599" w:rsidP="007E5C22">
      <w:pPr>
        <w:pStyle w:val="Heading3"/>
        <w:shd w:val="clear" w:color="auto" w:fill="F2CEED" w:themeFill="accent5" w:themeFillTint="33"/>
        <w:rPr>
          <w:b w:val="0"/>
          <w:bCs w:val="0"/>
        </w:rPr>
      </w:pPr>
      <w:r>
        <w:rPr>
          <w:b w:val="0"/>
          <w:bCs w:val="0"/>
        </w:rPr>
        <w:t xml:space="preserve">Practice opportunities for academics </w:t>
      </w:r>
      <w:r w:rsidR="002E21E0">
        <w:rPr>
          <w:b w:val="0"/>
          <w:bCs w:val="0"/>
        </w:rPr>
        <w:t xml:space="preserve">could be a part of any IOA workshops </w:t>
      </w:r>
      <w:r w:rsidR="00E343A4">
        <w:rPr>
          <w:b w:val="0"/>
          <w:bCs w:val="0"/>
        </w:rPr>
        <w:t>held by DLF</w:t>
      </w:r>
      <w:r w:rsidR="00E24296">
        <w:rPr>
          <w:b w:val="0"/>
          <w:bCs w:val="0"/>
        </w:rPr>
        <w:t xml:space="preserve"> Teaching academy or </w:t>
      </w:r>
      <w:r w:rsidR="00890F5A">
        <w:rPr>
          <w:b w:val="0"/>
          <w:bCs w:val="0"/>
        </w:rPr>
        <w:t xml:space="preserve">faculty LI teams. </w:t>
      </w:r>
    </w:p>
    <w:p w14:paraId="020A0549" w14:textId="77777777" w:rsidR="00A47061" w:rsidRDefault="00A47061" w:rsidP="001F7214"/>
    <w:p w14:paraId="58D49BA8" w14:textId="0FEA72A6" w:rsidR="00E7178C" w:rsidRDefault="00E7178C" w:rsidP="001F7214">
      <w:r>
        <w:t xml:space="preserve">- there’s a good IO </w:t>
      </w:r>
      <w:r w:rsidR="002926AA">
        <w:t>C</w:t>
      </w:r>
      <w:r>
        <w:t xml:space="preserve">ogniti agent </w:t>
      </w:r>
      <w:r w:rsidR="002926AA">
        <w:t xml:space="preserve">I borrowed from the Con </w:t>
      </w:r>
      <w:r>
        <w:t xml:space="preserve">which at Sydney can use voice but here we will have to make do with </w:t>
      </w:r>
      <w:r w:rsidR="002926AA">
        <w:t>text chat for practice</w:t>
      </w:r>
    </w:p>
    <w:p w14:paraId="313BAD7F" w14:textId="11220A67" w:rsidR="002926AA" w:rsidRDefault="002926AA" w:rsidP="001F7214">
      <w:r>
        <w:t xml:space="preserve">- </w:t>
      </w:r>
      <w:r w:rsidR="00483219">
        <w:t>however, students will be able to practice with their own AI platform</w:t>
      </w:r>
    </w:p>
    <w:p w14:paraId="439CEC94" w14:textId="5534D9D2" w:rsidR="00A153EA" w:rsidRDefault="00483219" w:rsidP="001F7214">
      <w:r>
        <w:t>-</w:t>
      </w:r>
      <w:r w:rsidR="00A153EA">
        <w:t>other prac opportunities can involve watching example videos and rating them on a rubric to understand what the assessor is looking for</w:t>
      </w:r>
    </w:p>
    <w:p w14:paraId="2E86603C" w14:textId="07B6CF90" w:rsidR="00A153EA" w:rsidRDefault="00A153EA" w:rsidP="001F7214">
      <w:r>
        <w:t xml:space="preserve">- </w:t>
      </w:r>
    </w:p>
    <w:p w14:paraId="74AFD56C" w14:textId="710C6EFA" w:rsidR="00A47061" w:rsidRDefault="00A47061" w:rsidP="00A47061">
      <w:pPr>
        <w:pStyle w:val="Heading3"/>
      </w:pPr>
      <w:r>
        <w:t>CRADLE and other research resources</w:t>
      </w:r>
    </w:p>
    <w:p w14:paraId="220CBC1E" w14:textId="29FA01E0" w:rsidR="00BE5911" w:rsidRDefault="00FF6AAB" w:rsidP="00501E0E">
      <w:r>
        <w:lastRenderedPageBreak/>
        <w:t>CRADLE has some generalised pages about designing inclusive assessment but I couldn’t find anything specifically tied to IOAs</w:t>
      </w:r>
      <w:r w:rsidR="00507781">
        <w:t xml:space="preserve"> </w:t>
      </w:r>
    </w:p>
    <w:p w14:paraId="22580022" w14:textId="7ACF2514" w:rsidR="00507781" w:rsidRDefault="00507781" w:rsidP="00501E0E">
      <w:r>
        <w:t>-- we can look at Darci’s original document for the input from Sue around this?</w:t>
      </w:r>
    </w:p>
    <w:p w14:paraId="433C8F3F" w14:textId="1F0A84B2" w:rsidR="000E5B38" w:rsidRDefault="00535C49" w:rsidP="00501E0E">
      <w:r>
        <w:t xml:space="preserve">Sue will help find out if DRC have a role in </w:t>
      </w:r>
      <w:r w:rsidR="00071EC5">
        <w:t xml:space="preserve">this – I’m unsure, and the decision about whether it’s an assessment or exam will have implications around Extensions &amp; Special Con. </w:t>
      </w:r>
    </w:p>
    <w:p w14:paraId="74486420" w14:textId="77777777" w:rsidR="000E5B38" w:rsidRDefault="000E5B38" w:rsidP="00501E0E"/>
    <w:p w14:paraId="5D998E55" w14:textId="77777777" w:rsidR="00BE5911" w:rsidRDefault="00BE5911" w:rsidP="00785B18">
      <w:pPr>
        <w:pStyle w:val="Heading2"/>
      </w:pPr>
      <w:r>
        <w:t>F. Delivery</w:t>
      </w:r>
    </w:p>
    <w:p w14:paraId="66F63F00" w14:textId="77777777" w:rsidR="00BE5911" w:rsidRDefault="00BE5911" w:rsidP="00501E0E">
      <w:r>
        <w:t>Scheduling, technology, identity verification, recordings, scenario delivery, debrief, marking</w:t>
      </w:r>
    </w:p>
    <w:p w14:paraId="4B5F065D" w14:textId="4B5A2CD7" w:rsidR="00852258" w:rsidRDefault="00852258" w:rsidP="00501E0E">
      <w:r>
        <w:t>I’ve asked Darci for guidance around this as they are liaising with the relevant teams around timetabling, policy, technology.</w:t>
      </w:r>
    </w:p>
    <w:tbl>
      <w:tblPr>
        <w:tblW w:w="0" w:type="auto"/>
        <w:tblCellMar>
          <w:left w:w="0" w:type="dxa"/>
          <w:right w:w="0" w:type="dxa"/>
        </w:tblCellMar>
        <w:tblLook w:val="04A0" w:firstRow="1" w:lastRow="0" w:firstColumn="1" w:lastColumn="0" w:noHBand="0" w:noVBand="1"/>
      </w:tblPr>
      <w:tblGrid>
        <w:gridCol w:w="1731"/>
        <w:gridCol w:w="1763"/>
        <w:gridCol w:w="1945"/>
        <w:gridCol w:w="1713"/>
        <w:gridCol w:w="1721"/>
        <w:gridCol w:w="1587"/>
      </w:tblGrid>
      <w:tr w:rsidR="00694657" w:rsidRPr="00E41996" w14:paraId="0061CE5B" w14:textId="77777777">
        <w:tc>
          <w:tcPr>
            <w:tcW w:w="1901" w:type="dxa"/>
            <w:tcBorders>
              <w:top w:val="nil"/>
              <w:left w:val="nil"/>
              <w:bottom w:val="single" w:sz="8" w:space="0" w:color="auto"/>
              <w:right w:val="nil"/>
            </w:tcBorders>
            <w:tcMar>
              <w:top w:w="0" w:type="dxa"/>
              <w:left w:w="108" w:type="dxa"/>
              <w:bottom w:w="0" w:type="dxa"/>
              <w:right w:w="108" w:type="dxa"/>
            </w:tcMar>
            <w:hideMark/>
          </w:tcPr>
          <w:p w14:paraId="3F729AED"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ASK TYPE IN POLICY</w:t>
            </w:r>
          </w:p>
        </w:tc>
        <w:tc>
          <w:tcPr>
            <w:tcW w:w="3026" w:type="dxa"/>
            <w:tcBorders>
              <w:top w:val="nil"/>
              <w:left w:val="nil"/>
              <w:bottom w:val="single" w:sz="8" w:space="0" w:color="auto"/>
              <w:right w:val="nil"/>
            </w:tcBorders>
            <w:tcMar>
              <w:top w:w="0" w:type="dxa"/>
              <w:left w:w="108" w:type="dxa"/>
              <w:bottom w:w="0" w:type="dxa"/>
              <w:right w:w="108" w:type="dxa"/>
            </w:tcMar>
            <w:hideMark/>
          </w:tcPr>
          <w:p w14:paraId="2AAE57BB"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PROS</w:t>
            </w:r>
          </w:p>
        </w:tc>
        <w:tc>
          <w:tcPr>
            <w:tcW w:w="3955" w:type="dxa"/>
            <w:tcBorders>
              <w:top w:val="nil"/>
              <w:left w:val="nil"/>
              <w:bottom w:val="single" w:sz="8" w:space="0" w:color="auto"/>
              <w:right w:val="nil"/>
            </w:tcBorders>
            <w:tcMar>
              <w:top w:w="0" w:type="dxa"/>
              <w:left w:w="108" w:type="dxa"/>
              <w:bottom w:w="0" w:type="dxa"/>
              <w:right w:w="108" w:type="dxa"/>
            </w:tcMar>
            <w:hideMark/>
          </w:tcPr>
          <w:p w14:paraId="7D686E68"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CONS</w:t>
            </w:r>
          </w:p>
        </w:tc>
        <w:tc>
          <w:tcPr>
            <w:tcW w:w="2720" w:type="dxa"/>
            <w:tcBorders>
              <w:top w:val="nil"/>
              <w:left w:val="nil"/>
              <w:bottom w:val="single" w:sz="8" w:space="0" w:color="auto"/>
              <w:right w:val="nil"/>
            </w:tcBorders>
            <w:tcMar>
              <w:top w:w="0" w:type="dxa"/>
              <w:left w:w="108" w:type="dxa"/>
              <w:bottom w:w="0" w:type="dxa"/>
              <w:right w:w="108" w:type="dxa"/>
            </w:tcMar>
            <w:hideMark/>
          </w:tcPr>
          <w:p w14:paraId="2A6084F1"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WHO</w:t>
            </w:r>
          </w:p>
        </w:tc>
        <w:tc>
          <w:tcPr>
            <w:tcW w:w="3195" w:type="dxa"/>
            <w:tcBorders>
              <w:top w:val="nil"/>
              <w:left w:val="nil"/>
              <w:bottom w:val="single" w:sz="8" w:space="0" w:color="auto"/>
              <w:right w:val="nil"/>
            </w:tcBorders>
            <w:tcMar>
              <w:top w:w="0" w:type="dxa"/>
              <w:left w:w="108" w:type="dxa"/>
              <w:bottom w:w="0" w:type="dxa"/>
              <w:right w:w="108" w:type="dxa"/>
            </w:tcMar>
            <w:hideMark/>
          </w:tcPr>
          <w:p w14:paraId="53D8E073"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EXAMPLE</w:t>
            </w:r>
          </w:p>
        </w:tc>
        <w:tc>
          <w:tcPr>
            <w:tcW w:w="1225" w:type="dxa"/>
            <w:tcBorders>
              <w:top w:val="nil"/>
              <w:left w:val="nil"/>
              <w:bottom w:val="single" w:sz="8" w:space="0" w:color="auto"/>
              <w:right w:val="nil"/>
            </w:tcBorders>
            <w:tcMar>
              <w:top w:w="0" w:type="dxa"/>
              <w:left w:w="108" w:type="dxa"/>
              <w:bottom w:w="0" w:type="dxa"/>
              <w:right w:w="108" w:type="dxa"/>
            </w:tcMar>
            <w:hideMark/>
          </w:tcPr>
          <w:p w14:paraId="42277FE2"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b/>
                <w:bCs/>
                <w:caps/>
                <w:color w:val="000000"/>
                <w:sz w:val="21"/>
                <w:szCs w:val="21"/>
              </w:rPr>
              <w:t>RATIONALE</w:t>
            </w:r>
          </w:p>
        </w:tc>
      </w:tr>
      <w:tr w:rsidR="00694657" w:rsidRPr="00E41996" w14:paraId="5C5F8DF1" w14:textId="77777777">
        <w:tc>
          <w:tcPr>
            <w:tcW w:w="1901" w:type="dxa"/>
            <w:tcBorders>
              <w:top w:val="nil"/>
              <w:left w:val="nil"/>
              <w:bottom w:val="nil"/>
              <w:right w:val="single" w:sz="8" w:space="0" w:color="auto"/>
            </w:tcBorders>
            <w:shd w:val="clear" w:color="auto" w:fill="F2F2F2"/>
            <w:tcMar>
              <w:top w:w="0" w:type="dxa"/>
              <w:left w:w="108" w:type="dxa"/>
              <w:bottom w:w="0" w:type="dxa"/>
              <w:right w:w="108" w:type="dxa"/>
            </w:tcMar>
            <w:hideMark/>
          </w:tcPr>
          <w:p w14:paraId="433636F3" w14:textId="77777777" w:rsidR="00E41996" w:rsidRPr="00E41996" w:rsidRDefault="00E41996" w:rsidP="00E41996">
            <w:pPr>
              <w:spacing w:before="0" w:line="240" w:lineRule="auto"/>
              <w:rPr>
                <w:rFonts w:eastAsia="Times New Roman" w:cs="Calibri Light"/>
                <w:color w:val="000000"/>
                <w:sz w:val="24"/>
                <w:szCs w:val="24"/>
              </w:rPr>
            </w:pPr>
            <w:r w:rsidRPr="00E41996">
              <w:rPr>
                <w:rFonts w:eastAsia="Times New Roman" w:cs="Calibri Light"/>
                <w:caps/>
                <w:color w:val="000000"/>
                <w:sz w:val="16"/>
                <w:szCs w:val="16"/>
              </w:rPr>
              <w:t>ASSESSMENT TASK (DURING TEACHING PERIOD)</w:t>
            </w:r>
          </w:p>
        </w:tc>
        <w:tc>
          <w:tcPr>
            <w:tcW w:w="3026" w:type="dxa"/>
            <w:shd w:val="clear" w:color="auto" w:fill="F2F2F2"/>
            <w:tcMar>
              <w:top w:w="0" w:type="dxa"/>
              <w:left w:w="108" w:type="dxa"/>
              <w:bottom w:w="0" w:type="dxa"/>
              <w:right w:w="108" w:type="dxa"/>
            </w:tcMar>
            <w:hideMark/>
          </w:tcPr>
          <w:p w14:paraId="11E6E378"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Extensions available (7 days; 14 with Access Plan); unit team controls scheduling; rubric 3 weeks before; flexible rebooking; special consideration outcomes either extension or reschedule</w:t>
            </w:r>
            <w:r w:rsidRPr="00E41996">
              <w:rPr>
                <w:rFonts w:eastAsia="Times New Roman" w:cs="Calibri Light"/>
                <w:color w:val="000000"/>
                <w:sz w:val="21"/>
                <w:szCs w:val="21"/>
              </w:rPr>
              <w:br/>
            </w:r>
            <w:r w:rsidRPr="00E41996">
              <w:rPr>
                <w:rFonts w:eastAsia="Times New Roman" w:cs="Calibri Light"/>
                <w:color w:val="000000"/>
                <w:sz w:val="21"/>
                <w:szCs w:val="21"/>
              </w:rPr>
              <w:br/>
            </w:r>
          </w:p>
        </w:tc>
        <w:tc>
          <w:tcPr>
            <w:tcW w:w="3955" w:type="dxa"/>
            <w:shd w:val="clear" w:color="auto" w:fill="F2F2F2"/>
            <w:tcMar>
              <w:top w:w="0" w:type="dxa"/>
              <w:left w:w="108" w:type="dxa"/>
              <w:bottom w:w="0" w:type="dxa"/>
              <w:right w:w="108" w:type="dxa"/>
            </w:tcMar>
            <w:hideMark/>
          </w:tcPr>
          <w:p w14:paraId="61B136A0"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Not in dedicated assessment period; competes with teaching activities; less "high stakes" framing</w:t>
            </w:r>
          </w:p>
        </w:tc>
        <w:tc>
          <w:tcPr>
            <w:tcW w:w="2720" w:type="dxa"/>
            <w:shd w:val="clear" w:color="auto" w:fill="F2F2F2"/>
            <w:tcMar>
              <w:top w:w="0" w:type="dxa"/>
              <w:left w:w="108" w:type="dxa"/>
              <w:bottom w:w="0" w:type="dxa"/>
              <w:right w:w="108" w:type="dxa"/>
            </w:tcMar>
            <w:hideMark/>
          </w:tcPr>
          <w:p w14:paraId="668995A1"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School/Unit: Unit Chair controls scheduling, extensions, marking; School/Faculty quality assurance through panel and or board</w:t>
            </w:r>
          </w:p>
        </w:tc>
        <w:tc>
          <w:tcPr>
            <w:tcW w:w="3195" w:type="dxa"/>
            <w:shd w:val="clear" w:color="auto" w:fill="F2F2F2"/>
            <w:tcMar>
              <w:top w:w="0" w:type="dxa"/>
              <w:left w:w="108" w:type="dxa"/>
              <w:bottom w:w="0" w:type="dxa"/>
              <w:right w:w="108" w:type="dxa"/>
            </w:tcMar>
            <w:hideMark/>
          </w:tcPr>
          <w:p w14:paraId="473E24D8"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CSU: IOAs scheduled during teaching period; unit team manages booking</w:t>
            </w:r>
          </w:p>
        </w:tc>
        <w:tc>
          <w:tcPr>
            <w:tcW w:w="1225" w:type="dxa"/>
            <w:shd w:val="clear" w:color="auto" w:fill="F2F2F2"/>
            <w:tcMar>
              <w:top w:w="0" w:type="dxa"/>
              <w:left w:w="108" w:type="dxa"/>
              <w:bottom w:w="0" w:type="dxa"/>
              <w:right w:w="108" w:type="dxa"/>
            </w:tcMar>
            <w:hideMark/>
          </w:tcPr>
          <w:p w14:paraId="361846C4"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Maximum flexibility and Access Plan accommodation</w:t>
            </w:r>
          </w:p>
        </w:tc>
      </w:tr>
      <w:tr w:rsidR="00694657" w:rsidRPr="00E41996" w14:paraId="0151FD13" w14:textId="77777777">
        <w:trPr>
          <w:trHeight w:val="2025"/>
        </w:trPr>
        <w:tc>
          <w:tcPr>
            <w:tcW w:w="1901" w:type="dxa"/>
            <w:tcBorders>
              <w:top w:val="nil"/>
              <w:left w:val="nil"/>
              <w:bottom w:val="nil"/>
              <w:right w:val="single" w:sz="8" w:space="0" w:color="auto"/>
            </w:tcBorders>
            <w:tcMar>
              <w:top w:w="0" w:type="dxa"/>
              <w:left w:w="108" w:type="dxa"/>
              <w:bottom w:w="0" w:type="dxa"/>
              <w:right w:w="108" w:type="dxa"/>
            </w:tcMar>
            <w:hideMark/>
          </w:tcPr>
          <w:p w14:paraId="58D52DFE" w14:textId="77777777" w:rsidR="00E41996" w:rsidRPr="00E41996" w:rsidRDefault="00E41996" w:rsidP="00E41996">
            <w:pPr>
              <w:spacing w:before="0" w:line="240" w:lineRule="auto"/>
              <w:rPr>
                <w:rFonts w:eastAsia="Times New Roman" w:cs="Calibri Light"/>
                <w:color w:val="000000"/>
                <w:sz w:val="24"/>
                <w:szCs w:val="24"/>
              </w:rPr>
            </w:pPr>
            <w:commentRangeStart w:id="38"/>
            <w:r w:rsidRPr="00E41996">
              <w:rPr>
                <w:rFonts w:eastAsia="Times New Roman" w:cs="Calibri Light"/>
                <w:caps/>
                <w:color w:val="000000"/>
                <w:sz w:val="16"/>
                <w:szCs w:val="16"/>
              </w:rPr>
              <w:t>EOUA (ORAL/PERFORMATIVE PER CLAUSE 65)</w:t>
            </w:r>
          </w:p>
        </w:tc>
        <w:tc>
          <w:tcPr>
            <w:tcW w:w="3026" w:type="dxa"/>
            <w:tcMar>
              <w:top w:w="0" w:type="dxa"/>
              <w:left w:w="108" w:type="dxa"/>
              <w:bottom w:w="0" w:type="dxa"/>
              <w:right w:w="108" w:type="dxa"/>
            </w:tcMar>
            <w:hideMark/>
          </w:tcPr>
          <w:p w14:paraId="05524224"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Dedicated assessment period; can be on-campus or online; marking during or post-delivery; Faculty-level consistency; no central timetabling burden</w:t>
            </w:r>
          </w:p>
        </w:tc>
        <w:tc>
          <w:tcPr>
            <w:tcW w:w="3955" w:type="dxa"/>
            <w:tcMar>
              <w:top w:w="0" w:type="dxa"/>
              <w:left w:w="108" w:type="dxa"/>
              <w:bottom w:w="0" w:type="dxa"/>
              <w:right w:w="108" w:type="dxa"/>
            </w:tcMar>
            <w:hideMark/>
          </w:tcPr>
          <w:p w14:paraId="3FC022E3"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No extensions (special consideration outcome sit next assessment period or alternative task only); requires Faculty Committee approval of task and rules; Handbook notification required</w:t>
            </w:r>
          </w:p>
        </w:tc>
        <w:tc>
          <w:tcPr>
            <w:tcW w:w="2720" w:type="dxa"/>
            <w:tcMar>
              <w:top w:w="0" w:type="dxa"/>
              <w:left w:w="108" w:type="dxa"/>
              <w:bottom w:w="0" w:type="dxa"/>
              <w:right w:w="108" w:type="dxa"/>
            </w:tcMar>
            <w:hideMark/>
          </w:tcPr>
          <w:p w14:paraId="49074711"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Faculty Committee approves task and administering rules; Unit Chair implements</w:t>
            </w:r>
          </w:p>
        </w:tc>
        <w:tc>
          <w:tcPr>
            <w:tcW w:w="3195" w:type="dxa"/>
            <w:tcMar>
              <w:top w:w="0" w:type="dxa"/>
              <w:left w:w="108" w:type="dxa"/>
              <w:bottom w:w="0" w:type="dxa"/>
              <w:right w:w="108" w:type="dxa"/>
            </w:tcMar>
            <w:hideMark/>
          </w:tcPr>
          <w:p w14:paraId="373E2088"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no examples of similar thing for IOs</w:t>
            </w:r>
            <w:commentRangeEnd w:id="38"/>
            <w:r w:rsidR="00FF68EA" w:rsidRPr="00E41996">
              <w:rPr>
                <w:rStyle w:val="CommentReference"/>
                <w:rFonts w:eastAsia="Times New Roman" w:cs="Calibri Light"/>
                <w:color w:val="000000"/>
                <w:sz w:val="21"/>
                <w:szCs w:val="21"/>
              </w:rPr>
              <w:commentReference w:id="38"/>
            </w:r>
          </w:p>
        </w:tc>
        <w:tc>
          <w:tcPr>
            <w:tcW w:w="1225" w:type="dxa"/>
            <w:tcMar>
              <w:top w:w="0" w:type="dxa"/>
              <w:left w:w="108" w:type="dxa"/>
              <w:bottom w:w="0" w:type="dxa"/>
              <w:right w:w="108" w:type="dxa"/>
            </w:tcMar>
            <w:hideMark/>
          </w:tcPr>
          <w:p w14:paraId="6572D493" w14:textId="77777777" w:rsidR="00E41996" w:rsidRPr="00E41996" w:rsidRDefault="00E41996" w:rsidP="00E41996">
            <w:pPr>
              <w:spacing w:before="0" w:line="240" w:lineRule="auto"/>
              <w:rPr>
                <w:rFonts w:eastAsia="Times New Roman" w:cs="Calibri Light"/>
                <w:color w:val="000000"/>
                <w:sz w:val="21"/>
                <w:szCs w:val="21"/>
              </w:rPr>
            </w:pPr>
            <w:r w:rsidRPr="00E41996">
              <w:rPr>
                <w:rFonts w:eastAsia="Times New Roman" w:cs="Calibri Light"/>
                <w:color w:val="000000"/>
                <w:sz w:val="21"/>
                <w:szCs w:val="21"/>
              </w:rPr>
              <w:t>Would need some kind of Faculty framework developed</w:t>
            </w:r>
          </w:p>
        </w:tc>
      </w:tr>
      <w:tr w:rsidR="00694657" w:rsidRPr="00FF68EA" w14:paraId="7C02825D" w14:textId="77777777">
        <w:tc>
          <w:tcPr>
            <w:tcW w:w="1901" w:type="dxa"/>
            <w:tcBorders>
              <w:top w:val="nil"/>
              <w:left w:val="nil"/>
              <w:bottom w:val="nil"/>
              <w:right w:val="single" w:sz="8" w:space="0" w:color="auto"/>
            </w:tcBorders>
            <w:shd w:val="clear" w:color="auto" w:fill="F2F2F2"/>
            <w:tcMar>
              <w:top w:w="0" w:type="dxa"/>
              <w:left w:w="108" w:type="dxa"/>
              <w:bottom w:w="0" w:type="dxa"/>
              <w:right w:w="108" w:type="dxa"/>
            </w:tcMar>
            <w:hideMark/>
          </w:tcPr>
          <w:p w14:paraId="41666412" w14:textId="77777777" w:rsidR="00E41996" w:rsidRPr="00FF68EA" w:rsidRDefault="00E41996" w:rsidP="00E41996">
            <w:pPr>
              <w:spacing w:before="0" w:line="240" w:lineRule="auto"/>
              <w:rPr>
                <w:rFonts w:eastAsia="Times New Roman" w:cs="Calibri Light"/>
                <w:color w:val="D9D9D9" w:themeColor="background1" w:themeShade="D9"/>
                <w:sz w:val="24"/>
                <w:szCs w:val="24"/>
              </w:rPr>
            </w:pPr>
            <w:r w:rsidRPr="00FF68EA">
              <w:rPr>
                <w:rFonts w:eastAsia="Times New Roman" w:cs="Calibri Light"/>
                <w:caps/>
                <w:color w:val="D9D9D9" w:themeColor="background1" w:themeShade="D9"/>
                <w:sz w:val="16"/>
                <w:szCs w:val="16"/>
              </w:rPr>
              <w:t>EXAMINATION (SUPERVISED, CLAUSE 64)</w:t>
            </w:r>
          </w:p>
        </w:tc>
        <w:tc>
          <w:tcPr>
            <w:tcW w:w="3026" w:type="dxa"/>
            <w:shd w:val="clear" w:color="auto" w:fill="F2F2F2"/>
            <w:tcMar>
              <w:top w:w="0" w:type="dxa"/>
              <w:left w:w="108" w:type="dxa"/>
              <w:bottom w:w="0" w:type="dxa"/>
              <w:right w:w="108" w:type="dxa"/>
            </w:tcMar>
            <w:hideMark/>
          </w:tcPr>
          <w:p w14:paraId="1019D9CA" w14:textId="77777777" w:rsidR="00E41996" w:rsidRPr="00FF68EA" w:rsidRDefault="00E41996" w:rsidP="00E41996">
            <w:pPr>
              <w:spacing w:before="0" w:line="240" w:lineRule="auto"/>
              <w:rPr>
                <w:rFonts w:eastAsia="Times New Roman" w:cs="Calibri Light"/>
                <w:color w:val="D9D9D9" w:themeColor="background1" w:themeShade="D9"/>
                <w:sz w:val="21"/>
                <w:szCs w:val="21"/>
              </w:rPr>
            </w:pPr>
            <w:r w:rsidRPr="00FF68EA">
              <w:rPr>
                <w:rFonts w:eastAsia="Times New Roman" w:cs="Calibri Light"/>
                <w:color w:val="D9D9D9" w:themeColor="background1" w:themeShade="D9"/>
                <w:sz w:val="21"/>
                <w:szCs w:val="21"/>
              </w:rPr>
              <w:t>Full exam infrastructure; central scheduling support; AoL compliance automatic; clear high-stakes framing; invigilation available</w:t>
            </w:r>
          </w:p>
        </w:tc>
        <w:tc>
          <w:tcPr>
            <w:tcW w:w="3955" w:type="dxa"/>
            <w:shd w:val="clear" w:color="auto" w:fill="F2F2F2"/>
            <w:tcMar>
              <w:top w:w="0" w:type="dxa"/>
              <w:left w:w="108" w:type="dxa"/>
              <w:bottom w:w="0" w:type="dxa"/>
              <w:right w:w="108" w:type="dxa"/>
            </w:tcMar>
            <w:hideMark/>
          </w:tcPr>
          <w:p w14:paraId="4AC4D1C1" w14:textId="77777777" w:rsidR="00E41996" w:rsidRPr="00FF68EA" w:rsidRDefault="00E41996" w:rsidP="00E41996">
            <w:pPr>
              <w:spacing w:before="0" w:line="240" w:lineRule="auto"/>
              <w:rPr>
                <w:rFonts w:eastAsia="Times New Roman" w:cs="Calibri Light"/>
                <w:color w:val="D9D9D9" w:themeColor="background1" w:themeShade="D9"/>
                <w:sz w:val="21"/>
                <w:szCs w:val="21"/>
              </w:rPr>
            </w:pPr>
            <w:r w:rsidRPr="00FF68EA">
              <w:rPr>
                <w:rFonts w:eastAsia="Times New Roman" w:cs="Calibri Light"/>
                <w:color w:val="D9D9D9" w:themeColor="background1" w:themeShade="D9"/>
                <w:sz w:val="21"/>
                <w:szCs w:val="21"/>
              </w:rPr>
              <w:t>Central timetabling constraints; no extensions; most administrative overhead; exam period congestion; less scheduling flexibility</w:t>
            </w:r>
          </w:p>
        </w:tc>
        <w:tc>
          <w:tcPr>
            <w:tcW w:w="2720" w:type="dxa"/>
            <w:shd w:val="clear" w:color="auto" w:fill="F2F2F2"/>
            <w:tcMar>
              <w:top w:w="0" w:type="dxa"/>
              <w:left w:w="108" w:type="dxa"/>
              <w:bottom w:w="0" w:type="dxa"/>
              <w:right w:w="108" w:type="dxa"/>
            </w:tcMar>
            <w:hideMark/>
          </w:tcPr>
          <w:p w14:paraId="7BAFBBDE" w14:textId="77777777" w:rsidR="00E41996" w:rsidRPr="00FF68EA" w:rsidRDefault="00E41996" w:rsidP="00E41996">
            <w:pPr>
              <w:spacing w:before="0" w:line="240" w:lineRule="auto"/>
              <w:rPr>
                <w:rFonts w:eastAsia="Times New Roman" w:cs="Calibri Light"/>
                <w:color w:val="D9D9D9" w:themeColor="background1" w:themeShade="D9"/>
                <w:sz w:val="21"/>
                <w:szCs w:val="21"/>
              </w:rPr>
            </w:pPr>
            <w:r w:rsidRPr="00FF68EA">
              <w:rPr>
                <w:rFonts w:eastAsia="Times New Roman" w:cs="Calibri Light"/>
                <w:color w:val="D9D9D9" w:themeColor="background1" w:themeShade="D9"/>
                <w:sz w:val="21"/>
                <w:szCs w:val="21"/>
              </w:rPr>
              <w:t>Student Services schedules; Faculty Committee approves oral format; Exam Office manages logistics</w:t>
            </w:r>
          </w:p>
        </w:tc>
        <w:tc>
          <w:tcPr>
            <w:tcW w:w="3195" w:type="dxa"/>
            <w:shd w:val="clear" w:color="auto" w:fill="F2F2F2"/>
            <w:tcMar>
              <w:top w:w="0" w:type="dxa"/>
              <w:left w:w="108" w:type="dxa"/>
              <w:bottom w:w="0" w:type="dxa"/>
              <w:right w:w="108" w:type="dxa"/>
            </w:tcMar>
            <w:hideMark/>
          </w:tcPr>
          <w:p w14:paraId="1FC71CED" w14:textId="77777777" w:rsidR="00E41996" w:rsidRPr="00FF68EA" w:rsidRDefault="00E41996" w:rsidP="00E41996">
            <w:pPr>
              <w:spacing w:before="0" w:line="240" w:lineRule="auto"/>
              <w:rPr>
                <w:rFonts w:eastAsia="Times New Roman" w:cs="Calibri Light"/>
                <w:color w:val="D9D9D9" w:themeColor="background1" w:themeShade="D9"/>
                <w:sz w:val="21"/>
                <w:szCs w:val="21"/>
              </w:rPr>
            </w:pPr>
            <w:r w:rsidRPr="00FF68EA">
              <w:rPr>
                <w:rFonts w:eastAsia="Times New Roman" w:cs="Calibri Light"/>
                <w:color w:val="D9D9D9" w:themeColor="background1" w:themeShade="D9"/>
                <w:sz w:val="21"/>
                <w:szCs w:val="21"/>
              </w:rPr>
              <w:t>Griffith: "Examination – Oral (Interactive)" specific task type, managed central exam office. USyd: Exams team manages IOA scheduling and logistics</w:t>
            </w:r>
          </w:p>
        </w:tc>
        <w:tc>
          <w:tcPr>
            <w:tcW w:w="1225" w:type="dxa"/>
            <w:shd w:val="clear" w:color="auto" w:fill="F2F2F2"/>
            <w:tcMar>
              <w:top w:w="0" w:type="dxa"/>
              <w:left w:w="108" w:type="dxa"/>
              <w:bottom w:w="0" w:type="dxa"/>
              <w:right w:w="108" w:type="dxa"/>
            </w:tcMar>
            <w:hideMark/>
          </w:tcPr>
          <w:p w14:paraId="34AD6B84" w14:textId="77777777" w:rsidR="00E41996" w:rsidRPr="00FF68EA" w:rsidRDefault="00E41996" w:rsidP="00E41996">
            <w:pPr>
              <w:spacing w:before="0" w:line="240" w:lineRule="auto"/>
              <w:rPr>
                <w:rFonts w:eastAsia="Times New Roman" w:cs="Calibri Light"/>
                <w:color w:val="D9D9D9" w:themeColor="background1" w:themeShade="D9"/>
                <w:sz w:val="21"/>
                <w:szCs w:val="21"/>
              </w:rPr>
            </w:pPr>
            <w:r w:rsidRPr="00FF68EA">
              <w:rPr>
                <w:rFonts w:eastAsia="Times New Roman" w:cs="Calibri Light"/>
                <w:color w:val="D9D9D9" w:themeColor="background1" w:themeShade="D9"/>
                <w:sz w:val="21"/>
                <w:szCs w:val="21"/>
              </w:rPr>
              <w:t>Works at scale </w:t>
            </w:r>
          </w:p>
        </w:tc>
      </w:tr>
    </w:tbl>
    <w:p w14:paraId="07501AB5" w14:textId="77777777" w:rsidR="00E41996" w:rsidRPr="00E41996" w:rsidRDefault="00E41996" w:rsidP="00E41996">
      <w:pPr>
        <w:spacing w:before="0" w:line="240" w:lineRule="auto"/>
        <w:rPr>
          <w:rFonts w:eastAsia="Times New Roman" w:cs="Calibri Light"/>
          <w:color w:val="000000"/>
          <w:sz w:val="24"/>
          <w:szCs w:val="24"/>
        </w:rPr>
      </w:pPr>
      <w:r w:rsidRPr="00E41996">
        <w:rPr>
          <w:rFonts w:eastAsia="Times New Roman" w:cs="Calibri Light"/>
          <w:color w:val="000000"/>
        </w:rPr>
        <w:t> </w:t>
      </w:r>
    </w:p>
    <w:p w14:paraId="2EF8BFC1" w14:textId="77777777" w:rsidR="00E41996" w:rsidRDefault="00E41996" w:rsidP="00501E0E"/>
    <w:p w14:paraId="3AB53637" w14:textId="77777777" w:rsidR="00852258" w:rsidRDefault="00852258" w:rsidP="00501E0E"/>
    <w:p w14:paraId="4045155D" w14:textId="77777777" w:rsidR="00852258" w:rsidRDefault="00852258" w:rsidP="00501E0E"/>
    <w:p w14:paraId="0FDBC0F7" w14:textId="77777777" w:rsidR="00BE5911" w:rsidRDefault="00BE5911" w:rsidP="00785B18">
      <w:pPr>
        <w:pStyle w:val="Heading2"/>
      </w:pPr>
      <w:r>
        <w:t>G. Quality Assurance</w:t>
      </w:r>
    </w:p>
    <w:p w14:paraId="7C866EA9" w14:textId="4B593EBD" w:rsidR="00BE5911" w:rsidRDefault="00BE5911" w:rsidP="00501E0E">
      <w:r>
        <w:t>Unit/Course team moderation, calibration, feedback, Assessment Panels, continuous improvement cycle facilitated by Learning Innovation teams</w:t>
      </w:r>
      <w:r w:rsidR="007D4C1B">
        <w:t>.</w:t>
      </w:r>
    </w:p>
    <w:p w14:paraId="62D69148" w14:textId="77777777" w:rsidR="007D4C1B" w:rsidRDefault="007D4C1B" w:rsidP="00501E0E"/>
    <w:p w14:paraId="5427F94B" w14:textId="77777777" w:rsidR="00E8160E" w:rsidRDefault="00E8160E"/>
    <w:p w14:paraId="64550F72" w14:textId="77777777" w:rsidR="00E8160E" w:rsidRDefault="00E8160E"/>
    <w:p w14:paraId="5FB8F755" w14:textId="35FC6FD3" w:rsidR="007A0CE8" w:rsidRPr="007A0CE8" w:rsidRDefault="00E8160E" w:rsidP="007A0CE8">
      <w:pPr>
        <w:pStyle w:val="EndNoteBibliography"/>
        <w:ind w:left="720" w:hanging="720"/>
        <w:rPr>
          <w:noProof/>
        </w:rPr>
      </w:pPr>
      <w:r>
        <w:fldChar w:fldCharType="begin"/>
      </w:r>
      <w:r>
        <w:instrText xml:space="preserve"> ADDIN EN.REFLIST </w:instrText>
      </w:r>
      <w:r>
        <w:fldChar w:fldCharType="separate"/>
      </w:r>
      <w:r w:rsidR="007A0CE8" w:rsidRPr="007A0CE8">
        <w:rPr>
          <w:noProof/>
        </w:rPr>
        <w:t xml:space="preserve">Colvin, Emma, and John Gaffey. "Implementing Interactive Oral Assessment in Criminal Justice Subjects: Reporting on Student Experiences of Novel Assessment Items." </w:t>
      </w:r>
      <w:r w:rsidR="007A0CE8" w:rsidRPr="007A0CE8">
        <w:rPr>
          <w:i/>
          <w:noProof/>
        </w:rPr>
        <w:t xml:space="preserve">Journal of Criminal Justice Education </w:t>
      </w:r>
      <w:r w:rsidR="007A0CE8" w:rsidRPr="007A0CE8">
        <w:rPr>
          <w:noProof/>
        </w:rPr>
        <w:t xml:space="preserve">35, no. 3 (2024/07/02 2024): 506–27. </w:t>
      </w:r>
      <w:hyperlink r:id="rId39" w:history="1">
        <w:r w:rsidR="007A0CE8" w:rsidRPr="007A0CE8">
          <w:rPr>
            <w:rStyle w:val="Hyperlink"/>
            <w:noProof/>
          </w:rPr>
          <w:t>https://doi.org/10.1080/10511253.2023.2200465</w:t>
        </w:r>
      </w:hyperlink>
      <w:r w:rsidR="007A0CE8" w:rsidRPr="007A0CE8">
        <w:rPr>
          <w:noProof/>
        </w:rPr>
        <w:t xml:space="preserve">. </w:t>
      </w:r>
      <w:hyperlink r:id="rId40" w:history="1">
        <w:r w:rsidR="007A0CE8" w:rsidRPr="007A0CE8">
          <w:rPr>
            <w:rStyle w:val="Hyperlink"/>
            <w:noProof/>
          </w:rPr>
          <w:t>https://doi.org/10.1080/10511253.2023.2200465</w:t>
        </w:r>
      </w:hyperlink>
      <w:r w:rsidR="007A0CE8" w:rsidRPr="007A0CE8">
        <w:rPr>
          <w:noProof/>
        </w:rPr>
        <w:t>.</w:t>
      </w:r>
    </w:p>
    <w:p w14:paraId="0E5ECACB" w14:textId="00F27BA8" w:rsidR="007A0CE8" w:rsidRPr="007A0CE8" w:rsidRDefault="007A0CE8" w:rsidP="007A0CE8">
      <w:pPr>
        <w:pStyle w:val="EndNoteBibliography"/>
        <w:ind w:left="720" w:hanging="720"/>
        <w:rPr>
          <w:noProof/>
        </w:rPr>
      </w:pPr>
      <w:r w:rsidRPr="007A0CE8">
        <w:rPr>
          <w:noProof/>
        </w:rPr>
        <w:t xml:space="preserve">Davey, Sarah K., David Birbeck, Shashi Nallaya, Georga Sallows, and Chris B. Della Vedova. "Utilising One-on-One Interactive Oral Assessments as the Major Final Assessment within a Bioscience Course." </w:t>
      </w:r>
      <w:r w:rsidRPr="007A0CE8">
        <w:rPr>
          <w:i/>
          <w:noProof/>
        </w:rPr>
        <w:t xml:space="preserve">Assessment &amp; Evaluation in Higher Education </w:t>
      </w:r>
      <w:r w:rsidRPr="007A0CE8">
        <w:rPr>
          <w:noProof/>
        </w:rPr>
        <w:t xml:space="preserve"> (2025): 1–18. </w:t>
      </w:r>
      <w:hyperlink r:id="rId41" w:history="1">
        <w:r w:rsidRPr="007A0CE8">
          <w:rPr>
            <w:rStyle w:val="Hyperlink"/>
            <w:noProof/>
          </w:rPr>
          <w:t>https://doi.org/10.1080/02602938.2025.2502577</w:t>
        </w:r>
      </w:hyperlink>
      <w:r w:rsidRPr="007A0CE8">
        <w:rPr>
          <w:noProof/>
        </w:rPr>
        <w:t xml:space="preserve">. </w:t>
      </w:r>
      <w:hyperlink r:id="rId42" w:history="1">
        <w:r w:rsidRPr="007A0CE8">
          <w:rPr>
            <w:rStyle w:val="Hyperlink"/>
            <w:noProof/>
          </w:rPr>
          <w:t>https://dx.doi.org/10.1080/02602938.2025.2502577</w:t>
        </w:r>
      </w:hyperlink>
      <w:r w:rsidRPr="007A0CE8">
        <w:rPr>
          <w:noProof/>
        </w:rPr>
        <w:t>.</w:t>
      </w:r>
    </w:p>
    <w:p w14:paraId="213598C6" w14:textId="4BA805B5" w:rsidR="007A0CE8" w:rsidRPr="007A0CE8" w:rsidRDefault="007A0CE8" w:rsidP="007A0CE8">
      <w:pPr>
        <w:pStyle w:val="EndNoteBibliography"/>
        <w:ind w:left="720" w:hanging="720"/>
        <w:rPr>
          <w:noProof/>
        </w:rPr>
      </w:pPr>
      <w:r w:rsidRPr="007A0CE8">
        <w:rPr>
          <w:noProof/>
        </w:rPr>
        <w:t xml:space="preserve">Dean, Collett, "Interactive Oral Assessments," </w:t>
      </w:r>
      <w:r w:rsidRPr="007A0CE8">
        <w:rPr>
          <w:i/>
          <w:noProof/>
        </w:rPr>
        <w:t>The University of Melbourne Teaching and Learning Innovation,</w:t>
      </w:r>
      <w:r w:rsidRPr="007A0CE8">
        <w:rPr>
          <w:noProof/>
        </w:rPr>
        <w:t xml:space="preserve"> , 2025, </w:t>
      </w:r>
      <w:hyperlink r:id="rId43" w:history="1">
        <w:r w:rsidRPr="007A0CE8">
          <w:rPr>
            <w:rStyle w:val="Hyperlink"/>
            <w:noProof/>
          </w:rPr>
          <w:t>https://www.unimelb.edu.au/tli/news/articles/interactive-oral-assessments</w:t>
        </w:r>
      </w:hyperlink>
      <w:r w:rsidRPr="007A0CE8">
        <w:rPr>
          <w:noProof/>
        </w:rPr>
        <w:t>.</w:t>
      </w:r>
    </w:p>
    <w:p w14:paraId="26B09E33" w14:textId="79CD4FFE" w:rsidR="007A0CE8" w:rsidRPr="007A0CE8" w:rsidRDefault="007A0CE8" w:rsidP="007A0CE8">
      <w:pPr>
        <w:pStyle w:val="EndNoteBibliography"/>
        <w:ind w:left="720" w:hanging="720"/>
        <w:rPr>
          <w:noProof/>
        </w:rPr>
      </w:pPr>
      <w:r w:rsidRPr="007A0CE8">
        <w:rPr>
          <w:noProof/>
        </w:rPr>
        <w:t xml:space="preserve">Droulers, Marcelle, Amita Krautloher, and Saeed Shaeri. "Interactive Oral Assessment: Co-Existence of Formative and Summative Purposes." </w:t>
      </w:r>
      <w:r w:rsidRPr="007A0CE8">
        <w:rPr>
          <w:i/>
          <w:noProof/>
        </w:rPr>
        <w:t xml:space="preserve">Teaching in Higher Education </w:t>
      </w:r>
      <w:r w:rsidRPr="007A0CE8">
        <w:rPr>
          <w:noProof/>
        </w:rPr>
        <w:t xml:space="preserve"> (2025): 1–18. </w:t>
      </w:r>
      <w:hyperlink r:id="rId44" w:history="1">
        <w:r w:rsidRPr="007A0CE8">
          <w:rPr>
            <w:rStyle w:val="Hyperlink"/>
            <w:noProof/>
          </w:rPr>
          <w:t>https://doi.org/10.1080/13562517.2025.2549945</w:t>
        </w:r>
      </w:hyperlink>
      <w:r w:rsidRPr="007A0CE8">
        <w:rPr>
          <w:noProof/>
        </w:rPr>
        <w:t xml:space="preserve">. </w:t>
      </w:r>
      <w:hyperlink r:id="rId45" w:history="1">
        <w:r w:rsidRPr="007A0CE8">
          <w:rPr>
            <w:rStyle w:val="Hyperlink"/>
            <w:noProof/>
          </w:rPr>
          <w:t>https://doi.org/10.1080/13562517.2025.2549945</w:t>
        </w:r>
      </w:hyperlink>
      <w:r w:rsidRPr="007A0CE8">
        <w:rPr>
          <w:noProof/>
        </w:rPr>
        <w:t>.</w:t>
      </w:r>
    </w:p>
    <w:p w14:paraId="57EFD6E5" w14:textId="7477B974" w:rsidR="007A0CE8" w:rsidRPr="007A0CE8" w:rsidRDefault="007A0CE8" w:rsidP="007A0CE8">
      <w:pPr>
        <w:pStyle w:val="EndNoteBibliography"/>
        <w:ind w:left="720" w:hanging="720"/>
        <w:rPr>
          <w:noProof/>
        </w:rPr>
      </w:pPr>
      <w:r w:rsidRPr="007A0CE8">
        <w:rPr>
          <w:noProof/>
        </w:rPr>
        <w:t xml:space="preserve">Dublin City University, Teaching Enhancement Unit. "Interactive Oral Assessment." 2023, </w:t>
      </w:r>
      <w:hyperlink r:id="rId46" w:history="1">
        <w:r w:rsidRPr="007A0CE8">
          <w:rPr>
            <w:rStyle w:val="Hyperlink"/>
            <w:noProof/>
          </w:rPr>
          <w:t>https://www.dcu.ie/teu/interactive-oral-assessment</w:t>
        </w:r>
      </w:hyperlink>
      <w:r w:rsidRPr="007A0CE8">
        <w:rPr>
          <w:noProof/>
        </w:rPr>
        <w:t>.</w:t>
      </w:r>
    </w:p>
    <w:p w14:paraId="637C2649" w14:textId="7E6E127D" w:rsidR="007A0CE8" w:rsidRPr="007A0CE8" w:rsidRDefault="007A0CE8" w:rsidP="007A0CE8">
      <w:pPr>
        <w:pStyle w:val="EndNoteBibliography"/>
        <w:ind w:left="720" w:hanging="720"/>
        <w:rPr>
          <w:noProof/>
        </w:rPr>
      </w:pPr>
      <w:r w:rsidRPr="007A0CE8">
        <w:rPr>
          <w:noProof/>
        </w:rPr>
        <w:t xml:space="preserve">Foley, Meraiah, Ju Li Ng, and Vanessa Loh, "‘Tell Me What You Learned’: Oral Assessments and Assurance of Learning in the Age of Generative Ai," Educational Innovation, The University of Sydney ed. </w:t>
      </w:r>
      <w:r w:rsidRPr="007A0CE8">
        <w:rPr>
          <w:i/>
          <w:noProof/>
        </w:rPr>
        <w:t>Teaching@Sydney</w:t>
      </w:r>
      <w:r w:rsidRPr="007A0CE8">
        <w:rPr>
          <w:noProof/>
        </w:rPr>
        <w:t xml:space="preserve">, 2024, </w:t>
      </w:r>
      <w:hyperlink r:id="rId47" w:history="1">
        <w:r w:rsidRPr="007A0CE8">
          <w:rPr>
            <w:rStyle w:val="Hyperlink"/>
            <w:noProof/>
          </w:rPr>
          <w:t>https://educational-innovation.sydney.edu.au/teaching@sydney/tell-me-what-you-learned-interactive-oral-assessments-and-assurance-of-learning-in-the-age-of-generative-ai/</w:t>
        </w:r>
      </w:hyperlink>
      <w:r w:rsidRPr="007A0CE8">
        <w:rPr>
          <w:noProof/>
        </w:rPr>
        <w:t>.</w:t>
      </w:r>
    </w:p>
    <w:p w14:paraId="2540D6B3" w14:textId="541B65D0" w:rsidR="007A0CE8" w:rsidRPr="007A0CE8" w:rsidRDefault="007A0CE8" w:rsidP="007A0CE8">
      <w:pPr>
        <w:pStyle w:val="EndNoteBibliography"/>
        <w:ind w:left="720" w:hanging="720"/>
        <w:rPr>
          <w:noProof/>
        </w:rPr>
      </w:pPr>
      <w:r w:rsidRPr="007A0CE8">
        <w:rPr>
          <w:noProof/>
        </w:rPr>
        <w:t xml:space="preserve">Griffith University. "Interactive Oral Assessment; an Authentic and Integral Alternative to Examination.", 2025, accessed 19 May, 2025, </w:t>
      </w:r>
      <w:hyperlink r:id="rId48" w:history="1">
        <w:r w:rsidRPr="007A0CE8">
          <w:rPr>
            <w:rStyle w:val="Hyperlink"/>
            <w:noProof/>
          </w:rPr>
          <w:t>https://sway.cloud.microsoft/yQ2s0Bm3ILkWtGll?ref=Link</w:t>
        </w:r>
      </w:hyperlink>
      <w:r w:rsidRPr="007A0CE8">
        <w:rPr>
          <w:noProof/>
        </w:rPr>
        <w:t>.</w:t>
      </w:r>
    </w:p>
    <w:p w14:paraId="23BADBAF" w14:textId="38D2D0C2" w:rsidR="007A0CE8" w:rsidRPr="007A0CE8" w:rsidRDefault="007A0CE8" w:rsidP="007A0CE8">
      <w:pPr>
        <w:pStyle w:val="EndNoteBibliography"/>
        <w:ind w:left="720" w:hanging="720"/>
        <w:rPr>
          <w:noProof/>
        </w:rPr>
      </w:pPr>
      <w:r w:rsidRPr="007A0CE8">
        <w:rPr>
          <w:noProof/>
        </w:rPr>
        <w:t xml:space="preserve">Hillier, Mathew, "Oral Assessment," </w:t>
      </w:r>
      <w:r w:rsidRPr="007A0CE8">
        <w:rPr>
          <w:i/>
          <w:noProof/>
        </w:rPr>
        <w:t>TECHE</w:t>
      </w:r>
      <w:r w:rsidRPr="007A0CE8">
        <w:rPr>
          <w:noProof/>
        </w:rPr>
        <w:t xml:space="preserve">. </w:t>
      </w:r>
      <w:r w:rsidRPr="007A0CE8">
        <w:rPr>
          <w:i/>
          <w:noProof/>
        </w:rPr>
        <w:t>Macquarie University</w:t>
      </w:r>
      <w:r w:rsidRPr="007A0CE8">
        <w:rPr>
          <w:noProof/>
        </w:rPr>
        <w:t xml:space="preserve">, 1 October, 2023, </w:t>
      </w:r>
      <w:hyperlink r:id="rId49" w:history="1">
        <w:r w:rsidRPr="007A0CE8">
          <w:rPr>
            <w:rStyle w:val="Hyperlink"/>
            <w:noProof/>
          </w:rPr>
          <w:t>https://teche.mq.edu.au/2023/10/oral-assessment/</w:t>
        </w:r>
      </w:hyperlink>
      <w:r w:rsidRPr="007A0CE8">
        <w:rPr>
          <w:noProof/>
        </w:rPr>
        <w:t>.</w:t>
      </w:r>
    </w:p>
    <w:p w14:paraId="7EDE0058" w14:textId="09D8FEDD" w:rsidR="007A0CE8" w:rsidRPr="007A0CE8" w:rsidRDefault="007A0CE8" w:rsidP="007A0CE8">
      <w:pPr>
        <w:pStyle w:val="EndNoteBibliography"/>
        <w:ind w:left="720" w:hanging="720"/>
        <w:rPr>
          <w:noProof/>
        </w:rPr>
      </w:pPr>
      <w:r w:rsidRPr="007A0CE8">
        <w:rPr>
          <w:noProof/>
        </w:rPr>
        <w:t xml:space="preserve">Krautloher, Amita. "Improving Assessment Equity Using Interactive Oral Assessments." [In English]. </w:t>
      </w:r>
      <w:r w:rsidRPr="007A0CE8">
        <w:rPr>
          <w:i/>
          <w:noProof/>
        </w:rPr>
        <w:t xml:space="preserve">Journal of University Teaching and Learning Practice </w:t>
      </w:r>
      <w:r w:rsidRPr="007A0CE8">
        <w:rPr>
          <w:noProof/>
        </w:rPr>
        <w:t xml:space="preserve">21, no. 4 (2024): 1–17. </w:t>
      </w:r>
      <w:hyperlink r:id="rId50" w:history="1">
        <w:r w:rsidRPr="007A0CE8">
          <w:rPr>
            <w:rStyle w:val="Hyperlink"/>
            <w:noProof/>
          </w:rPr>
          <w:t>https://research.ebsco.com/linkprocessor/plink?id=b3221a13-12c1-3331-8d6c-afb88372ebf9</w:t>
        </w:r>
      </w:hyperlink>
      <w:r w:rsidRPr="007A0CE8">
        <w:rPr>
          <w:noProof/>
        </w:rPr>
        <w:t>.</w:t>
      </w:r>
    </w:p>
    <w:p w14:paraId="3848E39E" w14:textId="47069AEF" w:rsidR="007A0CE8" w:rsidRPr="007A0CE8" w:rsidRDefault="007A0CE8" w:rsidP="007A0CE8">
      <w:pPr>
        <w:pStyle w:val="EndNoteBibliography"/>
        <w:ind w:left="720" w:hanging="720"/>
        <w:rPr>
          <w:noProof/>
        </w:rPr>
      </w:pPr>
      <w:r w:rsidRPr="007A0CE8">
        <w:rPr>
          <w:noProof/>
        </w:rPr>
        <w:t xml:space="preserve">———. "Interactive Oral Assessments User Guide." (2025). </w:t>
      </w:r>
      <w:hyperlink r:id="rId51" w:history="1">
        <w:r w:rsidRPr="007A0CE8">
          <w:rPr>
            <w:rStyle w:val="Hyperlink"/>
            <w:noProof/>
          </w:rPr>
          <w:t>https://www.csu.edu.au/division/learning-teaching/assessments/assessment-types/interactive-oral-assessment</w:t>
        </w:r>
      </w:hyperlink>
      <w:r w:rsidRPr="007A0CE8">
        <w:rPr>
          <w:noProof/>
        </w:rPr>
        <w:t>.</w:t>
      </w:r>
    </w:p>
    <w:p w14:paraId="7479CFBB" w14:textId="70B6EA7D" w:rsidR="007A0CE8" w:rsidRPr="007A0CE8" w:rsidRDefault="007A0CE8" w:rsidP="007A0CE8">
      <w:pPr>
        <w:pStyle w:val="EndNoteBibliography"/>
        <w:ind w:left="720" w:hanging="720"/>
        <w:rPr>
          <w:noProof/>
        </w:rPr>
      </w:pPr>
      <w:r w:rsidRPr="007A0CE8">
        <w:rPr>
          <w:noProof/>
        </w:rPr>
        <w:t xml:space="preserve">Lodge, J. M., "Interactive Orals at Scale: What Happened When We Tried to Draw the Owl?," </w:t>
      </w:r>
      <w:r w:rsidRPr="007A0CE8">
        <w:rPr>
          <w:i/>
          <w:noProof/>
        </w:rPr>
        <w:t>HERDSA Connect</w:t>
      </w:r>
      <w:r w:rsidRPr="007A0CE8">
        <w:rPr>
          <w:noProof/>
        </w:rPr>
        <w:t xml:space="preserve">, 2025, </w:t>
      </w:r>
      <w:hyperlink r:id="rId52" w:history="1">
        <w:r w:rsidRPr="007A0CE8">
          <w:rPr>
            <w:rStyle w:val="Hyperlink"/>
            <w:noProof/>
          </w:rPr>
          <w:t>https://herdsa.org.au/herdsa-connect/interactive-orals-scale-what-happened-when-we-tried-draw-owl</w:t>
        </w:r>
      </w:hyperlink>
      <w:r w:rsidRPr="007A0CE8">
        <w:rPr>
          <w:noProof/>
        </w:rPr>
        <w:t>.</w:t>
      </w:r>
    </w:p>
    <w:p w14:paraId="162FF724" w14:textId="7614DAD5" w:rsidR="007A0CE8" w:rsidRPr="007A0CE8" w:rsidRDefault="007A0CE8" w:rsidP="007A0CE8">
      <w:pPr>
        <w:pStyle w:val="EndNoteBibliography"/>
        <w:ind w:left="720" w:hanging="720"/>
        <w:rPr>
          <w:noProof/>
        </w:rPr>
      </w:pPr>
      <w:r w:rsidRPr="007A0CE8">
        <w:rPr>
          <w:noProof/>
        </w:rPr>
        <w:t xml:space="preserve">Logan-Fleming, Danielle, "Interactive Oral Assessments: Charting the Course While Holding the Line," </w:t>
      </w:r>
      <w:r w:rsidRPr="007A0CE8">
        <w:rPr>
          <w:i/>
          <w:noProof/>
        </w:rPr>
        <w:t>ASCILITE TELall Blog</w:t>
      </w:r>
      <w:r w:rsidRPr="007A0CE8">
        <w:rPr>
          <w:noProof/>
        </w:rPr>
        <w:t xml:space="preserve">, 1 August, 2025, 2025, </w:t>
      </w:r>
      <w:hyperlink r:id="rId53" w:history="1">
        <w:r w:rsidRPr="007A0CE8">
          <w:rPr>
            <w:rStyle w:val="Hyperlink"/>
            <w:noProof/>
          </w:rPr>
          <w:t>https://blog.ascilite.org/interactive-oral-assessments-charting-the-course-while-holding-the-line/</w:t>
        </w:r>
      </w:hyperlink>
      <w:r w:rsidRPr="007A0CE8">
        <w:rPr>
          <w:noProof/>
        </w:rPr>
        <w:t>.</w:t>
      </w:r>
    </w:p>
    <w:p w14:paraId="4C877D50" w14:textId="77777777" w:rsidR="007A0CE8" w:rsidRPr="007A0CE8" w:rsidRDefault="007A0CE8" w:rsidP="007A0CE8">
      <w:pPr>
        <w:pStyle w:val="EndNoteBibliography"/>
        <w:ind w:left="720" w:hanging="720"/>
        <w:rPr>
          <w:noProof/>
        </w:rPr>
      </w:pPr>
      <w:r w:rsidRPr="007A0CE8">
        <w:rPr>
          <w:noProof/>
        </w:rPr>
        <w:t xml:space="preserve">Nallaya, Shashi, Sheridan Gentili, Scott Weeks, and Katherine Baldock. "The Validity, Reliability, Academic Integrity and Integration of Oral Assessments in Higher Education: A Systematic Review." </w:t>
      </w:r>
      <w:r w:rsidRPr="007A0CE8">
        <w:rPr>
          <w:i/>
          <w:noProof/>
        </w:rPr>
        <w:t xml:space="preserve">Issues in Educational Research </w:t>
      </w:r>
      <w:r w:rsidRPr="007A0CE8">
        <w:rPr>
          <w:noProof/>
        </w:rPr>
        <w:t>34, no. 2 (2024): 629–46.</w:t>
      </w:r>
    </w:p>
    <w:p w14:paraId="02C03CD0" w14:textId="1B3A922A" w:rsidR="007A0CE8" w:rsidRPr="007A0CE8" w:rsidRDefault="007A0CE8" w:rsidP="007A0CE8">
      <w:pPr>
        <w:pStyle w:val="EndNoteBibliography"/>
        <w:ind w:left="720" w:hanging="720"/>
        <w:rPr>
          <w:noProof/>
        </w:rPr>
      </w:pPr>
      <w:r w:rsidRPr="007A0CE8">
        <w:rPr>
          <w:noProof/>
        </w:rPr>
        <w:t xml:space="preserve">Norman, Adrian, "Interactive Oral Assessment," </w:t>
      </w:r>
      <w:r w:rsidRPr="007A0CE8">
        <w:rPr>
          <w:i/>
          <w:noProof/>
        </w:rPr>
        <w:t>Connected Learning at Scale</w:t>
      </w:r>
      <w:r w:rsidRPr="007A0CE8">
        <w:rPr>
          <w:noProof/>
        </w:rPr>
        <w:t xml:space="preserve">, 27 October, 2024, </w:t>
      </w:r>
      <w:hyperlink r:id="rId54" w:history="1">
        <w:r w:rsidRPr="007A0CE8">
          <w:rPr>
            <w:rStyle w:val="Hyperlink"/>
            <w:noProof/>
          </w:rPr>
          <w:t>https://clasdesignpatterns.com/interactive-oral-assessment/</w:t>
        </w:r>
      </w:hyperlink>
      <w:r w:rsidRPr="007A0CE8">
        <w:rPr>
          <w:noProof/>
        </w:rPr>
        <w:t>.</w:t>
      </w:r>
    </w:p>
    <w:p w14:paraId="14DD948D" w14:textId="5AE21A06" w:rsidR="007A0CE8" w:rsidRPr="007A0CE8" w:rsidRDefault="007A0CE8" w:rsidP="007A0CE8">
      <w:pPr>
        <w:pStyle w:val="EndNoteBibliography"/>
        <w:ind w:left="720" w:hanging="720"/>
        <w:rPr>
          <w:noProof/>
        </w:rPr>
      </w:pPr>
      <w:r w:rsidRPr="007A0CE8">
        <w:rPr>
          <w:noProof/>
        </w:rPr>
        <w:lastRenderedPageBreak/>
        <w:t xml:space="preserve">O’Riordan, Fiona, Jagadeeswaran Thangaraj, Prajakta Girme, and Monica Ward. "Interactive Oral Assessment: Staff Perceptions, Challenges and Benefits of This Robust, Authentic Assessment Design Approach." </w:t>
      </w:r>
      <w:r w:rsidRPr="007A0CE8">
        <w:rPr>
          <w:i/>
          <w:noProof/>
        </w:rPr>
        <w:t xml:space="preserve">Innovations in Education and Teaching International </w:t>
      </w:r>
      <w:r w:rsidRPr="007A0CE8">
        <w:rPr>
          <w:noProof/>
        </w:rPr>
        <w:t xml:space="preserve"> (2025): 1–14. </w:t>
      </w:r>
      <w:hyperlink r:id="rId55" w:history="1">
        <w:r w:rsidRPr="007A0CE8">
          <w:rPr>
            <w:rStyle w:val="Hyperlink"/>
            <w:noProof/>
          </w:rPr>
          <w:t>https://doi.org/10.1080/14703297.2025.2477160</w:t>
        </w:r>
      </w:hyperlink>
      <w:r w:rsidRPr="007A0CE8">
        <w:rPr>
          <w:noProof/>
        </w:rPr>
        <w:t xml:space="preserve">. </w:t>
      </w:r>
      <w:hyperlink r:id="rId56" w:history="1">
        <w:r w:rsidRPr="007A0CE8">
          <w:rPr>
            <w:rStyle w:val="Hyperlink"/>
            <w:noProof/>
          </w:rPr>
          <w:t>https://dx.doi.org/10.1080/14703297.2025.2477160</w:t>
        </w:r>
      </w:hyperlink>
    </w:p>
    <w:p w14:paraId="622685AD" w14:textId="0372F84A" w:rsidR="007A0CE8" w:rsidRPr="007A0CE8" w:rsidRDefault="007A0CE8" w:rsidP="007A0CE8">
      <w:pPr>
        <w:pStyle w:val="EndNoteBibliography"/>
        <w:ind w:left="720" w:hanging="720"/>
        <w:rPr>
          <w:noProof/>
        </w:rPr>
      </w:pPr>
      <w:hyperlink r:id="rId57" w:history="1">
        <w:r w:rsidRPr="007A0CE8">
          <w:rPr>
            <w:rStyle w:val="Hyperlink"/>
            <w:noProof/>
          </w:rPr>
          <w:t>https://www.tandfonline.com/doi/pdf/10.1080/14703297.2025.2477160</w:t>
        </w:r>
      </w:hyperlink>
      <w:r w:rsidRPr="007A0CE8">
        <w:rPr>
          <w:noProof/>
        </w:rPr>
        <w:t>.</w:t>
      </w:r>
    </w:p>
    <w:p w14:paraId="590EBD84" w14:textId="5F9F1BB9" w:rsidR="007A0CE8" w:rsidRPr="007A0CE8" w:rsidRDefault="007A0CE8" w:rsidP="007A0CE8">
      <w:pPr>
        <w:pStyle w:val="EndNoteBibliography"/>
        <w:ind w:left="720" w:hanging="720"/>
        <w:rPr>
          <w:noProof/>
        </w:rPr>
      </w:pPr>
      <w:r w:rsidRPr="007A0CE8">
        <w:rPr>
          <w:noProof/>
        </w:rPr>
        <w:t xml:space="preserve">Pearce, Jacob, and Neville Chiavaroli. "Prompting Candidates in Oral Assessment Contexts: A Taxonomy and Guiding Principles." </w:t>
      </w:r>
      <w:r w:rsidRPr="007A0CE8">
        <w:rPr>
          <w:i/>
          <w:noProof/>
        </w:rPr>
        <w:t xml:space="preserve">Journal of Medical Education and Curricular Development </w:t>
      </w:r>
      <w:r w:rsidRPr="007A0CE8">
        <w:rPr>
          <w:noProof/>
        </w:rPr>
        <w:t xml:space="preserve">7 (2020): 238212052094888. </w:t>
      </w:r>
      <w:hyperlink r:id="rId58" w:history="1">
        <w:r w:rsidRPr="007A0CE8">
          <w:rPr>
            <w:rStyle w:val="Hyperlink"/>
            <w:noProof/>
          </w:rPr>
          <w:t>https://doi.org/10.1177/2382120520948881</w:t>
        </w:r>
      </w:hyperlink>
      <w:r w:rsidRPr="007A0CE8">
        <w:rPr>
          <w:noProof/>
        </w:rPr>
        <w:t xml:space="preserve">. </w:t>
      </w:r>
      <w:hyperlink r:id="rId59" w:history="1">
        <w:r w:rsidRPr="007A0CE8">
          <w:rPr>
            <w:rStyle w:val="Hyperlink"/>
            <w:noProof/>
          </w:rPr>
          <w:t>https://dx.doi.org/10.1177/2382120520948881</w:t>
        </w:r>
      </w:hyperlink>
      <w:r w:rsidRPr="007A0CE8">
        <w:rPr>
          <w:noProof/>
        </w:rPr>
        <w:t>.</w:t>
      </w:r>
    </w:p>
    <w:p w14:paraId="3040974B" w14:textId="77777777" w:rsidR="007A0CE8" w:rsidRPr="007A0CE8" w:rsidRDefault="007A0CE8" w:rsidP="007A0CE8">
      <w:pPr>
        <w:pStyle w:val="EndNoteBibliography"/>
        <w:ind w:left="720" w:hanging="720"/>
        <w:rPr>
          <w:noProof/>
        </w:rPr>
      </w:pPr>
      <w:r w:rsidRPr="007A0CE8">
        <w:rPr>
          <w:noProof/>
        </w:rPr>
        <w:t>Shaeri, Saeed, Danielle Logan, and Amita Krautloher. "Evaluating Competency Development Using Interactive Oral Assessments." Paper presented at the REES AAEE 2021 conference: Engineering Education Research Capability Development, Perth, Australia., 5–8 December, 2021 2021.</w:t>
      </w:r>
    </w:p>
    <w:p w14:paraId="29ECC8DA" w14:textId="350CC0B7" w:rsidR="007A0CE8" w:rsidRPr="007A0CE8" w:rsidRDefault="007A0CE8" w:rsidP="007A0CE8">
      <w:pPr>
        <w:pStyle w:val="EndNoteBibliography"/>
        <w:ind w:left="720" w:hanging="720"/>
        <w:rPr>
          <w:noProof/>
        </w:rPr>
      </w:pPr>
      <w:r w:rsidRPr="007A0CE8">
        <w:rPr>
          <w:noProof/>
        </w:rPr>
        <w:t xml:space="preserve">Sotiriadou, Popi, Danielle Logan, Amanda Daly, and Ross Guest. "The Role of Authentic Assessment to Preserve Academic Integrity and Promote Skill Development and Employability." </w:t>
      </w:r>
      <w:r w:rsidRPr="007A0CE8">
        <w:rPr>
          <w:i/>
          <w:noProof/>
        </w:rPr>
        <w:t xml:space="preserve">Studies in Higher Education </w:t>
      </w:r>
      <w:r w:rsidRPr="007A0CE8">
        <w:rPr>
          <w:noProof/>
        </w:rPr>
        <w:t xml:space="preserve">45, no. 11 (2020–11–01 2020): 2132–48. </w:t>
      </w:r>
      <w:hyperlink r:id="rId60" w:history="1">
        <w:r w:rsidRPr="007A0CE8">
          <w:rPr>
            <w:rStyle w:val="Hyperlink"/>
            <w:noProof/>
          </w:rPr>
          <w:t>https://doi.org/10.1080/03075079.2019.1582015</w:t>
        </w:r>
      </w:hyperlink>
      <w:r w:rsidRPr="007A0CE8">
        <w:rPr>
          <w:noProof/>
        </w:rPr>
        <w:t>.</w:t>
      </w:r>
    </w:p>
    <w:p w14:paraId="0DFDC26F" w14:textId="77777777" w:rsidR="007A0CE8" w:rsidRPr="007A0CE8" w:rsidRDefault="007A0CE8" w:rsidP="007A0CE8">
      <w:pPr>
        <w:pStyle w:val="EndNoteBibliography"/>
        <w:ind w:left="720" w:hanging="720"/>
        <w:rPr>
          <w:noProof/>
        </w:rPr>
      </w:pPr>
      <w:r w:rsidRPr="007A0CE8">
        <w:rPr>
          <w:noProof/>
        </w:rPr>
        <w:t xml:space="preserve">Sotiriadou, Popi, and Danielle Logan-Fleming. "Harnessing the Potential of Interactive Oral Assessments in Blended Learning: Lessons from Case Studies." In </w:t>
      </w:r>
      <w:r w:rsidRPr="007A0CE8">
        <w:rPr>
          <w:i/>
          <w:noProof/>
        </w:rPr>
        <w:t>Case Studies on Blended Learning in Higher Education</w:t>
      </w:r>
      <w:r w:rsidRPr="007A0CE8">
        <w:rPr>
          <w:noProof/>
        </w:rPr>
        <w:t>, 193–210: Springer Nature Singapore, 2025.</w:t>
      </w:r>
    </w:p>
    <w:p w14:paraId="6133A54A" w14:textId="75DDE1AD" w:rsidR="007A0CE8" w:rsidRPr="007A0CE8" w:rsidRDefault="007A0CE8" w:rsidP="007A0CE8">
      <w:pPr>
        <w:pStyle w:val="EndNoteBibliography"/>
        <w:ind w:left="720" w:hanging="720"/>
        <w:rPr>
          <w:noProof/>
        </w:rPr>
      </w:pPr>
      <w:r w:rsidRPr="007A0CE8">
        <w:rPr>
          <w:noProof/>
        </w:rPr>
        <w:t xml:space="preserve">Stevenson, Leanne , Benjamin  Miller, and Clara Sitbon, "Interactive Oral Assessment in Practice," </w:t>
      </w:r>
      <w:r w:rsidRPr="007A0CE8">
        <w:rPr>
          <w:i/>
          <w:noProof/>
        </w:rPr>
        <w:t>Teaching@Sydney</w:t>
      </w:r>
      <w:r w:rsidRPr="007A0CE8">
        <w:rPr>
          <w:noProof/>
        </w:rPr>
        <w:t xml:space="preserve">, 2025, </w:t>
      </w:r>
      <w:hyperlink r:id="rId61" w:history="1">
        <w:r w:rsidRPr="007A0CE8">
          <w:rPr>
            <w:rStyle w:val="Hyperlink"/>
            <w:noProof/>
          </w:rPr>
          <w:t>https://educational-innovation.sydney.edu.au/teaching@sydney/interactive-oral-assessment-in-practice/</w:t>
        </w:r>
      </w:hyperlink>
      <w:r w:rsidRPr="007A0CE8">
        <w:rPr>
          <w:noProof/>
        </w:rPr>
        <w:t>.</w:t>
      </w:r>
    </w:p>
    <w:p w14:paraId="71BC6FD0" w14:textId="77777777" w:rsidR="007A0CE8" w:rsidRPr="007A0CE8" w:rsidRDefault="007A0CE8" w:rsidP="007A0CE8">
      <w:pPr>
        <w:pStyle w:val="EndNoteBibliography"/>
        <w:ind w:left="720" w:hanging="720"/>
        <w:rPr>
          <w:noProof/>
        </w:rPr>
      </w:pPr>
      <w:r w:rsidRPr="007A0CE8">
        <w:rPr>
          <w:noProof/>
        </w:rPr>
        <w:t xml:space="preserve">Tai, Joanna, Rola Ajjawi, David Boud, Phillip Dawson, and Ernesto Panadero. "Developing Evaluative Judgement: Enabling Students to Make Decisions About the Quality of Work." </w:t>
      </w:r>
      <w:r w:rsidRPr="007A0CE8">
        <w:rPr>
          <w:i/>
          <w:noProof/>
        </w:rPr>
        <w:t xml:space="preserve">Higher education </w:t>
      </w:r>
      <w:r w:rsidRPr="007A0CE8">
        <w:rPr>
          <w:noProof/>
        </w:rPr>
        <w:t>76, no. 3 (2018): 467–81.</w:t>
      </w:r>
    </w:p>
    <w:p w14:paraId="28A948FB" w14:textId="1B8C1C77" w:rsidR="007A0CE8" w:rsidRPr="007A0CE8" w:rsidRDefault="007A0CE8" w:rsidP="007A0CE8">
      <w:pPr>
        <w:pStyle w:val="EndNoteBibliography"/>
        <w:ind w:left="720" w:hanging="720"/>
        <w:rPr>
          <w:noProof/>
        </w:rPr>
      </w:pPr>
      <w:r w:rsidRPr="007A0CE8">
        <w:rPr>
          <w:noProof/>
        </w:rPr>
        <w:t xml:space="preserve">Tan, Chin Pei, Dora Howes, Rendell K. W. Tan, and Karina M. Dancza. "Developing Interactive Oral Assessments to Foster Graduate Attributes in Higher Education." </w:t>
      </w:r>
      <w:r w:rsidRPr="007A0CE8">
        <w:rPr>
          <w:i/>
          <w:noProof/>
        </w:rPr>
        <w:t xml:space="preserve">Assessment &amp; Evaluation in Higher Education </w:t>
      </w:r>
      <w:r w:rsidRPr="007A0CE8">
        <w:rPr>
          <w:noProof/>
        </w:rPr>
        <w:t xml:space="preserve">47, no. 8 (2022): 1183–99. </w:t>
      </w:r>
      <w:hyperlink r:id="rId62" w:history="1">
        <w:r w:rsidRPr="007A0CE8">
          <w:rPr>
            <w:rStyle w:val="Hyperlink"/>
            <w:noProof/>
          </w:rPr>
          <w:t>https://doi.org/10.1080/02602938.2021.2020722</w:t>
        </w:r>
      </w:hyperlink>
      <w:r w:rsidRPr="007A0CE8">
        <w:rPr>
          <w:noProof/>
        </w:rPr>
        <w:t xml:space="preserve">. </w:t>
      </w:r>
      <w:hyperlink r:id="rId63" w:history="1">
        <w:r w:rsidRPr="007A0CE8">
          <w:rPr>
            <w:rStyle w:val="Hyperlink"/>
            <w:noProof/>
          </w:rPr>
          <w:t>https://dx.doi.org/10.1080/02602938.2021.2020722</w:t>
        </w:r>
      </w:hyperlink>
      <w:r w:rsidRPr="007A0CE8">
        <w:rPr>
          <w:noProof/>
        </w:rPr>
        <w:t>.</w:t>
      </w:r>
    </w:p>
    <w:p w14:paraId="14C60CE7" w14:textId="77777777" w:rsidR="007A0CE8" w:rsidRPr="007A0CE8" w:rsidRDefault="007A0CE8" w:rsidP="007A0CE8">
      <w:pPr>
        <w:pStyle w:val="EndNoteBibliography"/>
        <w:ind w:left="720" w:hanging="720"/>
        <w:rPr>
          <w:noProof/>
        </w:rPr>
      </w:pPr>
      <w:r w:rsidRPr="007A0CE8">
        <w:rPr>
          <w:noProof/>
        </w:rPr>
        <w:t xml:space="preserve">Tertiary Education Quality and Standards Agency. </w:t>
      </w:r>
      <w:r w:rsidRPr="007A0CE8">
        <w:rPr>
          <w:i/>
          <w:noProof/>
        </w:rPr>
        <w:t>Enacting Assessment Reform in a Time of Artificial Intelligence</w:t>
      </w:r>
      <w:r w:rsidRPr="007A0CE8">
        <w:rPr>
          <w:noProof/>
        </w:rPr>
        <w:t>, 2025.</w:t>
      </w:r>
    </w:p>
    <w:p w14:paraId="1E39EF06" w14:textId="145B4C96" w:rsidR="007A0CE8" w:rsidRPr="007A0CE8" w:rsidRDefault="007A0CE8" w:rsidP="007A0CE8">
      <w:pPr>
        <w:pStyle w:val="EndNoteBibliography"/>
        <w:ind w:left="720" w:hanging="720"/>
        <w:rPr>
          <w:noProof/>
        </w:rPr>
      </w:pPr>
      <w:r w:rsidRPr="007A0CE8">
        <w:rPr>
          <w:noProof/>
        </w:rPr>
        <w:t xml:space="preserve">Ward, Monica, Fiona O’Riordan, Danielle Logan-Fleming, Dervila Cooke, Tara Concannon-Gibney, Marina Efthymiou, and Niamh Watkins. "Interactive Oral Assessment Case Studies: An Innovative, Academically Rigorous, Authentic Assessment Approach." </w:t>
      </w:r>
      <w:r w:rsidRPr="007A0CE8">
        <w:rPr>
          <w:i/>
          <w:noProof/>
        </w:rPr>
        <w:t xml:space="preserve">Innovations in Education and Teaching International </w:t>
      </w:r>
      <w:r w:rsidRPr="007A0CE8">
        <w:rPr>
          <w:noProof/>
        </w:rPr>
        <w:t xml:space="preserve">61, no. 5 (2024/09/02 2023): 930–47. </w:t>
      </w:r>
      <w:hyperlink r:id="rId64" w:history="1">
        <w:r w:rsidRPr="007A0CE8">
          <w:rPr>
            <w:rStyle w:val="Hyperlink"/>
            <w:noProof/>
          </w:rPr>
          <w:t>https://doi.org/10.1080/14703297.2023.2251967</w:t>
        </w:r>
      </w:hyperlink>
      <w:r w:rsidRPr="007A0CE8">
        <w:rPr>
          <w:noProof/>
        </w:rPr>
        <w:t xml:space="preserve">. </w:t>
      </w:r>
      <w:hyperlink r:id="rId65" w:history="1">
        <w:r w:rsidRPr="007A0CE8">
          <w:rPr>
            <w:rStyle w:val="Hyperlink"/>
            <w:noProof/>
          </w:rPr>
          <w:t>https://doi.org/10.1080/14703297.2023.2251967</w:t>
        </w:r>
      </w:hyperlink>
      <w:r w:rsidRPr="007A0CE8">
        <w:rPr>
          <w:noProof/>
        </w:rPr>
        <w:t>.</w:t>
      </w:r>
    </w:p>
    <w:p w14:paraId="386E4B80" w14:textId="785634F1" w:rsidR="00C350FE" w:rsidRDefault="00E8160E">
      <w:r>
        <w:fldChar w:fldCharType="end"/>
      </w:r>
    </w:p>
    <w:sectPr w:rsidR="00C350FE" w:rsidSect="00817CE8">
      <w:pgSz w:w="11900" w:h="16840"/>
      <w:pgMar w:top="720" w:right="720" w:bottom="720" w:left="7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in Simpson" w:date="2026-02-10T09:07:00Z" w:initials="CS">
    <w:p w14:paraId="03C554FC" w14:textId="77777777" w:rsidR="00E468D0" w:rsidRDefault="00E468D0" w:rsidP="00E468D0">
      <w:pPr>
        <w:pStyle w:val="CommentText"/>
      </w:pPr>
      <w:r>
        <w:rPr>
          <w:rStyle w:val="CommentReference"/>
        </w:rPr>
        <w:annotationRef/>
      </w:r>
      <w:r>
        <w:t>It does seem like a close to end of trimester thing - bringing together all the learning. (Though logistically they may be spread across a couple of weeks for large cohorts?)</w:t>
      </w:r>
    </w:p>
  </w:comment>
  <w:comment w:id="1" w:author="Elizabeth Black" w:date="2026-02-10T17:06:00Z" w:initials="EB">
    <w:p w14:paraId="7C4B87A8" w14:textId="77777777" w:rsidR="00082EC8" w:rsidRDefault="00082EC8" w:rsidP="00082EC8">
      <w:r>
        <w:rPr>
          <w:rStyle w:val="CommentReference"/>
        </w:rPr>
        <w:annotationRef/>
      </w:r>
      <w:r>
        <w:rPr>
          <w:sz w:val="20"/>
          <w:szCs w:val="20"/>
        </w:rPr>
        <w:t xml:space="preserve">from DT - </w:t>
      </w:r>
    </w:p>
    <w:p w14:paraId="6C516BF1" w14:textId="77777777" w:rsidR="00082EC8" w:rsidRDefault="00082EC8" w:rsidP="00082EC8">
      <w:r>
        <w:rPr>
          <w:sz w:val="20"/>
          <w:szCs w:val="20"/>
        </w:rPr>
        <w:t>way forward is allowing both in teaching weeks as an assured assessment and in EOUA period as an assured performance task, different policies apply around illness /misadventure which shoudl be considered when deciding when to schedule it - otherwise not much different operationally</w:t>
      </w:r>
    </w:p>
  </w:comment>
  <w:comment w:id="2" w:author="Colin Simpson" w:date="2026-02-10T09:27:00Z" w:initials="CS">
    <w:p w14:paraId="7E044F81" w14:textId="77777777" w:rsidR="00485C77" w:rsidRDefault="00485C77" w:rsidP="00485C77">
      <w:pPr>
        <w:pStyle w:val="CommentText"/>
      </w:pPr>
      <w:r>
        <w:rPr>
          <w:rStyle w:val="CommentReference"/>
        </w:rPr>
        <w:annotationRef/>
      </w:r>
      <w:r>
        <w:t>BusLaw wants to phase out 24 hr EOUAs and exams in general but Law won’t have a bar of the latter</w:t>
      </w:r>
    </w:p>
  </w:comment>
  <w:comment w:id="3" w:author="Elizabeth Black" w:date="2026-02-10T09:32:00Z" w:initials="EB">
    <w:p w14:paraId="72603174" w14:textId="77777777" w:rsidR="00D67BDA" w:rsidRDefault="00D67BDA" w:rsidP="00D67BDA">
      <w:r>
        <w:rPr>
          <w:rStyle w:val="CommentReference"/>
        </w:rPr>
        <w:annotationRef/>
      </w:r>
      <w:r>
        <w:rPr>
          <w:sz w:val="20"/>
          <w:szCs w:val="20"/>
        </w:rPr>
        <w:t>pun intnded LOL ;-) this is a discussion that Darci wants to have with the authoring group, with current state of play being that individual Faculties manage this with very limited centralised support.</w:t>
      </w:r>
    </w:p>
  </w:comment>
  <w:comment w:id="4" w:author="Elizabeth Black" w:date="2026-02-10T17:08:00Z" w:initials="EB">
    <w:p w14:paraId="423935D5" w14:textId="77777777" w:rsidR="00DB557B" w:rsidRDefault="00DB557B" w:rsidP="00DB557B">
      <w:r>
        <w:rPr>
          <w:rStyle w:val="CommentReference"/>
        </w:rPr>
        <w:annotationRef/>
      </w:r>
      <w:r>
        <w:rPr>
          <w:sz w:val="20"/>
          <w:szCs w:val="20"/>
        </w:rPr>
        <w:t>from DT - way forward is to use the systems we have, eg timetabling will help schedule the right room/s for the right big chunk of time, then UC manages individual timing within that ... so far</w:t>
      </w:r>
    </w:p>
    <w:p w14:paraId="12BC52C9" w14:textId="77777777" w:rsidR="00DB557B" w:rsidRDefault="00DB557B" w:rsidP="00DB557B"/>
  </w:comment>
  <w:comment w:id="5" w:author="Colin Simpson" w:date="2026-02-10T09:27:00Z" w:initials="CS">
    <w:p w14:paraId="752AEF3F" w14:textId="6346BF2C" w:rsidR="00C40B3E" w:rsidRDefault="00C40B3E" w:rsidP="00C40B3E">
      <w:pPr>
        <w:pStyle w:val="CommentText"/>
      </w:pPr>
      <w:r>
        <w:rPr>
          <w:rStyle w:val="CommentReference"/>
        </w:rPr>
        <w:annotationRef/>
      </w:r>
      <w:r>
        <w:t xml:space="preserve">If this is for AoL, do you mean students are assessed in pairs or peer grading? </w:t>
      </w:r>
    </w:p>
  </w:comment>
  <w:comment w:id="6" w:author="Elizabeth Black" w:date="2026-02-10T09:33:00Z" w:initials="EB">
    <w:p w14:paraId="424895BA" w14:textId="77777777" w:rsidR="00D25480" w:rsidRDefault="00D25480" w:rsidP="00D25480">
      <w:r>
        <w:rPr>
          <w:rStyle w:val="CommentReference"/>
        </w:rPr>
        <w:annotationRef/>
      </w:r>
      <w:r>
        <w:rPr>
          <w:sz w:val="20"/>
          <w:szCs w:val="20"/>
        </w:rPr>
        <w:t>asking if there is a single assessor during IOA, with the literature supporting individuals, pairs or panels</w:t>
      </w:r>
    </w:p>
  </w:comment>
  <w:comment w:id="7" w:author="Sara Dingle" w:date="2026-02-10T21:54:00Z" w:initials="SD">
    <w:p w14:paraId="0D52FD54" w14:textId="77777777" w:rsidR="00F41A72" w:rsidRDefault="00F41A72" w:rsidP="00F41A72">
      <w:r>
        <w:rPr>
          <w:rStyle w:val="CommentReference"/>
        </w:rPr>
        <w:annotationRef/>
      </w:r>
      <w:r>
        <w:rPr>
          <w:sz w:val="20"/>
          <w:szCs w:val="20"/>
        </w:rPr>
        <w:t xml:space="preserve">Maybe we need to include some pros/cons for each approach?  </w:t>
      </w:r>
    </w:p>
  </w:comment>
  <w:comment w:id="8" w:author="Elizabeth Black" w:date="2026-02-16T13:14:00Z" w:initials="EB">
    <w:p w14:paraId="5D7B982B" w14:textId="77777777" w:rsidR="002D4ADE" w:rsidRDefault="002D4ADE" w:rsidP="002D4ADE">
      <w:r>
        <w:rPr>
          <w:rStyle w:val="CommentReference"/>
        </w:rPr>
        <w:annotationRef/>
      </w:r>
      <w:r>
        <w:rPr>
          <w:sz w:val="20"/>
          <w:szCs w:val="20"/>
        </w:rPr>
        <w:t>Iain</w:t>
      </w:r>
    </w:p>
    <w:p w14:paraId="5A775810" w14:textId="77777777" w:rsidR="002D4ADE" w:rsidRDefault="002D4ADE" w:rsidP="002D4ADE"/>
  </w:comment>
  <w:comment w:id="9" w:author="Elizabeth Black" w:date="2026-02-16T13:16:00Z" w:initials="EB">
    <w:p w14:paraId="49D455C0" w14:textId="77777777" w:rsidR="000F6DE7" w:rsidRDefault="000F6DE7" w:rsidP="000F6DE7">
      <w:r>
        <w:rPr>
          <w:rStyle w:val="CommentReference"/>
        </w:rPr>
        <w:annotationRef/>
      </w:r>
      <w:r>
        <w:rPr>
          <w:sz w:val="20"/>
          <w:szCs w:val="20"/>
        </w:rPr>
        <w:t>Sara</w:t>
      </w:r>
    </w:p>
  </w:comment>
  <w:comment w:id="10" w:author="Sara Dingle" w:date="2026-02-18T22:16:00Z" w:initials="SD">
    <w:p w14:paraId="57062638" w14:textId="77777777" w:rsidR="00063FC5" w:rsidRDefault="00063FC5" w:rsidP="00063FC5">
      <w:r>
        <w:rPr>
          <w:rStyle w:val="CommentReference"/>
        </w:rPr>
        <w:annotationRef/>
      </w:r>
      <w:r>
        <w:rPr>
          <w:sz w:val="20"/>
          <w:szCs w:val="20"/>
        </w:rPr>
        <w:t xml:space="preserve">Could specifically reference 'Impersonation' being a breach of the Student Academic Integrity Policy and suspected instances should be reported to the unit chair to liaise with APC for further investigation. </w:t>
      </w:r>
    </w:p>
  </w:comment>
  <w:comment w:id="13" w:author="Elizabeth Black" w:date="2026-02-16T13:29:00Z" w:initials="EB">
    <w:p w14:paraId="2C9677C1" w14:textId="539CD0BC" w:rsidR="00A7222A" w:rsidRDefault="00A7222A" w:rsidP="00A7222A">
      <w:r>
        <w:rPr>
          <w:rStyle w:val="CommentReference"/>
        </w:rPr>
        <w:annotationRef/>
      </w:r>
      <w:r>
        <w:rPr>
          <w:sz w:val="20"/>
          <w:szCs w:val="20"/>
        </w:rPr>
        <w:fldChar w:fldCharType="begin"/>
      </w:r>
      <w:r>
        <w:rPr>
          <w:sz w:val="20"/>
          <w:szCs w:val="20"/>
        </w:rPr>
        <w:instrText>HYPERLINK "mailto:colin.simpson@deakin.edu.au"</w:instrText>
      </w:r>
      <w:bookmarkStart w:id="14" w:name="_@_670120AE8D342F49B4F9B52DD70641CCZ"/>
      <w:r>
        <w:rPr>
          <w:sz w:val="20"/>
          <w:szCs w:val="20"/>
        </w:rPr>
      </w:r>
      <w:r>
        <w:rPr>
          <w:sz w:val="20"/>
          <w:szCs w:val="20"/>
        </w:rPr>
        <w:fldChar w:fldCharType="separate"/>
      </w:r>
      <w:bookmarkEnd w:id="14"/>
      <w:r w:rsidRPr="00A7222A">
        <w:rPr>
          <w:rStyle w:val="Mention"/>
          <w:noProof/>
          <w:sz w:val="20"/>
          <w:szCs w:val="20"/>
        </w:rPr>
        <w:t>@Colin Simpson</w:t>
      </w:r>
      <w:r>
        <w:rPr>
          <w:sz w:val="20"/>
          <w:szCs w:val="20"/>
        </w:rPr>
        <w:fldChar w:fldCharType="end"/>
      </w:r>
      <w:r>
        <w:rPr>
          <w:sz w:val="20"/>
          <w:szCs w:val="20"/>
        </w:rPr>
        <w:t xml:space="preserve"> will rewrite</w:t>
      </w:r>
    </w:p>
  </w:comment>
  <w:comment w:id="15" w:author="Elizabeth Black" w:date="2026-02-04T13:59:00Z" w:initials="EB">
    <w:p w14:paraId="39558867" w14:textId="348EA930" w:rsidR="0034218D" w:rsidRDefault="008B46D1" w:rsidP="0034218D">
      <w:r>
        <w:rPr>
          <w:rStyle w:val="CommentReference"/>
        </w:rPr>
        <w:annotationRef/>
      </w:r>
      <w:r w:rsidR="0034218D">
        <w:rPr>
          <w:sz w:val="20"/>
          <w:szCs w:val="20"/>
        </w:rPr>
        <w:t>I am just adding footnotes for refs for now as we are unlikely include them in the text,</w:t>
      </w:r>
    </w:p>
    <w:p w14:paraId="215EAA11" w14:textId="77777777" w:rsidR="0034218D" w:rsidRDefault="0034218D" w:rsidP="0034218D"/>
    <w:p w14:paraId="47AF0F10" w14:textId="77777777" w:rsidR="0034218D" w:rsidRDefault="0034218D" w:rsidP="0034218D">
      <w:r>
        <w:rPr>
          <w:sz w:val="20"/>
          <w:szCs w:val="20"/>
        </w:rPr>
        <w:t>Is quote form better for definition?</w:t>
      </w:r>
    </w:p>
    <w:p w14:paraId="56091C82" w14:textId="77777777" w:rsidR="0034218D" w:rsidRDefault="0034218D" w:rsidP="0034218D"/>
  </w:comment>
  <w:comment w:id="16" w:author="Sara Dingle" w:date="2026-02-10T21:57:00Z" w:initials="SD">
    <w:p w14:paraId="5373093C" w14:textId="77777777" w:rsidR="002C7B2D" w:rsidRDefault="002C7B2D" w:rsidP="002C7B2D">
      <w:r>
        <w:rPr>
          <w:rStyle w:val="CommentReference"/>
        </w:rPr>
        <w:annotationRef/>
      </w:r>
      <w:r>
        <w:rPr>
          <w:sz w:val="20"/>
          <w:szCs w:val="20"/>
        </w:rPr>
        <w:t xml:space="preserve">I think perhaps a quote with the source cited. </w:t>
      </w:r>
    </w:p>
  </w:comment>
  <w:comment w:id="17" w:author="Sara Dingle" w:date="2026-02-10T22:06:00Z" w:initials="SD">
    <w:p w14:paraId="3911D401" w14:textId="77777777" w:rsidR="00575255" w:rsidRDefault="00575255" w:rsidP="00575255">
      <w:r>
        <w:rPr>
          <w:rStyle w:val="CommentReference"/>
        </w:rPr>
        <w:annotationRef/>
      </w:r>
      <w:r>
        <w:rPr>
          <w:sz w:val="20"/>
          <w:szCs w:val="20"/>
        </w:rPr>
        <w:t xml:space="preserve">I feel like the attitudes that academics are approaching this task with is key to facilitating an authentic IOA/professional conversation and I wonder if explicitly pointing this point would be helpful - maybe in the implementation section... </w:t>
      </w:r>
    </w:p>
    <w:p w14:paraId="7BFEF058" w14:textId="77777777" w:rsidR="00575255" w:rsidRDefault="00575255" w:rsidP="00575255">
      <w:r>
        <w:rPr>
          <w:sz w:val="20"/>
          <w:szCs w:val="20"/>
        </w:rPr>
        <w:t>E.g., IOA mindset prompts:</w:t>
      </w:r>
    </w:p>
    <w:p w14:paraId="7E5752D5" w14:textId="77777777" w:rsidR="00575255" w:rsidRDefault="00575255" w:rsidP="00575255">
      <w:r>
        <w:rPr>
          <w:sz w:val="20"/>
          <w:szCs w:val="20"/>
        </w:rPr>
        <w:t>1. Am I stepping into an authentic professional role rather than acting as a traditional examiner?</w:t>
      </w:r>
    </w:p>
    <w:p w14:paraId="7711A0C0" w14:textId="77777777" w:rsidR="00575255" w:rsidRDefault="00575255" w:rsidP="00575255">
      <w:r>
        <w:rPr>
          <w:sz w:val="20"/>
          <w:szCs w:val="20"/>
        </w:rPr>
        <w:t>2. Am I inviting students to apply, justify, and adapt their knowledge instead of simply recalling it?</w:t>
      </w:r>
    </w:p>
    <w:p w14:paraId="7A50CAD3" w14:textId="77777777" w:rsidR="00575255" w:rsidRDefault="00575255" w:rsidP="00575255">
      <w:r>
        <w:rPr>
          <w:sz w:val="20"/>
          <w:szCs w:val="20"/>
        </w:rPr>
        <w:t>3. Am I engaging in genuine two-way conversation, actively listening and responding to the students thinking?</w:t>
      </w:r>
    </w:p>
    <w:p w14:paraId="4CF4EB63" w14:textId="77777777" w:rsidR="00575255" w:rsidRDefault="00575255" w:rsidP="00575255">
      <w:r>
        <w:rPr>
          <w:sz w:val="20"/>
          <w:szCs w:val="20"/>
        </w:rPr>
        <w:t xml:space="preserve">4. Am I creating a calm, professional space that supports student confidence and allows them to show what they truly know. </w:t>
      </w:r>
    </w:p>
  </w:comment>
  <w:comment w:id="18" w:author="Sara Dingle" w:date="2026-02-16T13:58:00Z" w:initials="SD">
    <w:p w14:paraId="110B3FCF" w14:textId="77777777" w:rsidR="00CF6C0A" w:rsidRDefault="00CF6C0A" w:rsidP="00CF6C0A">
      <w:r>
        <w:rPr>
          <w:rStyle w:val="CommentReference"/>
        </w:rPr>
        <w:annotationRef/>
      </w:r>
      <w:r>
        <w:rPr>
          <w:sz w:val="20"/>
          <w:szCs w:val="20"/>
        </w:rPr>
        <w:t>Perhaps this is better suited to the implementation/support section</w:t>
      </w:r>
    </w:p>
  </w:comment>
  <w:comment w:id="19" w:author="Elizabeth Black" w:date="2026-02-04T14:22:00Z" w:initials="EB">
    <w:p w14:paraId="5BBAEBC1" w14:textId="2CAFACBC" w:rsidR="002E2FD8" w:rsidRDefault="002E2FD8" w:rsidP="002E2FD8">
      <w:r>
        <w:rPr>
          <w:rStyle w:val="CommentReference"/>
        </w:rPr>
        <w:annotationRef/>
      </w:r>
      <w:r>
        <w:rPr>
          <w:sz w:val="20"/>
          <w:szCs w:val="20"/>
        </w:rPr>
        <w:t>Specific discipline mentions here in case people want to find a case study in their discipline, but this may not be the place for the details?</w:t>
      </w:r>
    </w:p>
  </w:comment>
  <w:comment w:id="20" w:author="Sara Dingle" w:date="2026-02-11T15:05:00Z" w:initials="SD">
    <w:p w14:paraId="2F2EE49A" w14:textId="77777777" w:rsidR="00304160" w:rsidRDefault="00304160" w:rsidP="00304160">
      <w:r>
        <w:rPr>
          <w:rStyle w:val="CommentReference"/>
        </w:rPr>
        <w:annotationRef/>
      </w:r>
      <w:r>
        <w:rPr>
          <w:sz w:val="20"/>
          <w:szCs w:val="20"/>
        </w:rPr>
        <w:t>Currently populating this section</w:t>
      </w:r>
    </w:p>
  </w:comment>
  <w:comment w:id="21" w:author="Sara Dingle" w:date="2026-02-18T22:06:00Z" w:initials="SD">
    <w:p w14:paraId="51F9B747" w14:textId="77777777" w:rsidR="001B4F7F" w:rsidRDefault="001B4F7F" w:rsidP="001B4F7F">
      <w:r>
        <w:rPr>
          <w:rStyle w:val="CommentReference"/>
        </w:rPr>
        <w:annotationRef/>
      </w:r>
      <w:r>
        <w:rPr>
          <w:sz w:val="20"/>
          <w:szCs w:val="20"/>
        </w:rPr>
        <w:t xml:space="preserve">Could present some of this in a table perhaps: </w:t>
      </w:r>
    </w:p>
    <w:p w14:paraId="014D5B78" w14:textId="77777777" w:rsidR="001B4F7F" w:rsidRDefault="001B4F7F" w:rsidP="001B4F7F">
      <w:r>
        <w:rPr>
          <w:sz w:val="20"/>
          <w:szCs w:val="20"/>
        </w:rPr>
        <w:t>Policy/Procedure | Clause/number | Implications for IOAs</w:t>
      </w:r>
    </w:p>
  </w:comment>
  <w:comment w:id="22" w:author="Sara Dingle" w:date="2026-02-19T09:22:00Z" w:initials="SD">
    <w:p w14:paraId="0990ECCE" w14:textId="77777777" w:rsidR="009B36CB" w:rsidRDefault="009B36CB" w:rsidP="009B36CB">
      <w:r>
        <w:rPr>
          <w:rStyle w:val="CommentReference"/>
        </w:rPr>
        <w:annotationRef/>
      </w:r>
      <w:r>
        <w:rPr>
          <w:sz w:val="20"/>
          <w:szCs w:val="20"/>
        </w:rPr>
        <w:t xml:space="preserve">Draft table + supporting paragraph included below - needs cross-checking and editing. </w:t>
      </w:r>
    </w:p>
  </w:comment>
  <w:comment w:id="23" w:author="Sara Dingle" w:date="2026-02-11T16:02:00Z" w:initials="SD">
    <w:p w14:paraId="72A53DD7" w14:textId="34BA0A3E" w:rsidR="00617CBC" w:rsidRDefault="00617CBC" w:rsidP="00594FAE">
      <w:r>
        <w:rPr>
          <w:rStyle w:val="CommentReference"/>
        </w:rPr>
        <w:annotationRef/>
      </w:r>
      <w:r>
        <w:rPr>
          <w:sz w:val="20"/>
          <w:szCs w:val="20"/>
        </w:rPr>
        <w:t>I think this is too detailed and I would probably omit (or at least from the short overview document if that's the approach we take)</w:t>
      </w:r>
    </w:p>
  </w:comment>
  <w:comment w:id="24" w:author="Elizabeth Black" w:date="2026-02-16T14:46:00Z" w:initials="EB">
    <w:p w14:paraId="3F412B34" w14:textId="77777777" w:rsidR="005E4853" w:rsidRDefault="005E4853" w:rsidP="005E4853">
      <w:r>
        <w:rPr>
          <w:rStyle w:val="CommentReference"/>
        </w:rPr>
        <w:annotationRef/>
      </w:r>
      <w:r>
        <w:rPr>
          <w:sz w:val="20"/>
          <w:szCs w:val="20"/>
        </w:rPr>
        <w:t>locate appropriate resources on Sharepoint</w:t>
      </w:r>
    </w:p>
    <w:p w14:paraId="5890C92E" w14:textId="77777777" w:rsidR="005E4853" w:rsidRDefault="005E4853" w:rsidP="005E4853"/>
  </w:comment>
  <w:comment w:id="25" w:author="Elizabeth Black" w:date="2026-02-10T17:17:00Z" w:initials="EB">
    <w:p w14:paraId="78B5C76D" w14:textId="4D4744DE" w:rsidR="00EA218B" w:rsidRDefault="00EA218B" w:rsidP="00EA218B">
      <w:r>
        <w:rPr>
          <w:rStyle w:val="CommentReference"/>
        </w:rPr>
        <w:annotationRef/>
      </w:r>
      <w:r>
        <w:rPr>
          <w:sz w:val="20"/>
          <w:szCs w:val="20"/>
        </w:rPr>
        <w:t>drafts created, some comments here and would value input and feedback :-)</w:t>
      </w:r>
    </w:p>
  </w:comment>
  <w:comment w:id="26" w:author="Iain Doherty" w:date="2026-02-19T10:25:00Z" w:initials="ID">
    <w:p w14:paraId="6A9C5BEB" w14:textId="01E71E17" w:rsidR="006C5261" w:rsidRDefault="006F1EAE">
      <w:pPr>
        <w:pStyle w:val="CommentText"/>
      </w:pPr>
      <w:r>
        <w:rPr>
          <w:rStyle w:val="CommentReference"/>
        </w:rPr>
        <w:annotationRef/>
      </w:r>
      <w:r w:rsidR="006C5261" w:rsidRPr="17BE975E">
        <w:t>Have a think about where to add Academic Integrity and genAI information.</w:t>
      </w:r>
    </w:p>
  </w:comment>
  <w:comment w:id="27" w:author="Elizabeth Black" w:date="2026-02-19T10:49:00Z" w:initials="EB">
    <w:p w14:paraId="4A2049C3" w14:textId="77777777" w:rsidR="00694657" w:rsidRDefault="00694657" w:rsidP="00694657">
      <w:r>
        <w:rPr>
          <w:rStyle w:val="CommentReference"/>
        </w:rPr>
        <w:annotationRef/>
      </w:r>
      <w:r>
        <w:rPr>
          <w:sz w:val="20"/>
          <w:szCs w:val="20"/>
        </w:rPr>
        <w:t>add number of criteria and level, the more levels, the more difficult for assessors to differentiate</w:t>
      </w:r>
    </w:p>
    <w:p w14:paraId="2C7D6161" w14:textId="77777777" w:rsidR="00694657" w:rsidRDefault="00694657" w:rsidP="00694657"/>
  </w:comment>
  <w:comment w:id="28" w:author="Elizabeth Black" w:date="2026-02-10T17:35:00Z" w:initials="EB">
    <w:p w14:paraId="7A16DCDA" w14:textId="77777777" w:rsidR="001D17BE" w:rsidRDefault="001D17BE" w:rsidP="001D17BE">
      <w:r>
        <w:rPr>
          <w:rStyle w:val="CommentReference"/>
        </w:rPr>
        <w:annotationRef/>
      </w:r>
      <w:r>
        <w:rPr>
          <w:sz w:val="20"/>
          <w:szCs w:val="20"/>
        </w:rPr>
        <w:t>depending on task weighting</w:t>
      </w:r>
    </w:p>
    <w:p w14:paraId="5A23996B" w14:textId="77777777" w:rsidR="001D17BE" w:rsidRDefault="001D17BE" w:rsidP="001D17BE"/>
  </w:comment>
  <w:comment w:id="29" w:author="Elizabeth Black" w:date="2026-02-09T15:55:00Z" w:initials="EB">
    <w:p w14:paraId="7F9D3409" w14:textId="3244596F" w:rsidR="00CD0A45" w:rsidRDefault="00CD0A45" w:rsidP="00CD0A45">
      <w:r>
        <w:rPr>
          <w:rStyle w:val="CommentReference"/>
        </w:rPr>
        <w:annotationRef/>
      </w:r>
      <w:r>
        <w:rPr>
          <w:sz w:val="20"/>
          <w:szCs w:val="20"/>
        </w:rPr>
        <w:t>this will depend on policy and platform requirements</w:t>
      </w:r>
    </w:p>
    <w:p w14:paraId="3CD36E6A" w14:textId="77777777" w:rsidR="00CD0A45" w:rsidRDefault="00CD0A45" w:rsidP="00CD0A45"/>
  </w:comment>
  <w:comment w:id="30" w:author="Elizabeth Black" w:date="2026-02-19T10:53:00Z" w:initials="EB">
    <w:p w14:paraId="04C9FB58" w14:textId="77777777" w:rsidR="006543DE" w:rsidRDefault="006543DE" w:rsidP="006543DE">
      <w:r>
        <w:rPr>
          <w:rStyle w:val="CommentReference"/>
        </w:rPr>
        <w:annotationRef/>
      </w:r>
      <w:r>
        <w:rPr>
          <w:sz w:val="20"/>
          <w:szCs w:val="20"/>
        </w:rPr>
        <w:t>The classification will depend on: whether held in teaching period, etc.</w:t>
      </w:r>
    </w:p>
  </w:comment>
  <w:comment w:id="31" w:author="Elizabeth Black" w:date="2026-02-19T10:55:00Z" w:initials="EB">
    <w:p w14:paraId="10D8A8E9" w14:textId="77777777" w:rsidR="00FB0481" w:rsidRDefault="00FB0481" w:rsidP="00FB0481">
      <w:r>
        <w:rPr>
          <w:rStyle w:val="CommentReference"/>
        </w:rPr>
        <w:annotationRef/>
      </w:r>
      <w:r>
        <w:rPr>
          <w:sz w:val="20"/>
          <w:szCs w:val="20"/>
        </w:rPr>
        <w:t>link to this</w:t>
      </w:r>
    </w:p>
  </w:comment>
  <w:comment w:id="32" w:author="Elizabeth Black" w:date="2026-02-10T17:20:00Z" w:initials="EB">
    <w:p w14:paraId="737D5D57" w14:textId="77777777" w:rsidR="008B6018" w:rsidRDefault="007F246E" w:rsidP="008B6018">
      <w:r>
        <w:rPr>
          <w:rStyle w:val="CommentReference"/>
        </w:rPr>
        <w:annotationRef/>
      </w:r>
      <w:r w:rsidR="008B6018">
        <w:rPr>
          <w:sz w:val="20"/>
          <w:szCs w:val="20"/>
        </w:rPr>
        <w:t>drafts created and reviewed, annoted list above at "Build scaffolding and support"</w:t>
      </w:r>
    </w:p>
    <w:p w14:paraId="2B72D1D6" w14:textId="77777777" w:rsidR="008B6018" w:rsidRDefault="008B6018" w:rsidP="008B6018"/>
    <w:p w14:paraId="6EE8C28D" w14:textId="77777777" w:rsidR="008B6018" w:rsidRDefault="008B6018" w:rsidP="008B6018">
      <w:r>
        <w:rPr>
          <w:sz w:val="20"/>
          <w:szCs w:val="20"/>
        </w:rPr>
        <w:t>mostly duplicated i think</w:t>
      </w:r>
    </w:p>
    <w:p w14:paraId="661A7208" w14:textId="77777777" w:rsidR="008B6018" w:rsidRDefault="008B6018" w:rsidP="008B6018"/>
  </w:comment>
  <w:comment w:id="33" w:author="Elizabeth Black" w:date="2026-02-09T14:52:00Z" w:initials="EB">
    <w:p w14:paraId="6B260F27" w14:textId="2DD9FF02" w:rsidR="001979E2" w:rsidRDefault="001979E2" w:rsidP="001979E2">
      <w:r>
        <w:rPr>
          <w:rStyle w:val="CommentReference"/>
        </w:rPr>
        <w:annotationRef/>
      </w:r>
      <w:r>
        <w:rPr>
          <w:sz w:val="20"/>
          <w:szCs w:val="20"/>
        </w:rPr>
        <w:t>could we use the table or accordion thing for this</w:t>
      </w:r>
    </w:p>
    <w:p w14:paraId="7558C00E" w14:textId="77777777" w:rsidR="001979E2" w:rsidRDefault="001979E2" w:rsidP="001979E2"/>
  </w:comment>
  <w:comment w:id="34" w:author="Colin Simpson" w:date="2026-02-10T09:29:00Z" w:initials="CS">
    <w:p w14:paraId="6CC05253" w14:textId="77777777" w:rsidR="009478ED" w:rsidRDefault="009478ED" w:rsidP="009478ED">
      <w:pPr>
        <w:pStyle w:val="CommentText"/>
      </w:pPr>
      <w:r>
        <w:rPr>
          <w:rStyle w:val="CommentReference"/>
        </w:rPr>
        <w:annotationRef/>
      </w:r>
      <w:r>
        <w:t>Is the plan for this to be a sharepoint site?</w:t>
      </w:r>
    </w:p>
  </w:comment>
  <w:comment w:id="35" w:author="Elizabeth Black" w:date="2026-02-09T14:52:00Z" w:initials="EB">
    <w:p w14:paraId="4DBFDC1B" w14:textId="78308064" w:rsidR="00B96DAF" w:rsidRDefault="00B96DAF" w:rsidP="00B96DAF">
      <w:r>
        <w:rPr>
          <w:rStyle w:val="CommentReference"/>
        </w:rPr>
        <w:annotationRef/>
      </w:r>
      <w:r>
        <w:rPr>
          <w:sz w:val="20"/>
          <w:szCs w:val="20"/>
        </w:rPr>
        <w:t>3 videos with rubrics available here:</w:t>
      </w:r>
    </w:p>
    <w:p w14:paraId="546BE5F4" w14:textId="77777777" w:rsidR="00B96DAF" w:rsidRDefault="00B96DAF" w:rsidP="00B96DAF">
      <w:hyperlink r:id="rId1" w:history="1">
        <w:r w:rsidRPr="00080656">
          <w:rPr>
            <w:rStyle w:val="Hyperlink"/>
            <w:sz w:val="20"/>
            <w:szCs w:val="20"/>
          </w:rPr>
          <w:t>https://ech08ravo.github.io/deakin/playbook/FAQ.html</w:t>
        </w:r>
      </w:hyperlink>
    </w:p>
    <w:p w14:paraId="2C62BDD9" w14:textId="77777777" w:rsidR="00B96DAF" w:rsidRDefault="00B96DAF" w:rsidP="00B96DAF"/>
  </w:comment>
  <w:comment w:id="36" w:author="Elizabeth Black" w:date="2026-02-09T14:53:00Z" w:initials="EB">
    <w:p w14:paraId="3864DE56" w14:textId="77777777" w:rsidR="00B96DAF" w:rsidRDefault="00B96DAF" w:rsidP="00B96DAF">
      <w:r>
        <w:rPr>
          <w:rStyle w:val="CommentReference"/>
        </w:rPr>
        <w:annotationRef/>
      </w:r>
      <w:r>
        <w:rPr>
          <w:sz w:val="20"/>
          <w:szCs w:val="20"/>
        </w:rPr>
        <w:t>videos + rubrics here:</w:t>
      </w:r>
    </w:p>
    <w:p w14:paraId="10B25F7D" w14:textId="77777777" w:rsidR="00B96DAF" w:rsidRDefault="00B96DAF" w:rsidP="00B96DAF"/>
    <w:p w14:paraId="2605F483" w14:textId="77777777" w:rsidR="00B96DAF" w:rsidRDefault="00B96DAF" w:rsidP="00B96DAF">
      <w:hyperlink r:id="rId2" w:history="1">
        <w:r w:rsidRPr="00C87144">
          <w:rPr>
            <w:rStyle w:val="Hyperlink"/>
            <w:sz w:val="20"/>
            <w:szCs w:val="20"/>
          </w:rPr>
          <w:t>https://ech08ravo.github.io/deakin/playbook/FAQ.html</w:t>
        </w:r>
      </w:hyperlink>
    </w:p>
    <w:p w14:paraId="1F558E34" w14:textId="77777777" w:rsidR="00B96DAF" w:rsidRDefault="00B96DAF" w:rsidP="00B96DAF"/>
  </w:comment>
  <w:comment w:id="37" w:author="Elizabeth Black" w:date="2026-02-09T14:55:00Z" w:initials="EB">
    <w:p w14:paraId="479BE517" w14:textId="77777777" w:rsidR="00312687" w:rsidRDefault="00312687" w:rsidP="00312687">
      <w:r>
        <w:rPr>
          <w:rStyle w:val="CommentReference"/>
        </w:rPr>
        <w:annotationRef/>
      </w:r>
      <w:r>
        <w:rPr>
          <w:sz w:val="20"/>
          <w:szCs w:val="20"/>
        </w:rPr>
        <w:t>could we repurpose this:</w:t>
      </w:r>
    </w:p>
    <w:p w14:paraId="42B07BC5" w14:textId="77777777" w:rsidR="00312687" w:rsidRDefault="00312687" w:rsidP="00312687"/>
    <w:p w14:paraId="50C1C5F3" w14:textId="77777777" w:rsidR="00312687" w:rsidRDefault="00312687" w:rsidP="00312687">
      <w:hyperlink r:id="rId3" w:history="1">
        <w:r w:rsidRPr="00B13C96">
          <w:rPr>
            <w:rStyle w:val="Hyperlink"/>
            <w:sz w:val="20"/>
            <w:szCs w:val="20"/>
          </w:rPr>
          <w:t>https://miro.com/app/board/uXjVJG6WdVE=/?moveToWidget=3458764641341204264&amp;cot=14</w:t>
        </w:r>
      </w:hyperlink>
    </w:p>
  </w:comment>
  <w:comment w:id="38" w:author="Elizabeth Black" w:date="2026-02-10T17:21:00Z" w:initials="EB">
    <w:p w14:paraId="53E4FDA9" w14:textId="77777777" w:rsidR="00FF68EA" w:rsidRDefault="00FF68EA" w:rsidP="00FF68EA">
      <w:r>
        <w:rPr>
          <w:rStyle w:val="CommentReference"/>
        </w:rPr>
        <w:annotationRef/>
      </w:r>
      <w:r>
        <w:rPr>
          <w:sz w:val="20"/>
          <w:szCs w:val="20"/>
        </w:rPr>
        <w:t>these are our two options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554FC" w15:done="0"/>
  <w15:commentEx w15:paraId="6C516BF1" w15:paraIdParent="03C554FC" w15:done="0"/>
  <w15:commentEx w15:paraId="7E044F81" w15:done="0"/>
  <w15:commentEx w15:paraId="72603174" w15:paraIdParent="7E044F81" w15:done="0"/>
  <w15:commentEx w15:paraId="12BC52C9" w15:paraIdParent="7E044F81" w15:done="0"/>
  <w15:commentEx w15:paraId="752AEF3F" w15:done="0"/>
  <w15:commentEx w15:paraId="424895BA" w15:paraIdParent="752AEF3F" w15:done="0"/>
  <w15:commentEx w15:paraId="0D52FD54" w15:paraIdParent="752AEF3F" w15:done="0"/>
  <w15:commentEx w15:paraId="5A775810" w15:done="0"/>
  <w15:commentEx w15:paraId="49D455C0" w15:done="0"/>
  <w15:commentEx w15:paraId="57062638" w15:paraIdParent="49D455C0" w15:done="0"/>
  <w15:commentEx w15:paraId="2C9677C1" w15:done="0"/>
  <w15:commentEx w15:paraId="56091C82" w15:done="0"/>
  <w15:commentEx w15:paraId="5373093C" w15:paraIdParent="56091C82" w15:done="0"/>
  <w15:commentEx w15:paraId="4CF4EB63" w15:done="0"/>
  <w15:commentEx w15:paraId="110B3FCF" w15:paraIdParent="4CF4EB63" w15:done="0"/>
  <w15:commentEx w15:paraId="5BBAEBC1" w15:done="0"/>
  <w15:commentEx w15:paraId="2F2EE49A" w15:done="0"/>
  <w15:commentEx w15:paraId="014D5B78" w15:done="0"/>
  <w15:commentEx w15:paraId="0990ECCE" w15:paraIdParent="014D5B78" w15:done="0"/>
  <w15:commentEx w15:paraId="72A53DD7" w15:done="0"/>
  <w15:commentEx w15:paraId="5890C92E" w15:done="0"/>
  <w15:commentEx w15:paraId="78B5C76D" w15:done="0"/>
  <w15:commentEx w15:paraId="6A9C5BEB" w15:done="0"/>
  <w15:commentEx w15:paraId="2C7D6161" w15:done="0"/>
  <w15:commentEx w15:paraId="5A23996B" w15:done="0"/>
  <w15:commentEx w15:paraId="3CD36E6A" w15:done="0"/>
  <w15:commentEx w15:paraId="04C9FB58" w15:done="0"/>
  <w15:commentEx w15:paraId="10D8A8E9" w15:done="0"/>
  <w15:commentEx w15:paraId="661A7208" w15:done="0"/>
  <w15:commentEx w15:paraId="7558C00E" w15:done="0"/>
  <w15:commentEx w15:paraId="6CC05253" w15:paraIdParent="7558C00E" w15:done="0"/>
  <w15:commentEx w15:paraId="2C62BDD9" w15:done="0"/>
  <w15:commentEx w15:paraId="1F558E34" w15:done="0"/>
  <w15:commentEx w15:paraId="50C1C5F3" w15:done="0"/>
  <w15:commentEx w15:paraId="53E4FD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A752BD" w16cex:dateUtc="2026-02-09T22:07:00Z"/>
  <w16cex:commentExtensible w16cex:durableId="24FF0BAE" w16cex:dateUtc="2026-02-10T06:06:00Z">
    <w16cex:extLst>
      <w16:ext w16:uri="{CE6994B0-6A32-4C9F-8C6B-6E91EDA988CE}">
        <cr:reactions xmlns:cr="http://schemas.microsoft.com/office/comments/2020/reactions">
          <cr:reaction reactionType="1">
            <cr:reactionInfo dateUtc="2026-02-10T10:50:24Z">
              <cr:user userId="S::s.dingle@deakin.edu.au::0ddcfbe7-01ea-47d0-9cd8-47e08c078c7b" userProvider="AD" userName="Sara Dingle"/>
            </cr:reactionInfo>
          </cr:reaction>
        </cr:reactions>
      </w16:ext>
    </w16cex:extLst>
  </w16cex:commentExtensible>
  <w16cex:commentExtensible w16cex:durableId="595576DF" w16cex:dateUtc="2026-02-09T22:27:00Z"/>
  <w16cex:commentExtensible w16cex:durableId="29C28C16" w16cex:dateUtc="2026-02-09T22:32:00Z"/>
  <w16cex:commentExtensible w16cex:durableId="2EF8638D" w16cex:dateUtc="2026-02-10T06:08:00Z"/>
  <w16cex:commentExtensible w16cex:durableId="7A294ACE" w16cex:dateUtc="2026-02-09T22:27:00Z"/>
  <w16cex:commentExtensible w16cex:durableId="6E0E668B" w16cex:dateUtc="2026-02-09T22:33:00Z"/>
  <w16cex:commentExtensible w16cex:durableId="1D0BCB6F" w16cex:dateUtc="2026-02-10T10:54:00Z"/>
  <w16cex:commentExtensible w16cex:durableId="45337CCD" w16cex:dateUtc="2026-02-16T02:14:00Z"/>
  <w16cex:commentExtensible w16cex:durableId="4F74C2ED" w16cex:dateUtc="2026-02-16T02:16:00Z"/>
  <w16cex:commentExtensible w16cex:durableId="547B35C1" w16cex:dateUtc="2026-02-18T11:16:00Z"/>
  <w16cex:commentExtensible w16cex:durableId="2DBBBA55" w16cex:dateUtc="2026-02-16T02:29:00Z"/>
  <w16cex:commentExtensible w16cex:durableId="44562587" w16cex:dateUtc="2026-02-04T02:59:00Z"/>
  <w16cex:commentExtensible w16cex:durableId="70264E3A" w16cex:dateUtc="2026-02-10T10:57:00Z"/>
  <w16cex:commentExtensible w16cex:durableId="6122B03A" w16cex:dateUtc="2026-02-10T11:06:00Z"/>
  <w16cex:commentExtensible w16cex:durableId="568DFEC3" w16cex:dateUtc="2026-02-16T02:58:00Z"/>
  <w16cex:commentExtensible w16cex:durableId="321770E0" w16cex:dateUtc="2026-02-04T03:22:00Z"/>
  <w16cex:commentExtensible w16cex:durableId="52C06836" w16cex:dateUtc="2026-02-11T04:05:00Z"/>
  <w16cex:commentExtensible w16cex:durableId="57B2F1B7" w16cex:dateUtc="2026-02-18T11:06:00Z"/>
  <w16cex:commentExtensible w16cex:durableId="277D2B77" w16cex:dateUtc="2026-02-18T22:22:00Z"/>
  <w16cex:commentExtensible w16cex:durableId="649B734E" w16cex:dateUtc="2026-02-11T05:02:00Z"/>
  <w16cex:commentExtensible w16cex:durableId="543B8C0D" w16cex:dateUtc="2026-02-16T03:46:00Z"/>
  <w16cex:commentExtensible w16cex:durableId="4668DC2F" w16cex:dateUtc="2026-02-10T06:17:00Z"/>
  <w16cex:commentExtensible w16cex:durableId="08AC4178" w16cex:dateUtc="2026-02-18T23:25:00Z"/>
  <w16cex:commentExtensible w16cex:durableId="0A47294C" w16cex:dateUtc="2026-02-18T23:49:00Z"/>
  <w16cex:commentExtensible w16cex:durableId="3DD0F0C1" w16cex:dateUtc="2026-02-10T06:35:00Z"/>
  <w16cex:commentExtensible w16cex:durableId="00EBF4C7" w16cex:dateUtc="2026-02-09T04:55:00Z"/>
  <w16cex:commentExtensible w16cex:durableId="64C55BA4" w16cex:dateUtc="2026-02-18T23:53:00Z"/>
  <w16cex:commentExtensible w16cex:durableId="77CF4C08" w16cex:dateUtc="2026-02-18T23:55:00Z"/>
  <w16cex:commentExtensible w16cex:durableId="44BF4AD8" w16cex:dateUtc="2026-02-10T06:20:00Z"/>
  <w16cex:commentExtensible w16cex:durableId="17B87CB8" w16cex:dateUtc="2026-02-09T03:52:00Z">
    <w16cex:extLst>
      <w16:ext w16:uri="{CE6994B0-6A32-4C9F-8C6B-6E91EDA988CE}">
        <cr:reactions xmlns:cr="http://schemas.microsoft.com/office/comments/2020/reactions">
          <cr:reaction reactionType="1">
            <cr:reactionInfo dateUtc="2026-02-09T22:29:16Z">
              <cr:user userId="S::colin.simpson@deakin.edu.au::23079b38-91d9-408c-b18e-9877604e97f0" userProvider="AD" userName="Colin Simpson"/>
            </cr:reactionInfo>
          </cr:reaction>
        </cr:reactions>
      </w16:ext>
    </w16cex:extLst>
  </w16cex:commentExtensible>
  <w16cex:commentExtensible w16cex:durableId="6566130E" w16cex:dateUtc="2026-02-09T22:29:00Z"/>
  <w16cex:commentExtensible w16cex:durableId="00209B6B" w16cex:dateUtc="2026-02-09T03:52:00Z"/>
  <w16cex:commentExtensible w16cex:durableId="165F9123" w16cex:dateUtc="2026-02-09T03:53:00Z"/>
  <w16cex:commentExtensible w16cex:durableId="22DE7747" w16cex:dateUtc="2026-02-09T03:55:00Z"/>
  <w16cex:commentExtensible w16cex:durableId="439FC269" w16cex:dateUtc="2026-02-10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554FC" w16cid:durableId="16A752BD"/>
  <w16cid:commentId w16cid:paraId="6C516BF1" w16cid:durableId="24FF0BAE"/>
  <w16cid:commentId w16cid:paraId="7E044F81" w16cid:durableId="595576DF"/>
  <w16cid:commentId w16cid:paraId="72603174" w16cid:durableId="29C28C16"/>
  <w16cid:commentId w16cid:paraId="12BC52C9" w16cid:durableId="2EF8638D"/>
  <w16cid:commentId w16cid:paraId="752AEF3F" w16cid:durableId="7A294ACE"/>
  <w16cid:commentId w16cid:paraId="424895BA" w16cid:durableId="6E0E668B"/>
  <w16cid:commentId w16cid:paraId="0D52FD54" w16cid:durableId="1D0BCB6F"/>
  <w16cid:commentId w16cid:paraId="5A775810" w16cid:durableId="45337CCD"/>
  <w16cid:commentId w16cid:paraId="49D455C0" w16cid:durableId="4F74C2ED"/>
  <w16cid:commentId w16cid:paraId="57062638" w16cid:durableId="547B35C1"/>
  <w16cid:commentId w16cid:paraId="2C9677C1" w16cid:durableId="2DBBBA55"/>
  <w16cid:commentId w16cid:paraId="56091C82" w16cid:durableId="44562587"/>
  <w16cid:commentId w16cid:paraId="5373093C" w16cid:durableId="70264E3A"/>
  <w16cid:commentId w16cid:paraId="4CF4EB63" w16cid:durableId="6122B03A"/>
  <w16cid:commentId w16cid:paraId="110B3FCF" w16cid:durableId="568DFEC3"/>
  <w16cid:commentId w16cid:paraId="5BBAEBC1" w16cid:durableId="321770E0"/>
  <w16cid:commentId w16cid:paraId="2F2EE49A" w16cid:durableId="52C06836"/>
  <w16cid:commentId w16cid:paraId="014D5B78" w16cid:durableId="57B2F1B7"/>
  <w16cid:commentId w16cid:paraId="0990ECCE" w16cid:durableId="277D2B77"/>
  <w16cid:commentId w16cid:paraId="72A53DD7" w16cid:durableId="649B734E"/>
  <w16cid:commentId w16cid:paraId="5890C92E" w16cid:durableId="543B8C0D"/>
  <w16cid:commentId w16cid:paraId="78B5C76D" w16cid:durableId="4668DC2F"/>
  <w16cid:commentId w16cid:paraId="6A9C5BEB" w16cid:durableId="08AC4178"/>
  <w16cid:commentId w16cid:paraId="2C7D6161" w16cid:durableId="0A47294C"/>
  <w16cid:commentId w16cid:paraId="5A23996B" w16cid:durableId="3DD0F0C1"/>
  <w16cid:commentId w16cid:paraId="3CD36E6A" w16cid:durableId="00EBF4C7"/>
  <w16cid:commentId w16cid:paraId="04C9FB58" w16cid:durableId="64C55BA4"/>
  <w16cid:commentId w16cid:paraId="10D8A8E9" w16cid:durableId="77CF4C08"/>
  <w16cid:commentId w16cid:paraId="661A7208" w16cid:durableId="44BF4AD8"/>
  <w16cid:commentId w16cid:paraId="7558C00E" w16cid:durableId="17B87CB8"/>
  <w16cid:commentId w16cid:paraId="6CC05253" w16cid:durableId="6566130E"/>
  <w16cid:commentId w16cid:paraId="2C62BDD9" w16cid:durableId="00209B6B"/>
  <w16cid:commentId w16cid:paraId="1F558E34" w16cid:durableId="165F9123"/>
  <w16cid:commentId w16cid:paraId="50C1C5F3" w16cid:durableId="22DE7747"/>
  <w16cid:commentId w16cid:paraId="53E4FDA9" w16cid:durableId="439FC2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11B45" w14:textId="77777777" w:rsidR="0074199B" w:rsidRDefault="0074199B" w:rsidP="0091242E">
      <w:r>
        <w:separator/>
      </w:r>
    </w:p>
  </w:endnote>
  <w:endnote w:type="continuationSeparator" w:id="0">
    <w:p w14:paraId="307AF8E2" w14:textId="77777777" w:rsidR="0074199B" w:rsidRDefault="0074199B" w:rsidP="00912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7A70" w14:textId="34FCC570" w:rsidR="00BE5911" w:rsidRDefault="00BE5911" w:rsidP="00817CE8">
    <w:pPr>
      <w:pStyle w:val="Footer"/>
      <w:tabs>
        <w:tab w:val="clear" w:pos="9026"/>
      </w:tabs>
    </w:pPr>
    <w:r>
      <w:rPr>
        <w:rFonts w:ascii="Times New Roman" w:hAnsi="Times New Roman"/>
        <w:lang w:val="en-GB"/>
      </w:rPr>
      <w:fldChar w:fldCharType="begin"/>
    </w:r>
    <w:r>
      <w:rPr>
        <w:rFonts w:ascii="Times New Roman" w:hAnsi="Times New Roman"/>
        <w:lang w:val="en-GB"/>
      </w:rPr>
      <w:instrText xml:space="preserve"> FILENAME </w:instrText>
    </w:r>
    <w:r>
      <w:rPr>
        <w:rFonts w:ascii="Times New Roman" w:hAnsi="Times New Roman"/>
        <w:lang w:val="en-GB"/>
      </w:rPr>
      <w:fldChar w:fldCharType="separate"/>
    </w:r>
    <w:r>
      <w:rPr>
        <w:rFonts w:ascii="Times New Roman" w:hAnsi="Times New Roman"/>
        <w:noProof/>
        <w:lang w:val="en-GB"/>
      </w:rPr>
      <w:t>IOA_Guide_Recommendations.docx</w:t>
    </w:r>
    <w:r>
      <w:rPr>
        <w:rFonts w:ascii="Times New Roman" w:hAnsi="Times New Roman"/>
        <w:lang w:val="en-GB"/>
      </w:rPr>
      <w:fldChar w:fldCharType="end"/>
    </w:r>
    <w:r>
      <w:tab/>
    </w:r>
    <w:r>
      <w:tab/>
    </w:r>
    <w:r>
      <w:rPr>
        <w:rFonts w:ascii="Times New Roman" w:hAnsi="Times New Roman"/>
        <w:lang w:val="en-GB"/>
      </w:rPr>
      <w:t xml:space="preserve">Page </w:t>
    </w:r>
    <w:r>
      <w:rPr>
        <w:rFonts w:ascii="Times New Roman" w:hAnsi="Times New Roman"/>
        <w:lang w:val="en-GB"/>
      </w:rPr>
      <w:fldChar w:fldCharType="begin"/>
    </w:r>
    <w:r>
      <w:rPr>
        <w:rFonts w:ascii="Times New Roman" w:hAnsi="Times New Roman"/>
        <w:lang w:val="en-GB"/>
      </w:rPr>
      <w:instrText xml:space="preserve"> PAGE </w:instrText>
    </w:r>
    <w:r>
      <w:rPr>
        <w:rFonts w:ascii="Times New Roman" w:hAnsi="Times New Roman"/>
        <w:lang w:val="en-GB"/>
      </w:rPr>
      <w:fldChar w:fldCharType="separate"/>
    </w:r>
    <w:r>
      <w:rPr>
        <w:rFonts w:ascii="Times New Roman" w:hAnsi="Times New Roman"/>
        <w:noProof/>
        <w:lang w:val="en-GB"/>
      </w:rPr>
      <w:t>7</w:t>
    </w:r>
    <w:r>
      <w:rPr>
        <w:rFonts w:ascii="Times New Roman" w:hAnsi="Times New Roman"/>
        <w:lang w:val="en-GB"/>
      </w:rPr>
      <w:fldChar w:fldCharType="end"/>
    </w:r>
    <w:r>
      <w:rPr>
        <w:rFonts w:ascii="Times New Roman" w:hAnsi="Times New Roman"/>
        <w:lang w:val="en-GB"/>
      </w:rPr>
      <w:t xml:space="preserve"> of </w:t>
    </w:r>
    <w:r>
      <w:rPr>
        <w:rFonts w:ascii="Times New Roman" w:hAnsi="Times New Roman"/>
        <w:lang w:val="en-GB"/>
      </w:rPr>
      <w:fldChar w:fldCharType="begin"/>
    </w:r>
    <w:r>
      <w:rPr>
        <w:rFonts w:ascii="Times New Roman" w:hAnsi="Times New Roman"/>
        <w:lang w:val="en-GB"/>
      </w:rPr>
      <w:instrText xml:space="preserve"> NUMPAGES </w:instrText>
    </w:r>
    <w:r>
      <w:rPr>
        <w:rFonts w:ascii="Times New Roman" w:hAnsi="Times New Roman"/>
        <w:lang w:val="en-GB"/>
      </w:rPr>
      <w:fldChar w:fldCharType="separate"/>
    </w:r>
    <w:r>
      <w:rPr>
        <w:rFonts w:ascii="Times New Roman" w:hAnsi="Times New Roman"/>
        <w:noProof/>
        <w:lang w:val="en-GB"/>
      </w:rPr>
      <w:t>7</w:t>
    </w:r>
    <w:r>
      <w:rPr>
        <w:rFonts w:ascii="Times New Roman" w:hAnsi="Times New Roman"/>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C1C8" w14:textId="77777777" w:rsidR="0074199B" w:rsidRDefault="0074199B" w:rsidP="0091242E">
      <w:r>
        <w:separator/>
      </w:r>
    </w:p>
  </w:footnote>
  <w:footnote w:type="continuationSeparator" w:id="0">
    <w:p w14:paraId="2ABB97F3" w14:textId="77777777" w:rsidR="0074199B" w:rsidRDefault="0074199B" w:rsidP="0091242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86NT2hEfOwQrv" int2:id="krtpFknL">
      <int2:state int2:value="Rejected" int2:type="spell"/>
    </int2:textHash>
    <int2:textHash int2:hashCode="440T92hojw/4NP" int2:id="zlWWEgR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E4F0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4145F"/>
    <w:multiLevelType w:val="hybridMultilevel"/>
    <w:tmpl w:val="8ABA615A"/>
    <w:lvl w:ilvl="0" w:tplc="404CFF72">
      <w:start w:val="1"/>
      <w:numFmt w:val="bullet"/>
      <w:lvlText w:val="•"/>
      <w:lvlJc w:val="left"/>
      <w:pPr>
        <w:ind w:left="720" w:hanging="360"/>
      </w:pPr>
    </w:lvl>
    <w:lvl w:ilvl="1" w:tplc="4388296C">
      <w:start w:val="1"/>
      <w:numFmt w:val="bullet"/>
      <w:lvlText w:val="○"/>
      <w:lvlJc w:val="left"/>
      <w:pPr>
        <w:ind w:left="1080" w:hanging="360"/>
      </w:pPr>
    </w:lvl>
    <w:lvl w:ilvl="2" w:tplc="846465CE">
      <w:numFmt w:val="decimal"/>
      <w:lvlText w:val=""/>
      <w:lvlJc w:val="left"/>
    </w:lvl>
    <w:lvl w:ilvl="3" w:tplc="214EF92E">
      <w:numFmt w:val="decimal"/>
      <w:lvlText w:val=""/>
      <w:lvlJc w:val="left"/>
    </w:lvl>
    <w:lvl w:ilvl="4" w:tplc="EE6EB154">
      <w:numFmt w:val="decimal"/>
      <w:lvlText w:val=""/>
      <w:lvlJc w:val="left"/>
    </w:lvl>
    <w:lvl w:ilvl="5" w:tplc="82C41CCA">
      <w:numFmt w:val="decimal"/>
      <w:lvlText w:val=""/>
      <w:lvlJc w:val="left"/>
    </w:lvl>
    <w:lvl w:ilvl="6" w:tplc="DD1646A4">
      <w:numFmt w:val="decimal"/>
      <w:lvlText w:val=""/>
      <w:lvlJc w:val="left"/>
    </w:lvl>
    <w:lvl w:ilvl="7" w:tplc="60506DFA">
      <w:numFmt w:val="decimal"/>
      <w:lvlText w:val=""/>
      <w:lvlJc w:val="left"/>
    </w:lvl>
    <w:lvl w:ilvl="8" w:tplc="9F8C2DA8">
      <w:numFmt w:val="decimal"/>
      <w:lvlText w:val=""/>
      <w:lvlJc w:val="left"/>
    </w:lvl>
  </w:abstractNum>
  <w:abstractNum w:abstractNumId="2" w15:restartNumberingAfterBreak="0">
    <w:nsid w:val="15493537"/>
    <w:multiLevelType w:val="hybridMultilevel"/>
    <w:tmpl w:val="118C6C9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D446181"/>
    <w:multiLevelType w:val="hybridMultilevel"/>
    <w:tmpl w:val="DE9C9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7E3D2E"/>
    <w:multiLevelType w:val="hybridMultilevel"/>
    <w:tmpl w:val="7F348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181D2E"/>
    <w:multiLevelType w:val="hybridMultilevel"/>
    <w:tmpl w:val="51F0F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124FE7"/>
    <w:multiLevelType w:val="hybridMultilevel"/>
    <w:tmpl w:val="118C6C90"/>
    <w:lvl w:ilvl="0" w:tplc="73562F28">
      <w:start w:val="1"/>
      <w:numFmt w:val="decimal"/>
      <w:lvlText w:val="%1."/>
      <w:lvlJc w:val="left"/>
      <w:pPr>
        <w:ind w:left="720" w:hanging="360"/>
      </w:pPr>
    </w:lvl>
    <w:lvl w:ilvl="1" w:tplc="656AF7CC">
      <w:numFmt w:val="decimal"/>
      <w:lvlText w:val=""/>
      <w:lvlJc w:val="left"/>
    </w:lvl>
    <w:lvl w:ilvl="2" w:tplc="DF9E68E6">
      <w:numFmt w:val="decimal"/>
      <w:lvlText w:val=""/>
      <w:lvlJc w:val="left"/>
    </w:lvl>
    <w:lvl w:ilvl="3" w:tplc="9A9E3116">
      <w:numFmt w:val="decimal"/>
      <w:lvlText w:val=""/>
      <w:lvlJc w:val="left"/>
    </w:lvl>
    <w:lvl w:ilvl="4" w:tplc="6B60D884">
      <w:numFmt w:val="decimal"/>
      <w:lvlText w:val=""/>
      <w:lvlJc w:val="left"/>
    </w:lvl>
    <w:lvl w:ilvl="5" w:tplc="EFE01702">
      <w:numFmt w:val="decimal"/>
      <w:lvlText w:val=""/>
      <w:lvlJc w:val="left"/>
    </w:lvl>
    <w:lvl w:ilvl="6" w:tplc="F9F6DDFE">
      <w:numFmt w:val="decimal"/>
      <w:lvlText w:val=""/>
      <w:lvlJc w:val="left"/>
    </w:lvl>
    <w:lvl w:ilvl="7" w:tplc="F93879C6">
      <w:numFmt w:val="decimal"/>
      <w:lvlText w:val=""/>
      <w:lvlJc w:val="left"/>
    </w:lvl>
    <w:lvl w:ilvl="8" w:tplc="32101418">
      <w:numFmt w:val="decimal"/>
      <w:lvlText w:val=""/>
      <w:lvlJc w:val="left"/>
    </w:lvl>
  </w:abstractNum>
  <w:abstractNum w:abstractNumId="7" w15:restartNumberingAfterBreak="0">
    <w:nsid w:val="2FAB6126"/>
    <w:multiLevelType w:val="multilevel"/>
    <w:tmpl w:val="913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573D1"/>
    <w:multiLevelType w:val="multilevel"/>
    <w:tmpl w:val="B80402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83603B7"/>
    <w:multiLevelType w:val="hybridMultilevel"/>
    <w:tmpl w:val="3D9E28D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D5A2FE1"/>
    <w:multiLevelType w:val="multilevel"/>
    <w:tmpl w:val="017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A1211"/>
    <w:multiLevelType w:val="multilevel"/>
    <w:tmpl w:val="B0206B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56862CB6"/>
    <w:multiLevelType w:val="hybridMultilevel"/>
    <w:tmpl w:val="1F041C30"/>
    <w:lvl w:ilvl="0" w:tplc="9CB4288C">
      <w:start w:val="1"/>
      <w:numFmt w:val="bullet"/>
      <w:lvlText w:val="☐"/>
      <w:lvlJc w:val="left"/>
      <w:pPr>
        <w:ind w:left="720" w:hanging="360"/>
      </w:pPr>
    </w:lvl>
    <w:lvl w:ilvl="1" w:tplc="EBBC32D8">
      <w:numFmt w:val="decimal"/>
      <w:lvlText w:val=""/>
      <w:lvlJc w:val="left"/>
    </w:lvl>
    <w:lvl w:ilvl="2" w:tplc="06DC608C">
      <w:numFmt w:val="decimal"/>
      <w:lvlText w:val=""/>
      <w:lvlJc w:val="left"/>
    </w:lvl>
    <w:lvl w:ilvl="3" w:tplc="4104972A">
      <w:numFmt w:val="decimal"/>
      <w:lvlText w:val=""/>
      <w:lvlJc w:val="left"/>
    </w:lvl>
    <w:lvl w:ilvl="4" w:tplc="D3CE2CE4">
      <w:numFmt w:val="decimal"/>
      <w:lvlText w:val=""/>
      <w:lvlJc w:val="left"/>
    </w:lvl>
    <w:lvl w:ilvl="5" w:tplc="8962FB0E">
      <w:numFmt w:val="decimal"/>
      <w:lvlText w:val=""/>
      <w:lvlJc w:val="left"/>
    </w:lvl>
    <w:lvl w:ilvl="6" w:tplc="0F544822">
      <w:numFmt w:val="decimal"/>
      <w:lvlText w:val=""/>
      <w:lvlJc w:val="left"/>
    </w:lvl>
    <w:lvl w:ilvl="7" w:tplc="A6D26AD8">
      <w:numFmt w:val="decimal"/>
      <w:lvlText w:val=""/>
      <w:lvlJc w:val="left"/>
    </w:lvl>
    <w:lvl w:ilvl="8" w:tplc="7F5EC636">
      <w:numFmt w:val="decimal"/>
      <w:lvlText w:val=""/>
      <w:lvlJc w:val="left"/>
    </w:lvl>
  </w:abstractNum>
  <w:abstractNum w:abstractNumId="13" w15:restartNumberingAfterBreak="0">
    <w:nsid w:val="5D706BAA"/>
    <w:multiLevelType w:val="hybridMultilevel"/>
    <w:tmpl w:val="3D9E28DC"/>
    <w:lvl w:ilvl="0" w:tplc="E38ADFA2">
      <w:start w:val="1"/>
      <w:numFmt w:val="decimal"/>
      <w:lvlText w:val="%1."/>
      <w:lvlJc w:val="left"/>
      <w:pPr>
        <w:ind w:left="720" w:hanging="360"/>
      </w:pPr>
    </w:lvl>
    <w:lvl w:ilvl="1" w:tplc="D5280900">
      <w:numFmt w:val="decimal"/>
      <w:lvlText w:val=""/>
      <w:lvlJc w:val="left"/>
    </w:lvl>
    <w:lvl w:ilvl="2" w:tplc="7FEE4ED8">
      <w:numFmt w:val="decimal"/>
      <w:lvlText w:val=""/>
      <w:lvlJc w:val="left"/>
    </w:lvl>
    <w:lvl w:ilvl="3" w:tplc="41329BEE">
      <w:numFmt w:val="decimal"/>
      <w:lvlText w:val=""/>
      <w:lvlJc w:val="left"/>
    </w:lvl>
    <w:lvl w:ilvl="4" w:tplc="66F65D42">
      <w:numFmt w:val="decimal"/>
      <w:lvlText w:val=""/>
      <w:lvlJc w:val="left"/>
    </w:lvl>
    <w:lvl w:ilvl="5" w:tplc="11E04292">
      <w:numFmt w:val="decimal"/>
      <w:lvlText w:val=""/>
      <w:lvlJc w:val="left"/>
    </w:lvl>
    <w:lvl w:ilvl="6" w:tplc="25CA0746">
      <w:numFmt w:val="decimal"/>
      <w:lvlText w:val=""/>
      <w:lvlJc w:val="left"/>
    </w:lvl>
    <w:lvl w:ilvl="7" w:tplc="44A2808C">
      <w:numFmt w:val="decimal"/>
      <w:lvlText w:val=""/>
      <w:lvlJc w:val="left"/>
    </w:lvl>
    <w:lvl w:ilvl="8" w:tplc="1FD0C590">
      <w:numFmt w:val="decimal"/>
      <w:lvlText w:val=""/>
      <w:lvlJc w:val="left"/>
    </w:lvl>
  </w:abstractNum>
  <w:abstractNum w:abstractNumId="14" w15:restartNumberingAfterBreak="0">
    <w:nsid w:val="69553272"/>
    <w:multiLevelType w:val="hybridMultilevel"/>
    <w:tmpl w:val="B8C4EF86"/>
    <w:lvl w:ilvl="0" w:tplc="1522320E">
      <w:numFmt w:val="bullet"/>
      <w:lvlText w:val="-"/>
      <w:lvlJc w:val="left"/>
      <w:pPr>
        <w:ind w:left="720" w:hanging="360"/>
      </w:pPr>
      <w:rPr>
        <w:rFonts w:ascii="Calibri Light" w:eastAsia="Arial"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55406C"/>
    <w:multiLevelType w:val="multilevel"/>
    <w:tmpl w:val="425E6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DA042D"/>
    <w:multiLevelType w:val="hybridMultilevel"/>
    <w:tmpl w:val="E98AD7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4C20F9"/>
    <w:multiLevelType w:val="hybridMultilevel"/>
    <w:tmpl w:val="2C868E30"/>
    <w:lvl w:ilvl="0" w:tplc="2AE87F20">
      <w:start w:val="1"/>
      <w:numFmt w:val="bullet"/>
      <w:lvlText w:val="●"/>
      <w:lvlJc w:val="left"/>
      <w:pPr>
        <w:ind w:left="720" w:hanging="360"/>
      </w:pPr>
    </w:lvl>
    <w:lvl w:ilvl="1" w:tplc="8520971A">
      <w:start w:val="1"/>
      <w:numFmt w:val="bullet"/>
      <w:lvlText w:val="○"/>
      <w:lvlJc w:val="left"/>
      <w:pPr>
        <w:ind w:left="1440" w:hanging="360"/>
      </w:pPr>
    </w:lvl>
    <w:lvl w:ilvl="2" w:tplc="31806B30">
      <w:start w:val="1"/>
      <w:numFmt w:val="bullet"/>
      <w:lvlText w:val="■"/>
      <w:lvlJc w:val="left"/>
      <w:pPr>
        <w:ind w:left="2160" w:hanging="360"/>
      </w:pPr>
    </w:lvl>
    <w:lvl w:ilvl="3" w:tplc="6994B9D0">
      <w:start w:val="1"/>
      <w:numFmt w:val="bullet"/>
      <w:lvlText w:val="●"/>
      <w:lvlJc w:val="left"/>
      <w:pPr>
        <w:ind w:left="2880" w:hanging="360"/>
      </w:pPr>
    </w:lvl>
    <w:lvl w:ilvl="4" w:tplc="16FE56D0">
      <w:start w:val="1"/>
      <w:numFmt w:val="bullet"/>
      <w:lvlText w:val="○"/>
      <w:lvlJc w:val="left"/>
      <w:pPr>
        <w:ind w:left="3600" w:hanging="360"/>
      </w:pPr>
    </w:lvl>
    <w:lvl w:ilvl="5" w:tplc="EC4CAF14">
      <w:start w:val="1"/>
      <w:numFmt w:val="bullet"/>
      <w:lvlText w:val="■"/>
      <w:lvlJc w:val="left"/>
      <w:pPr>
        <w:ind w:left="4320" w:hanging="360"/>
      </w:pPr>
    </w:lvl>
    <w:lvl w:ilvl="6" w:tplc="1A06B3E8">
      <w:start w:val="1"/>
      <w:numFmt w:val="bullet"/>
      <w:lvlText w:val="●"/>
      <w:lvlJc w:val="left"/>
      <w:pPr>
        <w:ind w:left="5040" w:hanging="360"/>
      </w:pPr>
    </w:lvl>
    <w:lvl w:ilvl="7" w:tplc="5AA048C8">
      <w:start w:val="1"/>
      <w:numFmt w:val="bullet"/>
      <w:lvlText w:val="●"/>
      <w:lvlJc w:val="left"/>
      <w:pPr>
        <w:ind w:left="5760" w:hanging="360"/>
      </w:pPr>
    </w:lvl>
    <w:lvl w:ilvl="8" w:tplc="7DFA8650">
      <w:start w:val="1"/>
      <w:numFmt w:val="bullet"/>
      <w:lvlText w:val="●"/>
      <w:lvlJc w:val="left"/>
      <w:pPr>
        <w:ind w:left="6480" w:hanging="360"/>
      </w:pPr>
    </w:lvl>
  </w:abstractNum>
  <w:abstractNum w:abstractNumId="18" w15:restartNumberingAfterBreak="0">
    <w:nsid w:val="72987B99"/>
    <w:multiLevelType w:val="hybridMultilevel"/>
    <w:tmpl w:val="FBEC2F58"/>
    <w:lvl w:ilvl="0" w:tplc="A74A42BC">
      <w:start w:val="1"/>
      <w:numFmt w:val="bullet"/>
      <w:lvlText w:val="•"/>
      <w:lvlJc w:val="left"/>
      <w:pPr>
        <w:ind w:left="720" w:hanging="360"/>
      </w:pPr>
    </w:lvl>
    <w:lvl w:ilvl="1" w:tplc="B7EA16F4">
      <w:numFmt w:val="decimal"/>
      <w:lvlText w:val=""/>
      <w:lvlJc w:val="left"/>
    </w:lvl>
    <w:lvl w:ilvl="2" w:tplc="E30CD91E">
      <w:numFmt w:val="decimal"/>
      <w:lvlText w:val=""/>
      <w:lvlJc w:val="left"/>
    </w:lvl>
    <w:lvl w:ilvl="3" w:tplc="DC7ABAA6">
      <w:numFmt w:val="decimal"/>
      <w:lvlText w:val=""/>
      <w:lvlJc w:val="left"/>
    </w:lvl>
    <w:lvl w:ilvl="4" w:tplc="F342E236">
      <w:numFmt w:val="decimal"/>
      <w:lvlText w:val=""/>
      <w:lvlJc w:val="left"/>
    </w:lvl>
    <w:lvl w:ilvl="5" w:tplc="D6B44E80">
      <w:numFmt w:val="decimal"/>
      <w:lvlText w:val=""/>
      <w:lvlJc w:val="left"/>
    </w:lvl>
    <w:lvl w:ilvl="6" w:tplc="160063E8">
      <w:numFmt w:val="decimal"/>
      <w:lvlText w:val=""/>
      <w:lvlJc w:val="left"/>
    </w:lvl>
    <w:lvl w:ilvl="7" w:tplc="5A58527A">
      <w:numFmt w:val="decimal"/>
      <w:lvlText w:val=""/>
      <w:lvlJc w:val="left"/>
    </w:lvl>
    <w:lvl w:ilvl="8" w:tplc="72C2EBAE">
      <w:numFmt w:val="decimal"/>
      <w:lvlText w:val=""/>
      <w:lvlJc w:val="left"/>
    </w:lvl>
  </w:abstractNum>
  <w:abstractNum w:abstractNumId="19" w15:restartNumberingAfterBreak="0">
    <w:nsid w:val="74245597"/>
    <w:multiLevelType w:val="multilevel"/>
    <w:tmpl w:val="AE6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90D75"/>
    <w:multiLevelType w:val="multilevel"/>
    <w:tmpl w:val="E95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45CB1"/>
    <w:multiLevelType w:val="hybridMultilevel"/>
    <w:tmpl w:val="6AC20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9513164">
    <w:abstractNumId w:val="17"/>
    <w:lvlOverride w:ilvl="0">
      <w:startOverride w:val="1"/>
    </w:lvlOverride>
  </w:num>
  <w:num w:numId="2" w16cid:durableId="1629625054">
    <w:abstractNumId w:val="1"/>
    <w:lvlOverride w:ilvl="0">
      <w:startOverride w:val="1"/>
    </w:lvlOverride>
  </w:num>
  <w:num w:numId="3" w16cid:durableId="2069572165">
    <w:abstractNumId w:val="6"/>
    <w:lvlOverride w:ilvl="0">
      <w:startOverride w:val="1"/>
    </w:lvlOverride>
  </w:num>
  <w:num w:numId="4" w16cid:durableId="720128578">
    <w:abstractNumId w:val="19"/>
  </w:num>
  <w:num w:numId="5" w16cid:durableId="1696271800">
    <w:abstractNumId w:val="20"/>
  </w:num>
  <w:num w:numId="6" w16cid:durableId="204828813">
    <w:abstractNumId w:val="3"/>
  </w:num>
  <w:num w:numId="7" w16cid:durableId="251402053">
    <w:abstractNumId w:val="16"/>
  </w:num>
  <w:num w:numId="8" w16cid:durableId="1972441356">
    <w:abstractNumId w:val="5"/>
  </w:num>
  <w:num w:numId="9" w16cid:durableId="1307397436">
    <w:abstractNumId w:val="10"/>
  </w:num>
  <w:num w:numId="10" w16cid:durableId="546334191">
    <w:abstractNumId w:val="7"/>
  </w:num>
  <w:num w:numId="11" w16cid:durableId="185564129">
    <w:abstractNumId w:val="4"/>
  </w:num>
  <w:num w:numId="12" w16cid:durableId="155339250">
    <w:abstractNumId w:val="14"/>
  </w:num>
  <w:num w:numId="13" w16cid:durableId="1850637377">
    <w:abstractNumId w:val="13"/>
    <w:lvlOverride w:ilvl="0">
      <w:startOverride w:val="1"/>
    </w:lvlOverride>
  </w:num>
  <w:num w:numId="14" w16cid:durableId="957832265">
    <w:abstractNumId w:val="13"/>
  </w:num>
  <w:num w:numId="15" w16cid:durableId="563679927">
    <w:abstractNumId w:val="9"/>
  </w:num>
  <w:num w:numId="16" w16cid:durableId="1106465499">
    <w:abstractNumId w:val="12"/>
    <w:lvlOverride w:ilvl="0">
      <w:startOverride w:val="1"/>
    </w:lvlOverride>
  </w:num>
  <w:num w:numId="17" w16cid:durableId="828444817">
    <w:abstractNumId w:val="18"/>
    <w:lvlOverride w:ilvl="0">
      <w:startOverride w:val="1"/>
    </w:lvlOverride>
  </w:num>
  <w:num w:numId="18" w16cid:durableId="177817242">
    <w:abstractNumId w:val="6"/>
  </w:num>
  <w:num w:numId="19" w16cid:durableId="873225286">
    <w:abstractNumId w:val="2"/>
  </w:num>
  <w:num w:numId="20" w16cid:durableId="827864079">
    <w:abstractNumId w:val="0"/>
  </w:num>
  <w:num w:numId="21" w16cid:durableId="1335497304">
    <w:abstractNumId w:val="21"/>
  </w:num>
  <w:num w:numId="22" w16cid:durableId="472791472">
    <w:abstractNumId w:val="8"/>
  </w:num>
  <w:num w:numId="23" w16cid:durableId="346300119">
    <w:abstractNumId w:val="11"/>
  </w:num>
  <w:num w:numId="24" w16cid:durableId="159667091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in Simpson">
    <w15:presenceInfo w15:providerId="AD" w15:userId="S::colin.simpson@deakin.edu.au::23079b38-91d9-408c-b18e-9877604e97f0"/>
  </w15:person>
  <w15:person w15:author="Elizabeth Black">
    <w15:presenceInfo w15:providerId="AD" w15:userId="S::elizabeth.black@deakin.edu.au::34e1358b-5100-4402-ba5e-12195fb5d3a2"/>
  </w15:person>
  <w15:person w15:author="Sara Dingle">
    <w15:presenceInfo w15:providerId="AD" w15:userId="S::s.dingle@deakin.edu.au::0ddcfbe7-01ea-47d0-9cd8-47e08c078c7b"/>
  </w15:person>
  <w15:person w15:author="Iain Doherty">
    <w15:presenceInfo w15:providerId="AD" w15:userId="S::iain.doherty@deakin.edu.au::b93a4c86-af93-4ff9-99ea-22a5bb215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Chicago 17th Footnote&lt;/Style&gt;&lt;LeftDelim&gt;{&lt;/LeftDelim&gt;&lt;RightDelim&gt;}&lt;/RightDelim&gt;&lt;FontName&gt;Calibri Light&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e900wxsq9fzrkezfs5xz2zgr92vfdxa05tw&quot;&gt;EN-Jesus-2025-☠️&lt;record-ids&gt;&lt;item&gt;10113&lt;/item&gt;&lt;item&gt;10397&lt;/item&gt;&lt;item&gt;10398&lt;/item&gt;&lt;item&gt;10406&lt;/item&gt;&lt;item&gt;10408&lt;/item&gt;&lt;item&gt;10459&lt;/item&gt;&lt;item&gt;10479&lt;/item&gt;&lt;item&gt;10493&lt;/item&gt;&lt;item&gt;10494&lt;/item&gt;&lt;item&gt;10495&lt;/item&gt;&lt;item&gt;10497&lt;/item&gt;&lt;item&gt;10498&lt;/item&gt;&lt;item&gt;10502&lt;/item&gt;&lt;item&gt;10503&lt;/item&gt;&lt;item&gt;10505&lt;/item&gt;&lt;item&gt;10507&lt;/item&gt;&lt;item&gt;10509&lt;/item&gt;&lt;item&gt;10510&lt;/item&gt;&lt;item&gt;10511&lt;/item&gt;&lt;item&gt;10512&lt;/item&gt;&lt;item&gt;10516&lt;/item&gt;&lt;item&gt;10520&lt;/item&gt;&lt;item&gt;10525&lt;/item&gt;&lt;item&gt;10529&lt;/item&gt;&lt;/record-ids&gt;&lt;/item&gt;&lt;/Libraries&gt;"/>
  </w:docVars>
  <w:rsids>
    <w:rsidRoot w:val="00C01D0A"/>
    <w:rsid w:val="00003635"/>
    <w:rsid w:val="000070B9"/>
    <w:rsid w:val="000146E4"/>
    <w:rsid w:val="00020D58"/>
    <w:rsid w:val="000216E0"/>
    <w:rsid w:val="00021FC6"/>
    <w:rsid w:val="00023834"/>
    <w:rsid w:val="00026B54"/>
    <w:rsid w:val="000353FA"/>
    <w:rsid w:val="00037079"/>
    <w:rsid w:val="00037890"/>
    <w:rsid w:val="00040751"/>
    <w:rsid w:val="00043DB6"/>
    <w:rsid w:val="0004540D"/>
    <w:rsid w:val="000461A7"/>
    <w:rsid w:val="0004736B"/>
    <w:rsid w:val="000509E0"/>
    <w:rsid w:val="0005196D"/>
    <w:rsid w:val="00052D1F"/>
    <w:rsid w:val="000565FE"/>
    <w:rsid w:val="00057880"/>
    <w:rsid w:val="000612EE"/>
    <w:rsid w:val="000632CA"/>
    <w:rsid w:val="00063B7C"/>
    <w:rsid w:val="00063FC5"/>
    <w:rsid w:val="000644EC"/>
    <w:rsid w:val="00066870"/>
    <w:rsid w:val="00066E64"/>
    <w:rsid w:val="000679BB"/>
    <w:rsid w:val="00070ACF"/>
    <w:rsid w:val="000714AB"/>
    <w:rsid w:val="0007153C"/>
    <w:rsid w:val="00071EC5"/>
    <w:rsid w:val="000725FA"/>
    <w:rsid w:val="00073818"/>
    <w:rsid w:val="00074DD5"/>
    <w:rsid w:val="00076DBB"/>
    <w:rsid w:val="00082BC5"/>
    <w:rsid w:val="00082EC8"/>
    <w:rsid w:val="000849F9"/>
    <w:rsid w:val="00085F4B"/>
    <w:rsid w:val="00090905"/>
    <w:rsid w:val="00094D83"/>
    <w:rsid w:val="00095354"/>
    <w:rsid w:val="00095DF2"/>
    <w:rsid w:val="000A116B"/>
    <w:rsid w:val="000A1276"/>
    <w:rsid w:val="000A1B5D"/>
    <w:rsid w:val="000A2824"/>
    <w:rsid w:val="000A36E4"/>
    <w:rsid w:val="000A4718"/>
    <w:rsid w:val="000A4AAE"/>
    <w:rsid w:val="000B2676"/>
    <w:rsid w:val="000B7903"/>
    <w:rsid w:val="000B7D19"/>
    <w:rsid w:val="000C02B4"/>
    <w:rsid w:val="000C1209"/>
    <w:rsid w:val="000C13F7"/>
    <w:rsid w:val="000C1891"/>
    <w:rsid w:val="000C58DF"/>
    <w:rsid w:val="000C6272"/>
    <w:rsid w:val="000C63FA"/>
    <w:rsid w:val="000C71B8"/>
    <w:rsid w:val="000D051B"/>
    <w:rsid w:val="000D0FDE"/>
    <w:rsid w:val="000D1A93"/>
    <w:rsid w:val="000D1F1A"/>
    <w:rsid w:val="000D3D95"/>
    <w:rsid w:val="000E101C"/>
    <w:rsid w:val="000E2A2D"/>
    <w:rsid w:val="000E2ED3"/>
    <w:rsid w:val="000E5B38"/>
    <w:rsid w:val="000E7F6A"/>
    <w:rsid w:val="000F4594"/>
    <w:rsid w:val="000F66D7"/>
    <w:rsid w:val="000F6A40"/>
    <w:rsid w:val="000F6DE7"/>
    <w:rsid w:val="000F7F22"/>
    <w:rsid w:val="00100556"/>
    <w:rsid w:val="00102B6A"/>
    <w:rsid w:val="00103173"/>
    <w:rsid w:val="0010318F"/>
    <w:rsid w:val="0010530F"/>
    <w:rsid w:val="00105CEA"/>
    <w:rsid w:val="00106340"/>
    <w:rsid w:val="00107DEA"/>
    <w:rsid w:val="00107E0B"/>
    <w:rsid w:val="00111BE5"/>
    <w:rsid w:val="0011609B"/>
    <w:rsid w:val="00120765"/>
    <w:rsid w:val="00122207"/>
    <w:rsid w:val="001234FB"/>
    <w:rsid w:val="00123B40"/>
    <w:rsid w:val="00130320"/>
    <w:rsid w:val="00131B7F"/>
    <w:rsid w:val="00134693"/>
    <w:rsid w:val="00135280"/>
    <w:rsid w:val="001366EF"/>
    <w:rsid w:val="001428DD"/>
    <w:rsid w:val="00142FB6"/>
    <w:rsid w:val="00143B5E"/>
    <w:rsid w:val="00146D44"/>
    <w:rsid w:val="001479CF"/>
    <w:rsid w:val="0015024B"/>
    <w:rsid w:val="00151813"/>
    <w:rsid w:val="00151B80"/>
    <w:rsid w:val="0015357B"/>
    <w:rsid w:val="0015366B"/>
    <w:rsid w:val="00154E04"/>
    <w:rsid w:val="00155A3E"/>
    <w:rsid w:val="00155F60"/>
    <w:rsid w:val="00156DCB"/>
    <w:rsid w:val="00156F91"/>
    <w:rsid w:val="00157414"/>
    <w:rsid w:val="00160926"/>
    <w:rsid w:val="0016308E"/>
    <w:rsid w:val="00163C33"/>
    <w:rsid w:val="00165AD0"/>
    <w:rsid w:val="00167D61"/>
    <w:rsid w:val="0017056C"/>
    <w:rsid w:val="00170679"/>
    <w:rsid w:val="001707CF"/>
    <w:rsid w:val="001731F5"/>
    <w:rsid w:val="0018109D"/>
    <w:rsid w:val="00183701"/>
    <w:rsid w:val="00183A87"/>
    <w:rsid w:val="00183CE0"/>
    <w:rsid w:val="0018598F"/>
    <w:rsid w:val="0018718B"/>
    <w:rsid w:val="001871EA"/>
    <w:rsid w:val="00191631"/>
    <w:rsid w:val="00191F74"/>
    <w:rsid w:val="001938B0"/>
    <w:rsid w:val="001979E2"/>
    <w:rsid w:val="001A34B1"/>
    <w:rsid w:val="001A3C4F"/>
    <w:rsid w:val="001A505D"/>
    <w:rsid w:val="001A6B07"/>
    <w:rsid w:val="001A6DEE"/>
    <w:rsid w:val="001B0239"/>
    <w:rsid w:val="001B18D6"/>
    <w:rsid w:val="001B32C9"/>
    <w:rsid w:val="001B4A93"/>
    <w:rsid w:val="001B4F7F"/>
    <w:rsid w:val="001B6C91"/>
    <w:rsid w:val="001B704E"/>
    <w:rsid w:val="001B7325"/>
    <w:rsid w:val="001B74A5"/>
    <w:rsid w:val="001B7C9F"/>
    <w:rsid w:val="001C250B"/>
    <w:rsid w:val="001C2D00"/>
    <w:rsid w:val="001C3AC3"/>
    <w:rsid w:val="001C5970"/>
    <w:rsid w:val="001C7025"/>
    <w:rsid w:val="001C7178"/>
    <w:rsid w:val="001D0DFD"/>
    <w:rsid w:val="001D1723"/>
    <w:rsid w:val="001D17BE"/>
    <w:rsid w:val="001D2C14"/>
    <w:rsid w:val="001D2DE5"/>
    <w:rsid w:val="001D518C"/>
    <w:rsid w:val="001D5CE0"/>
    <w:rsid w:val="001D6855"/>
    <w:rsid w:val="001D755D"/>
    <w:rsid w:val="001E0578"/>
    <w:rsid w:val="001E1518"/>
    <w:rsid w:val="001E2FF5"/>
    <w:rsid w:val="001E4138"/>
    <w:rsid w:val="001E4BB4"/>
    <w:rsid w:val="001E60AF"/>
    <w:rsid w:val="001E730D"/>
    <w:rsid w:val="001F0120"/>
    <w:rsid w:val="001F0EFE"/>
    <w:rsid w:val="001F7214"/>
    <w:rsid w:val="001F7443"/>
    <w:rsid w:val="001F7FF4"/>
    <w:rsid w:val="0020089D"/>
    <w:rsid w:val="00200F6B"/>
    <w:rsid w:val="00202940"/>
    <w:rsid w:val="00203DA9"/>
    <w:rsid w:val="00207E55"/>
    <w:rsid w:val="00210D36"/>
    <w:rsid w:val="00211D6A"/>
    <w:rsid w:val="002141C1"/>
    <w:rsid w:val="002149F1"/>
    <w:rsid w:val="0021517A"/>
    <w:rsid w:val="0021539A"/>
    <w:rsid w:val="00216D28"/>
    <w:rsid w:val="00217DD0"/>
    <w:rsid w:val="00221A64"/>
    <w:rsid w:val="00222463"/>
    <w:rsid w:val="002233D3"/>
    <w:rsid w:val="0022391B"/>
    <w:rsid w:val="002247A6"/>
    <w:rsid w:val="00225D37"/>
    <w:rsid w:val="002263DA"/>
    <w:rsid w:val="00230EA2"/>
    <w:rsid w:val="002368EB"/>
    <w:rsid w:val="002376FA"/>
    <w:rsid w:val="00241CBB"/>
    <w:rsid w:val="002445D6"/>
    <w:rsid w:val="00250335"/>
    <w:rsid w:val="0025085D"/>
    <w:rsid w:val="002571F0"/>
    <w:rsid w:val="00260A09"/>
    <w:rsid w:val="0026158E"/>
    <w:rsid w:val="00261A1E"/>
    <w:rsid w:val="00261F3E"/>
    <w:rsid w:val="00262E76"/>
    <w:rsid w:val="0026324A"/>
    <w:rsid w:val="00267519"/>
    <w:rsid w:val="00270025"/>
    <w:rsid w:val="00270918"/>
    <w:rsid w:val="00272C23"/>
    <w:rsid w:val="002736D3"/>
    <w:rsid w:val="00273E1C"/>
    <w:rsid w:val="002753F5"/>
    <w:rsid w:val="00275D81"/>
    <w:rsid w:val="00275DF9"/>
    <w:rsid w:val="00277009"/>
    <w:rsid w:val="002844C0"/>
    <w:rsid w:val="00284B86"/>
    <w:rsid w:val="00286044"/>
    <w:rsid w:val="002905DF"/>
    <w:rsid w:val="00291486"/>
    <w:rsid w:val="00291DB2"/>
    <w:rsid w:val="002926AA"/>
    <w:rsid w:val="00296AF3"/>
    <w:rsid w:val="00297EFA"/>
    <w:rsid w:val="002A158E"/>
    <w:rsid w:val="002A338E"/>
    <w:rsid w:val="002A3F74"/>
    <w:rsid w:val="002A43A5"/>
    <w:rsid w:val="002B0170"/>
    <w:rsid w:val="002B0D4A"/>
    <w:rsid w:val="002B265B"/>
    <w:rsid w:val="002B3392"/>
    <w:rsid w:val="002B33CA"/>
    <w:rsid w:val="002B3574"/>
    <w:rsid w:val="002B567B"/>
    <w:rsid w:val="002C36BC"/>
    <w:rsid w:val="002C3F8B"/>
    <w:rsid w:val="002C4607"/>
    <w:rsid w:val="002C6873"/>
    <w:rsid w:val="002C69BF"/>
    <w:rsid w:val="002C7B2D"/>
    <w:rsid w:val="002D08CF"/>
    <w:rsid w:val="002D3DC7"/>
    <w:rsid w:val="002D4ADE"/>
    <w:rsid w:val="002D55CB"/>
    <w:rsid w:val="002D57B4"/>
    <w:rsid w:val="002D6341"/>
    <w:rsid w:val="002D78A1"/>
    <w:rsid w:val="002D7BD9"/>
    <w:rsid w:val="002D7C20"/>
    <w:rsid w:val="002D7C65"/>
    <w:rsid w:val="002E04D8"/>
    <w:rsid w:val="002E0B19"/>
    <w:rsid w:val="002E21E0"/>
    <w:rsid w:val="002E2FD8"/>
    <w:rsid w:val="002E3322"/>
    <w:rsid w:val="002E47C6"/>
    <w:rsid w:val="002E5360"/>
    <w:rsid w:val="002E70D9"/>
    <w:rsid w:val="002F0092"/>
    <w:rsid w:val="002F099D"/>
    <w:rsid w:val="002F1DA3"/>
    <w:rsid w:val="002F3919"/>
    <w:rsid w:val="002F4009"/>
    <w:rsid w:val="002F73F5"/>
    <w:rsid w:val="00301B2F"/>
    <w:rsid w:val="00304160"/>
    <w:rsid w:val="00304479"/>
    <w:rsid w:val="0030476F"/>
    <w:rsid w:val="003067B4"/>
    <w:rsid w:val="00311412"/>
    <w:rsid w:val="00312687"/>
    <w:rsid w:val="00314DC3"/>
    <w:rsid w:val="0031603E"/>
    <w:rsid w:val="003160D0"/>
    <w:rsid w:val="003168EA"/>
    <w:rsid w:val="00321158"/>
    <w:rsid w:val="00323F5A"/>
    <w:rsid w:val="003240D5"/>
    <w:rsid w:val="00324C8A"/>
    <w:rsid w:val="00325010"/>
    <w:rsid w:val="003250C5"/>
    <w:rsid w:val="00327325"/>
    <w:rsid w:val="00331504"/>
    <w:rsid w:val="003350B5"/>
    <w:rsid w:val="00335C52"/>
    <w:rsid w:val="00337E0A"/>
    <w:rsid w:val="003402C9"/>
    <w:rsid w:val="00341D99"/>
    <w:rsid w:val="0034218D"/>
    <w:rsid w:val="00342604"/>
    <w:rsid w:val="00343BDB"/>
    <w:rsid w:val="00344334"/>
    <w:rsid w:val="00344CDD"/>
    <w:rsid w:val="003452C1"/>
    <w:rsid w:val="00345494"/>
    <w:rsid w:val="00346A30"/>
    <w:rsid w:val="00350A81"/>
    <w:rsid w:val="00352BD4"/>
    <w:rsid w:val="003541A1"/>
    <w:rsid w:val="0035447F"/>
    <w:rsid w:val="00357714"/>
    <w:rsid w:val="00360EBF"/>
    <w:rsid w:val="003622A3"/>
    <w:rsid w:val="003672AB"/>
    <w:rsid w:val="0037131B"/>
    <w:rsid w:val="0037452A"/>
    <w:rsid w:val="00377367"/>
    <w:rsid w:val="0038076A"/>
    <w:rsid w:val="00381174"/>
    <w:rsid w:val="0038192C"/>
    <w:rsid w:val="00381FB2"/>
    <w:rsid w:val="003821E2"/>
    <w:rsid w:val="00382300"/>
    <w:rsid w:val="003904DB"/>
    <w:rsid w:val="0039164A"/>
    <w:rsid w:val="0039177A"/>
    <w:rsid w:val="003920D8"/>
    <w:rsid w:val="00392677"/>
    <w:rsid w:val="00393340"/>
    <w:rsid w:val="0039489A"/>
    <w:rsid w:val="00395817"/>
    <w:rsid w:val="00397CF2"/>
    <w:rsid w:val="003A0838"/>
    <w:rsid w:val="003A085C"/>
    <w:rsid w:val="003A31D2"/>
    <w:rsid w:val="003A3405"/>
    <w:rsid w:val="003A6D0E"/>
    <w:rsid w:val="003A7851"/>
    <w:rsid w:val="003B22C9"/>
    <w:rsid w:val="003B738C"/>
    <w:rsid w:val="003C20A3"/>
    <w:rsid w:val="003C240F"/>
    <w:rsid w:val="003C2429"/>
    <w:rsid w:val="003C5C51"/>
    <w:rsid w:val="003C60CF"/>
    <w:rsid w:val="003C6F56"/>
    <w:rsid w:val="003C7E7F"/>
    <w:rsid w:val="003D130E"/>
    <w:rsid w:val="003D19D8"/>
    <w:rsid w:val="003D6170"/>
    <w:rsid w:val="003E063D"/>
    <w:rsid w:val="003E0CAB"/>
    <w:rsid w:val="003E2112"/>
    <w:rsid w:val="003E5F86"/>
    <w:rsid w:val="003E6789"/>
    <w:rsid w:val="003E71D0"/>
    <w:rsid w:val="003F0207"/>
    <w:rsid w:val="003F2C89"/>
    <w:rsid w:val="003F53E3"/>
    <w:rsid w:val="003F5F01"/>
    <w:rsid w:val="003F6770"/>
    <w:rsid w:val="003F67EF"/>
    <w:rsid w:val="003F7AFE"/>
    <w:rsid w:val="004042A2"/>
    <w:rsid w:val="00404C81"/>
    <w:rsid w:val="004060CE"/>
    <w:rsid w:val="004072AD"/>
    <w:rsid w:val="00410650"/>
    <w:rsid w:val="00410B26"/>
    <w:rsid w:val="0041137F"/>
    <w:rsid w:val="00412283"/>
    <w:rsid w:val="004150AF"/>
    <w:rsid w:val="004200F2"/>
    <w:rsid w:val="004201D9"/>
    <w:rsid w:val="00420C36"/>
    <w:rsid w:val="00422A94"/>
    <w:rsid w:val="00422C40"/>
    <w:rsid w:val="00424966"/>
    <w:rsid w:val="00425BD0"/>
    <w:rsid w:val="004264E7"/>
    <w:rsid w:val="004278E6"/>
    <w:rsid w:val="004303F9"/>
    <w:rsid w:val="00431FF4"/>
    <w:rsid w:val="00432996"/>
    <w:rsid w:val="00433E38"/>
    <w:rsid w:val="00434D7E"/>
    <w:rsid w:val="00445A4C"/>
    <w:rsid w:val="00450BEF"/>
    <w:rsid w:val="00451295"/>
    <w:rsid w:val="004526A9"/>
    <w:rsid w:val="00457712"/>
    <w:rsid w:val="004671D6"/>
    <w:rsid w:val="00472877"/>
    <w:rsid w:val="004731F6"/>
    <w:rsid w:val="004763F5"/>
    <w:rsid w:val="00476837"/>
    <w:rsid w:val="00476CCD"/>
    <w:rsid w:val="0048203B"/>
    <w:rsid w:val="004829B2"/>
    <w:rsid w:val="00482BB4"/>
    <w:rsid w:val="00483219"/>
    <w:rsid w:val="004838F6"/>
    <w:rsid w:val="00483E9F"/>
    <w:rsid w:val="00485C77"/>
    <w:rsid w:val="00485DE9"/>
    <w:rsid w:val="00486B00"/>
    <w:rsid w:val="00487BDD"/>
    <w:rsid w:val="00491347"/>
    <w:rsid w:val="004918AD"/>
    <w:rsid w:val="00492871"/>
    <w:rsid w:val="00495553"/>
    <w:rsid w:val="004A0D03"/>
    <w:rsid w:val="004A51CA"/>
    <w:rsid w:val="004B1F78"/>
    <w:rsid w:val="004B3EEC"/>
    <w:rsid w:val="004B5E45"/>
    <w:rsid w:val="004B6030"/>
    <w:rsid w:val="004C20CE"/>
    <w:rsid w:val="004C28F4"/>
    <w:rsid w:val="004D0815"/>
    <w:rsid w:val="004D2D2C"/>
    <w:rsid w:val="004D3CB6"/>
    <w:rsid w:val="004D4E6B"/>
    <w:rsid w:val="004D6EE7"/>
    <w:rsid w:val="004D7E95"/>
    <w:rsid w:val="004E289A"/>
    <w:rsid w:val="004E308E"/>
    <w:rsid w:val="004E33F0"/>
    <w:rsid w:val="004E3796"/>
    <w:rsid w:val="004E4654"/>
    <w:rsid w:val="004E4B61"/>
    <w:rsid w:val="004E5A4D"/>
    <w:rsid w:val="004E71CA"/>
    <w:rsid w:val="004F02C6"/>
    <w:rsid w:val="004F08E5"/>
    <w:rsid w:val="004F0C28"/>
    <w:rsid w:val="004F5231"/>
    <w:rsid w:val="004F538A"/>
    <w:rsid w:val="004F596F"/>
    <w:rsid w:val="00501E0E"/>
    <w:rsid w:val="00502038"/>
    <w:rsid w:val="00502350"/>
    <w:rsid w:val="005023A2"/>
    <w:rsid w:val="005036E8"/>
    <w:rsid w:val="0050469C"/>
    <w:rsid w:val="005061D3"/>
    <w:rsid w:val="00506F19"/>
    <w:rsid w:val="00507781"/>
    <w:rsid w:val="00507F23"/>
    <w:rsid w:val="00510FBC"/>
    <w:rsid w:val="00511A6C"/>
    <w:rsid w:val="0051491D"/>
    <w:rsid w:val="005164D9"/>
    <w:rsid w:val="005166AF"/>
    <w:rsid w:val="00516981"/>
    <w:rsid w:val="00520E64"/>
    <w:rsid w:val="00521E29"/>
    <w:rsid w:val="00522AB0"/>
    <w:rsid w:val="0052339B"/>
    <w:rsid w:val="005259D0"/>
    <w:rsid w:val="00530929"/>
    <w:rsid w:val="005312FE"/>
    <w:rsid w:val="00531FE3"/>
    <w:rsid w:val="00533074"/>
    <w:rsid w:val="005349D9"/>
    <w:rsid w:val="00535C49"/>
    <w:rsid w:val="00535DB4"/>
    <w:rsid w:val="0053648A"/>
    <w:rsid w:val="005406BC"/>
    <w:rsid w:val="00541491"/>
    <w:rsid w:val="00542ECB"/>
    <w:rsid w:val="00543095"/>
    <w:rsid w:val="00543EAA"/>
    <w:rsid w:val="00550EA3"/>
    <w:rsid w:val="00551CEA"/>
    <w:rsid w:val="0055664F"/>
    <w:rsid w:val="00557437"/>
    <w:rsid w:val="00557485"/>
    <w:rsid w:val="00557E21"/>
    <w:rsid w:val="00562AE3"/>
    <w:rsid w:val="0056459C"/>
    <w:rsid w:val="0057260F"/>
    <w:rsid w:val="00573C18"/>
    <w:rsid w:val="005748BA"/>
    <w:rsid w:val="00575255"/>
    <w:rsid w:val="005762FE"/>
    <w:rsid w:val="00576575"/>
    <w:rsid w:val="00576C64"/>
    <w:rsid w:val="00582E3F"/>
    <w:rsid w:val="00582E81"/>
    <w:rsid w:val="00583508"/>
    <w:rsid w:val="00586709"/>
    <w:rsid w:val="005875A5"/>
    <w:rsid w:val="0058769A"/>
    <w:rsid w:val="00592353"/>
    <w:rsid w:val="00592875"/>
    <w:rsid w:val="00594132"/>
    <w:rsid w:val="00594FAE"/>
    <w:rsid w:val="00595F0D"/>
    <w:rsid w:val="00596036"/>
    <w:rsid w:val="00596273"/>
    <w:rsid w:val="00596573"/>
    <w:rsid w:val="00596615"/>
    <w:rsid w:val="005A096A"/>
    <w:rsid w:val="005A0EA2"/>
    <w:rsid w:val="005A15BA"/>
    <w:rsid w:val="005A2FC1"/>
    <w:rsid w:val="005A3E6F"/>
    <w:rsid w:val="005A57AB"/>
    <w:rsid w:val="005A57C7"/>
    <w:rsid w:val="005A74FB"/>
    <w:rsid w:val="005A7A2F"/>
    <w:rsid w:val="005B17C8"/>
    <w:rsid w:val="005B2F38"/>
    <w:rsid w:val="005B323A"/>
    <w:rsid w:val="005B4983"/>
    <w:rsid w:val="005B5414"/>
    <w:rsid w:val="005B7AA7"/>
    <w:rsid w:val="005C0B60"/>
    <w:rsid w:val="005C2918"/>
    <w:rsid w:val="005C7CF2"/>
    <w:rsid w:val="005D1B6F"/>
    <w:rsid w:val="005D33C4"/>
    <w:rsid w:val="005D3848"/>
    <w:rsid w:val="005D434C"/>
    <w:rsid w:val="005D69FF"/>
    <w:rsid w:val="005D6E04"/>
    <w:rsid w:val="005D7D89"/>
    <w:rsid w:val="005E003F"/>
    <w:rsid w:val="005E07EF"/>
    <w:rsid w:val="005E4124"/>
    <w:rsid w:val="005E4853"/>
    <w:rsid w:val="005E5167"/>
    <w:rsid w:val="005E5C3E"/>
    <w:rsid w:val="005F16F8"/>
    <w:rsid w:val="005F1CA6"/>
    <w:rsid w:val="005F1E05"/>
    <w:rsid w:val="005F4473"/>
    <w:rsid w:val="005F5BF2"/>
    <w:rsid w:val="005F714B"/>
    <w:rsid w:val="00600839"/>
    <w:rsid w:val="00600FBA"/>
    <w:rsid w:val="00601B45"/>
    <w:rsid w:val="006027AC"/>
    <w:rsid w:val="00603812"/>
    <w:rsid w:val="00603D8F"/>
    <w:rsid w:val="006062AA"/>
    <w:rsid w:val="006127B3"/>
    <w:rsid w:val="00617CBC"/>
    <w:rsid w:val="00622351"/>
    <w:rsid w:val="006228CF"/>
    <w:rsid w:val="00623387"/>
    <w:rsid w:val="00626A73"/>
    <w:rsid w:val="006275C8"/>
    <w:rsid w:val="00627810"/>
    <w:rsid w:val="00635255"/>
    <w:rsid w:val="00643725"/>
    <w:rsid w:val="00643845"/>
    <w:rsid w:val="00644C50"/>
    <w:rsid w:val="0064549A"/>
    <w:rsid w:val="00646850"/>
    <w:rsid w:val="00646A94"/>
    <w:rsid w:val="00650A50"/>
    <w:rsid w:val="00651885"/>
    <w:rsid w:val="006522FA"/>
    <w:rsid w:val="006534A2"/>
    <w:rsid w:val="006543DE"/>
    <w:rsid w:val="00657089"/>
    <w:rsid w:val="006604BD"/>
    <w:rsid w:val="00666F52"/>
    <w:rsid w:val="00667EFD"/>
    <w:rsid w:val="006700B6"/>
    <w:rsid w:val="006709BE"/>
    <w:rsid w:val="00671AE1"/>
    <w:rsid w:val="00674AAF"/>
    <w:rsid w:val="00677647"/>
    <w:rsid w:val="006777ED"/>
    <w:rsid w:val="006802FF"/>
    <w:rsid w:val="0068139B"/>
    <w:rsid w:val="00682B14"/>
    <w:rsid w:val="0068413D"/>
    <w:rsid w:val="006841B7"/>
    <w:rsid w:val="006845D2"/>
    <w:rsid w:val="006864CF"/>
    <w:rsid w:val="00691E03"/>
    <w:rsid w:val="006923BA"/>
    <w:rsid w:val="006927CF"/>
    <w:rsid w:val="006939BB"/>
    <w:rsid w:val="00694657"/>
    <w:rsid w:val="006948D3"/>
    <w:rsid w:val="00695BE9"/>
    <w:rsid w:val="006A2190"/>
    <w:rsid w:val="006A57DF"/>
    <w:rsid w:val="006A6C0A"/>
    <w:rsid w:val="006A7621"/>
    <w:rsid w:val="006B034A"/>
    <w:rsid w:val="006B0E50"/>
    <w:rsid w:val="006B1F95"/>
    <w:rsid w:val="006B3122"/>
    <w:rsid w:val="006B7AFF"/>
    <w:rsid w:val="006C38C1"/>
    <w:rsid w:val="006C3B9F"/>
    <w:rsid w:val="006C3BE6"/>
    <w:rsid w:val="006C5261"/>
    <w:rsid w:val="006C5E92"/>
    <w:rsid w:val="006C7972"/>
    <w:rsid w:val="006C7AE8"/>
    <w:rsid w:val="006D2A68"/>
    <w:rsid w:val="006D32CB"/>
    <w:rsid w:val="006D3BE2"/>
    <w:rsid w:val="006D4FEF"/>
    <w:rsid w:val="006D6CCE"/>
    <w:rsid w:val="006D73B1"/>
    <w:rsid w:val="006E06EB"/>
    <w:rsid w:val="006E20B1"/>
    <w:rsid w:val="006E36BC"/>
    <w:rsid w:val="006E5BA8"/>
    <w:rsid w:val="006E628A"/>
    <w:rsid w:val="006E6EE7"/>
    <w:rsid w:val="006F0A87"/>
    <w:rsid w:val="006F151B"/>
    <w:rsid w:val="006F1EAE"/>
    <w:rsid w:val="006F2906"/>
    <w:rsid w:val="006F31FF"/>
    <w:rsid w:val="006F3F19"/>
    <w:rsid w:val="006F4488"/>
    <w:rsid w:val="006F55D7"/>
    <w:rsid w:val="006F6252"/>
    <w:rsid w:val="007009EB"/>
    <w:rsid w:val="0070107D"/>
    <w:rsid w:val="00701B96"/>
    <w:rsid w:val="007025F6"/>
    <w:rsid w:val="00703CBF"/>
    <w:rsid w:val="00706AAD"/>
    <w:rsid w:val="007076C2"/>
    <w:rsid w:val="00710C32"/>
    <w:rsid w:val="00713E06"/>
    <w:rsid w:val="007157DA"/>
    <w:rsid w:val="007158B1"/>
    <w:rsid w:val="007158D9"/>
    <w:rsid w:val="00715F72"/>
    <w:rsid w:val="0072324A"/>
    <w:rsid w:val="00723D18"/>
    <w:rsid w:val="0072425F"/>
    <w:rsid w:val="00726505"/>
    <w:rsid w:val="00726583"/>
    <w:rsid w:val="007306B3"/>
    <w:rsid w:val="00732E48"/>
    <w:rsid w:val="007334A1"/>
    <w:rsid w:val="00734175"/>
    <w:rsid w:val="00735A84"/>
    <w:rsid w:val="007402A7"/>
    <w:rsid w:val="00740E66"/>
    <w:rsid w:val="0074199B"/>
    <w:rsid w:val="00744515"/>
    <w:rsid w:val="00744600"/>
    <w:rsid w:val="007453E2"/>
    <w:rsid w:val="00745ACA"/>
    <w:rsid w:val="0074651F"/>
    <w:rsid w:val="00746934"/>
    <w:rsid w:val="00747FF1"/>
    <w:rsid w:val="00751474"/>
    <w:rsid w:val="00754D7C"/>
    <w:rsid w:val="00757767"/>
    <w:rsid w:val="00761264"/>
    <w:rsid w:val="00762096"/>
    <w:rsid w:val="007621E7"/>
    <w:rsid w:val="00770AB3"/>
    <w:rsid w:val="007717EA"/>
    <w:rsid w:val="00776347"/>
    <w:rsid w:val="00776B8E"/>
    <w:rsid w:val="007770AB"/>
    <w:rsid w:val="00777168"/>
    <w:rsid w:val="00780603"/>
    <w:rsid w:val="0078426F"/>
    <w:rsid w:val="00785A05"/>
    <w:rsid w:val="00785B18"/>
    <w:rsid w:val="00786CBB"/>
    <w:rsid w:val="00790B47"/>
    <w:rsid w:val="00791E4A"/>
    <w:rsid w:val="007923C0"/>
    <w:rsid w:val="00793984"/>
    <w:rsid w:val="00794BF6"/>
    <w:rsid w:val="00794DB3"/>
    <w:rsid w:val="007960FB"/>
    <w:rsid w:val="007977B1"/>
    <w:rsid w:val="007A0CE8"/>
    <w:rsid w:val="007A335D"/>
    <w:rsid w:val="007A459D"/>
    <w:rsid w:val="007A4F71"/>
    <w:rsid w:val="007A63C0"/>
    <w:rsid w:val="007B1E0D"/>
    <w:rsid w:val="007B1FEF"/>
    <w:rsid w:val="007B238C"/>
    <w:rsid w:val="007B2A23"/>
    <w:rsid w:val="007B2D7A"/>
    <w:rsid w:val="007B52C8"/>
    <w:rsid w:val="007B67CF"/>
    <w:rsid w:val="007C0F06"/>
    <w:rsid w:val="007C16DC"/>
    <w:rsid w:val="007C2469"/>
    <w:rsid w:val="007C4192"/>
    <w:rsid w:val="007C4764"/>
    <w:rsid w:val="007D1F01"/>
    <w:rsid w:val="007D2285"/>
    <w:rsid w:val="007D2C86"/>
    <w:rsid w:val="007D3469"/>
    <w:rsid w:val="007D3599"/>
    <w:rsid w:val="007D3F57"/>
    <w:rsid w:val="007D4C1B"/>
    <w:rsid w:val="007D5B69"/>
    <w:rsid w:val="007D7F01"/>
    <w:rsid w:val="007E1649"/>
    <w:rsid w:val="007E18BF"/>
    <w:rsid w:val="007E4871"/>
    <w:rsid w:val="007E5C22"/>
    <w:rsid w:val="007F0C5D"/>
    <w:rsid w:val="007F0E2F"/>
    <w:rsid w:val="007F246E"/>
    <w:rsid w:val="007F3CBD"/>
    <w:rsid w:val="007F4370"/>
    <w:rsid w:val="007F64B9"/>
    <w:rsid w:val="007F6EFE"/>
    <w:rsid w:val="007F767F"/>
    <w:rsid w:val="00800977"/>
    <w:rsid w:val="008023E5"/>
    <w:rsid w:val="00802F58"/>
    <w:rsid w:val="00803369"/>
    <w:rsid w:val="00805B58"/>
    <w:rsid w:val="00806AFB"/>
    <w:rsid w:val="00811398"/>
    <w:rsid w:val="00814673"/>
    <w:rsid w:val="00815DF5"/>
    <w:rsid w:val="00816AF1"/>
    <w:rsid w:val="00817CE8"/>
    <w:rsid w:val="008209F3"/>
    <w:rsid w:val="00822B87"/>
    <w:rsid w:val="00823749"/>
    <w:rsid w:val="008237AB"/>
    <w:rsid w:val="00823FA5"/>
    <w:rsid w:val="00825C7B"/>
    <w:rsid w:val="008274CE"/>
    <w:rsid w:val="00827678"/>
    <w:rsid w:val="0083010F"/>
    <w:rsid w:val="00831308"/>
    <w:rsid w:val="00833713"/>
    <w:rsid w:val="00834B1B"/>
    <w:rsid w:val="0083510B"/>
    <w:rsid w:val="00836FE1"/>
    <w:rsid w:val="008411EF"/>
    <w:rsid w:val="00841D96"/>
    <w:rsid w:val="00846B98"/>
    <w:rsid w:val="00852258"/>
    <w:rsid w:val="00852438"/>
    <w:rsid w:val="008536A2"/>
    <w:rsid w:val="00854F5E"/>
    <w:rsid w:val="00855032"/>
    <w:rsid w:val="00855D54"/>
    <w:rsid w:val="00856963"/>
    <w:rsid w:val="00857DA6"/>
    <w:rsid w:val="00862379"/>
    <w:rsid w:val="00864D25"/>
    <w:rsid w:val="008661D7"/>
    <w:rsid w:val="00866FEF"/>
    <w:rsid w:val="00867095"/>
    <w:rsid w:val="00867B8D"/>
    <w:rsid w:val="00867DB9"/>
    <w:rsid w:val="0087173F"/>
    <w:rsid w:val="008719D5"/>
    <w:rsid w:val="00871B36"/>
    <w:rsid w:val="00871F21"/>
    <w:rsid w:val="008734DE"/>
    <w:rsid w:val="008763BA"/>
    <w:rsid w:val="00876825"/>
    <w:rsid w:val="00877CC2"/>
    <w:rsid w:val="00877D3C"/>
    <w:rsid w:val="00882DC4"/>
    <w:rsid w:val="00885462"/>
    <w:rsid w:val="008878EA"/>
    <w:rsid w:val="008902DC"/>
    <w:rsid w:val="00890F5A"/>
    <w:rsid w:val="00893432"/>
    <w:rsid w:val="00893D5D"/>
    <w:rsid w:val="008A19C9"/>
    <w:rsid w:val="008A2920"/>
    <w:rsid w:val="008A2C44"/>
    <w:rsid w:val="008A35E3"/>
    <w:rsid w:val="008A40AD"/>
    <w:rsid w:val="008B3439"/>
    <w:rsid w:val="008B46D1"/>
    <w:rsid w:val="008B4D3D"/>
    <w:rsid w:val="008B5B4A"/>
    <w:rsid w:val="008B6018"/>
    <w:rsid w:val="008B784D"/>
    <w:rsid w:val="008C043F"/>
    <w:rsid w:val="008C0C27"/>
    <w:rsid w:val="008C1DCB"/>
    <w:rsid w:val="008C2AFE"/>
    <w:rsid w:val="008C2E2A"/>
    <w:rsid w:val="008C4725"/>
    <w:rsid w:val="008C4F7A"/>
    <w:rsid w:val="008C568E"/>
    <w:rsid w:val="008C67E7"/>
    <w:rsid w:val="008C6FFF"/>
    <w:rsid w:val="008D5A80"/>
    <w:rsid w:val="008D7A0A"/>
    <w:rsid w:val="008E17DD"/>
    <w:rsid w:val="008E1800"/>
    <w:rsid w:val="008E2AA5"/>
    <w:rsid w:val="008E2F72"/>
    <w:rsid w:val="008E3E36"/>
    <w:rsid w:val="008E6C75"/>
    <w:rsid w:val="008F10E9"/>
    <w:rsid w:val="008F3BB3"/>
    <w:rsid w:val="008F4532"/>
    <w:rsid w:val="008F4AAA"/>
    <w:rsid w:val="008F5FAF"/>
    <w:rsid w:val="008F79E4"/>
    <w:rsid w:val="008F7EBF"/>
    <w:rsid w:val="009030C7"/>
    <w:rsid w:val="00905978"/>
    <w:rsid w:val="0090713F"/>
    <w:rsid w:val="009109D9"/>
    <w:rsid w:val="0091242E"/>
    <w:rsid w:val="00917C80"/>
    <w:rsid w:val="009220B8"/>
    <w:rsid w:val="009225F9"/>
    <w:rsid w:val="00922A18"/>
    <w:rsid w:val="00924D2F"/>
    <w:rsid w:val="0092593D"/>
    <w:rsid w:val="009300AB"/>
    <w:rsid w:val="00930880"/>
    <w:rsid w:val="009309BF"/>
    <w:rsid w:val="00933D70"/>
    <w:rsid w:val="009364C3"/>
    <w:rsid w:val="00936518"/>
    <w:rsid w:val="00936EFC"/>
    <w:rsid w:val="00941AA4"/>
    <w:rsid w:val="00943E42"/>
    <w:rsid w:val="00945925"/>
    <w:rsid w:val="00945E65"/>
    <w:rsid w:val="00946239"/>
    <w:rsid w:val="00946345"/>
    <w:rsid w:val="009478ED"/>
    <w:rsid w:val="00950E32"/>
    <w:rsid w:val="00952456"/>
    <w:rsid w:val="009528FD"/>
    <w:rsid w:val="00954860"/>
    <w:rsid w:val="00954DA6"/>
    <w:rsid w:val="00955569"/>
    <w:rsid w:val="00955B34"/>
    <w:rsid w:val="00955F07"/>
    <w:rsid w:val="00956D20"/>
    <w:rsid w:val="00957628"/>
    <w:rsid w:val="0096212C"/>
    <w:rsid w:val="00965651"/>
    <w:rsid w:val="009658BA"/>
    <w:rsid w:val="00967032"/>
    <w:rsid w:val="0097009A"/>
    <w:rsid w:val="00971589"/>
    <w:rsid w:val="00973487"/>
    <w:rsid w:val="009750F2"/>
    <w:rsid w:val="00975A89"/>
    <w:rsid w:val="00975D0F"/>
    <w:rsid w:val="00977C3D"/>
    <w:rsid w:val="009806A6"/>
    <w:rsid w:val="00983038"/>
    <w:rsid w:val="00984645"/>
    <w:rsid w:val="0098567E"/>
    <w:rsid w:val="0099214C"/>
    <w:rsid w:val="0099433F"/>
    <w:rsid w:val="00996B50"/>
    <w:rsid w:val="009A077A"/>
    <w:rsid w:val="009A07CB"/>
    <w:rsid w:val="009A0891"/>
    <w:rsid w:val="009A0FA8"/>
    <w:rsid w:val="009A2B93"/>
    <w:rsid w:val="009A3CE0"/>
    <w:rsid w:val="009A499B"/>
    <w:rsid w:val="009A7331"/>
    <w:rsid w:val="009B36CB"/>
    <w:rsid w:val="009B3973"/>
    <w:rsid w:val="009B3C06"/>
    <w:rsid w:val="009B4DBB"/>
    <w:rsid w:val="009B55CF"/>
    <w:rsid w:val="009C29A1"/>
    <w:rsid w:val="009C578E"/>
    <w:rsid w:val="009D0343"/>
    <w:rsid w:val="009D528E"/>
    <w:rsid w:val="009E2F7C"/>
    <w:rsid w:val="009E3D5E"/>
    <w:rsid w:val="009E59E8"/>
    <w:rsid w:val="009F0199"/>
    <w:rsid w:val="009F0FF1"/>
    <w:rsid w:val="009F1343"/>
    <w:rsid w:val="009F4334"/>
    <w:rsid w:val="009F5432"/>
    <w:rsid w:val="00A022E8"/>
    <w:rsid w:val="00A0459B"/>
    <w:rsid w:val="00A06933"/>
    <w:rsid w:val="00A1035A"/>
    <w:rsid w:val="00A11D95"/>
    <w:rsid w:val="00A131DF"/>
    <w:rsid w:val="00A153EA"/>
    <w:rsid w:val="00A16002"/>
    <w:rsid w:val="00A16332"/>
    <w:rsid w:val="00A20477"/>
    <w:rsid w:val="00A20D68"/>
    <w:rsid w:val="00A22927"/>
    <w:rsid w:val="00A22F90"/>
    <w:rsid w:val="00A24047"/>
    <w:rsid w:val="00A25BF3"/>
    <w:rsid w:val="00A266B0"/>
    <w:rsid w:val="00A266C7"/>
    <w:rsid w:val="00A26920"/>
    <w:rsid w:val="00A26DB3"/>
    <w:rsid w:val="00A273DF"/>
    <w:rsid w:val="00A30358"/>
    <w:rsid w:val="00A3551E"/>
    <w:rsid w:val="00A35A8C"/>
    <w:rsid w:val="00A35E50"/>
    <w:rsid w:val="00A41E74"/>
    <w:rsid w:val="00A454CA"/>
    <w:rsid w:val="00A456A6"/>
    <w:rsid w:val="00A47061"/>
    <w:rsid w:val="00A538DB"/>
    <w:rsid w:val="00A557F1"/>
    <w:rsid w:val="00A6545E"/>
    <w:rsid w:val="00A65BA5"/>
    <w:rsid w:val="00A65D76"/>
    <w:rsid w:val="00A67126"/>
    <w:rsid w:val="00A70033"/>
    <w:rsid w:val="00A7222A"/>
    <w:rsid w:val="00A763A3"/>
    <w:rsid w:val="00A76F5A"/>
    <w:rsid w:val="00A80DF0"/>
    <w:rsid w:val="00A80E83"/>
    <w:rsid w:val="00A81AEA"/>
    <w:rsid w:val="00A81F29"/>
    <w:rsid w:val="00A842EA"/>
    <w:rsid w:val="00A84753"/>
    <w:rsid w:val="00A901AF"/>
    <w:rsid w:val="00A927DC"/>
    <w:rsid w:val="00A946BB"/>
    <w:rsid w:val="00A95D1C"/>
    <w:rsid w:val="00A95FE6"/>
    <w:rsid w:val="00A96224"/>
    <w:rsid w:val="00A976C4"/>
    <w:rsid w:val="00A97C03"/>
    <w:rsid w:val="00AA1107"/>
    <w:rsid w:val="00AA135C"/>
    <w:rsid w:val="00AA31E8"/>
    <w:rsid w:val="00AA364E"/>
    <w:rsid w:val="00AA554C"/>
    <w:rsid w:val="00AA7ACA"/>
    <w:rsid w:val="00AA7B9F"/>
    <w:rsid w:val="00AB06E5"/>
    <w:rsid w:val="00AB1312"/>
    <w:rsid w:val="00AB2DF1"/>
    <w:rsid w:val="00AB30E2"/>
    <w:rsid w:val="00AB3229"/>
    <w:rsid w:val="00AB33A0"/>
    <w:rsid w:val="00AB3772"/>
    <w:rsid w:val="00AB5536"/>
    <w:rsid w:val="00AC0909"/>
    <w:rsid w:val="00AC29A9"/>
    <w:rsid w:val="00AC3B2B"/>
    <w:rsid w:val="00AC6BF9"/>
    <w:rsid w:val="00AC6C66"/>
    <w:rsid w:val="00AC7FBE"/>
    <w:rsid w:val="00AD279A"/>
    <w:rsid w:val="00AD2B9F"/>
    <w:rsid w:val="00AD2CBA"/>
    <w:rsid w:val="00AD4A6F"/>
    <w:rsid w:val="00AD7B5A"/>
    <w:rsid w:val="00AE1F94"/>
    <w:rsid w:val="00AE4B5A"/>
    <w:rsid w:val="00AE4C48"/>
    <w:rsid w:val="00AE6B34"/>
    <w:rsid w:val="00AE7C33"/>
    <w:rsid w:val="00AF0427"/>
    <w:rsid w:val="00AF4E6D"/>
    <w:rsid w:val="00AF5A54"/>
    <w:rsid w:val="00AF7CA8"/>
    <w:rsid w:val="00B001E8"/>
    <w:rsid w:val="00B003A5"/>
    <w:rsid w:val="00B027CE"/>
    <w:rsid w:val="00B0285F"/>
    <w:rsid w:val="00B04894"/>
    <w:rsid w:val="00B10062"/>
    <w:rsid w:val="00B10D41"/>
    <w:rsid w:val="00B11CDA"/>
    <w:rsid w:val="00B223B3"/>
    <w:rsid w:val="00B227B1"/>
    <w:rsid w:val="00B22BDF"/>
    <w:rsid w:val="00B2516D"/>
    <w:rsid w:val="00B2709E"/>
    <w:rsid w:val="00B2777E"/>
    <w:rsid w:val="00B277A3"/>
    <w:rsid w:val="00B30C90"/>
    <w:rsid w:val="00B32C10"/>
    <w:rsid w:val="00B333C9"/>
    <w:rsid w:val="00B3422F"/>
    <w:rsid w:val="00B3538C"/>
    <w:rsid w:val="00B3547E"/>
    <w:rsid w:val="00B4008A"/>
    <w:rsid w:val="00B40762"/>
    <w:rsid w:val="00B416DC"/>
    <w:rsid w:val="00B42A60"/>
    <w:rsid w:val="00B44BF1"/>
    <w:rsid w:val="00B5335C"/>
    <w:rsid w:val="00B53C51"/>
    <w:rsid w:val="00B54884"/>
    <w:rsid w:val="00B55DC6"/>
    <w:rsid w:val="00B60919"/>
    <w:rsid w:val="00B621C0"/>
    <w:rsid w:val="00B634FB"/>
    <w:rsid w:val="00B646B0"/>
    <w:rsid w:val="00B65265"/>
    <w:rsid w:val="00B6541A"/>
    <w:rsid w:val="00B6542D"/>
    <w:rsid w:val="00B65A41"/>
    <w:rsid w:val="00B66367"/>
    <w:rsid w:val="00B70D1C"/>
    <w:rsid w:val="00B7131B"/>
    <w:rsid w:val="00B71A46"/>
    <w:rsid w:val="00B758C8"/>
    <w:rsid w:val="00B77651"/>
    <w:rsid w:val="00B77DC0"/>
    <w:rsid w:val="00B81468"/>
    <w:rsid w:val="00B833D5"/>
    <w:rsid w:val="00B86456"/>
    <w:rsid w:val="00B878C9"/>
    <w:rsid w:val="00B93AE4"/>
    <w:rsid w:val="00B93FC5"/>
    <w:rsid w:val="00B94A86"/>
    <w:rsid w:val="00B94BA7"/>
    <w:rsid w:val="00B969EA"/>
    <w:rsid w:val="00B96DAF"/>
    <w:rsid w:val="00B97438"/>
    <w:rsid w:val="00BA1C60"/>
    <w:rsid w:val="00BA2894"/>
    <w:rsid w:val="00BA2BA9"/>
    <w:rsid w:val="00BA52F6"/>
    <w:rsid w:val="00BA7401"/>
    <w:rsid w:val="00BB0CE6"/>
    <w:rsid w:val="00BB1503"/>
    <w:rsid w:val="00BB1BB8"/>
    <w:rsid w:val="00BB3518"/>
    <w:rsid w:val="00BB3E80"/>
    <w:rsid w:val="00BB516C"/>
    <w:rsid w:val="00BB6363"/>
    <w:rsid w:val="00BB6818"/>
    <w:rsid w:val="00BB68A8"/>
    <w:rsid w:val="00BC1FAC"/>
    <w:rsid w:val="00BC22DD"/>
    <w:rsid w:val="00BC23BE"/>
    <w:rsid w:val="00BC722E"/>
    <w:rsid w:val="00BD01A0"/>
    <w:rsid w:val="00BD1708"/>
    <w:rsid w:val="00BD26AB"/>
    <w:rsid w:val="00BD2C76"/>
    <w:rsid w:val="00BD2EAE"/>
    <w:rsid w:val="00BD3E45"/>
    <w:rsid w:val="00BD455C"/>
    <w:rsid w:val="00BD654A"/>
    <w:rsid w:val="00BD6DF5"/>
    <w:rsid w:val="00BE17C2"/>
    <w:rsid w:val="00BE2934"/>
    <w:rsid w:val="00BE3242"/>
    <w:rsid w:val="00BE4D6A"/>
    <w:rsid w:val="00BE5911"/>
    <w:rsid w:val="00BE7AC8"/>
    <w:rsid w:val="00BF1247"/>
    <w:rsid w:val="00BF1743"/>
    <w:rsid w:val="00BF17E2"/>
    <w:rsid w:val="00BF242C"/>
    <w:rsid w:val="00BF2EAA"/>
    <w:rsid w:val="00BF73D3"/>
    <w:rsid w:val="00C011A3"/>
    <w:rsid w:val="00C01D0A"/>
    <w:rsid w:val="00C04244"/>
    <w:rsid w:val="00C05397"/>
    <w:rsid w:val="00C11524"/>
    <w:rsid w:val="00C13323"/>
    <w:rsid w:val="00C1421B"/>
    <w:rsid w:val="00C14347"/>
    <w:rsid w:val="00C14583"/>
    <w:rsid w:val="00C1459C"/>
    <w:rsid w:val="00C15233"/>
    <w:rsid w:val="00C1523E"/>
    <w:rsid w:val="00C16BF9"/>
    <w:rsid w:val="00C205C7"/>
    <w:rsid w:val="00C21571"/>
    <w:rsid w:val="00C259CD"/>
    <w:rsid w:val="00C31558"/>
    <w:rsid w:val="00C3160A"/>
    <w:rsid w:val="00C350FE"/>
    <w:rsid w:val="00C3551C"/>
    <w:rsid w:val="00C362A5"/>
    <w:rsid w:val="00C36490"/>
    <w:rsid w:val="00C37C7A"/>
    <w:rsid w:val="00C37DE4"/>
    <w:rsid w:val="00C40B3E"/>
    <w:rsid w:val="00C43D5B"/>
    <w:rsid w:val="00C440E9"/>
    <w:rsid w:val="00C442EC"/>
    <w:rsid w:val="00C44B93"/>
    <w:rsid w:val="00C5013F"/>
    <w:rsid w:val="00C5081A"/>
    <w:rsid w:val="00C54AAF"/>
    <w:rsid w:val="00C56DCB"/>
    <w:rsid w:val="00C56FDB"/>
    <w:rsid w:val="00C6144A"/>
    <w:rsid w:val="00C615E7"/>
    <w:rsid w:val="00C62739"/>
    <w:rsid w:val="00C62821"/>
    <w:rsid w:val="00C62889"/>
    <w:rsid w:val="00C62B96"/>
    <w:rsid w:val="00C646E0"/>
    <w:rsid w:val="00C654EE"/>
    <w:rsid w:val="00C6622D"/>
    <w:rsid w:val="00C67F25"/>
    <w:rsid w:val="00C71451"/>
    <w:rsid w:val="00C729E6"/>
    <w:rsid w:val="00C7313E"/>
    <w:rsid w:val="00C745B7"/>
    <w:rsid w:val="00C75298"/>
    <w:rsid w:val="00C774E6"/>
    <w:rsid w:val="00C80793"/>
    <w:rsid w:val="00C807A9"/>
    <w:rsid w:val="00C81571"/>
    <w:rsid w:val="00C81FD9"/>
    <w:rsid w:val="00C821BB"/>
    <w:rsid w:val="00C8297A"/>
    <w:rsid w:val="00C83312"/>
    <w:rsid w:val="00C85894"/>
    <w:rsid w:val="00C85D74"/>
    <w:rsid w:val="00C86462"/>
    <w:rsid w:val="00C87565"/>
    <w:rsid w:val="00C935DF"/>
    <w:rsid w:val="00C94C03"/>
    <w:rsid w:val="00C97697"/>
    <w:rsid w:val="00CA39A7"/>
    <w:rsid w:val="00CA4ED3"/>
    <w:rsid w:val="00CA5EC9"/>
    <w:rsid w:val="00CB19DB"/>
    <w:rsid w:val="00CB3D29"/>
    <w:rsid w:val="00CB7A57"/>
    <w:rsid w:val="00CC2B5E"/>
    <w:rsid w:val="00CC323C"/>
    <w:rsid w:val="00CC53FD"/>
    <w:rsid w:val="00CD0A45"/>
    <w:rsid w:val="00CD3784"/>
    <w:rsid w:val="00CD433D"/>
    <w:rsid w:val="00CD4FBE"/>
    <w:rsid w:val="00CD5120"/>
    <w:rsid w:val="00CD73D0"/>
    <w:rsid w:val="00CE0BBA"/>
    <w:rsid w:val="00CE5F00"/>
    <w:rsid w:val="00CE66C2"/>
    <w:rsid w:val="00CE72CB"/>
    <w:rsid w:val="00CF0904"/>
    <w:rsid w:val="00CF1341"/>
    <w:rsid w:val="00CF1963"/>
    <w:rsid w:val="00CF43DA"/>
    <w:rsid w:val="00CF4873"/>
    <w:rsid w:val="00CF4A97"/>
    <w:rsid w:val="00CF5490"/>
    <w:rsid w:val="00CF59E7"/>
    <w:rsid w:val="00CF6C0A"/>
    <w:rsid w:val="00CF753C"/>
    <w:rsid w:val="00CF7D4E"/>
    <w:rsid w:val="00D04805"/>
    <w:rsid w:val="00D064B7"/>
    <w:rsid w:val="00D06F0D"/>
    <w:rsid w:val="00D14901"/>
    <w:rsid w:val="00D176A7"/>
    <w:rsid w:val="00D1777D"/>
    <w:rsid w:val="00D204DA"/>
    <w:rsid w:val="00D22192"/>
    <w:rsid w:val="00D24F3C"/>
    <w:rsid w:val="00D25480"/>
    <w:rsid w:val="00D26081"/>
    <w:rsid w:val="00D27597"/>
    <w:rsid w:val="00D31671"/>
    <w:rsid w:val="00D3255E"/>
    <w:rsid w:val="00D3286C"/>
    <w:rsid w:val="00D354D6"/>
    <w:rsid w:val="00D366EC"/>
    <w:rsid w:val="00D37F76"/>
    <w:rsid w:val="00D40A35"/>
    <w:rsid w:val="00D426B3"/>
    <w:rsid w:val="00D4332A"/>
    <w:rsid w:val="00D43C05"/>
    <w:rsid w:val="00D444AB"/>
    <w:rsid w:val="00D45199"/>
    <w:rsid w:val="00D4521B"/>
    <w:rsid w:val="00D461A2"/>
    <w:rsid w:val="00D47375"/>
    <w:rsid w:val="00D520FC"/>
    <w:rsid w:val="00D64E96"/>
    <w:rsid w:val="00D66DFD"/>
    <w:rsid w:val="00D67BDA"/>
    <w:rsid w:val="00D727AC"/>
    <w:rsid w:val="00D74EDC"/>
    <w:rsid w:val="00D82F29"/>
    <w:rsid w:val="00D83435"/>
    <w:rsid w:val="00D83BA4"/>
    <w:rsid w:val="00D8435F"/>
    <w:rsid w:val="00D8454A"/>
    <w:rsid w:val="00D85883"/>
    <w:rsid w:val="00D91D9F"/>
    <w:rsid w:val="00D94A72"/>
    <w:rsid w:val="00D9505F"/>
    <w:rsid w:val="00D9523B"/>
    <w:rsid w:val="00DA310E"/>
    <w:rsid w:val="00DA4971"/>
    <w:rsid w:val="00DB04B2"/>
    <w:rsid w:val="00DB05FA"/>
    <w:rsid w:val="00DB2238"/>
    <w:rsid w:val="00DB3FC7"/>
    <w:rsid w:val="00DB557B"/>
    <w:rsid w:val="00DC1466"/>
    <w:rsid w:val="00DC1DF7"/>
    <w:rsid w:val="00DC27E3"/>
    <w:rsid w:val="00DC28EE"/>
    <w:rsid w:val="00DC2B1D"/>
    <w:rsid w:val="00DC52DF"/>
    <w:rsid w:val="00DD003A"/>
    <w:rsid w:val="00DD1427"/>
    <w:rsid w:val="00DD1514"/>
    <w:rsid w:val="00DD457D"/>
    <w:rsid w:val="00DD4F7A"/>
    <w:rsid w:val="00DD5616"/>
    <w:rsid w:val="00DE28FB"/>
    <w:rsid w:val="00DE294F"/>
    <w:rsid w:val="00DE36BE"/>
    <w:rsid w:val="00DE596B"/>
    <w:rsid w:val="00DE5C64"/>
    <w:rsid w:val="00DE7377"/>
    <w:rsid w:val="00DF19B9"/>
    <w:rsid w:val="00DF2E93"/>
    <w:rsid w:val="00DF5811"/>
    <w:rsid w:val="00DF6744"/>
    <w:rsid w:val="00DF77B5"/>
    <w:rsid w:val="00DF79C2"/>
    <w:rsid w:val="00DF7B40"/>
    <w:rsid w:val="00E006CB"/>
    <w:rsid w:val="00E00D46"/>
    <w:rsid w:val="00E03E2E"/>
    <w:rsid w:val="00E0433B"/>
    <w:rsid w:val="00E043EB"/>
    <w:rsid w:val="00E047B4"/>
    <w:rsid w:val="00E0617A"/>
    <w:rsid w:val="00E06414"/>
    <w:rsid w:val="00E06679"/>
    <w:rsid w:val="00E06E58"/>
    <w:rsid w:val="00E10A1B"/>
    <w:rsid w:val="00E10B9D"/>
    <w:rsid w:val="00E10FAE"/>
    <w:rsid w:val="00E11643"/>
    <w:rsid w:val="00E12C4F"/>
    <w:rsid w:val="00E13287"/>
    <w:rsid w:val="00E13D57"/>
    <w:rsid w:val="00E1541B"/>
    <w:rsid w:val="00E16ECC"/>
    <w:rsid w:val="00E17711"/>
    <w:rsid w:val="00E17DBB"/>
    <w:rsid w:val="00E20359"/>
    <w:rsid w:val="00E20589"/>
    <w:rsid w:val="00E20A2B"/>
    <w:rsid w:val="00E228B3"/>
    <w:rsid w:val="00E24296"/>
    <w:rsid w:val="00E26381"/>
    <w:rsid w:val="00E267F3"/>
    <w:rsid w:val="00E269BF"/>
    <w:rsid w:val="00E26C52"/>
    <w:rsid w:val="00E320A3"/>
    <w:rsid w:val="00E339A3"/>
    <w:rsid w:val="00E33D10"/>
    <w:rsid w:val="00E33DA0"/>
    <w:rsid w:val="00E34014"/>
    <w:rsid w:val="00E343A4"/>
    <w:rsid w:val="00E36142"/>
    <w:rsid w:val="00E364D2"/>
    <w:rsid w:val="00E3651F"/>
    <w:rsid w:val="00E40189"/>
    <w:rsid w:val="00E41996"/>
    <w:rsid w:val="00E42978"/>
    <w:rsid w:val="00E4409A"/>
    <w:rsid w:val="00E4506E"/>
    <w:rsid w:val="00E468D0"/>
    <w:rsid w:val="00E473CE"/>
    <w:rsid w:val="00E50A44"/>
    <w:rsid w:val="00E51073"/>
    <w:rsid w:val="00E52AA5"/>
    <w:rsid w:val="00E53812"/>
    <w:rsid w:val="00E55759"/>
    <w:rsid w:val="00E56190"/>
    <w:rsid w:val="00E572AE"/>
    <w:rsid w:val="00E576D5"/>
    <w:rsid w:val="00E614F2"/>
    <w:rsid w:val="00E61E42"/>
    <w:rsid w:val="00E62A62"/>
    <w:rsid w:val="00E636EB"/>
    <w:rsid w:val="00E648BD"/>
    <w:rsid w:val="00E6492D"/>
    <w:rsid w:val="00E66534"/>
    <w:rsid w:val="00E71315"/>
    <w:rsid w:val="00E7178C"/>
    <w:rsid w:val="00E718AE"/>
    <w:rsid w:val="00E72B8B"/>
    <w:rsid w:val="00E731B5"/>
    <w:rsid w:val="00E7509A"/>
    <w:rsid w:val="00E751A9"/>
    <w:rsid w:val="00E7554E"/>
    <w:rsid w:val="00E77694"/>
    <w:rsid w:val="00E80365"/>
    <w:rsid w:val="00E814B1"/>
    <w:rsid w:val="00E8160E"/>
    <w:rsid w:val="00E8364C"/>
    <w:rsid w:val="00E850E0"/>
    <w:rsid w:val="00E8609F"/>
    <w:rsid w:val="00E86252"/>
    <w:rsid w:val="00E92487"/>
    <w:rsid w:val="00E947DC"/>
    <w:rsid w:val="00E95F97"/>
    <w:rsid w:val="00EA01D9"/>
    <w:rsid w:val="00EA1430"/>
    <w:rsid w:val="00EA1FF5"/>
    <w:rsid w:val="00EA218B"/>
    <w:rsid w:val="00EA4871"/>
    <w:rsid w:val="00EA77C8"/>
    <w:rsid w:val="00EB0C66"/>
    <w:rsid w:val="00EB33B3"/>
    <w:rsid w:val="00EB41DA"/>
    <w:rsid w:val="00EB6513"/>
    <w:rsid w:val="00EC1916"/>
    <w:rsid w:val="00EC46CF"/>
    <w:rsid w:val="00EC4FF7"/>
    <w:rsid w:val="00EC7D74"/>
    <w:rsid w:val="00ED3FFB"/>
    <w:rsid w:val="00ED4918"/>
    <w:rsid w:val="00ED599B"/>
    <w:rsid w:val="00ED797A"/>
    <w:rsid w:val="00EE1FDB"/>
    <w:rsid w:val="00EE2DE0"/>
    <w:rsid w:val="00EF0CC5"/>
    <w:rsid w:val="00EF160C"/>
    <w:rsid w:val="00EF30AA"/>
    <w:rsid w:val="00EF6109"/>
    <w:rsid w:val="00EF7C19"/>
    <w:rsid w:val="00F010C1"/>
    <w:rsid w:val="00F0222F"/>
    <w:rsid w:val="00F04585"/>
    <w:rsid w:val="00F04D06"/>
    <w:rsid w:val="00F0543B"/>
    <w:rsid w:val="00F0564D"/>
    <w:rsid w:val="00F07F08"/>
    <w:rsid w:val="00F12EA5"/>
    <w:rsid w:val="00F13C62"/>
    <w:rsid w:val="00F152DD"/>
    <w:rsid w:val="00F22536"/>
    <w:rsid w:val="00F22CA2"/>
    <w:rsid w:val="00F23A77"/>
    <w:rsid w:val="00F24F23"/>
    <w:rsid w:val="00F265F7"/>
    <w:rsid w:val="00F33888"/>
    <w:rsid w:val="00F33DCF"/>
    <w:rsid w:val="00F36FBD"/>
    <w:rsid w:val="00F4059A"/>
    <w:rsid w:val="00F4164D"/>
    <w:rsid w:val="00F41A72"/>
    <w:rsid w:val="00F45524"/>
    <w:rsid w:val="00F459D7"/>
    <w:rsid w:val="00F46C2B"/>
    <w:rsid w:val="00F50543"/>
    <w:rsid w:val="00F52CBE"/>
    <w:rsid w:val="00F53564"/>
    <w:rsid w:val="00F54479"/>
    <w:rsid w:val="00F54C5F"/>
    <w:rsid w:val="00F55550"/>
    <w:rsid w:val="00F57569"/>
    <w:rsid w:val="00F609F5"/>
    <w:rsid w:val="00F60B03"/>
    <w:rsid w:val="00F60F61"/>
    <w:rsid w:val="00F61516"/>
    <w:rsid w:val="00F637DE"/>
    <w:rsid w:val="00F651EB"/>
    <w:rsid w:val="00F6610F"/>
    <w:rsid w:val="00F67008"/>
    <w:rsid w:val="00F67802"/>
    <w:rsid w:val="00F67BCE"/>
    <w:rsid w:val="00F70BD1"/>
    <w:rsid w:val="00F71AEC"/>
    <w:rsid w:val="00F7672D"/>
    <w:rsid w:val="00F82546"/>
    <w:rsid w:val="00F830E0"/>
    <w:rsid w:val="00F8444B"/>
    <w:rsid w:val="00F85B53"/>
    <w:rsid w:val="00F8746F"/>
    <w:rsid w:val="00F90C44"/>
    <w:rsid w:val="00F92D6B"/>
    <w:rsid w:val="00F949F1"/>
    <w:rsid w:val="00F9544B"/>
    <w:rsid w:val="00F95A73"/>
    <w:rsid w:val="00F96731"/>
    <w:rsid w:val="00F977AB"/>
    <w:rsid w:val="00FA1AB9"/>
    <w:rsid w:val="00FA37AA"/>
    <w:rsid w:val="00FA49E1"/>
    <w:rsid w:val="00FA56C2"/>
    <w:rsid w:val="00FA60ED"/>
    <w:rsid w:val="00FA6823"/>
    <w:rsid w:val="00FA75F9"/>
    <w:rsid w:val="00FA787D"/>
    <w:rsid w:val="00FA7DC9"/>
    <w:rsid w:val="00FB0157"/>
    <w:rsid w:val="00FB0481"/>
    <w:rsid w:val="00FB1066"/>
    <w:rsid w:val="00FB33FC"/>
    <w:rsid w:val="00FB3FBC"/>
    <w:rsid w:val="00FB47BC"/>
    <w:rsid w:val="00FC05CA"/>
    <w:rsid w:val="00FC0B8C"/>
    <w:rsid w:val="00FC1218"/>
    <w:rsid w:val="00FC2E94"/>
    <w:rsid w:val="00FC60E5"/>
    <w:rsid w:val="00FC6725"/>
    <w:rsid w:val="00FC6F4C"/>
    <w:rsid w:val="00FD137B"/>
    <w:rsid w:val="00FD3967"/>
    <w:rsid w:val="00FD476F"/>
    <w:rsid w:val="00FD536C"/>
    <w:rsid w:val="00FD6683"/>
    <w:rsid w:val="00FD6F3C"/>
    <w:rsid w:val="00FE0363"/>
    <w:rsid w:val="00FE0BF5"/>
    <w:rsid w:val="00FE159B"/>
    <w:rsid w:val="00FE297C"/>
    <w:rsid w:val="00FE5B66"/>
    <w:rsid w:val="00FE6346"/>
    <w:rsid w:val="00FE6569"/>
    <w:rsid w:val="00FF68EA"/>
    <w:rsid w:val="00FF6AAB"/>
    <w:rsid w:val="00FF7484"/>
    <w:rsid w:val="02D15925"/>
    <w:rsid w:val="0D03E9BF"/>
    <w:rsid w:val="0D7599D5"/>
    <w:rsid w:val="0D9C2889"/>
    <w:rsid w:val="0DD85B4C"/>
    <w:rsid w:val="0E08C137"/>
    <w:rsid w:val="10533AD6"/>
    <w:rsid w:val="12A1E6F2"/>
    <w:rsid w:val="1A7CD104"/>
    <w:rsid w:val="1BCA3BA8"/>
    <w:rsid w:val="1D007A83"/>
    <w:rsid w:val="1E5D525D"/>
    <w:rsid w:val="20F09D6B"/>
    <w:rsid w:val="21EB508D"/>
    <w:rsid w:val="26419DF7"/>
    <w:rsid w:val="2665BB34"/>
    <w:rsid w:val="26FD2630"/>
    <w:rsid w:val="2F009EFD"/>
    <w:rsid w:val="2F98E213"/>
    <w:rsid w:val="33B3F056"/>
    <w:rsid w:val="3548FC84"/>
    <w:rsid w:val="360C323C"/>
    <w:rsid w:val="37056FF4"/>
    <w:rsid w:val="3757127E"/>
    <w:rsid w:val="396B0EEE"/>
    <w:rsid w:val="3B789DB8"/>
    <w:rsid w:val="3C042443"/>
    <w:rsid w:val="3E15C4F0"/>
    <w:rsid w:val="3FA0AADF"/>
    <w:rsid w:val="418A80E3"/>
    <w:rsid w:val="41F6BA4D"/>
    <w:rsid w:val="4219A3BF"/>
    <w:rsid w:val="44E66756"/>
    <w:rsid w:val="474961EA"/>
    <w:rsid w:val="4B2B36C7"/>
    <w:rsid w:val="4E14BE14"/>
    <w:rsid w:val="50839408"/>
    <w:rsid w:val="50C9363C"/>
    <w:rsid w:val="51AC9B76"/>
    <w:rsid w:val="538D99CF"/>
    <w:rsid w:val="540FBF42"/>
    <w:rsid w:val="5468C35B"/>
    <w:rsid w:val="54999437"/>
    <w:rsid w:val="579E3FFD"/>
    <w:rsid w:val="57DCE43E"/>
    <w:rsid w:val="583195A8"/>
    <w:rsid w:val="5A5F43C1"/>
    <w:rsid w:val="5C0FB821"/>
    <w:rsid w:val="5C8ADD97"/>
    <w:rsid w:val="5DC33080"/>
    <w:rsid w:val="5E60887F"/>
    <w:rsid w:val="5E641A50"/>
    <w:rsid w:val="63D42950"/>
    <w:rsid w:val="64E954A8"/>
    <w:rsid w:val="68AC0C9A"/>
    <w:rsid w:val="693C1195"/>
    <w:rsid w:val="6AC7FE43"/>
    <w:rsid w:val="6C673A9E"/>
    <w:rsid w:val="6C858536"/>
    <w:rsid w:val="6D416A66"/>
    <w:rsid w:val="6F02E46F"/>
    <w:rsid w:val="78F664AC"/>
    <w:rsid w:val="7C66F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631BC"/>
  <w15:docId w15:val="{216A6068-6BA4-4544-94DF-3C4A86E9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E42"/>
    <w:pPr>
      <w:spacing w:before="120" w:line="260" w:lineRule="atLeast"/>
    </w:pPr>
    <w:rPr>
      <w:rFonts w:ascii="Calibri Light" w:hAnsi="Calibri Light"/>
    </w:rPr>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rsid w:val="00785B18"/>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rsid w:val="00ED4918"/>
    <w:pPr>
      <w:spacing w:before="120"/>
    </w:pPr>
    <w:rPr>
      <w:rFonts w:ascii="Calibri Light" w:hAnsi="Calibri Light"/>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1242E"/>
    <w:pPr>
      <w:tabs>
        <w:tab w:val="center" w:pos="4513"/>
        <w:tab w:val="right" w:pos="9026"/>
      </w:tabs>
    </w:pPr>
  </w:style>
  <w:style w:type="character" w:customStyle="1" w:styleId="HeaderChar">
    <w:name w:val="Header Char"/>
    <w:basedOn w:val="DefaultParagraphFont"/>
    <w:link w:val="Header"/>
    <w:uiPriority w:val="99"/>
    <w:rsid w:val="0091242E"/>
  </w:style>
  <w:style w:type="paragraph" w:styleId="Footer">
    <w:name w:val="footer"/>
    <w:basedOn w:val="Normal"/>
    <w:link w:val="FooterChar"/>
    <w:uiPriority w:val="99"/>
    <w:unhideWhenUsed/>
    <w:rsid w:val="0091242E"/>
    <w:pPr>
      <w:tabs>
        <w:tab w:val="center" w:pos="4513"/>
        <w:tab w:val="right" w:pos="9026"/>
      </w:tabs>
    </w:pPr>
  </w:style>
  <w:style w:type="character" w:customStyle="1" w:styleId="FooterChar">
    <w:name w:val="Footer Char"/>
    <w:basedOn w:val="DefaultParagraphFont"/>
    <w:link w:val="Footer"/>
    <w:uiPriority w:val="99"/>
    <w:rsid w:val="0091242E"/>
  </w:style>
  <w:style w:type="table" w:styleId="TableGrid">
    <w:name w:val="Table Grid"/>
    <w:basedOn w:val="TableNormal"/>
    <w:uiPriority w:val="59"/>
    <w:rsid w:val="00C35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350F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350FE"/>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C350FE"/>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2">
    <w:name w:val="Grid Table 3 Accent 2"/>
    <w:basedOn w:val="TableNormal"/>
    <w:uiPriority w:val="48"/>
    <w:rsid w:val="00C350F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4">
    <w:name w:val="Grid Table 4 Accent 4"/>
    <w:basedOn w:val="TableNormal"/>
    <w:uiPriority w:val="49"/>
    <w:rsid w:val="00C350F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UnresolvedMention">
    <w:name w:val="Unresolved Mention"/>
    <w:basedOn w:val="DefaultParagraphFont"/>
    <w:uiPriority w:val="99"/>
    <w:semiHidden/>
    <w:unhideWhenUsed/>
    <w:rsid w:val="00823749"/>
    <w:rPr>
      <w:color w:val="605E5C"/>
      <w:shd w:val="clear" w:color="auto" w:fill="E1DFDD"/>
    </w:rPr>
  </w:style>
  <w:style w:type="character" w:styleId="FollowedHyperlink">
    <w:name w:val="FollowedHyperlink"/>
    <w:basedOn w:val="DefaultParagraphFont"/>
    <w:uiPriority w:val="99"/>
    <w:semiHidden/>
    <w:unhideWhenUsed/>
    <w:rsid w:val="00AE4B5A"/>
    <w:rPr>
      <w:color w:val="96607D" w:themeColor="followedHyperlink"/>
      <w:u w:val="single"/>
    </w:rPr>
  </w:style>
  <w:style w:type="paragraph" w:customStyle="1" w:styleId="EndNoteBibliographyTitle">
    <w:name w:val="EndNote Bibliography Title"/>
    <w:basedOn w:val="Normal"/>
    <w:link w:val="EndNoteBibliographyTitleChar"/>
    <w:rsid w:val="00E8160E"/>
    <w:pPr>
      <w:jc w:val="center"/>
    </w:pPr>
    <w:rPr>
      <w:rFonts w:cs="Calibri Light"/>
      <w:lang w:val="en-GB"/>
    </w:rPr>
  </w:style>
  <w:style w:type="character" w:customStyle="1" w:styleId="EndNoteBibliographyTitleChar">
    <w:name w:val="EndNote Bibliography Title Char"/>
    <w:basedOn w:val="DefaultParagraphFont"/>
    <w:link w:val="EndNoteBibliographyTitle"/>
    <w:rsid w:val="00E8160E"/>
    <w:rPr>
      <w:rFonts w:ascii="Calibri Light" w:hAnsi="Calibri Light" w:cs="Calibri Light"/>
      <w:lang w:val="en-GB"/>
    </w:rPr>
  </w:style>
  <w:style w:type="paragraph" w:customStyle="1" w:styleId="EndNoteBibliography">
    <w:name w:val="EndNote Bibliography"/>
    <w:basedOn w:val="Normal"/>
    <w:link w:val="EndNoteBibliographyChar"/>
    <w:rsid w:val="00E8160E"/>
    <w:pPr>
      <w:spacing w:line="240" w:lineRule="atLeast"/>
    </w:pPr>
    <w:rPr>
      <w:rFonts w:cs="Calibri Light"/>
      <w:lang w:val="en-GB"/>
    </w:rPr>
  </w:style>
  <w:style w:type="character" w:customStyle="1" w:styleId="EndNoteBibliographyChar">
    <w:name w:val="EndNote Bibliography Char"/>
    <w:basedOn w:val="DefaultParagraphFont"/>
    <w:link w:val="EndNoteBibliography"/>
    <w:rsid w:val="00E8160E"/>
    <w:rPr>
      <w:rFonts w:ascii="Calibri Light" w:hAnsi="Calibri Light" w:cs="Calibri Light"/>
      <w:lang w:val="en-GB"/>
    </w:rPr>
  </w:style>
  <w:style w:type="paragraph" w:styleId="Quote">
    <w:name w:val="Quote"/>
    <w:basedOn w:val="Normal"/>
    <w:next w:val="Normal"/>
    <w:link w:val="QuoteChar"/>
    <w:uiPriority w:val="29"/>
    <w:qFormat/>
    <w:rsid w:val="0016092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60926"/>
    <w:rPr>
      <w:rFonts w:ascii="Calibri Light" w:hAnsi="Calibri Light"/>
      <w:i/>
      <w:iCs/>
      <w:color w:val="404040" w:themeColor="text1" w:themeTint="BF"/>
    </w:rPr>
  </w:style>
  <w:style w:type="character" w:styleId="CommentReference">
    <w:name w:val="annotation reference"/>
    <w:basedOn w:val="DefaultParagraphFont"/>
    <w:uiPriority w:val="99"/>
    <w:semiHidden/>
    <w:unhideWhenUsed/>
    <w:rsid w:val="008B46D1"/>
    <w:rPr>
      <w:sz w:val="16"/>
      <w:szCs w:val="16"/>
    </w:rPr>
  </w:style>
  <w:style w:type="paragraph" w:styleId="CommentText">
    <w:name w:val="annotation text"/>
    <w:basedOn w:val="Normal"/>
    <w:link w:val="CommentTextChar"/>
    <w:uiPriority w:val="99"/>
    <w:unhideWhenUsed/>
    <w:rsid w:val="008B46D1"/>
    <w:rPr>
      <w:sz w:val="20"/>
      <w:szCs w:val="20"/>
    </w:rPr>
  </w:style>
  <w:style w:type="character" w:customStyle="1" w:styleId="CommentTextChar">
    <w:name w:val="Comment Text Char"/>
    <w:basedOn w:val="DefaultParagraphFont"/>
    <w:link w:val="CommentText"/>
    <w:uiPriority w:val="99"/>
    <w:rsid w:val="008B46D1"/>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8B46D1"/>
    <w:rPr>
      <w:b/>
      <w:bCs/>
    </w:rPr>
  </w:style>
  <w:style w:type="character" w:customStyle="1" w:styleId="CommentSubjectChar">
    <w:name w:val="Comment Subject Char"/>
    <w:basedOn w:val="CommentTextChar"/>
    <w:link w:val="CommentSubject"/>
    <w:uiPriority w:val="99"/>
    <w:semiHidden/>
    <w:rsid w:val="008B46D1"/>
    <w:rPr>
      <w:rFonts w:ascii="Calibri Light" w:hAnsi="Calibri Light"/>
      <w:b/>
      <w:bCs/>
      <w:sz w:val="20"/>
      <w:szCs w:val="20"/>
    </w:rPr>
  </w:style>
  <w:style w:type="paragraph" w:customStyle="1" w:styleId="font-claude-response-body">
    <w:name w:val="font-claude-response-body"/>
    <w:basedOn w:val="Normal"/>
    <w:rsid w:val="00D064B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064B7"/>
    <w:rPr>
      <w:b/>
      <w:bCs/>
    </w:rPr>
  </w:style>
  <w:style w:type="paragraph" w:customStyle="1" w:styleId="whitespace-normal">
    <w:name w:val="whitespace-normal"/>
    <w:basedOn w:val="Normal"/>
    <w:rsid w:val="00D064B7"/>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A785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A7851"/>
    <w:rPr>
      <w:rFonts w:ascii="Calibri Light" w:hAnsi="Calibri Light"/>
    </w:rPr>
  </w:style>
  <w:style w:type="table" w:styleId="GridTable1Light-Accent3">
    <w:name w:val="Grid Table 1 Light Accent 3"/>
    <w:basedOn w:val="TableNormal"/>
    <w:uiPriority w:val="46"/>
    <w:rsid w:val="00D4521B"/>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E32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1D17BE"/>
    <w:pPr>
      <w:numPr>
        <w:numId w:val="20"/>
      </w:numPr>
      <w:tabs>
        <w:tab w:val="clear" w:pos="360"/>
      </w:tabs>
      <w:spacing w:before="0" w:after="200" w:line="276" w:lineRule="auto"/>
      <w:ind w:left="0" w:firstLine="0"/>
      <w:contextualSpacing/>
    </w:pPr>
    <w:rPr>
      <w:rFonts w:eastAsiaTheme="minorEastAsia" w:cstheme="minorBidi"/>
      <w:lang w:val="en-US" w:eastAsia="en-US"/>
    </w:rPr>
  </w:style>
  <w:style w:type="paragraph" w:styleId="Revision">
    <w:name w:val="Revision"/>
    <w:hidden/>
    <w:uiPriority w:val="99"/>
    <w:semiHidden/>
    <w:rsid w:val="00E92487"/>
    <w:rPr>
      <w:rFonts w:ascii="Calibri Light" w:hAnsi="Calibri Light"/>
    </w:rPr>
  </w:style>
  <w:style w:type="character" w:styleId="Mention">
    <w:name w:val="Mention"/>
    <w:basedOn w:val="DefaultParagraphFont"/>
    <w:uiPriority w:val="99"/>
    <w:unhideWhenUsed/>
    <w:rsid w:val="00A7222A"/>
    <w:rPr>
      <w:color w:val="2B579A"/>
      <w:shd w:val="clear" w:color="auto" w:fill="E1DFDD"/>
    </w:rPr>
  </w:style>
  <w:style w:type="character" w:styleId="Emphasis">
    <w:name w:val="Emphasis"/>
    <w:basedOn w:val="DefaultParagraphFont"/>
    <w:uiPriority w:val="20"/>
    <w:qFormat/>
    <w:rsid w:val="009D52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comments.xml.rels><?xml version="1.0" encoding="UTF-8" standalone="yes"?>
<Relationships xmlns="http://schemas.openxmlformats.org/package/2006/relationships"><Relationship Id="rId3" Type="http://schemas.openxmlformats.org/officeDocument/2006/relationships/hyperlink" Target="https://miro.com/app/board/uXjVJG6WdVE=/?moveToWidget=3458764641341204264&amp;cot=14" TargetMode="External"/><Relationship Id="rId2" Type="http://schemas.openxmlformats.org/officeDocument/2006/relationships/hyperlink" Target="https://ech08ravo.github.io/deakin/playbook/FAQ.html" TargetMode="External"/><Relationship Id="rId1" Type="http://schemas.openxmlformats.org/officeDocument/2006/relationships/hyperlink" Target="https://ech08ravo.github.io/deakin/playbook/FAQ.html"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policy.deakin.edu.au/document/view-current.php?id=187" TargetMode="External"/><Relationship Id="rId21" Type="http://schemas.openxmlformats.org/officeDocument/2006/relationships/hyperlink" Target="https://policy.deakin.edu.au/document/view-current.php?id=187" TargetMode="External"/><Relationship Id="rId42" Type="http://schemas.openxmlformats.org/officeDocument/2006/relationships/hyperlink" Target="https://dx.doi.org/10.1080/02602938.2025.2502577" TargetMode="External"/><Relationship Id="rId47" Type="http://schemas.openxmlformats.org/officeDocument/2006/relationships/hyperlink" Target="https://educational-innovation.sydney.edu.au/teaching@sydney/tell-me-what-you-learned-interactive-oral-assessments-and-assurance-of-learning-in-the-age-of-generative-ai/" TargetMode="External"/><Relationship Id="rId63" Type="http://schemas.openxmlformats.org/officeDocument/2006/relationships/hyperlink" Target="https://dx.doi.org/10.1080/02602938.2021.2020722"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olicy.deakin.edu.au/document/view-current.php?id=187" TargetMode="External"/><Relationship Id="rId29" Type="http://schemas.openxmlformats.org/officeDocument/2006/relationships/hyperlink" Target="https://policy.deakin.edu.au/document/view-current.php?id=107" TargetMode="External"/><Relationship Id="rId11" Type="http://schemas.microsoft.com/office/2018/08/relationships/commentsExtensible" Target="commentsExtensible.xml"/><Relationship Id="rId24" Type="http://schemas.openxmlformats.org/officeDocument/2006/relationships/hyperlink" Target="https://policy.deakin.edu.au/document/view-current.php?id=107" TargetMode="External"/><Relationship Id="rId32" Type="http://schemas.openxmlformats.org/officeDocument/2006/relationships/hyperlink" Target="https://claude.ai/public/artifacts/7fac3bda-2f84-4a6c-97b0-cfde85ed62d8" TargetMode="External"/><Relationship Id="rId37" Type="http://schemas.openxmlformats.org/officeDocument/2006/relationships/hyperlink" Target="https://ech08ravo.github.io/deakin/playbook/FAQ.html" TargetMode="External"/><Relationship Id="rId40" Type="http://schemas.openxmlformats.org/officeDocument/2006/relationships/hyperlink" Target="https://doi.org/10.1080/10511253.2023.2200465" TargetMode="External"/><Relationship Id="rId45" Type="http://schemas.openxmlformats.org/officeDocument/2006/relationships/hyperlink" Target="https://doi.org/10.1080/13562517.2025.2549945" TargetMode="External"/><Relationship Id="rId53" Type="http://schemas.openxmlformats.org/officeDocument/2006/relationships/hyperlink" Target="https://blog.ascilite.org/interactive-oral-assessments-charting-the-course-while-holding-the-line/" TargetMode="External"/><Relationship Id="rId58" Type="http://schemas.openxmlformats.org/officeDocument/2006/relationships/hyperlink" Target="https://doi.org/10.1177/2382120520948881"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educational-innovation.sydney.edu.au/teaching@sydney/interactive-oral-assessment-in-practice/" TargetMode="External"/><Relationship Id="rId19" Type="http://schemas.openxmlformats.org/officeDocument/2006/relationships/hyperlink" Target="https://policy.deakin.edu.au/document/view-current.php?id=187" TargetMode="External"/><Relationship Id="rId14" Type="http://schemas.openxmlformats.org/officeDocument/2006/relationships/hyperlink" Target="https://policy.deakin.edu.au/document/view-current.php?id=187" TargetMode="External"/><Relationship Id="rId22" Type="http://schemas.openxmlformats.org/officeDocument/2006/relationships/hyperlink" Target="https://policy.deakin.edu.au/document/view-current.php?id=187" TargetMode="External"/><Relationship Id="rId27" Type="http://schemas.openxmlformats.org/officeDocument/2006/relationships/hyperlink" Target="https://policy.deakin.edu.au/document/view-current.php?id=55" TargetMode="External"/><Relationship Id="rId30" Type="http://schemas.openxmlformats.org/officeDocument/2006/relationships/hyperlink" Target="https://policy.deakin.edu.au/document/view-current.php?id=55" TargetMode="External"/><Relationship Id="rId35" Type="http://schemas.openxmlformats.org/officeDocument/2006/relationships/image" Target="media/image1.png"/><Relationship Id="rId43" Type="http://schemas.openxmlformats.org/officeDocument/2006/relationships/hyperlink" Target="https://www.unimelb.edu.au/tli/news/articles/interactive-oral-assessments" TargetMode="External"/><Relationship Id="rId48" Type="http://schemas.openxmlformats.org/officeDocument/2006/relationships/hyperlink" Target="https://sway.cloud.microsoft/yQ2s0Bm3ILkWtGll?ref=Link" TargetMode="External"/><Relationship Id="rId56" Type="http://schemas.openxmlformats.org/officeDocument/2006/relationships/hyperlink" Target="https://dx.doi.org/10.1080/14703297.2025.2477160" TargetMode="External"/><Relationship Id="rId64" Type="http://schemas.openxmlformats.org/officeDocument/2006/relationships/hyperlink" Target="https://doi.org/10.1080/14703297.2023.2251967" TargetMode="External"/><Relationship Id="rId69" Type="http://schemas.microsoft.com/office/2020/10/relationships/intelligence" Target="intelligence2.xml"/><Relationship Id="rId8" Type="http://schemas.openxmlformats.org/officeDocument/2006/relationships/comments" Target="comments.xml"/><Relationship Id="rId51" Type="http://schemas.openxmlformats.org/officeDocument/2006/relationships/hyperlink" Target="https://www.csu.edu.au/division/learning-teaching/assessments/assessment-types/interactive-oral-assessment" TargetMode="External"/><Relationship Id="rId3" Type="http://schemas.openxmlformats.org/officeDocument/2006/relationships/styles" Target="styles.xml"/><Relationship Id="rId12" Type="http://schemas.openxmlformats.org/officeDocument/2006/relationships/hyperlink" Target="https://miro.com/app/board/uXjVJG6WdVE=/?share_link_id=257162623412" TargetMode="External"/><Relationship Id="rId17" Type="http://schemas.openxmlformats.org/officeDocument/2006/relationships/hyperlink" Target="https://policy.deakin.edu.au/document/view-current.php?id=187" TargetMode="External"/><Relationship Id="rId25" Type="http://schemas.openxmlformats.org/officeDocument/2006/relationships/hyperlink" Target="https://policy.deakin.edu.au/document/view-current.php?id=187" TargetMode="External"/><Relationship Id="rId33" Type="http://schemas.openxmlformats.org/officeDocument/2006/relationships/hyperlink" Target="https://cogniti-uat.deakin.edu.au/agents/69893323542ae4b2c6bb11b4/chat/c/69894870542ae4b2c6bb11bc?k=92f9PhM10vApcZfeQMAT_XQFg08ncbkPRrwHU7TZ3bs" TargetMode="External"/><Relationship Id="rId38" Type="http://schemas.openxmlformats.org/officeDocument/2006/relationships/hyperlink" Target="https://www.deakin.edu.au/students/study-support/study-resources/study-support-guides/oral-presentations" TargetMode="External"/><Relationship Id="rId46" Type="http://schemas.openxmlformats.org/officeDocument/2006/relationships/hyperlink" Target="https://www.dcu.ie/teu/interactive-oral-assessment" TargetMode="External"/><Relationship Id="rId59" Type="http://schemas.openxmlformats.org/officeDocument/2006/relationships/hyperlink" Target="https://dx.doi.org/10.1177/2382120520948881" TargetMode="External"/><Relationship Id="rId67" Type="http://schemas.microsoft.com/office/2011/relationships/people" Target="people.xml"/><Relationship Id="rId20" Type="http://schemas.openxmlformats.org/officeDocument/2006/relationships/hyperlink" Target="https://policy.deakin.edu.au/document/view-current.php?id=187" TargetMode="External"/><Relationship Id="rId41" Type="http://schemas.openxmlformats.org/officeDocument/2006/relationships/hyperlink" Target="https://doi.org/10.1080/02602938.2025.2502577" TargetMode="External"/><Relationship Id="rId54" Type="http://schemas.openxmlformats.org/officeDocument/2006/relationships/hyperlink" Target="https://clasdesignpatterns.com/interactive-oral-assessment/" TargetMode="External"/><Relationship Id="rId62" Type="http://schemas.openxmlformats.org/officeDocument/2006/relationships/hyperlink" Target="https://doi.org/10.1080/02602938.2021.202072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licy.deakin.edu.au/document/view-current.php?id=187" TargetMode="External"/><Relationship Id="rId23" Type="http://schemas.openxmlformats.org/officeDocument/2006/relationships/hyperlink" Target="https://policy.deakin.edu.au/document/view-current.php?id=187" TargetMode="External"/><Relationship Id="rId28" Type="http://schemas.openxmlformats.org/officeDocument/2006/relationships/hyperlink" Target="https://policy.deakin.edu.au/document/view-current.php?id=187" TargetMode="External"/><Relationship Id="rId36" Type="http://schemas.openxmlformats.org/officeDocument/2006/relationships/image" Target="media/image2.png"/><Relationship Id="rId49" Type="http://schemas.openxmlformats.org/officeDocument/2006/relationships/hyperlink" Target="https://teche.mq.edu.au/2023/10/oral-assessment/" TargetMode="External"/><Relationship Id="rId57" Type="http://schemas.openxmlformats.org/officeDocument/2006/relationships/hyperlink" Target="https://www.tandfonline.com/doi/pdf/10.1080/14703297.2025.2477160" TargetMode="External"/><Relationship Id="rId10" Type="http://schemas.microsoft.com/office/2016/09/relationships/commentsIds" Target="commentsIds.xml"/><Relationship Id="rId31" Type="http://schemas.openxmlformats.org/officeDocument/2006/relationships/hyperlink" Target="https://policy.deakin.edu.au/document/view-current.php?id=127" TargetMode="External"/><Relationship Id="rId44" Type="http://schemas.openxmlformats.org/officeDocument/2006/relationships/hyperlink" Target="https://doi.org/10.1080/13562517.2025.2549945" TargetMode="External"/><Relationship Id="rId52" Type="http://schemas.openxmlformats.org/officeDocument/2006/relationships/hyperlink" Target="https://herdsa.org.au/herdsa-connect/interactive-orals-scale-what-happened-when-we-tried-draw-owl" TargetMode="External"/><Relationship Id="rId60" Type="http://schemas.openxmlformats.org/officeDocument/2006/relationships/hyperlink" Target="https://doi.org/10.1080/03075079.2019.1582015" TargetMode="External"/><Relationship Id="rId65" Type="http://schemas.openxmlformats.org/officeDocument/2006/relationships/hyperlink" Target="https://doi.org/10.1080/14703297.2023.2251967"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yperlink" Target="https://policy.deakin.edu.au/document/view-current.php?id=127" TargetMode="External"/><Relationship Id="rId39" Type="http://schemas.openxmlformats.org/officeDocument/2006/relationships/hyperlink" Target="https://doi.org/10.1080/10511253.2023.2200465" TargetMode="External"/><Relationship Id="rId34" Type="http://schemas.openxmlformats.org/officeDocument/2006/relationships/hyperlink" Target="https://chatgpt.com/g/g-686dd48d08d081918171e1b348f6c6a4-interactive-oral-assessments" TargetMode="External"/><Relationship Id="rId50" Type="http://schemas.openxmlformats.org/officeDocument/2006/relationships/hyperlink" Target="https://research.ebsco.com/linkprocessor/plink?id=b3221a13-12c1-3331-8d6c-afb88372ebf9" TargetMode="External"/><Relationship Id="rId55" Type="http://schemas.openxmlformats.org/officeDocument/2006/relationships/hyperlink" Target="https://doi.org/10.1080/14703297.2025.247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B05B7-3201-EA48-9DC1-7564EA019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15682</Words>
  <Characters>98645</Characters>
  <Application>Microsoft Office Word</Application>
  <DocSecurity>0</DocSecurity>
  <Lines>3794</Lines>
  <Paragraphs>2041</Paragraphs>
  <ScaleCrop>false</ScaleCrop>
  <Company/>
  <LinksUpToDate>false</LinksUpToDate>
  <CharactersWithSpaces>112286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Sara Dingle</cp:lastModifiedBy>
  <cp:revision>2</cp:revision>
  <dcterms:created xsi:type="dcterms:W3CDTF">2026-02-23T02:19:00Z</dcterms:created>
  <dcterms:modified xsi:type="dcterms:W3CDTF">2026-02-23T02:19:00Z</dcterms:modified>
</cp:coreProperties>
</file>