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8D7A8" w14:textId="77777777" w:rsidR="00986DA2" w:rsidRDefault="00234D1F">
      <w:pPr>
        <w:pStyle w:val="Heading1"/>
      </w:pPr>
      <w:bookmarkStart w:id="0" w:name="day-of-checklist"/>
      <w:r>
        <w:t>Day-Of Checklist</w:t>
      </w:r>
    </w:p>
    <w:p w14:paraId="5FB8D7A9" w14:textId="77777777" w:rsidR="00986DA2" w:rsidRDefault="00234D1F">
      <w:pPr>
        <w:pStyle w:val="Heading2"/>
      </w:pPr>
      <w:bookmarkStart w:id="1" w:name="srm161-interactive-oral-assessment"/>
      <w:commentRangeStart w:id="2"/>
      <w:r>
        <w:t>SRM161 Interactive Oral Assessment</w:t>
      </w:r>
      <w:commentRangeEnd w:id="2"/>
      <w:r>
        <w:rPr>
          <w:rStyle w:val="CommentReference"/>
          <w:rFonts w:asciiTheme="minorHAnsi" w:eastAsiaTheme="minorEastAsia" w:hAnsiTheme="minorHAnsi" w:cstheme="minorBidi"/>
          <w:b w:val="0"/>
          <w:bCs w:val="0"/>
          <w:color w:val="auto"/>
        </w:rPr>
        <w:commentReference w:id="2"/>
      </w:r>
    </w:p>
    <w:p w14:paraId="5FB8D7AA" w14:textId="77777777" w:rsidR="00986DA2" w:rsidRDefault="00234D1F">
      <w:pPr>
        <w:pStyle w:val="FirstParagraph"/>
      </w:pPr>
      <w:r>
        <w:t>Print this page and tick off each item before your IOA.</w:t>
      </w:r>
    </w:p>
    <w:p w14:paraId="5FB8D7AB" w14:textId="77777777" w:rsidR="00986DA2" w:rsidRDefault="00C65FC8">
      <w:r>
        <w:rPr>
          <w:noProof/>
        </w:rPr>
      </w:r>
      <w:r w:rsidR="00C65FC8">
        <w:rPr>
          <w:noProof/>
        </w:rPr>
        <w:pict w14:anchorId="5FB8D801">
          <v:rect id="_x0000_i1025" alt="" style="width:450.85pt;height:.05pt;mso-width-percent:0;mso-height-percent:0;mso-width-percent:0;mso-height-percent:0" o:hrpct="999" o:hralign="center" o:hrstd="t" o:hr="t"/>
        </w:pict>
      </w:r>
    </w:p>
    <w:p w14:paraId="5FB8D7AC" w14:textId="77777777" w:rsidR="00986DA2" w:rsidRDefault="00234D1F">
      <w:pPr>
        <w:pStyle w:val="Heading2"/>
      </w:pPr>
      <w:bookmarkStart w:id="3" w:name="the-night-before"/>
      <w:bookmarkEnd w:id="1"/>
      <w:r>
        <w:t>The Night Before</w:t>
      </w:r>
    </w:p>
    <w:p w14:paraId="5FB8D7AD" w14:textId="77777777" w:rsidR="00986DA2" w:rsidRDefault="00234D1F">
      <w:pPr>
        <w:pStyle w:val="Compact"/>
        <w:numPr>
          <w:ilvl w:val="0"/>
          <w:numId w:val="2"/>
        </w:numPr>
      </w:pPr>
      <w:r>
        <w:t>☐</w:t>
      </w:r>
      <w:r>
        <w:t xml:space="preserve"> Reviewed my analysis for my assigned scenario</w:t>
      </w:r>
    </w:p>
    <w:p w14:paraId="5FB8D7AE" w14:textId="77777777" w:rsidR="00986DA2" w:rsidRDefault="00234D1F">
      <w:pPr>
        <w:pStyle w:val="Compact"/>
        <w:numPr>
          <w:ilvl w:val="0"/>
          <w:numId w:val="2"/>
        </w:numPr>
      </w:pPr>
      <w:r>
        <w:t>☐</w:t>
      </w:r>
      <w:r>
        <w:t xml:space="preserve"> One-page notes finalised and printed/ready</w:t>
      </w:r>
    </w:p>
    <w:p w14:paraId="5FB8D7AF" w14:textId="77777777" w:rsidR="00986DA2" w:rsidRDefault="00234D1F">
      <w:pPr>
        <w:pStyle w:val="Compact"/>
        <w:numPr>
          <w:ilvl w:val="0"/>
          <w:numId w:val="2"/>
        </w:numPr>
      </w:pPr>
      <w:r>
        <w:t>☐</w:t>
      </w:r>
      <w:r>
        <w:t xml:space="preserve"> Student ID located and accessible</w:t>
      </w:r>
    </w:p>
    <w:p w14:paraId="5FB8D7B0" w14:textId="77777777" w:rsidR="00986DA2" w:rsidRDefault="00234D1F">
      <w:pPr>
        <w:pStyle w:val="Compact"/>
        <w:numPr>
          <w:ilvl w:val="0"/>
          <w:numId w:val="2"/>
        </w:numPr>
      </w:pPr>
      <w:r>
        <w:t>☐</w:t>
      </w:r>
      <w:r>
        <w:t xml:space="preserve"> Booking confirmation checked (time, location/Zoom link, assessor)</w:t>
      </w:r>
    </w:p>
    <w:p w14:paraId="5FB8D7B1" w14:textId="77777777" w:rsidR="00986DA2" w:rsidRDefault="00234D1F">
      <w:pPr>
        <w:pStyle w:val="Compact"/>
        <w:numPr>
          <w:ilvl w:val="0"/>
          <w:numId w:val="2"/>
        </w:numPr>
      </w:pPr>
      <w:r>
        <w:t>☐</w:t>
      </w:r>
      <w:r>
        <w:t xml:space="preserve"> Alarm set (allow travel time + buffer)</w:t>
      </w:r>
    </w:p>
    <w:p w14:paraId="5FB8D7B2" w14:textId="77777777" w:rsidR="00986DA2" w:rsidRDefault="00234D1F">
      <w:pPr>
        <w:pStyle w:val="Compact"/>
        <w:numPr>
          <w:ilvl w:val="0"/>
          <w:numId w:val="2"/>
        </w:numPr>
      </w:pPr>
      <w:r>
        <w:t>☐</w:t>
      </w:r>
      <w:r>
        <w:t xml:space="preserve"> Outfit selected (professional but comfortable)</w:t>
      </w:r>
    </w:p>
    <w:p w14:paraId="5FB8D7B3" w14:textId="77777777" w:rsidR="00986DA2" w:rsidRDefault="00234D1F">
      <w:pPr>
        <w:pStyle w:val="Compact"/>
        <w:numPr>
          <w:ilvl w:val="0"/>
          <w:numId w:val="2"/>
        </w:numPr>
      </w:pPr>
      <w:r>
        <w:t>☐</w:t>
      </w:r>
      <w:r>
        <w:t xml:space="preserve"> Good night’s sleep</w:t>
      </w:r>
    </w:p>
    <w:p w14:paraId="5FB8D7B4" w14:textId="77777777" w:rsidR="00986DA2" w:rsidRDefault="00234D1F">
      <w:pPr>
        <w:pStyle w:val="FirstParagraph"/>
      </w:pPr>
      <w:r>
        <w:rPr>
          <w:b/>
          <w:bCs/>
        </w:rPr>
        <w:t>For Online IOAs:</w:t>
      </w:r>
      <w:r>
        <w:t xml:space="preserve"> - [ ] Devices fully charged - [ ] Space set up and cleared - [ ] Household members informed - [ ] Backup plan noted (hotspot, phone number)</w:t>
      </w:r>
    </w:p>
    <w:p w14:paraId="5FB8D7B5" w14:textId="77777777" w:rsidR="00986DA2" w:rsidRDefault="00C65FC8">
      <w:r>
        <w:rPr>
          <w:noProof/>
        </w:rPr>
      </w:r>
      <w:r w:rsidR="00C65FC8">
        <w:rPr>
          <w:noProof/>
        </w:rPr>
        <w:pict w14:anchorId="5FB8D802">
          <v:rect id="_x0000_i1026" alt="" style="width:450.85pt;height:.05pt;mso-width-percent:0;mso-height-percent:0;mso-width-percent:0;mso-height-percent:0" o:hrpct="999" o:hralign="center" o:hrstd="t" o:hr="t"/>
        </w:pict>
      </w:r>
    </w:p>
    <w:p w14:paraId="5FB8D7B6" w14:textId="77777777" w:rsidR="00986DA2" w:rsidRDefault="00234D1F">
      <w:pPr>
        <w:pStyle w:val="Heading2"/>
      </w:pPr>
      <w:bookmarkStart w:id="4" w:name="morning-of"/>
      <w:bookmarkEnd w:id="3"/>
      <w:r>
        <w:t>Morning Of</w:t>
      </w:r>
    </w:p>
    <w:p w14:paraId="5FB8D7B7" w14:textId="77777777" w:rsidR="00986DA2" w:rsidRDefault="00234D1F">
      <w:pPr>
        <w:pStyle w:val="Compact"/>
        <w:numPr>
          <w:ilvl w:val="0"/>
          <w:numId w:val="3"/>
        </w:numPr>
      </w:pPr>
      <w:r>
        <w:t>☐</w:t>
      </w:r>
      <w:r>
        <w:t xml:space="preserve"> Eat breakfast (your brain needs fuel!)</w:t>
      </w:r>
    </w:p>
    <w:p w14:paraId="5FB8D7B8" w14:textId="77777777" w:rsidR="00986DA2" w:rsidRDefault="00234D1F">
      <w:pPr>
        <w:pStyle w:val="Compact"/>
        <w:numPr>
          <w:ilvl w:val="0"/>
          <w:numId w:val="3"/>
        </w:numPr>
      </w:pPr>
      <w:r>
        <w:t>☐</w:t>
      </w:r>
      <w:r>
        <w:t xml:space="preserve"> Light review of notes (don’t cram)</w:t>
      </w:r>
    </w:p>
    <w:p w14:paraId="5FB8D7B9" w14:textId="77777777" w:rsidR="00986DA2" w:rsidRDefault="00234D1F">
      <w:pPr>
        <w:pStyle w:val="Compact"/>
        <w:numPr>
          <w:ilvl w:val="0"/>
          <w:numId w:val="3"/>
        </w:numPr>
      </w:pPr>
      <w:r>
        <w:t>☐</w:t>
      </w:r>
      <w:r>
        <w:t xml:space="preserve"> Dress professionally (even for online — it affects mindset)</w:t>
      </w:r>
    </w:p>
    <w:p w14:paraId="5FB8D7BA" w14:textId="77777777" w:rsidR="00986DA2" w:rsidRDefault="00234D1F">
      <w:pPr>
        <w:pStyle w:val="Compact"/>
        <w:numPr>
          <w:ilvl w:val="0"/>
          <w:numId w:val="3"/>
        </w:numPr>
      </w:pPr>
      <w:r>
        <w:t>☐</w:t>
      </w:r>
      <w:r>
        <w:t xml:space="preserve"> Gather your items</w:t>
      </w:r>
    </w:p>
    <w:p w14:paraId="5FB8D7BB" w14:textId="77777777" w:rsidR="00986DA2" w:rsidRDefault="00234D1F">
      <w:pPr>
        <w:pStyle w:val="FirstParagraph"/>
      </w:pPr>
      <w:r>
        <w:rPr>
          <w:b/>
          <w:bCs/>
        </w:rPr>
        <w:t>Grab:</w:t>
      </w:r>
      <w:r>
        <w:t xml:space="preserve"> - [ ] Student ID - [ ] One page of notes - [ ] Water bottle - [ ] Booking confirmation (printed or on phone)</w:t>
      </w:r>
    </w:p>
    <w:p w14:paraId="5FB8D7BC" w14:textId="77777777" w:rsidR="00986DA2" w:rsidRDefault="00234D1F">
      <w:pPr>
        <w:pStyle w:val="BodyText"/>
      </w:pPr>
      <w:r>
        <w:rPr>
          <w:b/>
          <w:bCs/>
        </w:rPr>
        <w:t>Leave Behind:</w:t>
      </w:r>
      <w:r>
        <w:t xml:space="preserve"> - [ ] Excessive notes - [ ] Phone (or turn off completely) - [ ] Smartwatch (or disable notifications)</w:t>
      </w:r>
    </w:p>
    <w:p w14:paraId="5FB8D7BD" w14:textId="77777777" w:rsidR="00986DA2" w:rsidRDefault="00C65FC8">
      <w:r>
        <w:rPr>
          <w:noProof/>
        </w:rPr>
      </w:r>
      <w:r w:rsidR="00C65FC8">
        <w:rPr>
          <w:noProof/>
        </w:rPr>
        <w:pict w14:anchorId="5FB8D803">
          <v:rect id="_x0000_i1027" alt="" style="width:450.85pt;height:.05pt;mso-width-percent:0;mso-height-percent:0;mso-width-percent:0;mso-height-percent:0" o:hrpct="999" o:hralign="center" o:hrstd="t" o:hr="t"/>
        </w:pict>
      </w:r>
    </w:p>
    <w:p w14:paraId="5FB8D7BE" w14:textId="77777777" w:rsidR="00986DA2" w:rsidRDefault="00234D1F">
      <w:pPr>
        <w:pStyle w:val="Heading2"/>
      </w:pPr>
      <w:bookmarkStart w:id="5" w:name="minutes-before"/>
      <w:bookmarkEnd w:id="4"/>
      <w:r>
        <w:t>30 Minutes Before</w:t>
      </w:r>
    </w:p>
    <w:p w14:paraId="5FB8D7BF" w14:textId="77777777" w:rsidR="00986DA2" w:rsidRDefault="00234D1F">
      <w:pPr>
        <w:pStyle w:val="FirstParagraph"/>
      </w:pPr>
      <w:r>
        <w:rPr>
          <w:b/>
          <w:bCs/>
        </w:rPr>
        <w:t>On-Campus:</w:t>
      </w:r>
      <w:r>
        <w:t xml:space="preserve"> - [ ] Know your route to the building/room - [ ] Leave with buffer time for parking/walking/unexpected delays - [ ] Phone silenced and put in bag - [ ] Quick bathroom break</w:t>
      </w:r>
    </w:p>
    <w:p w14:paraId="5FB8D7C0" w14:textId="77777777" w:rsidR="00986DA2" w:rsidRDefault="00234D1F">
      <w:pPr>
        <w:pStyle w:val="BodyText"/>
      </w:pPr>
      <w:r>
        <w:rPr>
          <w:b/>
          <w:bCs/>
        </w:rPr>
        <w:t>Online:</w:t>
      </w:r>
      <w:r>
        <w:t xml:space="preserve"> - [ ] Close all unnecessary apps and browser tabs - [ ] Restart computer - [ ] Set up your space - [ ] Position notes where visible - [ ] Student ID nearby - [ ] Water glass filled - [ </w:t>
      </w:r>
      <w:r>
        <w:lastRenderedPageBreak/>
        <w:t>] “Do Not Disturb” sign on door - [ ] Phone silenced and away from desk - [ ] Quick bathroom break</w:t>
      </w:r>
    </w:p>
    <w:p w14:paraId="5FB8D7C1" w14:textId="77777777" w:rsidR="00986DA2" w:rsidRDefault="00C65FC8">
      <w:r>
        <w:rPr>
          <w:noProof/>
        </w:rPr>
      </w:r>
      <w:r w:rsidR="00C65FC8">
        <w:rPr>
          <w:noProof/>
        </w:rPr>
        <w:pict w14:anchorId="5FB8D804">
          <v:rect id="_x0000_i1028" alt="" style="width:450.85pt;height:.05pt;mso-width-percent:0;mso-height-percent:0;mso-width-percent:0;mso-height-percent:0" o:hrpct="999" o:hralign="center" o:hrstd="t" o:hr="t"/>
        </w:pict>
      </w:r>
    </w:p>
    <w:p w14:paraId="5FB8D7C2" w14:textId="77777777" w:rsidR="00986DA2" w:rsidRDefault="00234D1F">
      <w:pPr>
        <w:pStyle w:val="Heading2"/>
      </w:pPr>
      <w:bookmarkStart w:id="6" w:name="minutes-before-1"/>
      <w:bookmarkEnd w:id="5"/>
      <w:r>
        <w:t>10 Minutes Before</w:t>
      </w:r>
    </w:p>
    <w:p w14:paraId="5FB8D7C3" w14:textId="77777777" w:rsidR="00986DA2" w:rsidRDefault="00234D1F">
      <w:pPr>
        <w:pStyle w:val="FirstParagraph"/>
      </w:pPr>
      <w:r>
        <w:rPr>
          <w:b/>
          <w:bCs/>
        </w:rPr>
        <w:t>On-Campus:</w:t>
      </w:r>
      <w:r>
        <w:t xml:space="preserve"> - [ ] Arrive at waiting area - [ ] Check in if required - [ ] Take a few deep breaths - [ ] Quick glance at notes (don’t cram) </w:t>
      </w:r>
      <w:r>
        <w:t>- [ ] Put phone completely away</w:t>
      </w:r>
    </w:p>
    <w:p w14:paraId="5FB8D7C4" w14:textId="77777777" w:rsidR="00986DA2" w:rsidRDefault="00234D1F">
      <w:pPr>
        <w:pStyle w:val="BodyText"/>
      </w:pPr>
      <w:r>
        <w:rPr>
          <w:b/>
          <w:bCs/>
        </w:rPr>
        <w:t>Online:</w:t>
      </w:r>
      <w:r>
        <w:t xml:space="preserve"> - [ ] Zoom link ready - [ ] Camera and mic tested one final time - [ ] Good lighting confirmed - [ ] Background appropriate - [ ] Sit in assessment position - [ ] Take a few deep breaths</w:t>
      </w:r>
    </w:p>
    <w:p w14:paraId="5FB8D7C5" w14:textId="77777777" w:rsidR="00986DA2" w:rsidRDefault="00C65FC8">
      <w:r>
        <w:rPr>
          <w:noProof/>
        </w:rPr>
      </w:r>
      <w:r w:rsidR="00C65FC8">
        <w:rPr>
          <w:noProof/>
        </w:rPr>
        <w:pict w14:anchorId="5FB8D805">
          <v:rect id="_x0000_i1029" alt="" style="width:450.85pt;height:.05pt;mso-width-percent:0;mso-height-percent:0;mso-width-percent:0;mso-height-percent:0" o:hrpct="999" o:hralign="center" o:hrstd="t" o:hr="t"/>
        </w:pict>
      </w:r>
    </w:p>
    <w:p w14:paraId="5FB8D7C6" w14:textId="77777777" w:rsidR="00986DA2" w:rsidRDefault="00234D1F">
      <w:pPr>
        <w:pStyle w:val="Heading2"/>
      </w:pPr>
      <w:bookmarkStart w:id="7" w:name="minutes-before-2"/>
      <w:bookmarkEnd w:id="6"/>
      <w:r>
        <w:t>5 Minutes Before</w:t>
      </w:r>
    </w:p>
    <w:p w14:paraId="5FB8D7C7" w14:textId="77777777" w:rsidR="00986DA2" w:rsidRDefault="00234D1F">
      <w:pPr>
        <w:pStyle w:val="Compact"/>
        <w:numPr>
          <w:ilvl w:val="0"/>
          <w:numId w:val="4"/>
        </w:numPr>
      </w:pPr>
      <w:r>
        <w:t>☐</w:t>
      </w:r>
      <w:r>
        <w:t xml:space="preserve"> Take three slow, deep breaths</w:t>
      </w:r>
    </w:p>
    <w:p w14:paraId="5FB8D7C8" w14:textId="77777777" w:rsidR="00986DA2" w:rsidRDefault="00234D1F">
      <w:pPr>
        <w:pStyle w:val="Compact"/>
        <w:numPr>
          <w:ilvl w:val="0"/>
          <w:numId w:val="4"/>
        </w:numPr>
      </w:pPr>
      <w:r>
        <w:t>☐</w:t>
      </w:r>
      <w:r>
        <w:t xml:space="preserve"> Remind yourself: “I know this material”</w:t>
      </w:r>
    </w:p>
    <w:p w14:paraId="5FB8D7C9" w14:textId="77777777" w:rsidR="00986DA2" w:rsidRDefault="00234D1F">
      <w:pPr>
        <w:pStyle w:val="Compact"/>
        <w:numPr>
          <w:ilvl w:val="0"/>
          <w:numId w:val="4"/>
        </w:numPr>
      </w:pPr>
      <w:r>
        <w:t>☐</w:t>
      </w:r>
      <w:r>
        <w:t xml:space="preserve"> Think about your opening greeting</w:t>
      </w:r>
    </w:p>
    <w:p w14:paraId="5FB8D7CA" w14:textId="77777777" w:rsidR="00986DA2" w:rsidRDefault="00234D1F">
      <w:pPr>
        <w:pStyle w:val="Compact"/>
        <w:numPr>
          <w:ilvl w:val="0"/>
          <w:numId w:val="4"/>
        </w:numPr>
      </w:pPr>
      <w:r>
        <w:t>☐</w:t>
      </w:r>
      <w:r>
        <w:t xml:space="preserve"> Remember: this is a conversation, not a test</w:t>
      </w:r>
    </w:p>
    <w:p w14:paraId="5FB8D7CB" w14:textId="77777777" w:rsidR="00986DA2" w:rsidRDefault="00234D1F">
      <w:pPr>
        <w:pStyle w:val="FirstParagraph"/>
      </w:pPr>
      <w:r>
        <w:rPr>
          <w:b/>
          <w:bCs/>
        </w:rPr>
        <w:t>On-Campus:</w:t>
      </w:r>
      <w:r>
        <w:t xml:space="preserve"> - [ ] Wait calmly - [ ] When called, stand up confidently - [ ] Walk in ready to engage</w:t>
      </w:r>
    </w:p>
    <w:p w14:paraId="5FB8D7CC" w14:textId="77777777" w:rsidR="00986DA2" w:rsidRDefault="00234D1F">
      <w:pPr>
        <w:pStyle w:val="BodyText"/>
      </w:pPr>
      <w:r>
        <w:rPr>
          <w:b/>
          <w:bCs/>
        </w:rPr>
        <w:t>Online:</w:t>
      </w:r>
      <w:r>
        <w:t xml:space="preserve"> - [ ] Join the Zoom meeting - [ ] Smile at the camera - [ ] Wait for assessor to begin - [ ] Show Student ID when asked</w:t>
      </w:r>
    </w:p>
    <w:p w14:paraId="5FB8D7CD" w14:textId="77777777" w:rsidR="00986DA2" w:rsidRDefault="00C65FC8">
      <w:r>
        <w:rPr>
          <w:noProof/>
        </w:rPr>
      </w:r>
      <w:r w:rsidR="00C65FC8">
        <w:rPr>
          <w:noProof/>
        </w:rPr>
        <w:pict w14:anchorId="5FB8D806">
          <v:rect id="_x0000_i1030" alt="" style="width:450.85pt;height:.05pt;mso-width-percent:0;mso-height-percent:0;mso-width-percent:0;mso-height-percent:0" o:hrpct="999" o:hralign="center" o:hrstd="t" o:hr="t"/>
        </w:pict>
      </w:r>
    </w:p>
    <w:p w14:paraId="5FB8D7CE" w14:textId="77777777" w:rsidR="00986DA2" w:rsidRDefault="00234D1F">
      <w:pPr>
        <w:pStyle w:val="Heading2"/>
      </w:pPr>
      <w:bookmarkStart w:id="8" w:name="during-the-ioa-mental-reminders"/>
      <w:bookmarkEnd w:id="7"/>
      <w:r>
        <w:t>During the IOA: Mental Reminders</w:t>
      </w:r>
    </w:p>
    <w:p w14:paraId="5FB8D7CF" w14:textId="77777777" w:rsidR="00986DA2" w:rsidRDefault="00234D1F">
      <w:pPr>
        <w:pStyle w:val="FirstParagraph"/>
      </w:pPr>
      <w:r>
        <w:rPr>
          <w:b/>
          <w:bCs/>
        </w:rPr>
        <w:t>It’s okay to:</w:t>
      </w:r>
      <w:r>
        <w:t xml:space="preserve"> - [ ] Pause and think before answering - [ ] Ask the client to repeat or clarify - [ ] Refer to your notes - [ ] Say “Let me think about that for a moment” - [ ] Take a sip of water</w:t>
      </w:r>
    </w:p>
    <w:p w14:paraId="5FB8D7D0" w14:textId="77777777" w:rsidR="00986DA2" w:rsidRDefault="00234D1F">
      <w:pPr>
        <w:pStyle w:val="BodyText"/>
      </w:pPr>
      <w:r>
        <w:rPr>
          <w:b/>
          <w:bCs/>
        </w:rPr>
        <w:t>Remember to:</w:t>
      </w:r>
      <w:r>
        <w:t xml:space="preserve"> - [ ] Make eye contact (with camera if online) - [ ] Listen to what the client is actually saying - [ ] Check in: “Does that make sense?” - [ ] Stay calm when the pivot comes - [ ] Close professionally</w:t>
      </w:r>
    </w:p>
    <w:p w14:paraId="5FB8D7D1" w14:textId="77777777" w:rsidR="00986DA2" w:rsidRDefault="00234D1F">
      <w:pPr>
        <w:pStyle w:val="BodyText"/>
      </w:pPr>
      <w:r>
        <w:rPr>
          <w:b/>
          <w:bCs/>
        </w:rPr>
        <w:t>The pivot is expected.</w:t>
      </w:r>
      <w:r>
        <w:t xml:space="preserve"> When it comes: 1. Breathe 2. Acknowledge: “That’s important information…” 3. Think: “Let me consider how that changes things…” 4. Respond: “</w:t>
      </w:r>
      <w:r>
        <w:t>Given that, I would now recommend…”</w:t>
      </w:r>
    </w:p>
    <w:p w14:paraId="5FB8D7D2" w14:textId="77777777" w:rsidR="00986DA2" w:rsidRDefault="00C65FC8">
      <w:r>
        <w:rPr>
          <w:noProof/>
        </w:rPr>
      </w:r>
      <w:r w:rsidR="00C65FC8">
        <w:rPr>
          <w:noProof/>
        </w:rPr>
        <w:pict w14:anchorId="5FB8D807">
          <v:rect id="_x0000_i1031" alt="" style="width:450.85pt;height:.05pt;mso-width-percent:0;mso-height-percent:0;mso-width-percent:0;mso-height-percent:0" o:hrpct="999" o:hralign="center" o:hrstd="t" o:hr="t"/>
        </w:pict>
      </w:r>
    </w:p>
    <w:p w14:paraId="5FB8D7D3" w14:textId="77777777" w:rsidR="00986DA2" w:rsidRDefault="00234D1F">
      <w:pPr>
        <w:pStyle w:val="Heading2"/>
      </w:pPr>
      <w:bookmarkStart w:id="9" w:name="after-the-ioa"/>
      <w:bookmarkEnd w:id="8"/>
      <w:r>
        <w:t>After the IOA</w:t>
      </w:r>
    </w:p>
    <w:p w14:paraId="5FB8D7D4" w14:textId="77777777" w:rsidR="00986DA2" w:rsidRDefault="00234D1F">
      <w:pPr>
        <w:pStyle w:val="Compact"/>
        <w:numPr>
          <w:ilvl w:val="0"/>
          <w:numId w:val="5"/>
        </w:numPr>
      </w:pPr>
      <w:r>
        <w:t>☐</w:t>
      </w:r>
      <w:r>
        <w:t xml:space="preserve"> Receive feedback graciously</w:t>
      </w:r>
    </w:p>
    <w:p w14:paraId="5FB8D7D5" w14:textId="77777777" w:rsidR="00986DA2" w:rsidRDefault="00234D1F">
      <w:pPr>
        <w:pStyle w:val="Compact"/>
        <w:numPr>
          <w:ilvl w:val="0"/>
          <w:numId w:val="5"/>
        </w:numPr>
      </w:pPr>
      <w:r>
        <w:t>☐</w:t>
      </w:r>
      <w:r>
        <w:t xml:space="preserve"> Thank the assessor</w:t>
      </w:r>
    </w:p>
    <w:p w14:paraId="5FB8D7D6" w14:textId="77777777" w:rsidR="00986DA2" w:rsidRDefault="00234D1F">
      <w:pPr>
        <w:pStyle w:val="Compact"/>
        <w:numPr>
          <w:ilvl w:val="0"/>
          <w:numId w:val="5"/>
        </w:numPr>
      </w:pPr>
      <w:r>
        <w:t>☐</w:t>
      </w:r>
      <w:r>
        <w:t xml:space="preserve"> Exit calmly</w:t>
      </w:r>
    </w:p>
    <w:p w14:paraId="5FB8D7D7" w14:textId="77777777" w:rsidR="00986DA2" w:rsidRDefault="00234D1F">
      <w:pPr>
        <w:pStyle w:val="Compact"/>
        <w:numPr>
          <w:ilvl w:val="0"/>
          <w:numId w:val="5"/>
        </w:numPr>
      </w:pPr>
      <w:r>
        <w:t>☐</w:t>
      </w:r>
      <w:r>
        <w:t xml:space="preserve"> Breathe — you did it!</w:t>
      </w:r>
    </w:p>
    <w:p w14:paraId="5FB8D7D8" w14:textId="77777777" w:rsidR="00986DA2" w:rsidRDefault="00234D1F">
      <w:pPr>
        <w:pStyle w:val="FirstParagraph"/>
      </w:pPr>
      <w:r>
        <w:rPr>
          <w:b/>
          <w:bCs/>
        </w:rPr>
        <w:t>Do NOT:</w:t>
      </w:r>
      <w:r>
        <w:t xml:space="preserve"> - [ ] Share specific questions or pivots with other students - [ ] Post about assessment content on social media - [ ] Stress about what you could have said differently</w:t>
      </w:r>
    </w:p>
    <w:p w14:paraId="5FB8D7D9" w14:textId="77777777" w:rsidR="00986DA2" w:rsidRDefault="00234D1F">
      <w:pPr>
        <w:pStyle w:val="BodyText"/>
      </w:pPr>
      <w:r>
        <w:rPr>
          <w:b/>
          <w:bCs/>
        </w:rPr>
        <w:t>Do:</w:t>
      </w:r>
      <w:r>
        <w:t xml:space="preserve"> - [ ] Reflect on what went well - [ ] Note any learnings for future professional conversations - [ ] Reward yourself for completing the assessment - [ ] Complete the After-IO Debrief Sheet (optional but valuable)</w:t>
      </w:r>
    </w:p>
    <w:p w14:paraId="5FB8D7DA" w14:textId="77777777" w:rsidR="00986DA2" w:rsidRDefault="00C65FC8">
      <w:r>
        <w:rPr>
          <w:noProof/>
        </w:rPr>
      </w:r>
      <w:r w:rsidR="00C65FC8">
        <w:rPr>
          <w:noProof/>
        </w:rPr>
        <w:pict w14:anchorId="5FB8D808">
          <v:rect id="_x0000_i1032" alt="" style="width:450.85pt;height:.05pt;mso-width-percent:0;mso-height-percent:0;mso-width-percent:0;mso-height-percent:0" o:hrpct="999" o:hralign="center" o:hrstd="t" o:hr="t"/>
        </w:pict>
      </w:r>
    </w:p>
    <w:p w14:paraId="5FB8D7DB" w14:textId="77777777" w:rsidR="00986DA2" w:rsidRDefault="00234D1F">
      <w:pPr>
        <w:pStyle w:val="Heading2"/>
      </w:pPr>
      <w:bookmarkStart w:id="10" w:name="quick-reference-ioa-structure"/>
      <w:bookmarkEnd w:id="9"/>
      <w:r>
        <w:t>Quick Reference: IOA Structure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0"/>
        <w:gridCol w:w="1015"/>
        <w:gridCol w:w="2994"/>
      </w:tblGrid>
      <w:tr w:rsidR="00986DA2" w14:paraId="5FB8D7DF" w14:textId="77777777" w:rsidTr="00986D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B8D7DC" w14:textId="77777777" w:rsidR="00986DA2" w:rsidRDefault="00234D1F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5FB8D7DD" w14:textId="77777777" w:rsidR="00986DA2" w:rsidRDefault="00234D1F">
            <w:pPr>
              <w:pStyle w:val="Compact"/>
            </w:pPr>
            <w:r>
              <w:t>Time</w:t>
            </w:r>
          </w:p>
        </w:tc>
        <w:tc>
          <w:tcPr>
            <w:tcW w:w="0" w:type="auto"/>
          </w:tcPr>
          <w:p w14:paraId="5FB8D7DE" w14:textId="77777777" w:rsidR="00986DA2" w:rsidRDefault="00234D1F">
            <w:pPr>
              <w:pStyle w:val="Compact"/>
            </w:pPr>
            <w:r>
              <w:t>What Happens</w:t>
            </w:r>
          </w:p>
        </w:tc>
      </w:tr>
      <w:tr w:rsidR="00986DA2" w14:paraId="5FB8D7E3" w14:textId="77777777">
        <w:tc>
          <w:tcPr>
            <w:tcW w:w="0" w:type="auto"/>
          </w:tcPr>
          <w:p w14:paraId="5FB8D7E0" w14:textId="77777777" w:rsidR="00986DA2" w:rsidRDefault="00234D1F">
            <w:pPr>
              <w:pStyle w:val="Compact"/>
            </w:pPr>
            <w:r>
              <w:t>Opening</w:t>
            </w:r>
          </w:p>
        </w:tc>
        <w:tc>
          <w:tcPr>
            <w:tcW w:w="0" w:type="auto"/>
          </w:tcPr>
          <w:p w14:paraId="5FB8D7E1" w14:textId="77777777" w:rsidR="00986DA2" w:rsidRDefault="00234D1F">
            <w:pPr>
              <w:pStyle w:val="Compact"/>
            </w:pPr>
            <w:r>
              <w:t>1-2 min</w:t>
            </w:r>
          </w:p>
        </w:tc>
        <w:tc>
          <w:tcPr>
            <w:tcW w:w="0" w:type="auto"/>
          </w:tcPr>
          <w:p w14:paraId="5FB8D7E2" w14:textId="77777777" w:rsidR="00986DA2" w:rsidRDefault="00234D1F">
            <w:pPr>
              <w:pStyle w:val="Compact"/>
            </w:pPr>
            <w:r>
              <w:t>Greet, establish rapport</w:t>
            </w:r>
          </w:p>
        </w:tc>
      </w:tr>
      <w:tr w:rsidR="00986DA2" w14:paraId="5FB8D7E7" w14:textId="77777777">
        <w:tc>
          <w:tcPr>
            <w:tcW w:w="0" w:type="auto"/>
          </w:tcPr>
          <w:p w14:paraId="5FB8D7E4" w14:textId="77777777" w:rsidR="00986DA2" w:rsidRDefault="00234D1F">
            <w:pPr>
              <w:pStyle w:val="Compact"/>
            </w:pPr>
            <w:r>
              <w:t>Understanding</w:t>
            </w:r>
          </w:p>
        </w:tc>
        <w:tc>
          <w:tcPr>
            <w:tcW w:w="0" w:type="auto"/>
          </w:tcPr>
          <w:p w14:paraId="5FB8D7E5" w14:textId="77777777" w:rsidR="00986DA2" w:rsidRDefault="00234D1F">
            <w:pPr>
              <w:pStyle w:val="Compact"/>
            </w:pPr>
            <w:r>
              <w:t>2-3 min</w:t>
            </w:r>
          </w:p>
        </w:tc>
        <w:tc>
          <w:tcPr>
            <w:tcW w:w="0" w:type="auto"/>
          </w:tcPr>
          <w:p w14:paraId="5FB8D7E6" w14:textId="77777777" w:rsidR="00986DA2" w:rsidRDefault="00234D1F">
            <w:pPr>
              <w:pStyle w:val="Compact"/>
            </w:pPr>
            <w:r>
              <w:t>Confirm situation</w:t>
            </w:r>
          </w:p>
        </w:tc>
      </w:tr>
      <w:tr w:rsidR="00986DA2" w14:paraId="5FB8D7EB" w14:textId="77777777">
        <w:tc>
          <w:tcPr>
            <w:tcW w:w="0" w:type="auto"/>
          </w:tcPr>
          <w:p w14:paraId="5FB8D7E8" w14:textId="77777777" w:rsidR="00986DA2" w:rsidRDefault="00234D1F">
            <w:pPr>
              <w:pStyle w:val="Compact"/>
            </w:pPr>
            <w:r>
              <w:t>Analysis</w:t>
            </w:r>
          </w:p>
        </w:tc>
        <w:tc>
          <w:tcPr>
            <w:tcW w:w="0" w:type="auto"/>
          </w:tcPr>
          <w:p w14:paraId="5FB8D7E9" w14:textId="77777777" w:rsidR="00986DA2" w:rsidRDefault="00234D1F">
            <w:pPr>
              <w:pStyle w:val="Compact"/>
            </w:pPr>
            <w:r>
              <w:t>4-5 min</w:t>
            </w:r>
          </w:p>
        </w:tc>
        <w:tc>
          <w:tcPr>
            <w:tcW w:w="0" w:type="auto"/>
          </w:tcPr>
          <w:p w14:paraId="5FB8D7EA" w14:textId="77777777" w:rsidR="00986DA2" w:rsidRDefault="00234D1F">
            <w:pPr>
              <w:pStyle w:val="Compact"/>
            </w:pPr>
            <w:r>
              <w:t>Present recommendation</w:t>
            </w:r>
          </w:p>
        </w:tc>
      </w:tr>
      <w:tr w:rsidR="00986DA2" w14:paraId="5FB8D7EF" w14:textId="77777777">
        <w:tc>
          <w:tcPr>
            <w:tcW w:w="0" w:type="auto"/>
          </w:tcPr>
          <w:p w14:paraId="5FB8D7EC" w14:textId="77777777" w:rsidR="00986DA2" w:rsidRDefault="00234D1F">
            <w:pPr>
              <w:pStyle w:val="Compact"/>
            </w:pPr>
            <w:r>
              <w:t>Dialogue/Pivot</w:t>
            </w:r>
          </w:p>
        </w:tc>
        <w:tc>
          <w:tcPr>
            <w:tcW w:w="0" w:type="auto"/>
          </w:tcPr>
          <w:p w14:paraId="5FB8D7ED" w14:textId="77777777" w:rsidR="00986DA2" w:rsidRDefault="00234D1F">
            <w:pPr>
              <w:pStyle w:val="Compact"/>
            </w:pPr>
            <w:r>
              <w:t>3-4 min</w:t>
            </w:r>
          </w:p>
        </w:tc>
        <w:tc>
          <w:tcPr>
            <w:tcW w:w="0" w:type="auto"/>
          </w:tcPr>
          <w:p w14:paraId="5FB8D7EE" w14:textId="77777777" w:rsidR="00986DA2" w:rsidRDefault="00234D1F">
            <w:pPr>
              <w:pStyle w:val="Compact"/>
            </w:pPr>
            <w:r>
              <w:t>Questions + pivot response</w:t>
            </w:r>
          </w:p>
        </w:tc>
      </w:tr>
      <w:tr w:rsidR="00986DA2" w14:paraId="5FB8D7F3" w14:textId="77777777">
        <w:tc>
          <w:tcPr>
            <w:tcW w:w="0" w:type="auto"/>
          </w:tcPr>
          <w:p w14:paraId="5FB8D7F0" w14:textId="77777777" w:rsidR="00986DA2" w:rsidRDefault="00234D1F">
            <w:pPr>
              <w:pStyle w:val="Compact"/>
            </w:pPr>
            <w:r>
              <w:t>Close</w:t>
            </w:r>
          </w:p>
        </w:tc>
        <w:tc>
          <w:tcPr>
            <w:tcW w:w="0" w:type="auto"/>
          </w:tcPr>
          <w:p w14:paraId="5FB8D7F1" w14:textId="77777777" w:rsidR="00986DA2" w:rsidRDefault="00234D1F">
            <w:pPr>
              <w:pStyle w:val="Compact"/>
            </w:pPr>
            <w:r>
              <w:t>1-2 min</w:t>
            </w:r>
          </w:p>
        </w:tc>
        <w:tc>
          <w:tcPr>
            <w:tcW w:w="0" w:type="auto"/>
          </w:tcPr>
          <w:p w14:paraId="5FB8D7F2" w14:textId="77777777" w:rsidR="00986DA2" w:rsidRDefault="00234D1F">
            <w:pPr>
              <w:pStyle w:val="Compact"/>
            </w:pPr>
            <w:r>
              <w:t>Summarise, next steps</w:t>
            </w:r>
          </w:p>
        </w:tc>
      </w:tr>
    </w:tbl>
    <w:p w14:paraId="5FB8D7F4" w14:textId="77777777" w:rsidR="00986DA2" w:rsidRDefault="00C65FC8">
      <w:r>
        <w:rPr>
          <w:noProof/>
        </w:rPr>
      </w:r>
      <w:r w:rsidR="00C65FC8">
        <w:rPr>
          <w:noProof/>
        </w:rPr>
        <w:pict w14:anchorId="5FB8D809">
          <v:rect id="_x0000_i1033" alt="" style="width:450.85pt;height:.05pt;mso-width-percent:0;mso-height-percent:0;mso-width-percent:0;mso-height-percent:0" o:hrpct="999" o:hralign="center" o:hrstd="t" o:hr="t"/>
        </w:pict>
      </w:r>
    </w:p>
    <w:p w14:paraId="5FB8D7F5" w14:textId="77777777" w:rsidR="00986DA2" w:rsidRDefault="00234D1F">
      <w:pPr>
        <w:pStyle w:val="Heading2"/>
      </w:pPr>
      <w:bookmarkStart w:id="11" w:name="emergency-contacts"/>
      <w:bookmarkEnd w:id="10"/>
      <w:r>
        <w:t>Emergency Contacts</w:t>
      </w:r>
    </w:p>
    <w:p w14:paraId="5FB8D7F6" w14:textId="77777777" w:rsidR="00986DA2" w:rsidRDefault="00234D1F">
      <w:pPr>
        <w:pStyle w:val="FirstParagraph"/>
      </w:pPr>
      <w:r>
        <w:rPr>
          <w:b/>
          <w:bCs/>
        </w:rPr>
        <w:t>On-Campus Issues:</w:t>
      </w:r>
      <w:r>
        <w:t xml:space="preserve"> Go to [building reception/staff office]</w:t>
      </w:r>
    </w:p>
    <w:p w14:paraId="5FB8D7F7" w14:textId="77777777" w:rsidR="00986DA2" w:rsidRDefault="00234D1F">
      <w:pPr>
        <w:pStyle w:val="BodyText"/>
      </w:pPr>
      <w:r>
        <w:rPr>
          <w:b/>
          <w:bCs/>
        </w:rPr>
        <w:t>Online Technical Issues:</w:t>
      </w:r>
      <w:r>
        <w:t xml:space="preserve"> [Emergency phone number]</w:t>
      </w:r>
    </w:p>
    <w:p w14:paraId="5FB8D7F8" w14:textId="77777777" w:rsidR="00986DA2" w:rsidRDefault="00234D1F">
      <w:pPr>
        <w:pStyle w:val="BodyText"/>
      </w:pPr>
      <w:r>
        <w:rPr>
          <w:b/>
          <w:bCs/>
        </w:rPr>
        <w:t>Cannot Attend:</w:t>
      </w:r>
      <w:r>
        <w:t xml:space="preserve"> </w:t>
      </w:r>
      <w:r>
        <w:t>Contact Unit Chair ASAP, apply for Special Consideration</w:t>
      </w:r>
    </w:p>
    <w:p w14:paraId="5FB8D7F9" w14:textId="77777777" w:rsidR="00986DA2" w:rsidRDefault="00C65FC8">
      <w:r>
        <w:rPr>
          <w:noProof/>
        </w:rPr>
      </w:r>
      <w:r w:rsidR="00C65FC8">
        <w:rPr>
          <w:noProof/>
        </w:rPr>
        <w:pict w14:anchorId="5FB8D80A">
          <v:rect id="_x0000_i1034" alt="" style="width:450.85pt;height:.05pt;mso-width-percent:0;mso-height-percent:0;mso-width-percent:0;mso-height-percent:0" o:hrpct="999" o:hralign="center" o:hrstd="t" o:hr="t"/>
        </w:pict>
      </w:r>
    </w:p>
    <w:p w14:paraId="5FB8D7FA" w14:textId="77777777" w:rsidR="00986DA2" w:rsidRDefault="00234D1F">
      <w:pPr>
        <w:pStyle w:val="Heading2"/>
      </w:pPr>
      <w:bookmarkStart w:id="12" w:name="final-thought"/>
      <w:bookmarkEnd w:id="11"/>
      <w:r>
        <w:t>Final Thought</w:t>
      </w:r>
    </w:p>
    <w:p w14:paraId="5FB8D7FB" w14:textId="77777777" w:rsidR="00986DA2" w:rsidRDefault="00234D1F">
      <w:pPr>
        <w:pStyle w:val="FirstParagraph"/>
      </w:pPr>
      <w:r>
        <w:t>You’ve prepared for this. You understand the material. This is your opportunity to demonstrate what you know in a realistic professional conversation.</w:t>
      </w:r>
    </w:p>
    <w:p w14:paraId="5FB8D7FC" w14:textId="77777777" w:rsidR="00986DA2" w:rsidRDefault="00234D1F">
      <w:pPr>
        <w:pStyle w:val="BodyText"/>
      </w:pPr>
      <w:r>
        <w:rPr>
          <w:b/>
          <w:bCs/>
        </w:rPr>
        <w:t>The best consultants aren’t the ones who know everything — they’re the ones who can think clearly, communicate well, and adapt to new information.</w:t>
      </w:r>
    </w:p>
    <w:p w14:paraId="5FB8D7FD" w14:textId="77777777" w:rsidR="00986DA2" w:rsidRDefault="00234D1F">
      <w:pPr>
        <w:pStyle w:val="BodyText"/>
      </w:pPr>
      <w:r>
        <w:t>That’s exactly what we’re looking for.</w:t>
      </w:r>
    </w:p>
    <w:p w14:paraId="5FB8D7FE" w14:textId="77777777" w:rsidR="00986DA2" w:rsidRDefault="00234D1F">
      <w:pPr>
        <w:pStyle w:val="BodyText"/>
      </w:pPr>
      <w:r>
        <w:rPr>
          <w:b/>
          <w:bCs/>
        </w:rPr>
        <w:t>You’ve got this.</w:t>
      </w:r>
      <w:r>
        <w:t xml:space="preserve"> </w:t>
      </w:r>
      <w:r>
        <w:t>💪</w:t>
      </w:r>
    </w:p>
    <w:p w14:paraId="5FB8D7FF" w14:textId="77777777" w:rsidR="00986DA2" w:rsidRDefault="00C65FC8">
      <w:r>
        <w:rPr>
          <w:noProof/>
        </w:rPr>
      </w:r>
      <w:r w:rsidR="00C65FC8">
        <w:rPr>
          <w:noProof/>
        </w:rPr>
        <w:pict w14:anchorId="5FB8D80B">
          <v:rect id="_x0000_i1035" alt="" style="width:450.85pt;height:.05pt;mso-width-percent:0;mso-height-percent:0;mso-width-percent:0;mso-height-percent:0" o:hrpct="999" o:hralign="center" o:hrstd="t" o:hr="t"/>
        </w:pict>
      </w:r>
    </w:p>
    <w:p w14:paraId="5FB8D800" w14:textId="22ECF5AF" w:rsidR="00986DA2" w:rsidRDefault="00234D1F">
      <w:pPr>
        <w:pStyle w:val="FirstParagraph"/>
      </w:pPr>
      <w:r>
        <w:rPr>
          <w:i/>
          <w:iCs/>
        </w:rPr>
        <w:t xml:space="preserve">Tear off or </w:t>
      </w:r>
      <w:r w:rsidR="0087477E">
        <w:rPr>
          <w:i/>
          <w:iCs/>
        </w:rPr>
        <w:t>snap</w:t>
      </w:r>
      <w:r>
        <w:rPr>
          <w:i/>
          <w:iCs/>
        </w:rPr>
        <w:t xml:space="preserve"> this page for quick reference on the day.</w:t>
      </w:r>
    </w:p>
    <w:bookmarkEnd w:id="12"/>
    <w:bookmarkEnd w:id="0"/>
    <w:sectPr w:rsidR="00986DA2" w:rsidSect="0087477E">
      <w:footerReference w:type="default" r:id="rId11"/>
      <w:pgSz w:w="11900" w:h="16820"/>
      <w:pgMar w:top="1440" w:right="1440" w:bottom="1440" w:left="1440" w:header="720" w:footer="720" w:gutter="0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Elizabeth Black" w:date="2026-02-10T15:52:00Z" w:initials="EB">
    <w:p w14:paraId="38617D70" w14:textId="77777777" w:rsidR="00234D1F" w:rsidRDefault="00234D1F" w:rsidP="00234D1F">
      <w:r>
        <w:rPr>
          <w:rStyle w:val="CommentReference"/>
        </w:rPr>
        <w:annotationRef/>
      </w:r>
      <w:r>
        <w:rPr>
          <w:sz w:val="20"/>
          <w:szCs w:val="20"/>
        </w:rPr>
        <w:t>would it be good to have this output somehow when the planning occurs based on the other documentation?</w:t>
      </w:r>
    </w:p>
    <w:p w14:paraId="0F160AC8" w14:textId="77777777" w:rsidR="00234D1F" w:rsidRDefault="00234D1F" w:rsidP="00234D1F"/>
    <w:p w14:paraId="547BED9E" w14:textId="77777777" w:rsidR="00234D1F" w:rsidRDefault="00234D1F" w:rsidP="00234D1F">
      <w:r>
        <w:rPr>
          <w:sz w:val="20"/>
          <w:szCs w:val="20"/>
        </w:rPr>
        <w:t>could h5p or a sharepoint form output something that could be massaged in Copilot or Gem?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47BED9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B042A28" w16cex:dateUtc="2026-02-10T04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47BED9E" w16cid:durableId="3B042A2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8D810" w14:textId="77777777" w:rsidR="00234D1F" w:rsidRDefault="00234D1F">
      <w:pPr>
        <w:spacing w:after="0"/>
      </w:pPr>
      <w:r>
        <w:separator/>
      </w:r>
    </w:p>
  </w:endnote>
  <w:endnote w:type="continuationSeparator" w:id="0">
    <w:p w14:paraId="5FB8D812" w14:textId="77777777" w:rsidR="00234D1F" w:rsidRDefault="00234D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BDA04" w14:textId="11B1235D" w:rsidR="0087477E" w:rsidRPr="0087477E" w:rsidRDefault="0087477E" w:rsidP="0087477E">
    <w:pPr>
      <w:tabs>
        <w:tab w:val="center" w:pos="4513"/>
        <w:tab w:val="right" w:pos="9026"/>
      </w:tabs>
      <w:spacing w:after="0"/>
      <w:rPr>
        <w:sz w:val="16"/>
        <w:szCs w:val="16"/>
      </w:rPr>
    </w:pPr>
    <w:r w:rsidRPr="009E3DC7">
      <w:rPr>
        <w:sz w:val="16"/>
        <w:szCs w:val="16"/>
      </w:rPr>
      <w:fldChar w:fldCharType="begin"/>
    </w:r>
    <w:r w:rsidRPr="009E3DC7">
      <w:rPr>
        <w:sz w:val="16"/>
        <w:szCs w:val="16"/>
      </w:rPr>
      <w:instrText xml:space="preserve"> FILENAME </w:instrText>
    </w:r>
    <w:r w:rsidRPr="009E3DC7">
      <w:rPr>
        <w:sz w:val="16"/>
        <w:szCs w:val="16"/>
      </w:rPr>
      <w:fldChar w:fldCharType="separate"/>
    </w:r>
    <w:r w:rsidRPr="009E3DC7">
      <w:rPr>
        <w:sz w:val="16"/>
        <w:szCs w:val="16"/>
      </w:rPr>
      <w:t>01_IOA_Overview_1pager.docx</w:t>
    </w:r>
    <w:r w:rsidRPr="009E3DC7">
      <w:rPr>
        <w:sz w:val="16"/>
        <w:szCs w:val="16"/>
      </w:rPr>
      <w:fldChar w:fldCharType="end"/>
    </w:r>
    <w:r w:rsidRPr="009E3DC7">
      <w:rPr>
        <w:sz w:val="16"/>
        <w:szCs w:val="16"/>
      </w:rPr>
      <w:tab/>
    </w:r>
    <w:r w:rsidRPr="009E3DC7">
      <w:rPr>
        <w:sz w:val="16"/>
        <w:szCs w:val="16"/>
      </w:rPr>
      <w:tab/>
      <w:t xml:space="preserve">Page </w:t>
    </w:r>
    <w:r w:rsidRPr="009E3DC7">
      <w:rPr>
        <w:sz w:val="16"/>
        <w:szCs w:val="16"/>
      </w:rPr>
      <w:fldChar w:fldCharType="begin"/>
    </w:r>
    <w:r w:rsidRPr="009E3DC7">
      <w:rPr>
        <w:sz w:val="16"/>
        <w:szCs w:val="16"/>
      </w:rPr>
      <w:instrText xml:space="preserve"> PAGE </w:instrText>
    </w:r>
    <w:r w:rsidRPr="009E3DC7">
      <w:rPr>
        <w:sz w:val="16"/>
        <w:szCs w:val="16"/>
      </w:rPr>
      <w:fldChar w:fldCharType="separate"/>
    </w:r>
    <w:r>
      <w:rPr>
        <w:sz w:val="16"/>
        <w:szCs w:val="16"/>
      </w:rPr>
      <w:t>3</w:t>
    </w:r>
    <w:r w:rsidRPr="009E3DC7">
      <w:rPr>
        <w:sz w:val="16"/>
        <w:szCs w:val="16"/>
      </w:rPr>
      <w:fldChar w:fldCharType="end"/>
    </w:r>
    <w:r w:rsidRPr="009E3DC7">
      <w:rPr>
        <w:sz w:val="16"/>
        <w:szCs w:val="16"/>
      </w:rPr>
      <w:t xml:space="preserve"> of </w:t>
    </w:r>
    <w:r w:rsidRPr="009E3DC7">
      <w:rPr>
        <w:sz w:val="16"/>
        <w:szCs w:val="16"/>
      </w:rPr>
      <w:fldChar w:fldCharType="begin"/>
    </w:r>
    <w:r w:rsidRPr="009E3DC7">
      <w:rPr>
        <w:sz w:val="16"/>
        <w:szCs w:val="16"/>
      </w:rPr>
      <w:instrText xml:space="preserve"> NUMPAGES </w:instrText>
    </w:r>
    <w:r w:rsidRPr="009E3DC7">
      <w:rPr>
        <w:sz w:val="16"/>
        <w:szCs w:val="16"/>
      </w:rPr>
      <w:fldChar w:fldCharType="separate"/>
    </w:r>
    <w:r>
      <w:rPr>
        <w:sz w:val="16"/>
        <w:szCs w:val="16"/>
      </w:rPr>
      <w:t>3</w:t>
    </w:r>
    <w:r w:rsidRPr="009E3DC7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8D80C" w14:textId="77777777" w:rsidR="00986DA2" w:rsidRDefault="00234D1F">
      <w:r>
        <w:separator/>
      </w:r>
    </w:p>
  </w:footnote>
  <w:footnote w:type="continuationSeparator" w:id="0">
    <w:p w14:paraId="5FB8D80D" w14:textId="77777777" w:rsidR="00986DA2" w:rsidRDefault="00234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26A4D0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F94421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122718758">
    <w:abstractNumId w:val="0"/>
  </w:num>
  <w:num w:numId="2" w16cid:durableId="1858343505">
    <w:abstractNumId w:val="1"/>
  </w:num>
  <w:num w:numId="3" w16cid:durableId="651562357">
    <w:abstractNumId w:val="1"/>
  </w:num>
  <w:num w:numId="4" w16cid:durableId="1632982108">
    <w:abstractNumId w:val="1"/>
  </w:num>
  <w:num w:numId="5" w16cid:durableId="147174904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lizabeth Black">
    <w15:presenceInfo w15:providerId="AD" w15:userId="S::elizabeth.black@deakin.edu.au::34e1358b-5100-4402-ba5e-12195fb5d3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6DA2"/>
    <w:rsid w:val="00234D1F"/>
    <w:rsid w:val="007960FB"/>
    <w:rsid w:val="0087477E"/>
    <w:rsid w:val="00986DA2"/>
    <w:rsid w:val="00C65F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5FB8D7A8"/>
  <w15:docId w15:val="{D7090D14-8689-4B43-BAEC-DE8272E92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87477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7477E"/>
    <w:rPr>
      <w:rFonts w:eastAsiaTheme="minorEastAsia"/>
    </w:rPr>
  </w:style>
  <w:style w:type="paragraph" w:styleId="Footer">
    <w:name w:val="footer"/>
    <w:basedOn w:val="Normal"/>
    <w:link w:val="FooterChar"/>
    <w:rsid w:val="0087477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87477E"/>
    <w:rPr>
      <w:rFonts w:eastAsiaTheme="minorEastAsia"/>
    </w:rPr>
  </w:style>
  <w:style w:type="character" w:styleId="CommentReference">
    <w:name w:val="annotation reference"/>
    <w:basedOn w:val="DefaultParagraphFont"/>
    <w:rsid w:val="00234D1F"/>
    <w:rPr>
      <w:sz w:val="16"/>
      <w:szCs w:val="16"/>
    </w:rPr>
  </w:style>
  <w:style w:type="paragraph" w:styleId="CommentText">
    <w:name w:val="annotation text"/>
    <w:basedOn w:val="Normal"/>
    <w:link w:val="CommentTextChar"/>
    <w:rsid w:val="00234D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34D1F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234D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34D1F"/>
    <w:rPr>
      <w:rFonts w:eastAsiaTheme="minorEastAs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803</Words>
  <Characters>3528</Characters>
  <Application>Microsoft Office Word</Application>
  <DocSecurity>0</DocSecurity>
  <Lines>110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Elizabeth Black</cp:lastModifiedBy>
  <cp:revision>4</cp:revision>
  <dcterms:created xsi:type="dcterms:W3CDTF">2026-02-09T23:32:00Z</dcterms:created>
  <dcterms:modified xsi:type="dcterms:W3CDTF">2026-02-10T04:52:00Z</dcterms:modified>
</cp:coreProperties>
</file>