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35"/>
        <w:gridCol w:w="7971"/>
      </w:tblGrid>
      <w:tr w:rsidR="00BA0D69" w:rsidRPr="00E72199" w14:paraId="2A095E41" w14:textId="77777777" w:rsidTr="000C4450">
        <w:trPr>
          <w:trHeight w:val="1544"/>
        </w:trPr>
        <w:tc>
          <w:tcPr>
            <w:tcW w:w="763" w:type="pct"/>
          </w:tcPr>
          <w:p w14:paraId="0B4EC3FB" w14:textId="77777777" w:rsidR="00BA0D69" w:rsidRPr="00E44667" w:rsidRDefault="00BA0D69" w:rsidP="000C4450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1ECDB9" wp14:editId="6EF477FD">
                  <wp:extent cx="914400" cy="895350"/>
                  <wp:effectExtent l="0" t="0" r="0" b="0"/>
                  <wp:docPr id="1" name="Картина 1" descr="Картина, която съдържа скица, символ, мотив, Симетрия&#10;&#10;Генерираното от ИИ съдържание може да е неправилно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Картина, която съдържа скица, символ, мотив, Симетрия&#10;&#10;Генерираното от ИИ съдържание може да е неправилно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7C12F26" w14:textId="77777777" w:rsidR="00BA0D69" w:rsidRPr="00E44667" w:rsidRDefault="00BA0D69" w:rsidP="000C4450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793AC321" w14:textId="77777777" w:rsidR="00BA0D69" w:rsidRDefault="00BA0D69" w:rsidP="000C4450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3A80240" wp14:editId="0F6B3A4E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B54274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" strokeweight="2.25pt"/>
                  </w:pict>
                </mc:Fallback>
              </mc:AlternateContent>
            </w:r>
          </w:p>
          <w:p w14:paraId="5E5CD2A1" w14:textId="77777777" w:rsidR="00BA0D69" w:rsidRPr="00E72199" w:rsidRDefault="00BA0D69" w:rsidP="000C44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4471AF71" w14:textId="77777777" w:rsidR="00BA0D69" w:rsidRPr="00894052" w:rsidRDefault="00BA0D69" w:rsidP="00BA0D69">
      <w:pPr>
        <w:tabs>
          <w:tab w:val="left" w:pos="0"/>
        </w:tabs>
        <w:rPr>
          <w:b/>
          <w:noProof/>
        </w:rPr>
      </w:pPr>
    </w:p>
    <w:p w14:paraId="586454FF" w14:textId="77777777" w:rsidR="00BA0D69" w:rsidRPr="00DE0EFA" w:rsidRDefault="00BA0D69" w:rsidP="00BA0D69">
      <w:pPr>
        <w:tabs>
          <w:tab w:val="left" w:pos="0"/>
        </w:tabs>
        <w:rPr>
          <w:b/>
          <w:sz w:val="32"/>
          <w:szCs w:val="32"/>
        </w:rPr>
      </w:pPr>
    </w:p>
    <w:p w14:paraId="1C1D9767" w14:textId="77777777" w:rsidR="00BA0D69" w:rsidRPr="00DE0EFA" w:rsidRDefault="00BA0D69" w:rsidP="00BA0D69">
      <w:pPr>
        <w:tabs>
          <w:tab w:val="left" w:pos="0"/>
        </w:tabs>
        <w:rPr>
          <w:b/>
          <w:sz w:val="32"/>
          <w:szCs w:val="32"/>
        </w:rPr>
      </w:pPr>
    </w:p>
    <w:p w14:paraId="3645F8F3" w14:textId="77777777" w:rsidR="00BA0D69" w:rsidRPr="00DE0EFA" w:rsidRDefault="00BA0D69" w:rsidP="00BA0D69">
      <w:pPr>
        <w:tabs>
          <w:tab w:val="left" w:pos="0"/>
        </w:tabs>
      </w:pPr>
    </w:p>
    <w:p w14:paraId="356C5466" w14:textId="77777777" w:rsidR="00BA0D69" w:rsidRPr="00DE0EFA" w:rsidRDefault="00BA0D69" w:rsidP="00BA0D6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17EEA9E5" w14:textId="77777777" w:rsidR="00BA0D69" w:rsidRPr="007E54FB" w:rsidRDefault="00BA0D69" w:rsidP="00BA0D69">
      <w:pPr>
        <w:tabs>
          <w:tab w:val="left" w:pos="0"/>
        </w:tabs>
        <w:jc w:val="center"/>
        <w:outlineLvl w:val="0"/>
        <w:rPr>
          <w:rFonts w:ascii="Constantia" w:hAnsi="Constantia"/>
          <w:b/>
          <w:caps/>
          <w:sz w:val="56"/>
          <w:szCs w:val="56"/>
        </w:rPr>
      </w:pPr>
      <w:bookmarkStart w:id="0" w:name="_Toc184568957"/>
      <w:bookmarkStart w:id="1" w:name="_Toc195464276"/>
      <w:r>
        <w:rPr>
          <w:rFonts w:ascii="Constantia" w:hAnsi="Constantia"/>
          <w:b/>
          <w:caps/>
          <w:sz w:val="56"/>
          <w:szCs w:val="56"/>
        </w:rPr>
        <w:t>КурсовА</w:t>
      </w:r>
      <w:r w:rsidRPr="007E54FB">
        <w:rPr>
          <w:rFonts w:ascii="Constantia" w:hAnsi="Constantia"/>
          <w:b/>
          <w:caps/>
          <w:sz w:val="56"/>
          <w:szCs w:val="56"/>
          <w:lang w:val="en-US"/>
        </w:rPr>
        <w:t xml:space="preserve"> </w:t>
      </w:r>
      <w:r>
        <w:rPr>
          <w:rFonts w:ascii="Constantia" w:hAnsi="Constantia"/>
          <w:b/>
          <w:caps/>
          <w:sz w:val="56"/>
          <w:szCs w:val="56"/>
        </w:rPr>
        <w:t xml:space="preserve">  РаБОТА</w:t>
      </w:r>
      <w:bookmarkEnd w:id="0"/>
      <w:bookmarkEnd w:id="1"/>
    </w:p>
    <w:p w14:paraId="39F86BB1" w14:textId="77777777" w:rsidR="00BA0D69" w:rsidRDefault="00BA0D69" w:rsidP="00BA0D69">
      <w:pPr>
        <w:jc w:val="center"/>
        <w:rPr>
          <w:sz w:val="32"/>
          <w:szCs w:val="32"/>
        </w:rPr>
      </w:pPr>
    </w:p>
    <w:p w14:paraId="0A48334E" w14:textId="10477AC7" w:rsidR="00BA0D69" w:rsidRPr="005E4CF5" w:rsidRDefault="00BA0D69" w:rsidP="00BA0D6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</w:rPr>
        <w:t>Високопроизводителни суперкомпютри</w:t>
      </w:r>
      <w:r>
        <w:rPr>
          <w:b/>
          <w:sz w:val="32"/>
          <w:szCs w:val="32"/>
        </w:rPr>
        <w:t>”</w:t>
      </w:r>
    </w:p>
    <w:p w14:paraId="0EE4EE30" w14:textId="77777777" w:rsidR="00BA0D69" w:rsidRPr="00DE0EFA" w:rsidRDefault="00BA0D69" w:rsidP="00BA0D69">
      <w:pPr>
        <w:jc w:val="center"/>
        <w:rPr>
          <w:sz w:val="32"/>
          <w:szCs w:val="32"/>
        </w:rPr>
      </w:pPr>
    </w:p>
    <w:p w14:paraId="43A0AE23" w14:textId="44CE195D" w:rsidR="00BA0D69" w:rsidRPr="0088669B" w:rsidRDefault="00BA0D69" w:rsidP="00BA0D69">
      <w:pPr>
        <w:tabs>
          <w:tab w:val="left" w:pos="0"/>
        </w:tabs>
        <w:jc w:val="center"/>
      </w:pPr>
      <w:r w:rsidRPr="000C2AAD">
        <w:rPr>
          <w:rFonts w:ascii="Constantia" w:hAnsi="Constantia"/>
          <w:b/>
          <w:sz w:val="36"/>
          <w:szCs w:val="36"/>
        </w:rPr>
        <w:t xml:space="preserve"> тема:  </w:t>
      </w:r>
      <w:r w:rsidRPr="00BA0D69">
        <w:rPr>
          <w:rFonts w:ascii="Constantia" w:hAnsi="Constantia"/>
          <w:b/>
          <w:bCs/>
          <w:sz w:val="36"/>
          <w:szCs w:val="36"/>
        </w:rPr>
        <w:t>Мрежови архитектури за паралелни и клъстерни изчислителни платформи</w:t>
      </w:r>
    </w:p>
    <w:p w14:paraId="2E30B4BF" w14:textId="77777777" w:rsidR="00BA0D69" w:rsidRPr="00BA0D69" w:rsidRDefault="00BA0D69" w:rsidP="00BA0D69">
      <w:pPr>
        <w:tabs>
          <w:tab w:val="left" w:pos="0"/>
        </w:tabs>
        <w:rPr>
          <w:lang w:val="en-US"/>
        </w:rPr>
      </w:pPr>
    </w:p>
    <w:p w14:paraId="1D92DBF4" w14:textId="77777777" w:rsidR="00BA0D69" w:rsidRPr="00DE0EFA" w:rsidRDefault="00BA0D69" w:rsidP="00BA0D69">
      <w:pPr>
        <w:tabs>
          <w:tab w:val="left" w:pos="0"/>
        </w:tabs>
        <w:rPr>
          <w:lang w:val="ru-RU"/>
        </w:rPr>
      </w:pPr>
    </w:p>
    <w:p w14:paraId="260CEDF1" w14:textId="77777777" w:rsidR="00BA0D69" w:rsidRPr="002E405C" w:rsidRDefault="00BA0D69" w:rsidP="00BA0D69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</w:t>
      </w:r>
    </w:p>
    <w:p w14:paraId="59110945" w14:textId="77777777" w:rsidR="00BA0D69" w:rsidRPr="000C2AAD" w:rsidRDefault="00BA0D69" w:rsidP="00BA0D69">
      <w:pPr>
        <w:tabs>
          <w:tab w:val="left" w:pos="426"/>
        </w:tabs>
        <w:ind w:left="42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Елена Станиславова </w:t>
      </w:r>
      <w:proofErr w:type="spellStart"/>
      <w:r>
        <w:rPr>
          <w:sz w:val="28"/>
          <w:szCs w:val="28"/>
        </w:rPr>
        <w:t>Чалканова</w:t>
      </w:r>
      <w:proofErr w:type="spellEnd"/>
    </w:p>
    <w:p w14:paraId="7D9D8A48" w14:textId="77777777" w:rsidR="00BA0D69" w:rsidRDefault="00BA0D69" w:rsidP="00BA0D6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121222164</w:t>
      </w:r>
    </w:p>
    <w:p w14:paraId="1FCEF3C7" w14:textId="5AFC29E9" w:rsidR="00BA0D69" w:rsidRPr="00BA0D69" w:rsidRDefault="00BA0D69" w:rsidP="00BA0D69">
      <w:pPr>
        <w:tabs>
          <w:tab w:val="left" w:pos="426"/>
        </w:tabs>
        <w:ind w:left="4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Група: </w:t>
      </w:r>
      <w:r>
        <w:rPr>
          <w:sz w:val="28"/>
          <w:szCs w:val="28"/>
          <w:lang w:val="en-US"/>
        </w:rPr>
        <w:t>41</w:t>
      </w:r>
      <w:r>
        <w:rPr>
          <w:sz w:val="28"/>
          <w:szCs w:val="28"/>
          <w:vertAlign w:val="superscript"/>
        </w:rPr>
        <w:t>б</w:t>
      </w:r>
    </w:p>
    <w:p w14:paraId="616AEA70" w14:textId="77777777" w:rsidR="00BA0D69" w:rsidRPr="00E31483" w:rsidRDefault="00BA0D69" w:rsidP="00BA0D6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III </w:t>
      </w:r>
      <w:r>
        <w:rPr>
          <w:sz w:val="28"/>
          <w:szCs w:val="28"/>
        </w:rPr>
        <w:t xml:space="preserve">курс, ФКСТ, </w:t>
      </w:r>
      <w:r w:rsidRPr="000C2AAD">
        <w:rPr>
          <w:sz w:val="28"/>
          <w:szCs w:val="28"/>
        </w:rPr>
        <w:t>КСИ</w:t>
      </w:r>
      <w:r w:rsidRPr="000C2AAD">
        <w:rPr>
          <w:sz w:val="28"/>
          <w:szCs w:val="28"/>
          <w:lang w:val="en-US"/>
        </w:rPr>
        <w:t xml:space="preserve"> </w:t>
      </w:r>
    </w:p>
    <w:p w14:paraId="5DB0C006" w14:textId="77777777" w:rsidR="00BA0D69" w:rsidRDefault="00BA0D69" w:rsidP="00BA0D69">
      <w:pPr>
        <w:tabs>
          <w:tab w:val="left" w:pos="426"/>
        </w:tabs>
        <w:ind w:left="426"/>
        <w:jc w:val="both"/>
        <w:rPr>
          <w:lang w:val="en-US"/>
        </w:rPr>
      </w:pPr>
      <w:r w:rsidRPr="00A5767B">
        <w:rPr>
          <w:lang w:val="en-US"/>
        </w:rPr>
        <w:t>e-mail:</w:t>
      </w:r>
      <w:r>
        <w:rPr>
          <w:lang w:val="en-US"/>
        </w:rPr>
        <w:t xml:space="preserve">  echalkanova@mail.bg</w:t>
      </w:r>
    </w:p>
    <w:p w14:paraId="49A833BE" w14:textId="77777777" w:rsidR="00BA0D69" w:rsidRDefault="00BA0D69" w:rsidP="00BA0D69">
      <w:pPr>
        <w:tabs>
          <w:tab w:val="left" w:pos="426"/>
        </w:tabs>
        <w:jc w:val="both"/>
      </w:pPr>
    </w:p>
    <w:p w14:paraId="54D5E4A7" w14:textId="77777777" w:rsidR="00BA0D69" w:rsidRDefault="00BA0D69" w:rsidP="00BA0D69">
      <w:pPr>
        <w:tabs>
          <w:tab w:val="left" w:pos="426"/>
        </w:tabs>
        <w:ind w:left="426"/>
        <w:jc w:val="both"/>
      </w:pPr>
    </w:p>
    <w:p w14:paraId="2CB1B256" w14:textId="77777777" w:rsidR="00BA0D69" w:rsidRPr="002E405C" w:rsidRDefault="00BA0D69" w:rsidP="00BA0D69">
      <w:pPr>
        <w:tabs>
          <w:tab w:val="left" w:pos="426"/>
        </w:tabs>
        <w:ind w:left="426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Ръководител</w:t>
      </w:r>
      <w:r w:rsidRPr="002E405C">
        <w:rPr>
          <w:i/>
          <w:sz w:val="28"/>
          <w:szCs w:val="28"/>
        </w:rPr>
        <w:t>:</w:t>
      </w:r>
    </w:p>
    <w:p w14:paraId="381354A6" w14:textId="77777777" w:rsidR="00BA0D69" w:rsidRDefault="00BA0D69" w:rsidP="00BA0D69">
      <w:pPr>
        <w:tabs>
          <w:tab w:val="left" w:pos="426"/>
        </w:tabs>
        <w:ind w:left="426"/>
        <w:rPr>
          <w:sz w:val="28"/>
          <w:szCs w:val="28"/>
        </w:rPr>
      </w:pPr>
      <w:r>
        <w:rPr>
          <w:sz w:val="28"/>
          <w:szCs w:val="28"/>
        </w:rPr>
        <w:t>доц. д-р инж. Ива Николова</w:t>
      </w:r>
    </w:p>
    <w:p w14:paraId="58A3421D" w14:textId="77777777" w:rsidR="00BA0D69" w:rsidRDefault="00BA0D69" w:rsidP="00BA0D69">
      <w:pPr>
        <w:tabs>
          <w:tab w:val="left" w:pos="426"/>
        </w:tabs>
        <w:ind w:left="426"/>
        <w:rPr>
          <w:sz w:val="28"/>
          <w:szCs w:val="28"/>
        </w:rPr>
      </w:pPr>
    </w:p>
    <w:p w14:paraId="0A2C3C43" w14:textId="34D70584" w:rsidR="00BA0D69" w:rsidRPr="002E405C" w:rsidRDefault="00BA0D69" w:rsidP="00BA0D69">
      <w:pPr>
        <w:tabs>
          <w:tab w:val="left" w:pos="426"/>
        </w:tabs>
        <w:ind w:left="426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Дата</w:t>
      </w:r>
      <w:r w:rsidRPr="002E405C">
        <w:rPr>
          <w:i/>
          <w:sz w:val="28"/>
          <w:szCs w:val="28"/>
        </w:rPr>
        <w:t>: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13</w:t>
      </w:r>
      <w:r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04</w:t>
      </w:r>
      <w:r>
        <w:rPr>
          <w:i/>
          <w:sz w:val="28"/>
          <w:szCs w:val="28"/>
        </w:rPr>
        <w:t>.202</w:t>
      </w:r>
      <w:r>
        <w:rPr>
          <w:i/>
          <w:sz w:val="28"/>
          <w:szCs w:val="28"/>
          <w:lang w:val="en-US"/>
        </w:rPr>
        <w:t>5</w:t>
      </w:r>
      <w:r>
        <w:rPr>
          <w:i/>
          <w:sz w:val="28"/>
          <w:szCs w:val="28"/>
        </w:rPr>
        <w:t>г.</w:t>
      </w:r>
    </w:p>
    <w:p w14:paraId="5E109521" w14:textId="77777777" w:rsidR="00BA0D69" w:rsidRPr="0088669B" w:rsidRDefault="00BA0D69" w:rsidP="00BA0D69">
      <w:pPr>
        <w:tabs>
          <w:tab w:val="left" w:pos="426"/>
        </w:tabs>
        <w:ind w:left="426"/>
        <w:rPr>
          <w:sz w:val="28"/>
          <w:szCs w:val="28"/>
        </w:rPr>
      </w:pPr>
    </w:p>
    <w:p w14:paraId="3D35F512" w14:textId="77777777" w:rsidR="00BA0D69" w:rsidRDefault="00BA0D69" w:rsidP="00BA0D69">
      <w:pPr>
        <w:tabs>
          <w:tab w:val="left" w:pos="0"/>
        </w:tabs>
        <w:rPr>
          <w:b/>
          <w:i/>
          <w:sz w:val="28"/>
          <w:szCs w:val="28"/>
          <w:lang w:val="en-US"/>
        </w:rPr>
      </w:pPr>
    </w:p>
    <w:p w14:paraId="389A9870" w14:textId="77777777" w:rsidR="00BA0D69" w:rsidRPr="00BA0D69" w:rsidRDefault="00BA0D69" w:rsidP="00BA0D69">
      <w:pPr>
        <w:tabs>
          <w:tab w:val="left" w:pos="0"/>
        </w:tabs>
        <w:rPr>
          <w:b/>
          <w:i/>
          <w:sz w:val="28"/>
          <w:szCs w:val="28"/>
          <w:lang w:val="en-US"/>
        </w:rPr>
      </w:pPr>
    </w:p>
    <w:p w14:paraId="0A4264B9" w14:textId="542E99DF" w:rsidR="00BA0D69" w:rsidRDefault="00BA0D69" w:rsidP="00BA0D6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  <w:lang w:val="en-US"/>
        </w:rPr>
        <w:t>2</w:t>
      </w:r>
      <w:r>
        <w:rPr>
          <w:b/>
          <w:sz w:val="28"/>
          <w:szCs w:val="28"/>
          <w:lang w:val="en-US"/>
        </w:rPr>
        <w:t>5</w:t>
      </w:r>
    </w:p>
    <w:p w14:paraId="6EFA98F6" w14:textId="77777777" w:rsidR="00955894" w:rsidRDefault="00BA0D69">
      <w:pPr>
        <w:spacing w:after="160" w:line="259" w:lineRule="auto"/>
      </w:pPr>
      <w:r>
        <w:br w:type="page"/>
      </w:r>
    </w:p>
    <w:sdt>
      <w:sdtPr>
        <w:id w:val="2754533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31868D59" w14:textId="1A3BEE67" w:rsidR="00955894" w:rsidRDefault="00955894">
          <w:pPr>
            <w:pStyle w:val="af7"/>
          </w:pPr>
          <w:r>
            <w:t>Съдържание</w:t>
          </w:r>
        </w:p>
        <w:p w14:paraId="278345D1" w14:textId="71ED4A0F" w:rsidR="00B30CB5" w:rsidRDefault="00955894">
          <w:pPr>
            <w:pStyle w:val="1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64276" w:history="1">
            <w:r w:rsidR="00B30CB5" w:rsidRPr="004B4548">
              <w:rPr>
                <w:rStyle w:val="ae"/>
                <w:rFonts w:ascii="Constantia" w:hAnsi="Constantia"/>
                <w:b/>
                <w:caps/>
                <w:noProof/>
              </w:rPr>
              <w:t>КурсовА</w:t>
            </w:r>
            <w:r w:rsidR="00B30CB5" w:rsidRPr="004B4548">
              <w:rPr>
                <w:rStyle w:val="ae"/>
                <w:rFonts w:ascii="Constantia" w:hAnsi="Constantia"/>
                <w:b/>
                <w:caps/>
                <w:noProof/>
                <w:lang w:val="en-US"/>
              </w:rPr>
              <w:t xml:space="preserve"> </w:t>
            </w:r>
            <w:r w:rsidR="00B30CB5" w:rsidRPr="004B4548">
              <w:rPr>
                <w:rStyle w:val="ae"/>
                <w:rFonts w:ascii="Constantia" w:hAnsi="Constantia"/>
                <w:b/>
                <w:caps/>
                <w:noProof/>
              </w:rPr>
              <w:t xml:space="preserve">  РаБОТА</w:t>
            </w:r>
            <w:r w:rsidR="00B30CB5">
              <w:rPr>
                <w:noProof/>
                <w:webHidden/>
              </w:rPr>
              <w:tab/>
            </w:r>
            <w:r w:rsidR="00B30CB5">
              <w:rPr>
                <w:noProof/>
                <w:webHidden/>
              </w:rPr>
              <w:fldChar w:fldCharType="begin"/>
            </w:r>
            <w:r w:rsidR="00B30CB5">
              <w:rPr>
                <w:noProof/>
                <w:webHidden/>
              </w:rPr>
              <w:instrText xml:space="preserve"> PAGEREF _Toc195464276 \h </w:instrText>
            </w:r>
            <w:r w:rsidR="00B30CB5">
              <w:rPr>
                <w:noProof/>
                <w:webHidden/>
              </w:rPr>
            </w:r>
            <w:r w:rsidR="00B30CB5">
              <w:rPr>
                <w:noProof/>
                <w:webHidden/>
              </w:rPr>
              <w:fldChar w:fldCharType="separate"/>
            </w:r>
            <w:r w:rsidR="00B30CB5">
              <w:rPr>
                <w:noProof/>
                <w:webHidden/>
              </w:rPr>
              <w:t>0</w:t>
            </w:r>
            <w:r w:rsidR="00B30CB5">
              <w:rPr>
                <w:noProof/>
                <w:webHidden/>
              </w:rPr>
              <w:fldChar w:fldCharType="end"/>
            </w:r>
          </w:hyperlink>
        </w:p>
        <w:p w14:paraId="721A332C" w14:textId="66040652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77" w:history="1">
            <w:r w:rsidRPr="004B4548">
              <w:rPr>
                <w:rStyle w:val="ae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18ED" w14:textId="4CD3F7E4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78" w:history="1">
            <w:r w:rsidRPr="004B4548">
              <w:rPr>
                <w:rStyle w:val="a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Ключови думи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40F2" w14:textId="141C2523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79" w:history="1">
            <w:r w:rsidRPr="004B4548">
              <w:rPr>
                <w:rStyle w:val="a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5FB3" w14:textId="15D141BE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0" w:history="1">
            <w:r w:rsidRPr="004B4548">
              <w:rPr>
                <w:rStyle w:val="a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Общи сведения за паралелни и клъстерни изчислителни платформи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436C" w14:textId="0C216549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1" w:history="1">
            <w:r w:rsidRPr="004B4548">
              <w:rPr>
                <w:rStyle w:val="a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Паралелни изчислителни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6791" w14:textId="3D661DA5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2" w:history="1">
            <w:r w:rsidRPr="004B4548">
              <w:rPr>
                <w:rStyle w:val="a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Клъстерни изчислителни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FDA4" w14:textId="0EF43200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3" w:history="1">
            <w:r w:rsidRPr="004B4548">
              <w:rPr>
                <w:rStyle w:val="a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Основни мрежови архитектури в клъстерни и паралелни изчислителни среди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65FDD" w14:textId="6B962315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4" w:history="1">
            <w:r w:rsidRPr="004B4548">
              <w:rPr>
                <w:rStyle w:val="a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483F" w14:textId="5E22111C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5" w:history="1">
            <w:r w:rsidRPr="004B4548">
              <w:rPr>
                <w:rStyle w:val="a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Основни компоненти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841C" w14:textId="12027A5B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6" w:history="1">
            <w:r w:rsidRPr="004B4548">
              <w:rPr>
                <w:rStyle w:val="a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Видове мрежови архитектури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0FD3D" w14:textId="49914FF0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7" w:history="1">
            <w:r w:rsidRPr="004B4548">
              <w:rPr>
                <w:rStyle w:val="ae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Комуникационни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E98D" w14:textId="676D80D1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8" w:history="1">
            <w:r w:rsidRPr="004B4548">
              <w:rPr>
                <w:rStyle w:val="ae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Влияние на мрежовата архитектура върху производителността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F7846" w14:textId="3E0F2DFE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89" w:history="1">
            <w:r w:rsidRPr="004B4548">
              <w:rPr>
                <w:rStyle w:val="a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Анализ на мрежови топологии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FC29" w14:textId="5FC44BB1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0" w:history="1">
            <w:r w:rsidRPr="004B4548">
              <w:rPr>
                <w:rStyle w:val="ae"/>
                <w:noProof/>
                <w:lang w:val="en-U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Fat-Tree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76592" w14:textId="6D872B56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1" w:history="1">
            <w:r w:rsidRPr="004B4548">
              <w:rPr>
                <w:rStyle w:val="ae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Torus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601D" w14:textId="0DD42158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2" w:history="1">
            <w:r w:rsidRPr="004B4548">
              <w:rPr>
                <w:rStyle w:val="ae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Dragonfly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41CB7" w14:textId="5BFAD59D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3" w:history="1">
            <w:r w:rsidRPr="004B4548">
              <w:rPr>
                <w:rStyle w:val="ae"/>
                <w:noProof/>
                <w:lang w:val="en-US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Hypercube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6CB3" w14:textId="552A4AE3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4" w:history="1">
            <w:r w:rsidRPr="004B4548">
              <w:rPr>
                <w:rStyle w:val="ae"/>
                <w:noProof/>
                <w:lang w:val="en-US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CEF28" w14:textId="3B9364B4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5" w:history="1">
            <w:r w:rsidRPr="004B4548">
              <w:rPr>
                <w:rStyle w:val="a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Сравнителен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FD374" w14:textId="0CBA930D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6" w:history="1">
            <w:r w:rsidRPr="004B4548">
              <w:rPr>
                <w:rStyle w:val="a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Високоскоростни мрежови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0825" w14:textId="4667FD2B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7" w:history="1">
            <w:r w:rsidRPr="004B4548">
              <w:rPr>
                <w:rStyle w:val="ae"/>
                <w:noProof/>
                <w:lang w:val="en-U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Infiniband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48C9" w14:textId="66B48B2C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8" w:history="1">
            <w:r w:rsidRPr="004B4548">
              <w:rPr>
                <w:rStyle w:val="ae"/>
                <w:noProof/>
                <w:lang w:val="en-U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  <w:lang w:val="en-US"/>
              </w:rPr>
              <w:t>RDMA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1C96" w14:textId="50D42AB3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299" w:history="1">
            <w:r w:rsidRPr="004B4548">
              <w:rPr>
                <w:rStyle w:val="ae"/>
                <w:noProof/>
                <w:lang w:val="en-US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Intel Omni-Path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90F7" w14:textId="5E9811F3" w:rsidR="00B30CB5" w:rsidRDefault="00B30CB5">
          <w:pPr>
            <w:pStyle w:val="1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300" w:history="1">
            <w:r w:rsidRPr="004B4548">
              <w:rPr>
                <w:rStyle w:val="ae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Сравнителен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31D8" w14:textId="56C87B2E" w:rsidR="00B30CB5" w:rsidRDefault="00B30CB5">
          <w:pPr>
            <w:pStyle w:val="11"/>
            <w:tabs>
              <w:tab w:val="left" w:pos="44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5464301" w:history="1">
            <w:r w:rsidRPr="004B4548">
              <w:rPr>
                <w:rStyle w:val="ae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B4548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96FB1" w14:textId="235DE457" w:rsidR="00955894" w:rsidRDefault="00955894">
          <w:r>
            <w:rPr>
              <w:b/>
              <w:bCs/>
            </w:rPr>
            <w:fldChar w:fldCharType="end"/>
          </w:r>
        </w:p>
      </w:sdtContent>
    </w:sdt>
    <w:p w14:paraId="5709B64C" w14:textId="0228B6D4" w:rsidR="00BA0D69" w:rsidRDefault="00BA0D69">
      <w:pPr>
        <w:spacing w:after="160" w:line="259" w:lineRule="auto"/>
      </w:pPr>
    </w:p>
    <w:p w14:paraId="221D5376" w14:textId="77777777" w:rsidR="00B30CB5" w:rsidRDefault="00B30CB5">
      <w:pPr>
        <w:spacing w:after="160" w:line="259" w:lineRule="auto"/>
      </w:pPr>
    </w:p>
    <w:p w14:paraId="545BA25F" w14:textId="77777777" w:rsidR="00B30CB5" w:rsidRDefault="00B30CB5">
      <w:pPr>
        <w:spacing w:after="160" w:line="259" w:lineRule="auto"/>
      </w:pPr>
    </w:p>
    <w:p w14:paraId="5CD08623" w14:textId="4563F6DC" w:rsidR="00490056" w:rsidRPr="00FE6AED" w:rsidRDefault="006E1C1F" w:rsidP="008112D0">
      <w:pPr>
        <w:pStyle w:val="1"/>
        <w:numPr>
          <w:ilvl w:val="0"/>
          <w:numId w:val="2"/>
        </w:numPr>
        <w:jc w:val="both"/>
      </w:pPr>
      <w:bookmarkStart w:id="2" w:name="_Toc195464277"/>
      <w:r w:rsidRPr="00FE6AED">
        <w:lastRenderedPageBreak/>
        <w:t>Резюме</w:t>
      </w:r>
      <w:bookmarkEnd w:id="2"/>
    </w:p>
    <w:p w14:paraId="1819CF0A" w14:textId="3E7DC22A" w:rsidR="00086C60" w:rsidRPr="00086C60" w:rsidRDefault="00086C60" w:rsidP="00FE6AED">
      <w:pPr>
        <w:ind w:left="720" w:firstLine="720"/>
        <w:jc w:val="both"/>
      </w:pPr>
      <w:r w:rsidRPr="00086C60">
        <w:t xml:space="preserve">Настоящата разработка се фокусира върху изследването на мрежовите архитектури, използвани в паралелни и клъстерни изчислителни платформи, с цел да се откроят техните структурни особености, влиянието им върху производителността и предизвикателствата, свързани с тяхната реализация и поддръжка. </w:t>
      </w:r>
    </w:p>
    <w:p w14:paraId="2F3267E6" w14:textId="77777777" w:rsidR="00086C60" w:rsidRDefault="00086C60" w:rsidP="00FE6AED">
      <w:pPr>
        <w:ind w:left="720"/>
        <w:jc w:val="both"/>
      </w:pPr>
      <w:r w:rsidRPr="00086C60">
        <w:t>Основните констатации включват:</w:t>
      </w:r>
    </w:p>
    <w:p w14:paraId="76AE28A9" w14:textId="0AE279C3" w:rsidR="00086C60" w:rsidRPr="00086C60" w:rsidRDefault="00955894" w:rsidP="00FE6AED">
      <w:pPr>
        <w:pStyle w:val="a9"/>
        <w:numPr>
          <w:ilvl w:val="0"/>
          <w:numId w:val="8"/>
        </w:numPr>
        <w:ind w:left="1800"/>
        <w:jc w:val="both"/>
      </w:pPr>
      <w:r>
        <w:t>т</w:t>
      </w:r>
      <w:r w:rsidR="00086C60" w:rsidRPr="00086C60">
        <w:t>ипът мрежова архитектура оказва директно влияние върху латентността, пропускателната способност и енергийното потребление на системата;</w:t>
      </w:r>
    </w:p>
    <w:p w14:paraId="125AC319" w14:textId="38F4ACED" w:rsidR="00086C60" w:rsidRPr="00086C60" w:rsidRDefault="00955894" w:rsidP="00FE6AED">
      <w:pPr>
        <w:pStyle w:val="a9"/>
        <w:numPr>
          <w:ilvl w:val="0"/>
          <w:numId w:val="8"/>
        </w:numPr>
        <w:ind w:left="1800"/>
        <w:jc w:val="both"/>
      </w:pPr>
      <w:r>
        <w:t>т</w:t>
      </w:r>
      <w:r w:rsidR="00086C60" w:rsidRPr="00086C60">
        <w:t>опологии като Fat Tree, Torus</w:t>
      </w:r>
      <w:r w:rsidR="002C6A0A">
        <w:t xml:space="preserve">, </w:t>
      </w:r>
      <w:r w:rsidR="002C6A0A">
        <w:rPr>
          <w:lang w:val="en-US"/>
        </w:rPr>
        <w:t>Dragonfly</w:t>
      </w:r>
      <w:r w:rsidR="00086C60" w:rsidRPr="00086C60">
        <w:t xml:space="preserve"> и Hypercube са сред най-често използваните в съвременните паралелни и клъстерни среди поради добрия баланс между сложност и производителност;</w:t>
      </w:r>
    </w:p>
    <w:p w14:paraId="3EFB588B" w14:textId="56E1724B" w:rsidR="00086C60" w:rsidRPr="00086C60" w:rsidRDefault="00955894" w:rsidP="00FE6AED">
      <w:pPr>
        <w:pStyle w:val="a9"/>
        <w:numPr>
          <w:ilvl w:val="0"/>
          <w:numId w:val="8"/>
        </w:numPr>
        <w:ind w:left="1800"/>
        <w:jc w:val="both"/>
      </w:pPr>
      <w:r>
        <w:t>с</w:t>
      </w:r>
      <w:r w:rsidR="00086C60" w:rsidRPr="00086C60">
        <w:t>калируемостта на мрежата и способността за управление на натоварването са критични фактори за устойчивостта на системата при увеличаване на броя на възлите</w:t>
      </w:r>
      <w:r w:rsidR="002C6A0A">
        <w:t>;</w:t>
      </w:r>
    </w:p>
    <w:p w14:paraId="4B80AAC1" w14:textId="3C2D7D40" w:rsidR="00086C60" w:rsidRPr="00086C60" w:rsidRDefault="00955894" w:rsidP="00FE6AED">
      <w:pPr>
        <w:pStyle w:val="a9"/>
        <w:numPr>
          <w:ilvl w:val="0"/>
          <w:numId w:val="8"/>
        </w:numPr>
        <w:ind w:left="1800"/>
        <w:jc w:val="both"/>
      </w:pPr>
      <w:r>
        <w:t>в</w:t>
      </w:r>
      <w:r w:rsidR="00086C60" w:rsidRPr="00086C60">
        <w:t>исоката степен на взаимосвързаност и използването на специализирани комуникационни протоколи</w:t>
      </w:r>
      <w:r w:rsidR="002C6A0A">
        <w:t xml:space="preserve"> като</w:t>
      </w:r>
      <w:r w:rsidR="00086C60" w:rsidRPr="00086C60">
        <w:t xml:space="preserve"> InfiniBand значително подобряват производителността, но изискват и по-високи разходи и сложна поддръжка</w:t>
      </w:r>
      <w:r w:rsidR="002C6A0A">
        <w:t>.</w:t>
      </w:r>
    </w:p>
    <w:p w14:paraId="22239B49" w14:textId="7D45C024" w:rsidR="00086C60" w:rsidRPr="00086C60" w:rsidRDefault="00086C60" w:rsidP="00FE6AED">
      <w:pPr>
        <w:ind w:left="720"/>
        <w:jc w:val="both"/>
      </w:pPr>
    </w:p>
    <w:p w14:paraId="1C6802C7" w14:textId="7D0048F6" w:rsidR="00086C60" w:rsidRPr="00086C60" w:rsidRDefault="00086C60" w:rsidP="00FE6AED">
      <w:pPr>
        <w:ind w:left="720" w:firstLine="360"/>
        <w:jc w:val="both"/>
      </w:pPr>
      <w:r w:rsidRPr="00086C60">
        <w:t>Разработката предлага структурирано сравнение на различните архитектури и насочва вниманието към бъдещите технологични възможности за подобряване на комуникационната ефективност в паралелните и клъстерните системи.</w:t>
      </w:r>
    </w:p>
    <w:p w14:paraId="53B7B1B9" w14:textId="1CE48A66" w:rsidR="006E1C1F" w:rsidRPr="00FE6AED" w:rsidRDefault="006E1C1F" w:rsidP="008112D0">
      <w:pPr>
        <w:pStyle w:val="1"/>
        <w:numPr>
          <w:ilvl w:val="0"/>
          <w:numId w:val="2"/>
        </w:numPr>
        <w:jc w:val="both"/>
      </w:pPr>
      <w:bookmarkStart w:id="3" w:name="_Toc195464278"/>
      <w:r w:rsidRPr="00FE6AED">
        <w:t>Ключови думи</w:t>
      </w:r>
      <w:bookmarkEnd w:id="3"/>
    </w:p>
    <w:p w14:paraId="0CE31A12" w14:textId="3948E222" w:rsidR="00EF33A0" w:rsidRPr="00086C60" w:rsidRDefault="00EF33A0" w:rsidP="00086C60">
      <w:pPr>
        <w:pStyle w:val="a9"/>
        <w:numPr>
          <w:ilvl w:val="0"/>
          <w:numId w:val="3"/>
        </w:numPr>
        <w:jc w:val="both"/>
      </w:pPr>
      <w:r>
        <w:t>м</w:t>
      </w:r>
      <w:r w:rsidRPr="00EF33A0">
        <w:t xml:space="preserve">режови архитектури; </w:t>
      </w:r>
      <w:r>
        <w:t>п</w:t>
      </w:r>
      <w:r w:rsidRPr="00EF33A0">
        <w:t xml:space="preserve">аралелни изчисления; </w:t>
      </w:r>
      <w:r>
        <w:t>к</w:t>
      </w:r>
      <w:r w:rsidRPr="00EF33A0">
        <w:t xml:space="preserve">лъстерни изчисления; InfiniBand; </w:t>
      </w:r>
      <w:r w:rsidR="00955894">
        <w:t>възли</w:t>
      </w:r>
      <w:r w:rsidRPr="00EF33A0">
        <w:t xml:space="preserve">; </w:t>
      </w:r>
      <w:proofErr w:type="spellStart"/>
      <w:r w:rsidR="00955894">
        <w:t>технолия</w:t>
      </w:r>
      <w:proofErr w:type="spellEnd"/>
      <w:r w:rsidRPr="00EF33A0">
        <w:t>;</w:t>
      </w:r>
      <w:r w:rsidR="00955894">
        <w:t xml:space="preserve"> скалируемост;</w:t>
      </w:r>
      <w:r w:rsidRPr="00EF33A0">
        <w:t xml:space="preserve"> </w:t>
      </w:r>
      <w:r>
        <w:t>т</w:t>
      </w:r>
      <w:r w:rsidRPr="00EF33A0">
        <w:t>опологи</w:t>
      </w:r>
      <w:r>
        <w:t>я</w:t>
      </w:r>
      <w:r w:rsidRPr="00EF33A0">
        <w:t xml:space="preserve">; </w:t>
      </w:r>
      <w:r>
        <w:t>л</w:t>
      </w:r>
      <w:r w:rsidRPr="00EF33A0">
        <w:t xml:space="preserve">атентност; </w:t>
      </w:r>
      <w:r w:rsidR="00955894" w:rsidRPr="00086C60">
        <w:t>пропускателна способност</w:t>
      </w:r>
      <w:r w:rsidRPr="00EF33A0">
        <w:t>.</w:t>
      </w:r>
    </w:p>
    <w:p w14:paraId="5649F5CC" w14:textId="313ED616" w:rsidR="006E1C1F" w:rsidRPr="00FE6AED" w:rsidRDefault="006E1C1F" w:rsidP="008112D0">
      <w:pPr>
        <w:pStyle w:val="1"/>
        <w:numPr>
          <w:ilvl w:val="0"/>
          <w:numId w:val="2"/>
        </w:numPr>
        <w:jc w:val="both"/>
      </w:pPr>
      <w:bookmarkStart w:id="4" w:name="_Toc195464279"/>
      <w:r w:rsidRPr="00FE6AED">
        <w:t>Въведение</w:t>
      </w:r>
      <w:bookmarkEnd w:id="4"/>
    </w:p>
    <w:p w14:paraId="0C5C832A" w14:textId="7F2E1991" w:rsidR="002C6A0A" w:rsidRDefault="002C6A0A" w:rsidP="002C6A0A">
      <w:pPr>
        <w:pStyle w:val="a9"/>
        <w:spacing w:before="100" w:beforeAutospacing="1" w:after="100" w:afterAutospacing="1"/>
        <w:ind w:firstLine="720"/>
        <w:jc w:val="both"/>
      </w:pPr>
      <w:r>
        <w:t xml:space="preserve">В основата на ефективността на </w:t>
      </w:r>
      <w:r w:rsidR="00955894">
        <w:t>паралелни</w:t>
      </w:r>
      <w:r w:rsidR="00955894">
        <w:t>те</w:t>
      </w:r>
      <w:r w:rsidR="00955894">
        <w:t xml:space="preserve"> и клъстерни</w:t>
      </w:r>
      <w:r w:rsidR="00955894">
        <w:t>те</w:t>
      </w:r>
      <w:r w:rsidR="00955894">
        <w:t xml:space="preserve"> изчислителни платформи</w:t>
      </w:r>
      <w:r w:rsidR="00955894">
        <w:t xml:space="preserve"> </w:t>
      </w:r>
      <w:r>
        <w:t>стои тяхната мрежова архитектура – ключов елемент, който осигурява координирана комуникация между изчислителните единици и оптимизира разпределението на задачите.</w:t>
      </w:r>
    </w:p>
    <w:p w14:paraId="542091C3" w14:textId="7985400B" w:rsidR="002C6A0A" w:rsidRDefault="002C6A0A" w:rsidP="002C6A0A">
      <w:pPr>
        <w:pStyle w:val="a9"/>
        <w:spacing w:before="100" w:beforeAutospacing="1" w:after="100" w:afterAutospacing="1"/>
        <w:ind w:firstLine="720"/>
        <w:jc w:val="both"/>
      </w:pPr>
      <w:r>
        <w:t xml:space="preserve">Актуалността на </w:t>
      </w:r>
      <w:r w:rsidR="00955894">
        <w:t>избраната тема</w:t>
      </w:r>
      <w:r>
        <w:t xml:space="preserve"> е голяма</w:t>
      </w:r>
      <w:r>
        <w:t xml:space="preserve">, тъй като изборът на подходяща мрежова архитектура е от съществено значение за постигане на висока производителност и надеждност в паралелните и клъстерни системи. С нарастващите нужди от енергийна ефективност, ниска латентност и висока пропускателна способност, задълбоченото изследване на архитектурите, които стоят в основата на тези платформи, е от </w:t>
      </w:r>
      <w:r w:rsidR="00955894">
        <w:t>голямо</w:t>
      </w:r>
      <w:r>
        <w:t xml:space="preserve"> значение за развитието на нови технологии и подобряването на съществуващите решения.</w:t>
      </w:r>
    </w:p>
    <w:p w14:paraId="062F84E2" w14:textId="76998557" w:rsidR="00FE6AED" w:rsidRDefault="002C6A0A" w:rsidP="00FE6AED">
      <w:pPr>
        <w:pStyle w:val="a9"/>
        <w:spacing w:before="100" w:beforeAutospacing="1" w:after="100" w:afterAutospacing="1"/>
        <w:ind w:firstLine="720"/>
        <w:jc w:val="both"/>
      </w:pPr>
      <w:r>
        <w:t>В</w:t>
      </w:r>
      <w:r>
        <w:t xml:space="preserve"> документацията ще бъдат разгледани основните типове мрежови архитектури, използвани в паралелните и клъстерните изчислителни системи, ще се направи анализ на техните характеристики и ще се </w:t>
      </w:r>
      <w:r>
        <w:t>анализират</w:t>
      </w:r>
      <w:r>
        <w:t xml:space="preserve"> предимствата и предизвикателствата, свързани с тяхното приложение. В заключение ще се направи </w:t>
      </w:r>
      <w:r>
        <w:lastRenderedPageBreak/>
        <w:t>обобщение на основните изводи и ще се очертаят възможности за бъдещо развитие в тази област.</w:t>
      </w:r>
    </w:p>
    <w:p w14:paraId="4BC7518B" w14:textId="1A6A4C97" w:rsidR="00FE6AED" w:rsidRDefault="00FE6AED" w:rsidP="008112D0">
      <w:pPr>
        <w:pStyle w:val="1"/>
        <w:numPr>
          <w:ilvl w:val="0"/>
          <w:numId w:val="2"/>
        </w:numPr>
        <w:jc w:val="both"/>
      </w:pPr>
      <w:bookmarkStart w:id="5" w:name="_Toc195464280"/>
      <w:r w:rsidRPr="00FE6AED">
        <w:t>Общи сведения за паралелни и клъстерни изчислителни платформи</w:t>
      </w:r>
      <w:bookmarkEnd w:id="5"/>
    </w:p>
    <w:p w14:paraId="7AEE0808" w14:textId="27744398" w:rsidR="006B42A2" w:rsidRDefault="006B42A2" w:rsidP="006B42A2">
      <w:pPr>
        <w:pStyle w:val="a9"/>
        <w:ind w:firstLine="720"/>
        <w:jc w:val="both"/>
      </w:pPr>
      <w:r w:rsidRPr="00FE6AED">
        <w:t>Паралелните и клъстерните изчислителни платформи представляват основата на съвременните високопроизводителни изчисления (HPC). Те са създадени с цел да обработват големи обеми от данни и да решават сложни задачи, които надхвърлят възможностите на стандартните компютърни системи.</w:t>
      </w:r>
    </w:p>
    <w:p w14:paraId="43EE18A6" w14:textId="6DDC41E1" w:rsidR="006B42A2" w:rsidRDefault="006B42A2" w:rsidP="008112D0">
      <w:pPr>
        <w:pStyle w:val="1"/>
        <w:numPr>
          <w:ilvl w:val="1"/>
          <w:numId w:val="2"/>
        </w:numPr>
        <w:jc w:val="both"/>
        <w:rPr>
          <w:sz w:val="24"/>
          <w:szCs w:val="24"/>
        </w:rPr>
      </w:pPr>
      <w:bookmarkStart w:id="6" w:name="_Toc195464281"/>
      <w:r w:rsidRPr="006B42A2">
        <w:rPr>
          <w:sz w:val="24"/>
          <w:szCs w:val="24"/>
        </w:rPr>
        <w:t>Паралелни изчислителни системи</w:t>
      </w:r>
      <w:bookmarkEnd w:id="6"/>
    </w:p>
    <w:p w14:paraId="17CB1B7A" w14:textId="14734D01" w:rsidR="006B42A2" w:rsidRPr="006B42A2" w:rsidRDefault="006B42A2" w:rsidP="006B42A2">
      <w:pPr>
        <w:ind w:left="720" w:firstLine="720"/>
        <w:jc w:val="both"/>
      </w:pPr>
      <w:r w:rsidRPr="006B42A2">
        <w:t>Паралелните изчислителни системи използват множество процесори или изчислителни ядра, които работят едновременно за изпълнение на задачи. Тези системи могат да бъдат класифицирани в различни архитектури:​</w:t>
      </w:r>
    </w:p>
    <w:p w14:paraId="65E9D50F" w14:textId="42D48F4E" w:rsidR="006B42A2" w:rsidRPr="006B42A2" w:rsidRDefault="006B42A2" w:rsidP="006B42A2">
      <w:pPr>
        <w:pStyle w:val="a9"/>
        <w:numPr>
          <w:ilvl w:val="0"/>
          <w:numId w:val="3"/>
        </w:numPr>
        <w:jc w:val="both"/>
      </w:pPr>
      <w:r w:rsidRPr="006B42A2">
        <w:t>Системи със споделена памет</w:t>
      </w:r>
      <w:r>
        <w:t xml:space="preserve"> </w:t>
      </w:r>
      <w:r w:rsidRPr="006B42A2">
        <w:t>(SMP)</w:t>
      </w:r>
      <w:r w:rsidR="00955894">
        <w:t xml:space="preserve"> - в</w:t>
      </w:r>
      <w:r w:rsidRPr="006B42A2">
        <w:t>сички процесори имат достъп до обща памет, което улеснява комуникацията между тях, но може да доведе до конфликти при достъп.​</w:t>
      </w:r>
      <w:r w:rsidRPr="006B42A2">
        <w:fldChar w:fldCharType="begin"/>
      </w:r>
      <w:r w:rsidRPr="006B42A2">
        <w:instrText>HYPERLINK "https://zascho.koshachek.com/articles/masivno-paralelni-sistemi-mpp.html?utm_source=chatgpt.com" \t "_blank"</w:instrText>
      </w:r>
      <w:r w:rsidRPr="006B42A2">
        <w:fldChar w:fldCharType="separate"/>
      </w:r>
      <w:r w:rsidRPr="006B42A2">
        <w:rPr>
          <w:rStyle w:val="ae"/>
        </w:rPr>
        <w:t>zascho.koshachek.com</w:t>
      </w:r>
      <w:r w:rsidRPr="006B42A2">
        <w:fldChar w:fldCharType="end"/>
      </w:r>
    </w:p>
    <w:p w14:paraId="20AF6DDD" w14:textId="22F4D3DA" w:rsidR="006B42A2" w:rsidRPr="006B42A2" w:rsidRDefault="006B42A2" w:rsidP="006B42A2">
      <w:pPr>
        <w:pStyle w:val="a9"/>
        <w:numPr>
          <w:ilvl w:val="0"/>
          <w:numId w:val="11"/>
        </w:numPr>
        <w:jc w:val="both"/>
      </w:pPr>
      <w:r w:rsidRPr="006B42A2">
        <w:t>Системи с разпределена памет</w:t>
      </w:r>
      <w:r>
        <w:t xml:space="preserve"> </w:t>
      </w:r>
      <w:r w:rsidRPr="006B42A2">
        <w:t>(MPP)</w:t>
      </w:r>
      <w:r w:rsidR="00955894">
        <w:t xml:space="preserve"> - в</w:t>
      </w:r>
      <w:r w:rsidRPr="006B42A2">
        <w:t>секи процесор разполага със собствена локална памет</w:t>
      </w:r>
      <w:r>
        <w:t xml:space="preserve"> и </w:t>
      </w:r>
      <w:r w:rsidRPr="006B42A2">
        <w:t xml:space="preserve">комуникира с останалите чрез мрежови връзки. Масивно паралелните системи (MPP) са пример за архитектура с разпределена памет, при която множество еднородни изчислителни възли са свързани чрез комуникационна мрежа. Всеки възел функционира самостоятелно и обменя данни с останалите възли посредством предаване на съобщения. </w:t>
      </w:r>
    </w:p>
    <w:p w14:paraId="4D73C869" w14:textId="2BCC9C2F" w:rsidR="006B42A2" w:rsidRDefault="006B42A2" w:rsidP="008112D0">
      <w:pPr>
        <w:pStyle w:val="1"/>
        <w:numPr>
          <w:ilvl w:val="1"/>
          <w:numId w:val="2"/>
        </w:numPr>
        <w:jc w:val="both"/>
        <w:rPr>
          <w:sz w:val="24"/>
          <w:szCs w:val="24"/>
        </w:rPr>
      </w:pPr>
      <w:bookmarkStart w:id="7" w:name="_Toc195464282"/>
      <w:r w:rsidRPr="006B42A2">
        <w:rPr>
          <w:sz w:val="24"/>
          <w:szCs w:val="24"/>
        </w:rPr>
        <w:t>Клъстерни изчислителни системи</w:t>
      </w:r>
      <w:bookmarkEnd w:id="7"/>
    </w:p>
    <w:p w14:paraId="653E4809" w14:textId="77777777" w:rsidR="006B42A2" w:rsidRPr="006B42A2" w:rsidRDefault="006B42A2" w:rsidP="00AF7FF2">
      <w:pPr>
        <w:pStyle w:val="a9"/>
        <w:ind w:firstLine="720"/>
        <w:jc w:val="both"/>
      </w:pPr>
      <w:r w:rsidRPr="006B42A2">
        <w:t>Клъстерните системи представляват група от свързани компютри, които работят съвместно като единна изчислителна среда. Те могат да бъдат класифицирани в няколко основни типа:​</w:t>
      </w:r>
      <w:hyperlink r:id="rId9" w:tgtFrame="_blank" w:history="1">
        <w:r w:rsidRPr="006B42A2">
          <w:rPr>
            <w:rStyle w:val="ae"/>
          </w:rPr>
          <w:t>zascho.koshachek.com</w:t>
        </w:r>
      </w:hyperlink>
    </w:p>
    <w:p w14:paraId="215E6B5F" w14:textId="563E2642" w:rsidR="006B42A2" w:rsidRPr="006B42A2" w:rsidRDefault="006B42A2" w:rsidP="00AF7FF2">
      <w:pPr>
        <w:pStyle w:val="a9"/>
        <w:numPr>
          <w:ilvl w:val="0"/>
          <w:numId w:val="11"/>
        </w:numPr>
        <w:jc w:val="both"/>
      </w:pPr>
      <w:r w:rsidRPr="006B42A2">
        <w:t>Клъстери с висока производителност (</w:t>
      </w:r>
      <w:proofErr w:type="spellStart"/>
      <w:r w:rsidRPr="006B42A2">
        <w:t>High</w:t>
      </w:r>
      <w:proofErr w:type="spellEnd"/>
      <w:r w:rsidRPr="006B42A2">
        <w:t xml:space="preserve"> </w:t>
      </w:r>
      <w:proofErr w:type="spellStart"/>
      <w:r w:rsidRPr="006B42A2">
        <w:t>Performance</w:t>
      </w:r>
      <w:proofErr w:type="spellEnd"/>
      <w:r w:rsidRPr="006B42A2">
        <w:t xml:space="preserve"> </w:t>
      </w:r>
      <w:proofErr w:type="spellStart"/>
      <w:r w:rsidRPr="006B42A2">
        <w:t>Clusters</w:t>
      </w:r>
      <w:proofErr w:type="spellEnd"/>
      <w:r w:rsidRPr="006B42A2">
        <w:t>)</w:t>
      </w:r>
      <w:r w:rsidR="00955894">
        <w:t xml:space="preserve"> - с</w:t>
      </w:r>
      <w:r w:rsidRPr="006B42A2">
        <w:t>ъздадени за изпълнение на задачи, изискващи значителни изчислителни ресурси.​</w:t>
      </w:r>
    </w:p>
    <w:p w14:paraId="3E49D6C8" w14:textId="1E30D998" w:rsidR="006B42A2" w:rsidRPr="006B42A2" w:rsidRDefault="006B42A2" w:rsidP="00AF7FF2">
      <w:pPr>
        <w:pStyle w:val="a9"/>
        <w:numPr>
          <w:ilvl w:val="0"/>
          <w:numId w:val="11"/>
        </w:numPr>
        <w:jc w:val="both"/>
      </w:pPr>
      <w:r w:rsidRPr="006B42A2">
        <w:t>Клъстери с висока наличност (</w:t>
      </w:r>
      <w:proofErr w:type="spellStart"/>
      <w:r w:rsidRPr="006B42A2">
        <w:t>High</w:t>
      </w:r>
      <w:proofErr w:type="spellEnd"/>
      <w:r w:rsidRPr="006B42A2">
        <w:t xml:space="preserve"> </w:t>
      </w:r>
      <w:proofErr w:type="spellStart"/>
      <w:r w:rsidRPr="006B42A2">
        <w:t>Availability</w:t>
      </w:r>
      <w:proofErr w:type="spellEnd"/>
      <w:r w:rsidRPr="006B42A2">
        <w:t xml:space="preserve"> </w:t>
      </w:r>
      <w:proofErr w:type="spellStart"/>
      <w:r w:rsidRPr="006B42A2">
        <w:t>Clusters</w:t>
      </w:r>
      <w:proofErr w:type="spellEnd"/>
      <w:r w:rsidRPr="006B42A2">
        <w:t>)</w:t>
      </w:r>
      <w:r w:rsidR="00955894">
        <w:t xml:space="preserve"> – о</w:t>
      </w:r>
      <w:r w:rsidRPr="006B42A2">
        <w:t>сигуряват непрекъсната работа чрез автоматично прехвърляне на задачи при отказ на компонент.​</w:t>
      </w:r>
    </w:p>
    <w:p w14:paraId="31C18422" w14:textId="7C44089C" w:rsidR="006B42A2" w:rsidRPr="006B42A2" w:rsidRDefault="006B42A2" w:rsidP="00AF7FF2">
      <w:pPr>
        <w:pStyle w:val="a9"/>
        <w:numPr>
          <w:ilvl w:val="0"/>
          <w:numId w:val="11"/>
        </w:numPr>
        <w:jc w:val="both"/>
      </w:pPr>
      <w:r w:rsidRPr="006B42A2">
        <w:t>Клъстери с балансирано натоварване (</w:t>
      </w:r>
      <w:proofErr w:type="spellStart"/>
      <w:r w:rsidRPr="006B42A2">
        <w:t>Load</w:t>
      </w:r>
      <w:proofErr w:type="spellEnd"/>
      <w:r w:rsidRPr="006B42A2">
        <w:t xml:space="preserve"> </w:t>
      </w:r>
      <w:proofErr w:type="spellStart"/>
      <w:r w:rsidRPr="006B42A2">
        <w:t>Balancing</w:t>
      </w:r>
      <w:proofErr w:type="spellEnd"/>
      <w:r w:rsidRPr="006B42A2">
        <w:t xml:space="preserve"> </w:t>
      </w:r>
      <w:proofErr w:type="spellStart"/>
      <w:r w:rsidRPr="006B42A2">
        <w:t>Clusters</w:t>
      </w:r>
      <w:proofErr w:type="spellEnd"/>
      <w:r w:rsidRPr="006B42A2">
        <w:t>)</w:t>
      </w:r>
      <w:r w:rsidR="00955894">
        <w:t>- р</w:t>
      </w:r>
      <w:r w:rsidRPr="006B42A2">
        <w:t>азпределят равномерно задачите между възлите за оптимизиране на производителността. ​</w:t>
      </w:r>
      <w:hyperlink r:id="rId10" w:tgtFrame="_blank" w:history="1">
        <w:r w:rsidRPr="006B42A2">
          <w:rPr>
            <w:rStyle w:val="ae"/>
          </w:rPr>
          <w:t>Уикипедия+1</w:t>
        </w:r>
        <w:r w:rsidRPr="006B42A2">
          <w:rPr>
            <w:rStyle w:val="ae"/>
          </w:rPr>
          <w:t>S</w:t>
        </w:r>
        <w:r w:rsidRPr="006B42A2">
          <w:rPr>
            <w:rStyle w:val="ae"/>
          </w:rPr>
          <w:t>oftUni+1</w:t>
        </w:r>
      </w:hyperlink>
    </w:p>
    <w:p w14:paraId="67F6DF25" w14:textId="77777777" w:rsidR="006B42A2" w:rsidRDefault="006B42A2" w:rsidP="00AF7FF2">
      <w:pPr>
        <w:pStyle w:val="a9"/>
        <w:ind w:firstLine="360"/>
        <w:jc w:val="both"/>
      </w:pPr>
      <w:r w:rsidRPr="006B42A2">
        <w:t xml:space="preserve">Клъстерните системи често използват стандартни мрежови технологии като </w:t>
      </w:r>
      <w:proofErr w:type="spellStart"/>
      <w:r w:rsidRPr="006B42A2">
        <w:t>Ethernet</w:t>
      </w:r>
      <w:proofErr w:type="spellEnd"/>
      <w:r w:rsidRPr="006B42A2">
        <w:t xml:space="preserve"> или InfiniBand за свързаност между възлите. Те предлагат гъвкавост и възможност за мащабиране, което ги прави подходящи за различни приложения в научната и индустриалната сфера.</w:t>
      </w:r>
    </w:p>
    <w:p w14:paraId="0F00E1EF" w14:textId="1735B2F6" w:rsidR="00AF7FF2" w:rsidRDefault="00AF7FF2" w:rsidP="008112D0">
      <w:pPr>
        <w:pStyle w:val="1"/>
        <w:numPr>
          <w:ilvl w:val="0"/>
          <w:numId w:val="2"/>
        </w:numPr>
        <w:jc w:val="both"/>
      </w:pPr>
      <w:bookmarkStart w:id="8" w:name="_Toc195464283"/>
      <w:r>
        <w:lastRenderedPageBreak/>
        <w:t>О</w:t>
      </w:r>
      <w:r w:rsidRPr="00AF7FF2">
        <w:t>сновни мрежови архитектури в клъстерни и паралелни изчислителни среди</w:t>
      </w:r>
      <w:bookmarkEnd w:id="8"/>
    </w:p>
    <w:p w14:paraId="2EA89A3F" w14:textId="520A308B" w:rsidR="008112D0" w:rsidRDefault="008112D0" w:rsidP="00150B31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9" w:name="_Toc195464284"/>
      <w:r w:rsidRPr="008112D0">
        <w:rPr>
          <w:sz w:val="24"/>
          <w:szCs w:val="24"/>
        </w:rPr>
        <w:t>Определение</w:t>
      </w:r>
      <w:bookmarkEnd w:id="9"/>
    </w:p>
    <w:p w14:paraId="761DC9D2" w14:textId="158B1B45" w:rsidR="008112D0" w:rsidRDefault="008112D0" w:rsidP="00831AC4">
      <w:pPr>
        <w:pStyle w:val="a9"/>
        <w:ind w:firstLine="720"/>
        <w:jc w:val="both"/>
      </w:pPr>
      <w:r w:rsidRPr="008112D0">
        <w:t xml:space="preserve">Мрежовата архитектура представлява съвкупност от спецификации, описващи топологията (логическа и физическа), мрежовото оборудване, методите за достъп до съобщителната среда, формата на пакетите и </w:t>
      </w:r>
      <w:proofErr w:type="spellStart"/>
      <w:r w:rsidRPr="008112D0">
        <w:t>хедърите</w:t>
      </w:r>
      <w:proofErr w:type="spellEnd"/>
      <w:r w:rsidRPr="008112D0">
        <w:t xml:space="preserve"> и други аспекти, осигуряващи информационното взаимодействие между компонентите на системата. ​</w:t>
      </w:r>
      <w:hyperlink r:id="rId11" w:tgtFrame="_blank" w:history="1">
        <w:r w:rsidRPr="008112D0">
          <w:rPr>
            <w:rStyle w:val="ae"/>
          </w:rPr>
          <w:t>Пома</w:t>
        </w:r>
        <w:r w:rsidRPr="008112D0">
          <w:rPr>
            <w:rStyle w:val="ae"/>
          </w:rPr>
          <w:t>г</w:t>
        </w:r>
        <w:r w:rsidRPr="008112D0">
          <w:rPr>
            <w:rStyle w:val="ae"/>
          </w:rPr>
          <w:t>ало</w:t>
        </w:r>
      </w:hyperlink>
    </w:p>
    <w:p w14:paraId="5DB927C7" w14:textId="292CEA3C" w:rsidR="00831AC4" w:rsidRDefault="00831AC4" w:rsidP="00150B31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10" w:name="_Toc195464285"/>
      <w:r w:rsidRPr="00150B31">
        <w:rPr>
          <w:sz w:val="24"/>
          <w:szCs w:val="24"/>
        </w:rPr>
        <w:t>Основни компоненти</w:t>
      </w:r>
      <w:bookmarkEnd w:id="10"/>
      <w:r w:rsidRPr="00150B31">
        <w:rPr>
          <w:sz w:val="24"/>
          <w:szCs w:val="24"/>
        </w:rPr>
        <w:t xml:space="preserve"> </w:t>
      </w:r>
    </w:p>
    <w:p w14:paraId="7474E14A" w14:textId="77777777" w:rsidR="00150B31" w:rsidRPr="00150B31" w:rsidRDefault="00150B31" w:rsidP="00150B31">
      <w:pPr>
        <w:ind w:firstLine="720"/>
        <w:jc w:val="both"/>
      </w:pPr>
      <w:r w:rsidRPr="00150B31">
        <w:t>Мрежовата архитектура се състои от следните основни компоненти:​</w:t>
      </w:r>
    </w:p>
    <w:p w14:paraId="42F3D296" w14:textId="20DD5383" w:rsidR="00150B31" w:rsidRPr="00150B31" w:rsidRDefault="00150B31" w:rsidP="00150B31">
      <w:pPr>
        <w:pStyle w:val="a9"/>
        <w:numPr>
          <w:ilvl w:val="0"/>
          <w:numId w:val="17"/>
        </w:numPr>
        <w:jc w:val="both"/>
      </w:pPr>
      <w:r>
        <w:t>ф</w:t>
      </w:r>
      <w:r w:rsidRPr="00150B31">
        <w:t>изическа топология</w:t>
      </w:r>
      <w:r>
        <w:t xml:space="preserve"> - о</w:t>
      </w:r>
      <w:r w:rsidRPr="00150B31">
        <w:t>пределя физическото разположение на възлите и връзките между тях.</w:t>
      </w:r>
      <w:r>
        <w:t>;</w:t>
      </w:r>
    </w:p>
    <w:p w14:paraId="1EE2A454" w14:textId="63DE0552" w:rsidR="00150B31" w:rsidRPr="00150B31" w:rsidRDefault="00150B31" w:rsidP="00150B31">
      <w:pPr>
        <w:pStyle w:val="a9"/>
        <w:numPr>
          <w:ilvl w:val="0"/>
          <w:numId w:val="16"/>
        </w:numPr>
        <w:jc w:val="both"/>
      </w:pPr>
      <w:r>
        <w:t>л</w:t>
      </w:r>
      <w:r w:rsidRPr="00150B31">
        <w:t>огическа топология</w:t>
      </w:r>
      <w:r>
        <w:t xml:space="preserve"> - о</w:t>
      </w:r>
      <w:r w:rsidRPr="00150B31">
        <w:t>писва начина, по който данните се предават в мрежата, независимо от физическото разположение.</w:t>
      </w:r>
      <w:r>
        <w:t>;</w:t>
      </w:r>
    </w:p>
    <w:p w14:paraId="77C6EA34" w14:textId="27893B50" w:rsidR="00150B31" w:rsidRPr="00150B31" w:rsidRDefault="00150B31" w:rsidP="00150B31">
      <w:pPr>
        <w:pStyle w:val="a9"/>
        <w:numPr>
          <w:ilvl w:val="0"/>
          <w:numId w:val="16"/>
        </w:numPr>
        <w:jc w:val="both"/>
      </w:pPr>
      <w:r>
        <w:t>к</w:t>
      </w:r>
      <w:r w:rsidRPr="00150B31">
        <w:t>омуникационни протоколи</w:t>
      </w:r>
      <w:r>
        <w:t xml:space="preserve"> - о</w:t>
      </w:r>
      <w:r w:rsidRPr="00150B31">
        <w:t>пределят правилата за обмен на данни между възлите</w:t>
      </w:r>
      <w:r>
        <w:t>;</w:t>
      </w:r>
    </w:p>
    <w:p w14:paraId="5EB1330B" w14:textId="141C2709" w:rsidR="00150B31" w:rsidRPr="00150B31" w:rsidRDefault="00150B31" w:rsidP="00150B31">
      <w:pPr>
        <w:pStyle w:val="a9"/>
        <w:numPr>
          <w:ilvl w:val="0"/>
          <w:numId w:val="16"/>
        </w:numPr>
        <w:jc w:val="both"/>
      </w:pPr>
      <w:r>
        <w:t>м</w:t>
      </w:r>
      <w:r w:rsidRPr="00150B31">
        <w:t>режово оборудване</w:t>
      </w:r>
      <w:r>
        <w:t xml:space="preserve"> - в</w:t>
      </w:r>
      <w:r w:rsidRPr="00150B31">
        <w:t>ключва суичове, маршрутизатори, мрежови адаптери и други устройства, осигуряващи свързаност и управление на трафика.</w:t>
      </w:r>
    </w:p>
    <w:p w14:paraId="04C90529" w14:textId="7AB32D24" w:rsidR="00831AC4" w:rsidRDefault="00831AC4" w:rsidP="00150B31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11" w:name="_Toc195464286"/>
      <w:r w:rsidRPr="00150B31">
        <w:rPr>
          <w:sz w:val="24"/>
          <w:szCs w:val="24"/>
        </w:rPr>
        <w:t>Видове мрежови архитектури</w:t>
      </w:r>
      <w:bookmarkEnd w:id="11"/>
    </w:p>
    <w:p w14:paraId="2A4C8262" w14:textId="2677F310" w:rsidR="00150B31" w:rsidRDefault="00150B31" w:rsidP="00150B31">
      <w:pPr>
        <w:pStyle w:val="a9"/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rStyle w:val="af1"/>
          <w:rFonts w:eastAsiaTheme="majorEastAsia"/>
          <w:b w:val="0"/>
          <w:bCs w:val="0"/>
        </w:rPr>
        <w:t>а</w:t>
      </w:r>
      <w:r w:rsidRPr="00150B31">
        <w:rPr>
          <w:rStyle w:val="af1"/>
          <w:rFonts w:eastAsiaTheme="majorEastAsia"/>
          <w:b w:val="0"/>
          <w:bCs w:val="0"/>
        </w:rPr>
        <w:t>рхитектури със споделена памет (SMP)</w:t>
      </w:r>
      <w:r>
        <w:t xml:space="preserve"> - в</w:t>
      </w:r>
      <w:r w:rsidRPr="00150B31">
        <w:rPr>
          <w:rStyle w:val="relative"/>
          <w:rFonts w:eastAsiaTheme="majorEastAsia"/>
        </w:rPr>
        <w:t>сички процесори имат достъп до обща памет, което улеснява комуникацията, но може да доведе до конфликти при достъп</w:t>
      </w:r>
      <w:r>
        <w:rPr>
          <w:rStyle w:val="relative"/>
          <w:rFonts w:eastAsiaTheme="majorEastAsia"/>
        </w:rPr>
        <w:t>;</w:t>
      </w:r>
    </w:p>
    <w:p w14:paraId="5432B08F" w14:textId="3EF8505F" w:rsidR="00150B31" w:rsidRDefault="00150B31" w:rsidP="00150B31">
      <w:pPr>
        <w:pStyle w:val="a9"/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rStyle w:val="af1"/>
          <w:rFonts w:eastAsiaTheme="majorEastAsia"/>
          <w:b w:val="0"/>
          <w:bCs w:val="0"/>
        </w:rPr>
        <w:t>а</w:t>
      </w:r>
      <w:r w:rsidRPr="00150B31">
        <w:rPr>
          <w:rStyle w:val="af1"/>
          <w:rFonts w:eastAsiaTheme="majorEastAsia"/>
          <w:b w:val="0"/>
          <w:bCs w:val="0"/>
        </w:rPr>
        <w:t>рхитектури с разпределена памет (MPP)</w:t>
      </w:r>
      <w:r>
        <w:rPr>
          <w:b/>
          <w:bCs/>
        </w:rPr>
        <w:t xml:space="preserve"> - </w:t>
      </w:r>
      <w:r>
        <w:t>в</w:t>
      </w:r>
      <w:r w:rsidRPr="00150B31">
        <w:rPr>
          <w:rStyle w:val="relative"/>
          <w:rFonts w:eastAsiaTheme="majorEastAsia"/>
        </w:rPr>
        <w:t>секи процесор разполага със собствена локална памет, а комуникацията между процесорите се осъществява чрез съобщения.</w:t>
      </w:r>
      <w:r>
        <w:t>;</w:t>
      </w:r>
    </w:p>
    <w:p w14:paraId="37AC3850" w14:textId="6CA982F6" w:rsidR="00150B31" w:rsidRDefault="00150B31" w:rsidP="00150B31">
      <w:pPr>
        <w:pStyle w:val="a9"/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rStyle w:val="af1"/>
          <w:rFonts w:eastAsiaTheme="majorEastAsia"/>
          <w:b w:val="0"/>
          <w:bCs w:val="0"/>
        </w:rPr>
        <w:t>а</w:t>
      </w:r>
      <w:r w:rsidRPr="00150B31">
        <w:rPr>
          <w:rStyle w:val="af1"/>
          <w:rFonts w:eastAsiaTheme="majorEastAsia"/>
          <w:b w:val="0"/>
          <w:bCs w:val="0"/>
        </w:rPr>
        <w:t>рхитектури с неравномерен достъп до паметта (NUMA)</w:t>
      </w:r>
      <w:r>
        <w:t xml:space="preserve"> - к</w:t>
      </w:r>
      <w:r w:rsidRPr="00150B31">
        <w:rPr>
          <w:rStyle w:val="relative"/>
          <w:rFonts w:eastAsiaTheme="majorEastAsia"/>
        </w:rPr>
        <w:t>омбинират характеристики на SMP и MPP, като паметта е физически разпределена, но логически споделена</w:t>
      </w:r>
      <w:r>
        <w:rPr>
          <w:rStyle w:val="relative"/>
          <w:rFonts w:eastAsiaTheme="majorEastAsia"/>
        </w:rPr>
        <w:t>;</w:t>
      </w:r>
      <w:r>
        <w:t>​</w:t>
      </w:r>
      <w:hyperlink r:id="rId12" w:tgtFrame="_blank" w:history="1">
        <w:r w:rsidRPr="00150B31">
          <w:rPr>
            <w:rStyle w:val="max-w-full"/>
            <w:rFonts w:eastAsiaTheme="majorEastAsia"/>
            <w:color w:val="0000FF"/>
            <w:u w:val="single"/>
          </w:rPr>
          <w:t>za</w:t>
        </w:r>
        <w:r w:rsidRPr="00150B31">
          <w:rPr>
            <w:rStyle w:val="max-w-full"/>
            <w:rFonts w:eastAsiaTheme="majorEastAsia"/>
            <w:color w:val="0000FF"/>
            <w:u w:val="single"/>
          </w:rPr>
          <w:t>s</w:t>
        </w:r>
        <w:r w:rsidRPr="00150B31">
          <w:rPr>
            <w:rStyle w:val="max-w-full"/>
            <w:rFonts w:eastAsiaTheme="majorEastAsia"/>
            <w:color w:val="0000FF"/>
            <w:u w:val="single"/>
          </w:rPr>
          <w:t>cho.koshachek.com</w:t>
        </w:r>
      </w:hyperlink>
    </w:p>
    <w:p w14:paraId="70C9566D" w14:textId="5BB5115C" w:rsidR="00150B31" w:rsidRPr="00150B31" w:rsidRDefault="00150B31" w:rsidP="00150B31">
      <w:pPr>
        <w:pStyle w:val="a9"/>
        <w:numPr>
          <w:ilvl w:val="0"/>
          <w:numId w:val="18"/>
        </w:numPr>
        <w:spacing w:before="100" w:beforeAutospacing="1" w:after="100" w:afterAutospacing="1"/>
        <w:jc w:val="both"/>
      </w:pPr>
      <w:r>
        <w:rPr>
          <w:rStyle w:val="af1"/>
          <w:rFonts w:eastAsiaTheme="majorEastAsia"/>
          <w:b w:val="0"/>
          <w:bCs w:val="0"/>
        </w:rPr>
        <w:t>к</w:t>
      </w:r>
      <w:r w:rsidRPr="00150B31">
        <w:rPr>
          <w:rStyle w:val="af1"/>
          <w:rFonts w:eastAsiaTheme="majorEastAsia"/>
          <w:b w:val="0"/>
          <w:bCs w:val="0"/>
        </w:rPr>
        <w:t>лъстерни архитектури</w:t>
      </w:r>
      <w:r>
        <w:t xml:space="preserve"> - г</w:t>
      </w:r>
      <w:r w:rsidRPr="00150B31">
        <w:rPr>
          <w:rStyle w:val="relative"/>
          <w:rFonts w:eastAsiaTheme="majorEastAsia"/>
        </w:rPr>
        <w:t>рупа от свързани компютри работят съвместно като единна изчислителна среда, използвайки стандартни мрежови технологии за свързаност.</w:t>
      </w:r>
    </w:p>
    <w:p w14:paraId="54F98C3F" w14:textId="216948F7" w:rsidR="00150B31" w:rsidRDefault="00150B31" w:rsidP="00150B31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12" w:name="_Toc195464287"/>
      <w:r w:rsidRPr="00150B31">
        <w:rPr>
          <w:sz w:val="24"/>
          <w:szCs w:val="24"/>
        </w:rPr>
        <w:t>Комуникационни модели</w:t>
      </w:r>
      <w:bookmarkEnd w:id="12"/>
    </w:p>
    <w:p w14:paraId="6F700A96" w14:textId="77777777" w:rsidR="00150B31" w:rsidRPr="00150B31" w:rsidRDefault="00150B31" w:rsidP="00150B31">
      <w:pPr>
        <w:ind w:left="360" w:firstLine="360"/>
        <w:jc w:val="both"/>
      </w:pPr>
      <w:r w:rsidRPr="00150B31">
        <w:t>В зависимост от мрежовата архитектура, в паралелните и клъстерните системи се използват различни комуникационни модели:​</w:t>
      </w:r>
    </w:p>
    <w:p w14:paraId="38531820" w14:textId="7DADDFD1" w:rsidR="00150B31" w:rsidRPr="00150B31" w:rsidRDefault="00150B31" w:rsidP="00150B31">
      <w:pPr>
        <w:pStyle w:val="a9"/>
        <w:numPr>
          <w:ilvl w:val="0"/>
          <w:numId w:val="20"/>
        </w:numPr>
        <w:jc w:val="both"/>
      </w:pPr>
      <w:r>
        <w:t>м</w:t>
      </w:r>
      <w:r w:rsidRPr="00150B31">
        <w:t>одел на съобщения (</w:t>
      </w:r>
      <w:proofErr w:type="spellStart"/>
      <w:r w:rsidRPr="00150B31">
        <w:t>Message</w:t>
      </w:r>
      <w:proofErr w:type="spellEnd"/>
      <w:r w:rsidRPr="00150B31">
        <w:t xml:space="preserve"> </w:t>
      </w:r>
      <w:proofErr w:type="spellStart"/>
      <w:r w:rsidRPr="00150B31">
        <w:t>Passing</w:t>
      </w:r>
      <w:proofErr w:type="spellEnd"/>
      <w:r w:rsidRPr="00150B31">
        <w:t>)</w:t>
      </w:r>
      <w:r>
        <w:t xml:space="preserve"> - в</w:t>
      </w:r>
      <w:r w:rsidRPr="00150B31">
        <w:t>ъзлите обменят данни чрез изпращане и получаване на съобщения.</w:t>
      </w:r>
      <w:r>
        <w:t>;</w:t>
      </w:r>
    </w:p>
    <w:p w14:paraId="66D1525F" w14:textId="77862E0D" w:rsidR="00150B31" w:rsidRPr="00150B31" w:rsidRDefault="00150B31" w:rsidP="00150B31">
      <w:pPr>
        <w:pStyle w:val="a9"/>
        <w:numPr>
          <w:ilvl w:val="0"/>
          <w:numId w:val="20"/>
        </w:numPr>
        <w:jc w:val="both"/>
      </w:pPr>
      <w:r>
        <w:t>м</w:t>
      </w:r>
      <w:r w:rsidRPr="00150B31">
        <w:t>одел на споделена памет (</w:t>
      </w:r>
      <w:proofErr w:type="spellStart"/>
      <w:r w:rsidRPr="00150B31">
        <w:t>Shared</w:t>
      </w:r>
      <w:proofErr w:type="spellEnd"/>
      <w:r w:rsidRPr="00150B31">
        <w:t xml:space="preserve"> </w:t>
      </w:r>
      <w:proofErr w:type="spellStart"/>
      <w:r w:rsidRPr="00150B31">
        <w:t>Memory</w:t>
      </w:r>
      <w:proofErr w:type="spellEnd"/>
      <w:r w:rsidRPr="00150B31">
        <w:t>)</w:t>
      </w:r>
      <w:r>
        <w:t xml:space="preserve"> - в</w:t>
      </w:r>
      <w:r w:rsidRPr="00150B31">
        <w:t>ъзлите имат достъп до обща памет, което позволява директен обмен на данни</w:t>
      </w:r>
      <w:r>
        <w:t>;</w:t>
      </w:r>
    </w:p>
    <w:p w14:paraId="4A3F5760" w14:textId="64C6B6EA" w:rsidR="00150B31" w:rsidRPr="00150B31" w:rsidRDefault="00150B31" w:rsidP="00150B31">
      <w:pPr>
        <w:pStyle w:val="a9"/>
        <w:numPr>
          <w:ilvl w:val="0"/>
          <w:numId w:val="20"/>
        </w:numPr>
        <w:jc w:val="both"/>
      </w:pPr>
      <w:r>
        <w:lastRenderedPageBreak/>
        <w:t>х</w:t>
      </w:r>
      <w:r w:rsidRPr="00150B31">
        <w:t>ибриден модел</w:t>
      </w:r>
      <w:r>
        <w:t xml:space="preserve"> - к</w:t>
      </w:r>
      <w:r w:rsidRPr="00150B31">
        <w:t>омбинира елементи от двата горепосочени модела, като се използва както споделена памет, така и съобщения за комуникация.</w:t>
      </w:r>
    </w:p>
    <w:p w14:paraId="2B1C2804" w14:textId="7C4E46DD" w:rsidR="008112D0" w:rsidRDefault="008112D0" w:rsidP="00150B31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13" w:name="_Toc195464288"/>
      <w:r w:rsidRPr="008112D0">
        <w:rPr>
          <w:sz w:val="24"/>
          <w:szCs w:val="24"/>
        </w:rPr>
        <w:t>Влияние на мрежовата архитектура върху производителността</w:t>
      </w:r>
      <w:bookmarkEnd w:id="13"/>
    </w:p>
    <w:p w14:paraId="7664E18D" w14:textId="637627C3" w:rsidR="0048554E" w:rsidRDefault="00831AC4" w:rsidP="0048554E">
      <w:pPr>
        <w:ind w:left="720" w:firstLine="720"/>
        <w:jc w:val="both"/>
      </w:pPr>
      <w:r w:rsidRPr="00831AC4">
        <w:t>Изборът на мрежова архитектура оказва значително влияние върху производителността на паралелните и клъстерните системи. Фактори като латентност, пропускателна способност, мащабируемост и надеждност са пряко свързани с архитектурните решения. Например, архитектурите със споделена памет предлагат ниска латентност, но ограничена мащабируемост, докато архитектурите с разпределена памет са по-скалируеми, но могат да страдат от по-висока латентност.​</w:t>
      </w:r>
    </w:p>
    <w:p w14:paraId="543C7E9E" w14:textId="6BCE63BF" w:rsidR="0048554E" w:rsidRPr="00831AC4" w:rsidRDefault="003D12A9" w:rsidP="0048554E">
      <w:pPr>
        <w:pStyle w:val="1"/>
        <w:numPr>
          <w:ilvl w:val="0"/>
          <w:numId w:val="2"/>
        </w:numPr>
      </w:pPr>
      <w:bookmarkStart w:id="14" w:name="_Toc195464289"/>
      <w:r>
        <w:t>Анализ на</w:t>
      </w:r>
      <w:r w:rsidR="0048554E">
        <w:t xml:space="preserve"> мрежови топологии</w:t>
      </w:r>
      <w:bookmarkEnd w:id="14"/>
    </w:p>
    <w:p w14:paraId="206E37CF" w14:textId="6F5634BB" w:rsidR="00831AC4" w:rsidRPr="00831AC4" w:rsidRDefault="00831AC4" w:rsidP="00831AC4"/>
    <w:p w14:paraId="7700B3BB" w14:textId="77777777" w:rsidR="003D12A9" w:rsidRDefault="003D12A9" w:rsidP="003D12A9">
      <w:pPr>
        <w:pStyle w:val="a9"/>
        <w:keepNext/>
      </w:pPr>
      <w:r w:rsidRPr="003D12A9">
        <w:drawing>
          <wp:inline distT="0" distB="0" distL="0" distR="0" wp14:anchorId="4442A86E" wp14:editId="786D034C">
            <wp:extent cx="5288280" cy="3161665"/>
            <wp:effectExtent l="0" t="0" r="7620" b="635"/>
            <wp:docPr id="1158219717" name="Картина 1" descr="Картина, която съдържа текст, диаграма, мотив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9717" name="Картина 1" descr="Картина, която съдържа текст, диаграма, мотив&#10;&#10;Генерираното от ИИ съдържание може да е неправилно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862" cy="31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BABB" w14:textId="09D3717F" w:rsidR="006B42A2" w:rsidRPr="006B42A2" w:rsidRDefault="003D12A9" w:rsidP="003D12A9">
      <w:pPr>
        <w:pStyle w:val="af2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F50FA2">
        <w:rPr>
          <w:noProof/>
        </w:rPr>
        <w:t>1</w:t>
      </w:r>
      <w:r>
        <w:fldChar w:fldCharType="end"/>
      </w:r>
      <w:r>
        <w:t>: Развитие на мрежовите технологии през годините</w:t>
      </w:r>
    </w:p>
    <w:p w14:paraId="3738C457" w14:textId="20346F13" w:rsidR="006B42A2" w:rsidRDefault="006B42A2" w:rsidP="006B42A2">
      <w:pPr>
        <w:pStyle w:val="a9"/>
      </w:pPr>
    </w:p>
    <w:p w14:paraId="48F802D4" w14:textId="10A1461C" w:rsidR="006B42A2" w:rsidRDefault="003D12A9" w:rsidP="006B42A2">
      <w:pPr>
        <w:pStyle w:val="a9"/>
      </w:pPr>
      <w:hyperlink r:id="rId14" w:history="1">
        <w:r w:rsidRPr="003D12A9">
          <w:rPr>
            <w:rStyle w:val="ae"/>
          </w:rPr>
          <w:t>https://spcl.inf.ethz.ch/Pub</w:t>
        </w:r>
        <w:r w:rsidRPr="003D12A9">
          <w:rPr>
            <w:rStyle w:val="ae"/>
          </w:rPr>
          <w:t>l</w:t>
        </w:r>
        <w:r w:rsidRPr="003D12A9">
          <w:rPr>
            <w:rStyle w:val="ae"/>
          </w:rPr>
          <w:t>ications/.pdf</w:t>
        </w:r>
      </w:hyperlink>
    </w:p>
    <w:p w14:paraId="61BAF9F0" w14:textId="23E28707" w:rsidR="00CB6804" w:rsidRPr="00CB6804" w:rsidRDefault="00CB6804" w:rsidP="00CB6804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15" w:name="_Toc195464290"/>
      <w:r w:rsidRPr="00CB6804">
        <w:rPr>
          <w:sz w:val="24"/>
          <w:szCs w:val="24"/>
          <w:lang w:val="en-US"/>
        </w:rPr>
        <w:t>Fat-</w:t>
      </w:r>
      <w:r>
        <w:rPr>
          <w:sz w:val="24"/>
          <w:szCs w:val="24"/>
          <w:lang w:val="en-US"/>
        </w:rPr>
        <w:t>T</w:t>
      </w:r>
      <w:r w:rsidRPr="00CB6804">
        <w:rPr>
          <w:sz w:val="24"/>
          <w:szCs w:val="24"/>
          <w:lang w:val="en-US"/>
        </w:rPr>
        <w:t>ree</w:t>
      </w:r>
      <w:bookmarkEnd w:id="15"/>
    </w:p>
    <w:p w14:paraId="398A4097" w14:textId="5F68A87B" w:rsidR="00CB6804" w:rsidRPr="00CB6804" w:rsidRDefault="00CB6804" w:rsidP="00CB6804">
      <w:pPr>
        <w:pStyle w:val="a9"/>
        <w:ind w:firstLine="720"/>
        <w:jc w:val="both"/>
      </w:pPr>
      <w:r w:rsidRPr="00CB6804">
        <w:t>Fat-Tree е йерархична топология, която се базира на дървовидна структура, но с увеличаваща се пропускателна способност към корена на дървото. Това позволява по-добро разпределение на трафика и избягване на тесни места при натоварване.</w:t>
      </w:r>
      <w:r>
        <w:rPr>
          <w:lang w:val="en-US"/>
        </w:rPr>
        <w:t xml:space="preserve"> </w:t>
      </w:r>
      <w:r w:rsidRPr="00CB6804">
        <w:t>Предимства</w:t>
      </w:r>
      <w:r>
        <w:t>та са в</w:t>
      </w:r>
      <w:r w:rsidRPr="00CB6804">
        <w:t>исока</w:t>
      </w:r>
      <w:r>
        <w:t>та</w:t>
      </w:r>
      <w:r w:rsidRPr="00CB6804">
        <w:t xml:space="preserve"> пропускателна способност</w:t>
      </w:r>
      <w:r>
        <w:t>, д</w:t>
      </w:r>
      <w:r w:rsidRPr="00CB6804">
        <w:t>обра</w:t>
      </w:r>
      <w:r>
        <w:t>та</w:t>
      </w:r>
      <w:r w:rsidRPr="00CB6804">
        <w:t xml:space="preserve"> скалируемост</w:t>
      </w:r>
      <w:r>
        <w:t xml:space="preserve"> и това, че е п</w:t>
      </w:r>
      <w:r w:rsidRPr="00CB6804">
        <w:t>одходяща за балансирано натоварване.</w:t>
      </w:r>
      <w:r>
        <w:t xml:space="preserve"> От друга страна изисква в</w:t>
      </w:r>
      <w:r w:rsidRPr="00CB6804">
        <w:t>исоки разходи за изграждане</w:t>
      </w:r>
      <w:r>
        <w:t xml:space="preserve"> и с</w:t>
      </w:r>
      <w:r w:rsidRPr="00CB6804">
        <w:t>ложност при конфигуриране и поддръжка.</w:t>
      </w:r>
    </w:p>
    <w:p w14:paraId="16AEE6AE" w14:textId="452FD175" w:rsidR="00CB6804" w:rsidRPr="00CB6804" w:rsidRDefault="00002B3F" w:rsidP="00002B3F">
      <w:pPr>
        <w:pStyle w:val="a9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7941F" wp14:editId="3D9109A6">
            <wp:extent cx="5463540" cy="2368734"/>
            <wp:effectExtent l="0" t="0" r="3810" b="0"/>
            <wp:docPr id="1965953893" name="Картина 1" descr="Demystifying DCN Topologies: Clos/Fat Trees - P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ystifying DCN Topologies: Clos/Fat Trees - Part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203" cy="237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747C" w14:textId="46C01874" w:rsidR="006B42A2" w:rsidRDefault="006B42A2" w:rsidP="00FE6AED">
      <w:pPr>
        <w:ind w:left="720" w:firstLine="720"/>
        <w:jc w:val="both"/>
      </w:pPr>
    </w:p>
    <w:p w14:paraId="2D07CAAB" w14:textId="22AC40E1" w:rsidR="002C6A0A" w:rsidRDefault="00002B3F" w:rsidP="002C6A0A">
      <w:pPr>
        <w:rPr>
          <w:lang w:val="en-US"/>
        </w:rPr>
      </w:pPr>
      <w:hyperlink r:id="rId16" w:history="1">
        <w:r w:rsidRPr="00002B3F">
          <w:rPr>
            <w:rStyle w:val="ae"/>
          </w:rPr>
          <w:t>https://www.cs.cornell.edu</w:t>
        </w:r>
      </w:hyperlink>
    </w:p>
    <w:p w14:paraId="363D62A9" w14:textId="42C79BEB" w:rsidR="00002B3F" w:rsidRDefault="00002B3F" w:rsidP="00002B3F">
      <w:pPr>
        <w:jc w:val="both"/>
        <w:rPr>
          <w:lang w:val="en-US"/>
        </w:rPr>
      </w:pPr>
      <w:r w:rsidRPr="00002B3F">
        <w:t> В една телекомуникационна мрежа клоновете са връзки за данни</w:t>
      </w:r>
      <w:r>
        <w:rPr>
          <w:lang w:val="en-US"/>
        </w:rPr>
        <w:t>, a</w:t>
      </w:r>
      <w:r w:rsidRPr="00002B3F">
        <w:t xml:space="preserve"> различната дебелина (честотна лента) на връзките за данни позволява по-ефективно и специфично за технологията използване.</w:t>
      </w:r>
      <w:r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>HYPERLINK "https://en.wikipedia.org/wiki/Fat_tree"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002B3F">
        <w:rPr>
          <w:rStyle w:val="ae"/>
          <w:lang w:val="en-US"/>
        </w:rPr>
        <w:t>https://en.wikipedia.org/wiki/Fat_tree</w:t>
      </w:r>
      <w:r>
        <w:rPr>
          <w:lang w:val="en-US"/>
        </w:rPr>
        <w:fldChar w:fldCharType="end"/>
      </w:r>
    </w:p>
    <w:p w14:paraId="25653A8B" w14:textId="46A1510F" w:rsidR="00002B3F" w:rsidRDefault="00002B3F" w:rsidP="00002B3F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16" w:name="_Toc195464291"/>
      <w:proofErr w:type="gramStart"/>
      <w:r w:rsidRPr="00002B3F">
        <w:rPr>
          <w:sz w:val="24"/>
          <w:szCs w:val="24"/>
          <w:lang w:val="en-US"/>
        </w:rPr>
        <w:t>Torus</w:t>
      </w:r>
      <w:bookmarkEnd w:id="16"/>
      <w:proofErr w:type="gramEnd"/>
    </w:p>
    <w:p w14:paraId="6FC6EB1A" w14:textId="30E1E31A" w:rsidR="00002B3F" w:rsidRDefault="00002B3F" w:rsidP="00002B3F">
      <w:pPr>
        <w:ind w:left="360" w:firstLine="360"/>
        <w:jc w:val="both"/>
        <w:rPr>
          <w:lang w:val="en-US"/>
        </w:rPr>
      </w:pPr>
      <w:r w:rsidRPr="00002B3F">
        <w:t>Тази топология свързва възлите в решетка (мрежа), където краищата са свързани, така че се получава "пръстен" в повече от едно измерение. Обикновено се използва 2D или 3D Torus.</w:t>
      </w:r>
      <w:r>
        <w:rPr>
          <w:lang w:val="en-US"/>
        </w:rPr>
        <w:t xml:space="preserve"> </w:t>
      </w:r>
      <w:r>
        <w:t>Предимствата са н</w:t>
      </w:r>
      <w:r w:rsidRPr="00002B3F">
        <w:t>иска</w:t>
      </w:r>
      <w:r>
        <w:t>та</w:t>
      </w:r>
      <w:r w:rsidRPr="00002B3F">
        <w:t xml:space="preserve"> латентност при локален трафик</w:t>
      </w:r>
      <w:r>
        <w:t xml:space="preserve"> и това, че е</w:t>
      </w:r>
      <w:r w:rsidRPr="00002B3F">
        <w:t>фективна при приложения със съседни комуникации.</w:t>
      </w:r>
      <w:r>
        <w:t xml:space="preserve"> Недостатъците са у</w:t>
      </w:r>
      <w:r w:rsidRPr="00002B3F">
        <w:t>величена</w:t>
      </w:r>
      <w:r>
        <w:t>та</w:t>
      </w:r>
      <w:r w:rsidRPr="00002B3F">
        <w:t xml:space="preserve"> латентност при далечни възли</w:t>
      </w:r>
      <w:r>
        <w:t xml:space="preserve"> и п</w:t>
      </w:r>
      <w:r w:rsidRPr="00002B3F">
        <w:t>о-трудно</w:t>
      </w:r>
      <w:r>
        <w:t>то</w:t>
      </w:r>
      <w:r w:rsidRPr="00002B3F">
        <w:t xml:space="preserve"> управление на трафика в мащабни среди.</w:t>
      </w:r>
    </w:p>
    <w:p w14:paraId="70FC4CB4" w14:textId="77777777" w:rsidR="003D5388" w:rsidRPr="003D5388" w:rsidRDefault="003D5388" w:rsidP="00002B3F">
      <w:pPr>
        <w:ind w:left="360" w:firstLine="360"/>
        <w:jc w:val="both"/>
        <w:rPr>
          <w:lang w:val="en-US"/>
        </w:rPr>
      </w:pPr>
    </w:p>
    <w:p w14:paraId="6F7F1FEE" w14:textId="5A5B958B" w:rsidR="00002B3F" w:rsidRDefault="003D5388" w:rsidP="003D5388">
      <w:pPr>
        <w:jc w:val="center"/>
        <w:rPr>
          <w:lang w:val="en-US"/>
        </w:rPr>
      </w:pPr>
      <w:r w:rsidRPr="003D5388">
        <w:rPr>
          <w:lang w:val="en-US"/>
        </w:rPr>
        <w:drawing>
          <wp:inline distT="0" distB="0" distL="0" distR="0" wp14:anchorId="0684E837" wp14:editId="4DEC36D2">
            <wp:extent cx="5154361" cy="2369820"/>
            <wp:effectExtent l="0" t="0" r="8255" b="0"/>
            <wp:docPr id="1024653675" name="Картина 1" descr="Картина, която съдържа текст, екранна снимка, Шрифт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3675" name="Картина 1" descr="Картина, която съдържа текст, екранна снимка, Шрифт, диаграма&#10;&#10;Генерираното от ИИ съдържание може да е неправилно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1209" cy="23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82CD" w14:textId="77777777" w:rsidR="003D5388" w:rsidRPr="00002B3F" w:rsidRDefault="003D5388" w:rsidP="003D5388">
      <w:pPr>
        <w:jc w:val="center"/>
        <w:rPr>
          <w:lang w:val="en-US"/>
        </w:rPr>
      </w:pPr>
    </w:p>
    <w:p w14:paraId="1E26BB82" w14:textId="638ACCBA" w:rsidR="003D5388" w:rsidRPr="003D5388" w:rsidRDefault="003D5388" w:rsidP="003D5388">
      <w:pPr>
        <w:pStyle w:val="a9"/>
        <w:numPr>
          <w:ilvl w:val="0"/>
          <w:numId w:val="26"/>
        </w:numPr>
        <w:jc w:val="both"/>
      </w:pPr>
      <w:r w:rsidRPr="003D5388">
        <w:t>1D Torus: едно измерение, </w:t>
      </w:r>
      <w:r w:rsidRPr="003D5388">
        <w:rPr>
          <w:i/>
          <w:iCs/>
        </w:rPr>
        <w:t>n</w:t>
      </w:r>
      <w:r w:rsidRPr="003D5388">
        <w:t> възела са свързани в затворен контур, като всеки възел е свързан с двата си най-близки съседа. Комуникацията може да се осъществи в две посоки, +x и −x. 1D Torus</w:t>
      </w:r>
      <w:r w:rsidRPr="003D5388">
        <w:t xml:space="preserve"> </w:t>
      </w:r>
      <w:r w:rsidRPr="003D5388">
        <w:t>е същото като пръстеновидното взаимно свързване .</w:t>
      </w:r>
    </w:p>
    <w:p w14:paraId="4EF41B4E" w14:textId="4845083A" w:rsidR="003D5388" w:rsidRPr="003D5388" w:rsidRDefault="003D5388" w:rsidP="003D5388">
      <w:pPr>
        <w:pStyle w:val="a9"/>
        <w:numPr>
          <w:ilvl w:val="0"/>
          <w:numId w:val="26"/>
        </w:numPr>
        <w:jc w:val="both"/>
      </w:pPr>
      <w:r w:rsidRPr="003D5388">
        <w:lastRenderedPageBreak/>
        <w:t>2D Torus: две измерения със степен четири, възлите се представят разположени в двуизмерна правоъгълна решетка от n реда и n колони, като всеки възел е свързан с четирите си най-близки съседи и съответните възли на противоположните ръбове са свързани. Комуникацията може да се осъществи в четири посоки, +x, −x, +y и −y. Общият брой възли на 2D Torus</w:t>
      </w:r>
      <w:r w:rsidRPr="003D5388">
        <w:t xml:space="preserve"> </w:t>
      </w:r>
      <w:r w:rsidRPr="003D5388">
        <w:t>е </w:t>
      </w:r>
      <w:r w:rsidRPr="003D5388">
        <w:rPr>
          <w:i/>
          <w:iCs/>
        </w:rPr>
        <w:t>n </w:t>
      </w:r>
      <w:r w:rsidRPr="003D5388">
        <w:rPr>
          <w:vertAlign w:val="superscript"/>
        </w:rPr>
        <w:t>2</w:t>
      </w:r>
      <w:r w:rsidRPr="003D5388">
        <w:t> .</w:t>
      </w:r>
    </w:p>
    <w:p w14:paraId="05C85834" w14:textId="5708AA40" w:rsidR="003D5388" w:rsidRPr="003D5388" w:rsidRDefault="003D5388" w:rsidP="003D5388">
      <w:pPr>
        <w:pStyle w:val="a9"/>
        <w:numPr>
          <w:ilvl w:val="0"/>
          <w:numId w:val="26"/>
        </w:numPr>
        <w:jc w:val="both"/>
      </w:pPr>
      <w:r w:rsidRPr="003D5388">
        <w:t>3D Torus: три измерения, възлите са представени в триизмерна решетка във формата на правоъгълна призма, като всеки възел е свързан със своите шест съседни, със съответните възли на противоположните страни на масива, свързани. Всеки ръб се състои от </w:t>
      </w:r>
      <w:r w:rsidRPr="003D5388">
        <w:rPr>
          <w:i/>
          <w:iCs/>
        </w:rPr>
        <w:t>n</w:t>
      </w:r>
      <w:r w:rsidRPr="003D5388">
        <w:t> възела. комуникацията може да се осъществи в шест посоки, +x, −x, +y, −y, +z, −z. Всеки ръб на 3D Torus</w:t>
      </w:r>
      <w:r w:rsidRPr="003D5388">
        <w:t xml:space="preserve"> </w:t>
      </w:r>
      <w:r w:rsidRPr="003D5388">
        <w:t>се състои от n възела. Общият брой възли на 3D Torus е </w:t>
      </w:r>
      <w:r w:rsidRPr="003D5388">
        <w:rPr>
          <w:i/>
          <w:iCs/>
        </w:rPr>
        <w:t>n </w:t>
      </w:r>
      <w:r w:rsidRPr="003D5388">
        <w:rPr>
          <w:vertAlign w:val="superscript"/>
        </w:rPr>
        <w:t>3</w:t>
      </w:r>
      <w:r w:rsidRPr="003D5388">
        <w:t> .</w:t>
      </w:r>
    </w:p>
    <w:p w14:paraId="4E1C32E5" w14:textId="599B99FF" w:rsidR="003D5388" w:rsidRPr="003D5388" w:rsidRDefault="003D5388" w:rsidP="003D5388">
      <w:pPr>
        <w:pStyle w:val="a9"/>
        <w:numPr>
          <w:ilvl w:val="0"/>
          <w:numId w:val="26"/>
        </w:numPr>
        <w:jc w:val="both"/>
      </w:pPr>
      <w:r w:rsidRPr="003D5388">
        <w:t>ND Torus: </w:t>
      </w:r>
      <w:r w:rsidRPr="003D5388">
        <w:rPr>
          <w:i/>
          <w:iCs/>
        </w:rPr>
        <w:t>N</w:t>
      </w:r>
      <w:r w:rsidRPr="003D5388">
        <w:t> измерения, всеки възел на тор </w:t>
      </w:r>
      <w:r w:rsidRPr="003D5388">
        <w:rPr>
          <w:i/>
          <w:iCs/>
        </w:rPr>
        <w:t>с N</w:t>
      </w:r>
      <w:r w:rsidRPr="003D5388">
        <w:t> измерение има 2N съседи, Комуникацията може да се осъществи в 2N посоки. Всеки ръб се състои от n възела. Общият брой възли на този тор е </w:t>
      </w:r>
      <w:r w:rsidRPr="003D5388">
        <w:rPr>
          <w:i/>
          <w:iCs/>
        </w:rPr>
        <w:t>n </w:t>
      </w:r>
      <w:r w:rsidRPr="003D5388">
        <w:rPr>
          <w:i/>
          <w:iCs/>
          <w:vertAlign w:val="superscript"/>
        </w:rPr>
        <w:t>N</w:t>
      </w:r>
      <w:r w:rsidRPr="003D5388">
        <w:t> . Основната мотивация за по-голямо измерение на Torus е да се постигне по-висока честотна лента, по-ниска латентност и по-висока мащабируемост.</w:t>
      </w:r>
    </w:p>
    <w:p w14:paraId="7306ACAC" w14:textId="77777777" w:rsidR="003D5388" w:rsidRDefault="003D5388" w:rsidP="003D5388">
      <w:pPr>
        <w:pStyle w:val="a9"/>
        <w:ind w:left="1440"/>
        <w:jc w:val="both"/>
        <w:rPr>
          <w:lang w:val="en-US"/>
        </w:rPr>
      </w:pPr>
    </w:p>
    <w:p w14:paraId="3C6EB848" w14:textId="77777777" w:rsidR="003D5388" w:rsidRDefault="003D5388" w:rsidP="003D5388">
      <w:pPr>
        <w:pStyle w:val="a9"/>
        <w:keepNext/>
        <w:ind w:left="1440"/>
        <w:jc w:val="center"/>
      </w:pPr>
      <w:r>
        <w:rPr>
          <w:noProof/>
        </w:rPr>
        <w:drawing>
          <wp:inline distT="0" distB="0" distL="0" distR="0" wp14:anchorId="7F880DD6" wp14:editId="2BEB97CE">
            <wp:extent cx="2293620" cy="1988820"/>
            <wp:effectExtent l="0" t="0" r="0" b="0"/>
            <wp:docPr id="1595517224" name="Картина 2" descr="Torus interconnec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rus interconnect - Wikip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B459" w14:textId="73E5115A" w:rsidR="003D5388" w:rsidRPr="003D5388" w:rsidRDefault="003D5388" w:rsidP="003D5388">
      <w:pPr>
        <w:pStyle w:val="af2"/>
        <w:ind w:left="720" w:firstLine="720"/>
        <w:jc w:val="center"/>
      </w:pPr>
      <w:r>
        <w:t>Фигура</w:t>
      </w:r>
      <w:r>
        <w:rPr>
          <w:lang w:val="en-US"/>
        </w:rPr>
        <w:t xml:space="preserve"> : </w:t>
      </w:r>
      <w:r w:rsidRPr="00727556">
        <w:t xml:space="preserve">Диаграма на триизмерно </w:t>
      </w:r>
      <w:proofErr w:type="spellStart"/>
      <w:r w:rsidRPr="00727556">
        <w:t>торично</w:t>
      </w:r>
      <w:proofErr w:type="spellEnd"/>
      <w:r w:rsidRPr="00727556">
        <w:t xml:space="preserve"> свързване.</w:t>
      </w:r>
    </w:p>
    <w:p w14:paraId="7CFE33E9" w14:textId="77777777" w:rsidR="003D5388" w:rsidRPr="003D5388" w:rsidRDefault="003D5388" w:rsidP="003D5388">
      <w:pPr>
        <w:pStyle w:val="a9"/>
        <w:ind w:left="1440"/>
        <w:jc w:val="both"/>
      </w:pPr>
    </w:p>
    <w:p w14:paraId="19F869A1" w14:textId="77777777" w:rsidR="003D5388" w:rsidRDefault="003D5388" w:rsidP="003D5388">
      <w:pPr>
        <w:ind w:left="720" w:firstLine="360"/>
        <w:jc w:val="both"/>
        <w:rPr>
          <w:lang w:val="en-US"/>
        </w:rPr>
      </w:pPr>
      <w:r w:rsidRPr="003D5388">
        <w:t>Масивите с по-високо измерение са трудни за визуализиране. Горният набор от правила показва, че всяко по-високо измерение добавя друга двойка най-близки съседни връзки към всеки възел.</w:t>
      </w:r>
    </w:p>
    <w:p w14:paraId="58040E62" w14:textId="6D0E859B" w:rsidR="003D5388" w:rsidRDefault="003D5388" w:rsidP="003D5388">
      <w:pPr>
        <w:ind w:left="720" w:firstLine="360"/>
        <w:jc w:val="both"/>
        <w:rPr>
          <w:lang w:val="en-US"/>
        </w:rPr>
      </w:pPr>
      <w:hyperlink r:id="rId19" w:history="1">
        <w:r w:rsidRPr="003D5388">
          <w:rPr>
            <w:rStyle w:val="ae"/>
            <w:lang w:val="en-US"/>
          </w:rPr>
          <w:t>https://en.wikipedia.org/wiki/Torus_interconnect</w:t>
        </w:r>
      </w:hyperlink>
    </w:p>
    <w:p w14:paraId="18E7C1F9" w14:textId="388A1DCC" w:rsidR="003D5388" w:rsidRDefault="003D5388" w:rsidP="003D5388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17" w:name="_Toc195464292"/>
      <w:r w:rsidRPr="003D5388">
        <w:rPr>
          <w:sz w:val="24"/>
          <w:szCs w:val="24"/>
          <w:lang w:val="en-US"/>
        </w:rPr>
        <w:t>Dragonfly</w:t>
      </w:r>
      <w:bookmarkEnd w:id="17"/>
    </w:p>
    <w:p w14:paraId="287AB034" w14:textId="6D59C0C4" w:rsidR="00562E1B" w:rsidRDefault="003D5388" w:rsidP="00562E1B">
      <w:pPr>
        <w:ind w:left="360" w:firstLine="360"/>
        <w:jc w:val="both"/>
      </w:pPr>
      <w:r w:rsidRPr="003D5388">
        <w:t>Dragonfly е топология, използвана в суперкомпютри, която комбинира локални групи от възли, свързани чрез глобални връзки. Тази топология цели да намали броя на скоковете между възлите и да увеличи ефективността на комуникацията</w:t>
      </w:r>
      <w:r w:rsidR="00562E1B">
        <w:t xml:space="preserve">. </w:t>
      </w:r>
      <w:hyperlink r:id="rId20" w:history="1">
        <w:r w:rsidR="00562E1B" w:rsidRPr="00562E1B">
          <w:rPr>
            <w:rStyle w:val="ae"/>
            <w:lang w:val="en-US"/>
          </w:rPr>
          <w:t>https://datatracker.ietf.org</w:t>
        </w:r>
      </w:hyperlink>
    </w:p>
    <w:p w14:paraId="13BE154D" w14:textId="77777777" w:rsidR="00562E1B" w:rsidRDefault="00562E1B" w:rsidP="00562E1B">
      <w:pPr>
        <w:ind w:left="360" w:firstLine="360"/>
        <w:jc w:val="center"/>
      </w:pPr>
    </w:p>
    <w:p w14:paraId="740BBCA3" w14:textId="77777777" w:rsidR="00562E1B" w:rsidRDefault="00562E1B" w:rsidP="00562E1B">
      <w:pPr>
        <w:keepNext/>
        <w:ind w:left="360" w:firstLine="360"/>
        <w:jc w:val="center"/>
      </w:pPr>
      <w:r>
        <w:rPr>
          <w:noProof/>
        </w:rPr>
        <w:lastRenderedPageBreak/>
        <w:drawing>
          <wp:inline distT="0" distB="0" distL="0" distR="0" wp14:anchorId="1F2711A8" wp14:editId="1B2A7A71">
            <wp:extent cx="3779520" cy="2902748"/>
            <wp:effectExtent l="0" t="0" r="0" b="0"/>
            <wp:docPr id="1319668837" name="Картина 3" descr="Sample Dragonfly topology with h=2 (p=2, a=4), 36 routers and 72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mple Dragonfly topology with h=2 (p=2, a=4), 36 routers and 72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28" cy="291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FC61" w14:textId="4338DD3B" w:rsidR="00562E1B" w:rsidRDefault="00562E1B" w:rsidP="00562E1B">
      <w:pPr>
        <w:pStyle w:val="af2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F50FA2">
        <w:rPr>
          <w:noProof/>
        </w:rPr>
        <w:t>2</w:t>
      </w:r>
      <w:r>
        <w:fldChar w:fldCharType="end"/>
      </w:r>
      <w:r>
        <w:t xml:space="preserve">: </w:t>
      </w:r>
      <w:r>
        <w:rPr>
          <w:lang w:val="en-US"/>
        </w:rPr>
        <w:t xml:space="preserve">Dragonfly </w:t>
      </w:r>
      <w:r>
        <w:t>топология</w:t>
      </w:r>
    </w:p>
    <w:p w14:paraId="0DF5E53A" w14:textId="3E75057D" w:rsidR="00562E1B" w:rsidRPr="00562E1B" w:rsidRDefault="00562E1B" w:rsidP="00562E1B">
      <w:pPr>
        <w:ind w:left="360" w:firstLine="360"/>
        <w:jc w:val="center"/>
      </w:pPr>
      <w:hyperlink r:id="rId22" w:history="1">
        <w:r w:rsidRPr="00562E1B">
          <w:rPr>
            <w:rStyle w:val="ae"/>
          </w:rPr>
          <w:t>https://www.researchgate.net</w:t>
        </w:r>
      </w:hyperlink>
    </w:p>
    <w:p w14:paraId="18FFF690" w14:textId="3C5BCAAA" w:rsidR="00562E1B" w:rsidRPr="00562E1B" w:rsidRDefault="00562E1B" w:rsidP="00562E1B">
      <w:pPr>
        <w:ind w:firstLine="360"/>
        <w:jc w:val="both"/>
      </w:pPr>
      <w:r>
        <w:t>Предимствата са:</w:t>
      </w:r>
    </w:p>
    <w:p w14:paraId="2EA2A830" w14:textId="06194D5F" w:rsidR="00562E1B" w:rsidRPr="00562E1B" w:rsidRDefault="00562E1B" w:rsidP="00562E1B">
      <w:pPr>
        <w:pStyle w:val="a9"/>
        <w:numPr>
          <w:ilvl w:val="0"/>
          <w:numId w:val="29"/>
        </w:numPr>
        <w:jc w:val="both"/>
      </w:pPr>
      <w:r>
        <w:t>м</w:t>
      </w:r>
      <w:r w:rsidRPr="00562E1B">
        <w:t>ного добра скалируемост;</w:t>
      </w:r>
    </w:p>
    <w:p w14:paraId="311B03EB" w14:textId="60EC43E5" w:rsidR="00562E1B" w:rsidRPr="00562E1B" w:rsidRDefault="00562E1B" w:rsidP="00562E1B">
      <w:pPr>
        <w:pStyle w:val="a9"/>
        <w:numPr>
          <w:ilvl w:val="0"/>
          <w:numId w:val="29"/>
        </w:numPr>
        <w:jc w:val="both"/>
      </w:pPr>
      <w:r>
        <w:t>п</w:t>
      </w:r>
      <w:r w:rsidRPr="00562E1B">
        <w:t>одобрена пропускателна способност с по-малко скокове;</w:t>
      </w:r>
    </w:p>
    <w:p w14:paraId="747216F9" w14:textId="03643239" w:rsidR="00562E1B" w:rsidRPr="00562E1B" w:rsidRDefault="00562E1B" w:rsidP="00562E1B">
      <w:pPr>
        <w:pStyle w:val="a9"/>
        <w:numPr>
          <w:ilvl w:val="0"/>
          <w:numId w:val="29"/>
        </w:numPr>
        <w:jc w:val="both"/>
      </w:pPr>
      <w:r>
        <w:t>п</w:t>
      </w:r>
      <w:r w:rsidRPr="00562E1B">
        <w:t>одходяща за системи с над 100 000 ядра.</w:t>
      </w:r>
    </w:p>
    <w:p w14:paraId="01C42606" w14:textId="70FE5AB4" w:rsidR="00562E1B" w:rsidRDefault="00562E1B" w:rsidP="00562E1B">
      <w:pPr>
        <w:ind w:left="360"/>
        <w:jc w:val="both"/>
      </w:pPr>
      <w:r>
        <w:t>Недостатъците са п</w:t>
      </w:r>
      <w:r w:rsidRPr="00562E1B">
        <w:t>о-голяма</w:t>
      </w:r>
      <w:r>
        <w:t>та</w:t>
      </w:r>
      <w:r w:rsidRPr="00562E1B">
        <w:t xml:space="preserve"> сложност при проектиране и поддръжка</w:t>
      </w:r>
      <w:r>
        <w:t xml:space="preserve"> и, че и</w:t>
      </w:r>
      <w:r w:rsidRPr="00562E1B">
        <w:t>зисква усъвършенствани алгоритми за маршрутизиране.</w:t>
      </w:r>
    </w:p>
    <w:p w14:paraId="4D0EF024" w14:textId="77777777" w:rsidR="00562E1B" w:rsidRDefault="00562E1B" w:rsidP="00562E1B">
      <w:pPr>
        <w:ind w:left="360"/>
        <w:jc w:val="both"/>
      </w:pPr>
    </w:p>
    <w:p w14:paraId="3D902350" w14:textId="03E65538" w:rsidR="00562E1B" w:rsidRDefault="00562E1B" w:rsidP="00562E1B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18" w:name="_Toc195464293"/>
      <w:r w:rsidRPr="00562E1B">
        <w:rPr>
          <w:sz w:val="24"/>
          <w:szCs w:val="24"/>
          <w:lang w:val="en-US"/>
        </w:rPr>
        <w:t>Hypercube</w:t>
      </w:r>
      <w:bookmarkEnd w:id="18"/>
    </w:p>
    <w:p w14:paraId="748585C3" w14:textId="1F75C9B6" w:rsidR="00562E1B" w:rsidRDefault="00462356" w:rsidP="00562E1B">
      <w:pPr>
        <w:ind w:left="720" w:firstLine="720"/>
        <w:jc w:val="both"/>
      </w:pPr>
      <w:r>
        <w:rPr>
          <w:lang w:val="en-US"/>
        </w:rPr>
        <w:t>Hypercube</w:t>
      </w:r>
      <w:r w:rsidR="00562E1B" w:rsidRPr="00562E1B">
        <w:t xml:space="preserve"> мрежи</w:t>
      </w:r>
      <w:r>
        <w:t>те</w:t>
      </w:r>
      <w:r w:rsidR="00562E1B" w:rsidRPr="00562E1B">
        <w:t xml:space="preserve"> са вид мрежова топология, използвана за свързване и маршрутизиране на данни между множество процесорни единици или компютри. </w:t>
      </w:r>
      <w:r>
        <w:t>Състоят се</w:t>
      </w:r>
      <w:r w:rsidR="00562E1B" w:rsidRPr="00562E1B">
        <w:t xml:space="preserve"> от 2 </w:t>
      </w:r>
      <w:r w:rsidR="00562E1B" w:rsidRPr="00562E1B">
        <w:rPr>
          <w:vertAlign w:val="superscript"/>
        </w:rPr>
        <w:t>m</w:t>
      </w:r>
      <w:r w:rsidR="00562E1B" w:rsidRPr="00562E1B">
        <w:t xml:space="preserve"> възли , които образуват върховете на квадрати, за да създадат междумрежова връзка. </w:t>
      </w:r>
      <w:r>
        <w:rPr>
          <w:lang w:val="en-US"/>
        </w:rPr>
        <w:t>Hypercube-</w:t>
      </w:r>
      <w:proofErr w:type="spellStart"/>
      <w:r>
        <w:t>ът</w:t>
      </w:r>
      <w:proofErr w:type="spellEnd"/>
      <w:r w:rsidR="00562E1B" w:rsidRPr="00562E1B">
        <w:t xml:space="preserve"> е основно многоизмерна мрежа с два възела във всяко измерение. Поради сходството, такива топологии обикновено се групират в</w:t>
      </w:r>
      <w:r>
        <w:t xml:space="preserve"> </w:t>
      </w:r>
      <w:r w:rsidR="00562E1B" w:rsidRPr="00562E1B">
        <w:t> </w:t>
      </w:r>
      <w:r w:rsidR="00562E1B" w:rsidRPr="00562E1B">
        <w:rPr>
          <w:i/>
          <w:iCs/>
        </w:rPr>
        <w:t>k</w:t>
      </w:r>
      <w:r w:rsidR="00562E1B" w:rsidRPr="00562E1B">
        <w:t> </w:t>
      </w:r>
      <w:r>
        <w:t xml:space="preserve"> на брой</w:t>
      </w:r>
      <w:r w:rsidRPr="00562E1B">
        <w:rPr>
          <w:i/>
          <w:iCs/>
        </w:rPr>
        <w:t xml:space="preserve"> </w:t>
      </w:r>
      <w:r w:rsidR="00562E1B" w:rsidRPr="00562E1B">
        <w:rPr>
          <w:i/>
          <w:iCs/>
        </w:rPr>
        <w:t>d</w:t>
      </w:r>
      <w:r w:rsidR="00562E1B" w:rsidRPr="00562E1B">
        <w:t> -</w:t>
      </w:r>
      <w:proofErr w:type="spellStart"/>
      <w:r w:rsidR="00562E1B" w:rsidRPr="00562E1B">
        <w:t>измерно</w:t>
      </w:r>
      <w:proofErr w:type="spellEnd"/>
      <w:r w:rsidR="00562E1B" w:rsidRPr="00562E1B">
        <w:t xml:space="preserve"> семейство мрежови топологии, където </w:t>
      </w:r>
      <w:r w:rsidR="00562E1B" w:rsidRPr="00562E1B">
        <w:rPr>
          <w:i/>
          <w:iCs/>
        </w:rPr>
        <w:t>d</w:t>
      </w:r>
      <w:r w:rsidR="00562E1B" w:rsidRPr="00562E1B">
        <w:t> представлява броя на измеренията, а </w:t>
      </w:r>
      <w:r w:rsidR="00562E1B" w:rsidRPr="00562E1B">
        <w:rPr>
          <w:i/>
          <w:iCs/>
        </w:rPr>
        <w:t>k</w:t>
      </w:r>
      <w:r w:rsidR="00562E1B" w:rsidRPr="00562E1B">
        <w:t> представлява броя на възлите във всяко измерение</w:t>
      </w:r>
      <w:r>
        <w:t>.</w:t>
      </w:r>
    </w:p>
    <w:p w14:paraId="075F4051" w14:textId="420D35F1" w:rsidR="00462356" w:rsidRPr="00562E1B" w:rsidRDefault="00462356" w:rsidP="00562E1B">
      <w:pPr>
        <w:ind w:left="720" w:firstLine="720"/>
        <w:jc w:val="both"/>
        <w:rPr>
          <w:lang w:val="en-US"/>
        </w:rPr>
      </w:pPr>
      <w:hyperlink r:id="rId23" w:history="1">
        <w:r w:rsidRPr="00462356">
          <w:rPr>
            <w:rStyle w:val="ae"/>
            <w:lang w:val="en-US"/>
          </w:rPr>
          <w:t>https://en.wikipedia.org/wiki/Hypercube_internetwork_topology</w:t>
        </w:r>
      </w:hyperlink>
    </w:p>
    <w:p w14:paraId="2627693E" w14:textId="77777777" w:rsidR="00562E1B" w:rsidRDefault="00562E1B" w:rsidP="00562E1B">
      <w:pPr>
        <w:keepNext/>
        <w:ind w:left="720" w:firstLine="720"/>
        <w:jc w:val="both"/>
      </w:pPr>
      <w:r>
        <w:rPr>
          <w:noProof/>
        </w:rPr>
        <w:lastRenderedPageBreak/>
        <w:drawing>
          <wp:inline distT="0" distB="0" distL="0" distR="0" wp14:anchorId="1AFC757F" wp14:editId="5D41E0A4">
            <wp:extent cx="4239119" cy="1981200"/>
            <wp:effectExtent l="0" t="0" r="9525" b="0"/>
            <wp:docPr id="336035513" name="Картина 4" descr="Hypercube internetwork top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ypercube internetwork topology - Wikipedi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270" cy="198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11AD" w14:textId="78FDFDE5" w:rsidR="00562E1B" w:rsidRPr="00562E1B" w:rsidRDefault="00562E1B" w:rsidP="00562E1B">
      <w:pPr>
        <w:pStyle w:val="af2"/>
        <w:jc w:val="center"/>
        <w:rPr>
          <w:lang w:val="en-US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F50FA2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r>
        <w:t>Хиперкубове при различен брой възли</w:t>
      </w:r>
    </w:p>
    <w:p w14:paraId="6988C8D6" w14:textId="5CF35DEA" w:rsidR="003D5388" w:rsidRDefault="003D5388" w:rsidP="003D5388">
      <w:pPr>
        <w:ind w:left="360" w:firstLine="360"/>
        <w:rPr>
          <w:lang w:val="en-US"/>
        </w:rPr>
      </w:pPr>
    </w:p>
    <w:p w14:paraId="39573BD5" w14:textId="1D5503B4" w:rsidR="00462356" w:rsidRDefault="00462356" w:rsidP="00C419A9">
      <w:pPr>
        <w:ind w:left="360"/>
        <w:jc w:val="both"/>
        <w:rPr>
          <w:lang w:val="en-US"/>
        </w:rPr>
      </w:pPr>
      <w:r w:rsidRPr="00462356">
        <w:t>Предимства</w:t>
      </w:r>
      <w:r>
        <w:t>та са в</w:t>
      </w:r>
      <w:r w:rsidRPr="00462356">
        <w:t>исока</w:t>
      </w:r>
      <w:r>
        <w:t>та</w:t>
      </w:r>
      <w:r w:rsidRPr="00462356">
        <w:t xml:space="preserve"> степен на свързаност</w:t>
      </w:r>
      <w:r>
        <w:t xml:space="preserve"> и к</w:t>
      </w:r>
      <w:r w:rsidRPr="00462356">
        <w:t>ъси</w:t>
      </w:r>
      <w:r>
        <w:t>те</w:t>
      </w:r>
      <w:r w:rsidRPr="00462356">
        <w:t xml:space="preserve"> пътища между възлите (логаритмична дълбочина).</w:t>
      </w:r>
      <w:r>
        <w:t xml:space="preserve"> А н</w:t>
      </w:r>
      <w:r w:rsidRPr="00462356">
        <w:t>едостатъци</w:t>
      </w:r>
      <w:r>
        <w:t>те са у</w:t>
      </w:r>
      <w:r w:rsidRPr="00462356">
        <w:t>сложнено</w:t>
      </w:r>
      <w:r>
        <w:t>то</w:t>
      </w:r>
      <w:r w:rsidRPr="00462356">
        <w:t xml:space="preserve"> управление и разширяване при големи размери</w:t>
      </w:r>
      <w:r>
        <w:t>, както и п</w:t>
      </w:r>
      <w:r w:rsidRPr="00462356">
        <w:t>о-висока</w:t>
      </w:r>
      <w:r>
        <w:t>та</w:t>
      </w:r>
      <w:r w:rsidRPr="00462356">
        <w:t xml:space="preserve"> латентност при комуникация между отдалечени възли.</w:t>
      </w:r>
    </w:p>
    <w:p w14:paraId="122448B0" w14:textId="5C4646BC" w:rsidR="00462356" w:rsidRDefault="00462356" w:rsidP="00462356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19" w:name="_Toc195464294"/>
      <w:r w:rsidRPr="00462356">
        <w:rPr>
          <w:sz w:val="24"/>
          <w:szCs w:val="24"/>
          <w:lang w:val="en-US"/>
        </w:rPr>
        <w:t>Mesh</w:t>
      </w:r>
      <w:bookmarkEnd w:id="19"/>
    </w:p>
    <w:p w14:paraId="0D8F5C6F" w14:textId="36733FCF" w:rsidR="00002B3F" w:rsidRDefault="00C419A9" w:rsidP="00C419A9">
      <w:pPr>
        <w:ind w:left="360" w:firstLine="360"/>
        <w:jc w:val="both"/>
      </w:pPr>
      <w:r w:rsidRPr="00C419A9">
        <w:t xml:space="preserve">В </w:t>
      </w:r>
      <w:r>
        <w:rPr>
          <w:lang w:val="en-US"/>
        </w:rPr>
        <w:t xml:space="preserve">Mesh </w:t>
      </w:r>
      <w:r>
        <w:t>топологията няма централна</w:t>
      </w:r>
      <w:r w:rsidRPr="00C419A9">
        <w:t xml:space="preserve"> точка на свързване. Вместо това </w:t>
      </w:r>
      <w:r>
        <w:t>всеки възел е</w:t>
      </w:r>
      <w:r w:rsidRPr="00C419A9">
        <w:t xml:space="preserve"> свързан с поне един друг възел</w:t>
      </w:r>
      <w:r>
        <w:t xml:space="preserve">, като </w:t>
      </w:r>
      <w:r w:rsidRPr="00C419A9">
        <w:t xml:space="preserve">обикновено </w:t>
      </w:r>
      <w:r>
        <w:t xml:space="preserve">е </w:t>
      </w:r>
      <w:r w:rsidRPr="00C419A9">
        <w:t>с повече от един. Всеки възел може да изпраща и да получава съобщения от други възли. Възлите действат като релета, предавайки съобщение към крайната дестинация.</w:t>
      </w:r>
    </w:p>
    <w:p w14:paraId="4CC9A3C5" w14:textId="4358665C" w:rsidR="00C419A9" w:rsidRDefault="00C419A9" w:rsidP="00C419A9">
      <w:pPr>
        <w:ind w:left="360" w:firstLine="360"/>
        <w:jc w:val="both"/>
      </w:pPr>
      <w:r w:rsidRPr="00C419A9">
        <w:t> </w:t>
      </w:r>
      <w:r>
        <w:t>При п</w:t>
      </w:r>
      <w:r w:rsidRPr="00C419A9">
        <w:t>ълна</w:t>
      </w:r>
      <w:r>
        <w:t>та</w:t>
      </w:r>
      <w:r w:rsidRPr="00C419A9">
        <w:t xml:space="preserve"> мрежа всеки възел е директно свързан с всеки друг възел. Това позволява съобщението да бъде изпратено по много индивидуални маршрути.</w:t>
      </w:r>
    </w:p>
    <w:p w14:paraId="52E9F8E2" w14:textId="77777777" w:rsidR="00C419A9" w:rsidRDefault="00C419A9" w:rsidP="00C419A9">
      <w:pPr>
        <w:ind w:left="360" w:firstLine="360"/>
        <w:jc w:val="both"/>
      </w:pPr>
    </w:p>
    <w:p w14:paraId="174A13A9" w14:textId="77777777" w:rsidR="00C419A9" w:rsidRDefault="00C419A9" w:rsidP="00C419A9">
      <w:pPr>
        <w:keepNext/>
        <w:ind w:left="360" w:firstLine="360"/>
        <w:jc w:val="center"/>
      </w:pPr>
      <w:r w:rsidRPr="00C419A9">
        <w:rPr>
          <w:lang w:val="en-US"/>
        </w:rPr>
        <w:drawing>
          <wp:inline distT="0" distB="0" distL="0" distR="0" wp14:anchorId="0C9C09F8" wp14:editId="7F009100">
            <wp:extent cx="3520440" cy="2962019"/>
            <wp:effectExtent l="0" t="0" r="3810" b="0"/>
            <wp:docPr id="1429213615" name="Картина 1" descr="Картина, която съдържа диаграма, линия, Симетрия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3615" name="Картина 1" descr="Картина, която съдържа диаграма, линия, Симетрия, дизайн&#10;&#10;Генерираното от ИИ съдържание може да е неправилно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7363" cy="296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D060" w14:textId="2D1C41A6" w:rsidR="00C419A9" w:rsidRDefault="00C419A9" w:rsidP="00C419A9">
      <w:pPr>
        <w:pStyle w:val="af2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F50FA2">
        <w:rPr>
          <w:noProof/>
        </w:rPr>
        <w:t>4</w:t>
      </w:r>
      <w:r>
        <w:fldChar w:fldCharType="end"/>
      </w:r>
      <w:r>
        <w:t xml:space="preserve"> Пълна мрежа</w:t>
      </w:r>
    </w:p>
    <w:p w14:paraId="75F41256" w14:textId="77777777" w:rsidR="00C419A9" w:rsidRDefault="00C419A9" w:rsidP="00C419A9"/>
    <w:p w14:paraId="253AA1A4" w14:textId="49B32CC6" w:rsidR="00C419A9" w:rsidRDefault="00C419A9" w:rsidP="00C419A9">
      <w:pPr>
        <w:ind w:left="720" w:firstLine="720"/>
        <w:jc w:val="both"/>
      </w:pPr>
      <w:r w:rsidRPr="00C419A9">
        <w:lastRenderedPageBreak/>
        <w:t>При топология на частична мрежа не всички възли са свързани директно един към друг. Следователно частичната мрежа има по-малко маршрути за преминаване на съобщение от пълната мрежа, но е по-лесна за изпълнение.</w:t>
      </w:r>
    </w:p>
    <w:p w14:paraId="3581EA4D" w14:textId="77777777" w:rsidR="00C419A9" w:rsidRDefault="00C419A9" w:rsidP="00C419A9">
      <w:pPr>
        <w:ind w:left="720" w:firstLine="720"/>
        <w:jc w:val="both"/>
      </w:pPr>
    </w:p>
    <w:p w14:paraId="59A43C2B" w14:textId="77777777" w:rsidR="00C419A9" w:rsidRDefault="00C419A9" w:rsidP="00C419A9">
      <w:pPr>
        <w:keepNext/>
        <w:ind w:left="720" w:firstLine="720"/>
        <w:jc w:val="center"/>
      </w:pPr>
      <w:r w:rsidRPr="00C419A9">
        <w:drawing>
          <wp:inline distT="0" distB="0" distL="0" distR="0" wp14:anchorId="2785AC1D" wp14:editId="4FA0F4A7">
            <wp:extent cx="3016885" cy="2978222"/>
            <wp:effectExtent l="0" t="0" r="0" b="0"/>
            <wp:docPr id="1474166291" name="Картина 1" descr="Картина, която съдържа линия, диаграма, Паралелен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6291" name="Картина 1" descr="Картина, която съдържа линия, диаграма, Паралелен, екранна снимка&#10;&#10;Генерираното от ИИ съдържание може да е неправилно."/>
                    <pic:cNvPicPr/>
                  </pic:nvPicPr>
                  <pic:blipFill rotWithShape="1">
                    <a:blip r:embed="rId26"/>
                    <a:srcRect l="10408"/>
                    <a:stretch/>
                  </pic:blipFill>
                  <pic:spPr bwMode="auto">
                    <a:xfrm>
                      <a:off x="0" y="0"/>
                      <a:ext cx="3025842" cy="2987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07691" w14:textId="04F232D9" w:rsidR="00C419A9" w:rsidRDefault="00C419A9" w:rsidP="00C419A9">
      <w:pPr>
        <w:pStyle w:val="af2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 w:rsidR="00F50FA2">
        <w:rPr>
          <w:noProof/>
        </w:rPr>
        <w:t>5</w:t>
      </w:r>
      <w:r>
        <w:fldChar w:fldCharType="end"/>
      </w:r>
      <w:r>
        <w:t xml:space="preserve"> Частична мрежа</w:t>
      </w:r>
    </w:p>
    <w:p w14:paraId="45BEFCB1" w14:textId="04BED95F" w:rsidR="00C419A9" w:rsidRDefault="00C419A9" w:rsidP="00C419A9">
      <w:pPr>
        <w:ind w:firstLine="360"/>
      </w:pPr>
      <w:r>
        <w:t xml:space="preserve">Предимства: </w:t>
      </w:r>
    </w:p>
    <w:p w14:paraId="428B69C1" w14:textId="1C6A5DC3" w:rsidR="00C419A9" w:rsidRPr="00C419A9" w:rsidRDefault="00C419A9" w:rsidP="00970B4B">
      <w:pPr>
        <w:pStyle w:val="a9"/>
        <w:numPr>
          <w:ilvl w:val="0"/>
          <w:numId w:val="34"/>
        </w:numPr>
        <w:jc w:val="both"/>
      </w:pPr>
      <w:r w:rsidRPr="00C419A9">
        <w:t>съобщенията могат да се получават по-бързо, ако маршрутът до желания получател е кратък</w:t>
      </w:r>
      <w:r w:rsidR="00970B4B">
        <w:t>;</w:t>
      </w:r>
    </w:p>
    <w:p w14:paraId="7964D8E4" w14:textId="0CBBD1C0" w:rsidR="00C419A9" w:rsidRPr="00C419A9" w:rsidRDefault="00C419A9" w:rsidP="00970B4B">
      <w:pPr>
        <w:pStyle w:val="a9"/>
        <w:numPr>
          <w:ilvl w:val="0"/>
          <w:numId w:val="34"/>
        </w:numPr>
        <w:jc w:val="both"/>
      </w:pPr>
      <w:r w:rsidRPr="00C419A9">
        <w:t>съобщенията винаги трябва да минават, тъй като имат много възможни маршрути, по които да пътуват</w:t>
      </w:r>
      <w:r w:rsidR="00970B4B">
        <w:t>;</w:t>
      </w:r>
    </w:p>
    <w:p w14:paraId="2CE1A37B" w14:textId="66B6C54C" w:rsidR="00C419A9" w:rsidRPr="00C419A9" w:rsidRDefault="00C419A9" w:rsidP="00970B4B">
      <w:pPr>
        <w:pStyle w:val="a9"/>
        <w:numPr>
          <w:ilvl w:val="0"/>
          <w:numId w:val="34"/>
        </w:numPr>
        <w:jc w:val="both"/>
      </w:pPr>
      <w:r w:rsidRPr="00C419A9">
        <w:t>множествените връзки означават - на теория - че нито един възел не трябва да бъде изолиран</w:t>
      </w:r>
      <w:r w:rsidR="00970B4B">
        <w:t>;</w:t>
      </w:r>
    </w:p>
    <w:p w14:paraId="631C7868" w14:textId="7EC856CC" w:rsidR="00C419A9" w:rsidRDefault="00C419A9" w:rsidP="00970B4B">
      <w:pPr>
        <w:pStyle w:val="a9"/>
        <w:numPr>
          <w:ilvl w:val="0"/>
          <w:numId w:val="34"/>
        </w:numPr>
        <w:jc w:val="both"/>
      </w:pPr>
      <w:r w:rsidRPr="00C419A9">
        <w:t>нови възли могат да се добавят без прекъсване или намеса в други възли</w:t>
      </w:r>
      <w:r w:rsidR="00970B4B">
        <w:t>.</w:t>
      </w:r>
    </w:p>
    <w:p w14:paraId="5A9D9EC3" w14:textId="56441C86" w:rsidR="00C419A9" w:rsidRDefault="00C419A9" w:rsidP="00970B4B">
      <w:pPr>
        <w:ind w:firstLine="284"/>
        <w:jc w:val="both"/>
      </w:pPr>
      <w:r>
        <w:t>Недостатъци:</w:t>
      </w:r>
    </w:p>
    <w:p w14:paraId="7199D9A9" w14:textId="13BA8AA4" w:rsidR="00C419A9" w:rsidRPr="00C419A9" w:rsidRDefault="00C419A9" w:rsidP="00970B4B">
      <w:pPr>
        <w:pStyle w:val="a9"/>
        <w:numPr>
          <w:ilvl w:val="0"/>
          <w:numId w:val="36"/>
        </w:numPr>
        <w:jc w:val="both"/>
      </w:pPr>
      <w:r w:rsidRPr="00C419A9">
        <w:t>могат да бъдат непрактични за настройка поради големия брой необходими връзки</w:t>
      </w:r>
      <w:r w:rsidR="00970B4B">
        <w:t>;</w:t>
      </w:r>
    </w:p>
    <w:p w14:paraId="364026A6" w14:textId="766567C7" w:rsidR="00C419A9" w:rsidRPr="00C419A9" w:rsidRDefault="00C419A9" w:rsidP="00970B4B">
      <w:pPr>
        <w:pStyle w:val="a9"/>
        <w:numPr>
          <w:ilvl w:val="0"/>
          <w:numId w:val="36"/>
        </w:numPr>
        <w:jc w:val="both"/>
      </w:pPr>
      <w:r w:rsidRPr="00C419A9">
        <w:t>наличието на много връзки означава, че е необходима много поддръжка</w:t>
      </w:r>
      <w:r w:rsidR="00970B4B">
        <w:t>;</w:t>
      </w:r>
    </w:p>
    <w:p w14:paraId="56178AB1" w14:textId="2B4B31F5" w:rsidR="00C419A9" w:rsidRDefault="00C419A9" w:rsidP="00970B4B">
      <w:pPr>
        <w:pStyle w:val="a9"/>
        <w:numPr>
          <w:ilvl w:val="0"/>
          <w:numId w:val="36"/>
        </w:numPr>
        <w:jc w:val="both"/>
      </w:pPr>
      <w:r w:rsidRPr="00C419A9">
        <w:t>голяма част от мрежата може да е излишна, ако има по-добри маршрути за свързване на възли, което прави някои връзки ненужни</w:t>
      </w:r>
      <w:r w:rsidR="00970B4B">
        <w:t>.</w:t>
      </w:r>
    </w:p>
    <w:p w14:paraId="3D94A7E1" w14:textId="02E52077" w:rsidR="00970B4B" w:rsidRDefault="00970B4B" w:rsidP="00970B4B">
      <w:pPr>
        <w:pStyle w:val="a9"/>
        <w:ind w:left="1440"/>
        <w:jc w:val="both"/>
      </w:pPr>
      <w:hyperlink r:id="rId27" w:history="1">
        <w:r w:rsidRPr="00970B4B">
          <w:rPr>
            <w:rStyle w:val="ae"/>
          </w:rPr>
          <w:t>https://www.bbc.co.uk</w:t>
        </w:r>
      </w:hyperlink>
    </w:p>
    <w:p w14:paraId="0BA18BB2" w14:textId="65D68C5D" w:rsidR="00F50FA2" w:rsidRDefault="00F50FA2" w:rsidP="00F50FA2">
      <w:pPr>
        <w:pStyle w:val="1"/>
        <w:numPr>
          <w:ilvl w:val="1"/>
          <w:numId w:val="2"/>
        </w:numPr>
        <w:rPr>
          <w:sz w:val="24"/>
          <w:szCs w:val="24"/>
        </w:rPr>
      </w:pPr>
      <w:bookmarkStart w:id="20" w:name="_Toc195464295"/>
      <w:r w:rsidRPr="00F50FA2">
        <w:rPr>
          <w:sz w:val="24"/>
          <w:szCs w:val="24"/>
        </w:rPr>
        <w:lastRenderedPageBreak/>
        <w:t>Сравнителен анализ</w:t>
      </w:r>
      <w:bookmarkEnd w:id="20"/>
    </w:p>
    <w:p w14:paraId="31593540" w14:textId="77777777" w:rsidR="00F50FA2" w:rsidRDefault="00F50FA2" w:rsidP="00F50FA2">
      <w:pPr>
        <w:keepNext/>
      </w:pPr>
      <w:r w:rsidRPr="00F50FA2">
        <w:drawing>
          <wp:inline distT="0" distB="0" distL="0" distR="0" wp14:anchorId="3F5B61B9" wp14:editId="49A0A9EC">
            <wp:extent cx="6170739" cy="2019300"/>
            <wp:effectExtent l="0" t="0" r="1905" b="0"/>
            <wp:docPr id="1576331340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31340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1853" cy="20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EA26" w14:textId="69678535" w:rsidR="00F50FA2" w:rsidRDefault="00F50FA2" w:rsidP="00F50FA2">
      <w:pPr>
        <w:pStyle w:val="af2"/>
        <w:jc w:val="center"/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Сравнителен анализ на мрежовите топологии</w:t>
      </w:r>
    </w:p>
    <w:p w14:paraId="3F53B762" w14:textId="1FC8836B" w:rsidR="00F50FA2" w:rsidRPr="00F50FA2" w:rsidRDefault="00F50FA2" w:rsidP="000A293E">
      <w:pPr>
        <w:ind w:left="360"/>
        <w:jc w:val="both"/>
      </w:pPr>
      <w:r w:rsidRPr="00630AE2">
        <w:rPr>
          <w:u w:val="single"/>
        </w:rPr>
        <w:t>Извод</w:t>
      </w:r>
      <w:r>
        <w:t xml:space="preserve">: </w:t>
      </w:r>
      <w:r w:rsidRPr="00F50FA2">
        <w:t>Dragonfly и Fat-Tree осигуряват най-добра производителност и мащабируемост, но изискват по-високи инвестиции. Mesh и Torus са по-достъпни, но с ограничен капацитет при големи системи.</w:t>
      </w:r>
    </w:p>
    <w:p w14:paraId="6E676364" w14:textId="1E70A1AA" w:rsidR="00970B4B" w:rsidRDefault="00970B4B" w:rsidP="00970B4B">
      <w:pPr>
        <w:pStyle w:val="1"/>
        <w:numPr>
          <w:ilvl w:val="0"/>
          <w:numId w:val="2"/>
        </w:numPr>
      </w:pPr>
      <w:bookmarkStart w:id="21" w:name="_Toc195464296"/>
      <w:r>
        <w:t>Високоскоростни мрежови технологии</w:t>
      </w:r>
      <w:bookmarkEnd w:id="21"/>
    </w:p>
    <w:p w14:paraId="4CA7B169" w14:textId="74FEFC92" w:rsidR="00970B4B" w:rsidRDefault="00970B4B" w:rsidP="00970B4B">
      <w:pPr>
        <w:ind w:left="360" w:firstLine="360"/>
        <w:jc w:val="both"/>
        <w:rPr>
          <w:lang w:val="en-US"/>
        </w:rPr>
      </w:pPr>
      <w:r w:rsidRPr="00970B4B">
        <w:t>Високоскоростните мрежови технологии играят решаваща роля в паралелните и клъстерните изчислителни платформи, където бързият трансфер на данни между възлите е критичен за постигане на висока производителност. Тези технологии се различават по латентност, честотна лента, поддръжка на отдалечен достъп до паметта (RDMA), както и по мащабируемост и цена.</w:t>
      </w:r>
    </w:p>
    <w:p w14:paraId="18F6BE03" w14:textId="2C35F0BC" w:rsidR="00970B4B" w:rsidRDefault="00970B4B" w:rsidP="00970B4B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22" w:name="_Toc195464297"/>
      <w:r w:rsidRPr="00970B4B">
        <w:rPr>
          <w:sz w:val="24"/>
          <w:szCs w:val="24"/>
          <w:lang w:val="en-US"/>
        </w:rPr>
        <w:t>Infiniband</w:t>
      </w:r>
      <w:bookmarkEnd w:id="22"/>
    </w:p>
    <w:p w14:paraId="0CE74163" w14:textId="31BA3191" w:rsidR="002276A2" w:rsidRDefault="002276A2" w:rsidP="002276A2">
      <w:pPr>
        <w:ind w:left="360" w:firstLine="360"/>
        <w:jc w:val="both"/>
      </w:pPr>
      <w:r w:rsidRPr="002276A2">
        <w:t xml:space="preserve">InfiniBand е комуникационен стандарт за компютърна мрежа, използван във високопроизводителни изчисления , който се характеризира с много висока пропускателна способност и много ниска латентност . Използва се за взаимно свързване на данни както между, така и в компютрите. InfiniBand се използва </w:t>
      </w:r>
      <w:r>
        <w:t xml:space="preserve">и </w:t>
      </w:r>
      <w:r w:rsidRPr="002276A2">
        <w:t>като директна или комутирана връзка между сървъри и системи за съхранение, както и връзка между системи за съхранение. Той е проектиран да бъде </w:t>
      </w:r>
      <w:proofErr w:type="spellStart"/>
      <w:r w:rsidRPr="002276A2">
        <w:t>мащабируем</w:t>
      </w:r>
      <w:proofErr w:type="spellEnd"/>
      <w:r w:rsidRPr="002276A2">
        <w:t> и използва комутирана мрежова топология</w:t>
      </w:r>
      <w:r>
        <w:t xml:space="preserve">. </w:t>
      </w:r>
      <w:r w:rsidRPr="002276A2">
        <w:t>Поддържа както канално ориентирана комуникация, така и директен достъп до паметта (RDMA).</w:t>
      </w:r>
    </w:p>
    <w:p w14:paraId="154F40C7" w14:textId="6937AB6A" w:rsidR="002276A2" w:rsidRDefault="002276A2" w:rsidP="00E56BD2">
      <w:pPr>
        <w:jc w:val="both"/>
        <w:rPr>
          <w:lang w:val="en-US"/>
        </w:rPr>
      </w:pPr>
      <w:r>
        <w:t xml:space="preserve"> </w:t>
      </w:r>
      <w:hyperlink r:id="rId29" w:history="1">
        <w:r w:rsidRPr="002276A2">
          <w:rPr>
            <w:rStyle w:val="ae"/>
          </w:rPr>
          <w:t>https://en.wikipedia.org/wiki/InfiniBand#Topology</w:t>
        </w:r>
      </w:hyperlink>
    </w:p>
    <w:p w14:paraId="517290D3" w14:textId="50A61F86" w:rsidR="00E56BD2" w:rsidRDefault="00E56BD2" w:rsidP="00E56BD2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23" w:name="_Toc195464298"/>
      <w:r w:rsidRPr="00E56BD2">
        <w:rPr>
          <w:sz w:val="24"/>
          <w:szCs w:val="24"/>
          <w:lang w:val="en-US"/>
        </w:rPr>
        <w:t>RDMA</w:t>
      </w:r>
      <w:bookmarkEnd w:id="23"/>
      <w:r>
        <w:rPr>
          <w:sz w:val="24"/>
          <w:szCs w:val="24"/>
          <w:lang w:val="en-US"/>
        </w:rPr>
        <w:t xml:space="preserve"> </w:t>
      </w:r>
    </w:p>
    <w:p w14:paraId="6FF0A1AE" w14:textId="3BD2C2F4" w:rsidR="00E56BD2" w:rsidRDefault="00E56BD2" w:rsidP="000A293E">
      <w:pPr>
        <w:ind w:left="360" w:firstLine="360"/>
        <w:jc w:val="both"/>
        <w:rPr>
          <w:lang w:val="en-US"/>
        </w:rPr>
      </w:pPr>
      <w:r>
        <w:rPr>
          <w:lang w:val="en-US"/>
        </w:rPr>
        <w:t xml:space="preserve">RDMA (Remote Direct Memory Access) </w:t>
      </w:r>
      <w:r w:rsidRPr="00E56BD2">
        <w:t>е директен достъп до паметта от паметта на един компютър в тази на друг, без да се включва операционната система на нито един от тях. Това позволява работа в мрежа с висока производителност и ниска латентност , което е особено полезно в масивни паралелни компютърни клъстери.</w:t>
      </w:r>
    </w:p>
    <w:p w14:paraId="202FE39E" w14:textId="4748E16A" w:rsidR="00E56BD2" w:rsidRDefault="00E56BD2" w:rsidP="000A293E">
      <w:pPr>
        <w:ind w:left="360" w:firstLine="360"/>
        <w:jc w:val="both"/>
        <w:rPr>
          <w:lang w:val="en-US"/>
        </w:rPr>
      </w:pPr>
      <w:r w:rsidRPr="00E56BD2">
        <w:t xml:space="preserve">RDMA поддържа мрежа с нулево копиране , като позволява на мрежовия адаптер да прехвърля данни от кабела директно към паметта на приложението или от паметта на </w:t>
      </w:r>
      <w:r w:rsidRPr="00E56BD2">
        <w:lastRenderedPageBreak/>
        <w:t>приложението директно към кабела, елиминирайки необходимостта от копиране на данни между паметта на приложението и буферите за данни в операционната система.</w:t>
      </w:r>
    </w:p>
    <w:p w14:paraId="7B6FDB07" w14:textId="2295AF3E" w:rsidR="00E56BD2" w:rsidRPr="00E56BD2" w:rsidRDefault="00E56BD2" w:rsidP="00E56BD2">
      <w:pPr>
        <w:ind w:firstLine="360"/>
        <w:jc w:val="both"/>
        <w:rPr>
          <w:lang w:val="en-US"/>
        </w:rPr>
      </w:pPr>
      <w:hyperlink r:id="rId30" w:history="1">
        <w:r w:rsidRPr="00E56BD2">
          <w:rPr>
            <w:rStyle w:val="ae"/>
            <w:lang w:val="en-US"/>
          </w:rPr>
          <w:t>https://en.wikipedia.org/wiki/Remote_direct_memory_access</w:t>
        </w:r>
      </w:hyperlink>
    </w:p>
    <w:p w14:paraId="47862038" w14:textId="323A4865" w:rsidR="002276A2" w:rsidRPr="00E56BD2" w:rsidRDefault="002276A2" w:rsidP="00E56BD2">
      <w:pPr>
        <w:pStyle w:val="1"/>
        <w:numPr>
          <w:ilvl w:val="1"/>
          <w:numId w:val="2"/>
        </w:numPr>
        <w:rPr>
          <w:sz w:val="24"/>
          <w:szCs w:val="24"/>
          <w:lang w:val="en-US"/>
        </w:rPr>
      </w:pPr>
      <w:bookmarkStart w:id="24" w:name="_Toc195464299"/>
      <w:r w:rsidRPr="00E56BD2">
        <w:rPr>
          <w:sz w:val="24"/>
          <w:szCs w:val="24"/>
        </w:rPr>
        <w:t>Intel Omni-Path</w:t>
      </w:r>
      <w:bookmarkEnd w:id="24"/>
    </w:p>
    <w:p w14:paraId="515743C6" w14:textId="3259C8B7" w:rsidR="00E56BD2" w:rsidRPr="00E56BD2" w:rsidRDefault="00E56BD2" w:rsidP="000A293E">
      <w:pPr>
        <w:ind w:left="360" w:firstLine="360"/>
        <w:jc w:val="both"/>
        <w:rPr>
          <w:lang w:val="en-US"/>
        </w:rPr>
      </w:pPr>
      <w:r w:rsidRPr="00E56BD2">
        <w:t xml:space="preserve">Omni-Path </w:t>
      </w:r>
      <w:proofErr w:type="spellStart"/>
      <w:r w:rsidRPr="00E56BD2">
        <w:t>Architecture</w:t>
      </w:r>
      <w:proofErr w:type="spellEnd"/>
      <w:r w:rsidRPr="00E56BD2">
        <w:t xml:space="preserve"> (OPA) е комуникационна архитектура с висока производителност, разработена от Intel . </w:t>
      </w:r>
      <w:r>
        <w:t>И</w:t>
      </w:r>
      <w:r w:rsidRPr="00E56BD2">
        <w:t xml:space="preserve">ма за цел ниско забавяне на комуникацията, ниска консумация на енергия и висока производителност . </w:t>
      </w:r>
      <w:r>
        <w:t>Конкурира се</w:t>
      </w:r>
      <w:r w:rsidRPr="00E56BD2">
        <w:t xml:space="preserve"> директно с InfiniBand</w:t>
      </w:r>
      <w:r>
        <w:t>, но е по-малко разпространена архитектура</w:t>
      </w:r>
      <w:r w:rsidRPr="00E56BD2">
        <w:t>.</w:t>
      </w:r>
      <w:r>
        <w:t xml:space="preserve"> </w:t>
      </w:r>
      <w:r w:rsidRPr="00E56BD2">
        <w:t>Intel </w:t>
      </w:r>
      <w:r w:rsidRPr="00E56BD2">
        <w:t xml:space="preserve"> </w:t>
      </w:r>
      <w:r w:rsidRPr="00E56BD2">
        <w:t>спря поддръжката и развитието на Omni-Path през последните години, което поставя под въпрос дългосрочната й устойчивост</w:t>
      </w:r>
      <w:r>
        <w:t>.</w:t>
      </w:r>
    </w:p>
    <w:p w14:paraId="6C229E33" w14:textId="6D76D2CC" w:rsidR="00F50FA2" w:rsidRPr="00F50FA2" w:rsidRDefault="00E56BD2" w:rsidP="00F50FA2">
      <w:pPr>
        <w:pStyle w:val="a9"/>
        <w:ind w:left="1440"/>
        <w:jc w:val="both"/>
        <w:rPr>
          <w:lang w:val="en-US"/>
        </w:rPr>
      </w:pPr>
      <w:hyperlink r:id="rId31" w:history="1">
        <w:r w:rsidRPr="00E56BD2">
          <w:rPr>
            <w:rStyle w:val="ae"/>
          </w:rPr>
          <w:t>https://en.wikipedia.org/wiki/Omni-Path</w:t>
        </w:r>
      </w:hyperlink>
    </w:p>
    <w:p w14:paraId="570EFEE4" w14:textId="77777777" w:rsidR="000A293E" w:rsidRPr="000A293E" w:rsidRDefault="00F50FA2" w:rsidP="00F50FA2">
      <w:pPr>
        <w:pStyle w:val="1"/>
        <w:numPr>
          <w:ilvl w:val="1"/>
          <w:numId w:val="2"/>
        </w:numPr>
      </w:pPr>
      <w:bookmarkStart w:id="25" w:name="_Toc195464300"/>
      <w:r w:rsidRPr="00F50FA2">
        <w:rPr>
          <w:sz w:val="24"/>
          <w:szCs w:val="24"/>
        </w:rPr>
        <w:t>Сравнителен анализ</w:t>
      </w:r>
      <w:bookmarkEnd w:id="25"/>
    </w:p>
    <w:p w14:paraId="6ADF8B91" w14:textId="3DD60873" w:rsidR="00F50FA2" w:rsidRDefault="00F50FA2" w:rsidP="00955894">
      <w:pPr>
        <w:jc w:val="center"/>
      </w:pPr>
      <w:r w:rsidRPr="00955894">
        <w:drawing>
          <wp:inline distT="0" distB="0" distL="0" distR="0" wp14:anchorId="271CE140" wp14:editId="017E6737">
            <wp:extent cx="5434213" cy="1287780"/>
            <wp:effectExtent l="0" t="0" r="0" b="7620"/>
            <wp:docPr id="725316281" name="Картина 1" descr="Картина, която съдържа текст, екранна снимка, Шрифт,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6281" name="Картина 1" descr="Картина, която съдържа текст, екранна снимка, Шрифт, линия&#10;&#10;Генерираното от ИИ съдържание може да е неправилно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42311" cy="128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1EF8" w14:textId="520785A7" w:rsidR="00F50FA2" w:rsidRPr="00F50FA2" w:rsidRDefault="00F50FA2" w:rsidP="00F50FA2">
      <w:pPr>
        <w:pStyle w:val="af2"/>
        <w:jc w:val="center"/>
        <w:rPr>
          <w:sz w:val="24"/>
          <w:szCs w:val="24"/>
        </w:rPr>
      </w:pPr>
      <w:r>
        <w:t xml:space="preserve">Фигура </w:t>
      </w:r>
      <w:r>
        <w:fldChar w:fldCharType="begin"/>
      </w:r>
      <w:r>
        <w:instrText xml:space="preserve"> SEQ Фигура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 </w:t>
      </w:r>
      <w:r>
        <w:t>Сравнителен анализ на високоскоростните мрежови технологии</w:t>
      </w:r>
    </w:p>
    <w:p w14:paraId="7A0D2BE0" w14:textId="54328FBA" w:rsidR="00C419A9" w:rsidRPr="00C419A9" w:rsidRDefault="00C419A9" w:rsidP="00F50FA2">
      <w:pPr>
        <w:ind w:firstLine="284"/>
        <w:jc w:val="both"/>
      </w:pPr>
    </w:p>
    <w:p w14:paraId="09376C25" w14:textId="2E3C6D6E" w:rsidR="00EF33A0" w:rsidRPr="00EF33A0" w:rsidRDefault="00F50FA2" w:rsidP="00EF33A0">
      <w:pPr>
        <w:ind w:left="360"/>
        <w:jc w:val="both"/>
      </w:pPr>
      <w:r w:rsidRPr="00630AE2">
        <w:rPr>
          <w:u w:val="single"/>
        </w:rPr>
        <w:t>Извод</w:t>
      </w:r>
      <w:r>
        <w:t xml:space="preserve">: </w:t>
      </w:r>
      <w:r w:rsidRPr="00F50FA2">
        <w:t xml:space="preserve">InfiniBand остава предпочитан избор в HPC среди благодарение на изключително ниска латентност и мащабируемост. </w:t>
      </w:r>
      <w:proofErr w:type="spellStart"/>
      <w:r w:rsidRPr="00F50FA2">
        <w:t>RoCE</w:t>
      </w:r>
      <w:proofErr w:type="spellEnd"/>
      <w:r w:rsidRPr="00F50FA2">
        <w:t xml:space="preserve"> предлага добра алтернатива за по-достъпни инфраструктури, докато Omni-Path вече се счита за морално остаряла технология, въпреки някои нейни предимства.</w:t>
      </w:r>
    </w:p>
    <w:p w14:paraId="63665C11" w14:textId="0B0665C3" w:rsidR="000A293E" w:rsidRDefault="000A293E" w:rsidP="000A293E">
      <w:pPr>
        <w:pStyle w:val="1"/>
        <w:numPr>
          <w:ilvl w:val="0"/>
          <w:numId w:val="2"/>
        </w:numPr>
      </w:pPr>
      <w:bookmarkStart w:id="26" w:name="_Toc195464301"/>
      <w:r>
        <w:t>Заключение</w:t>
      </w:r>
      <w:bookmarkEnd w:id="26"/>
      <w:r>
        <w:t xml:space="preserve"> </w:t>
      </w:r>
    </w:p>
    <w:p w14:paraId="7BA325E7" w14:textId="4F2F85A9" w:rsidR="00EF33A0" w:rsidRDefault="00EF33A0" w:rsidP="00EF33A0">
      <w:pPr>
        <w:pStyle w:val="a9"/>
        <w:spacing w:before="100" w:beforeAutospacing="1" w:after="100" w:afterAutospacing="1"/>
        <w:ind w:firstLine="720"/>
        <w:jc w:val="both"/>
      </w:pPr>
      <w:r w:rsidRPr="00EF33A0">
        <w:t xml:space="preserve">В рамките на настоящото изследване на </w:t>
      </w:r>
      <w:r w:rsidRPr="00EF33A0">
        <w:rPr>
          <w:rStyle w:val="af1"/>
          <w:rFonts w:eastAsiaTheme="majorEastAsia"/>
          <w:b w:val="0"/>
          <w:bCs w:val="0"/>
        </w:rPr>
        <w:t>мрежовите архитектури за паралелни и клъстерни изчислителни платформи</w:t>
      </w:r>
      <w:r w:rsidRPr="00EF33A0">
        <w:t xml:space="preserve"> бяха разгледани основните топологии, като </w:t>
      </w:r>
      <w:r w:rsidRPr="00EF33A0">
        <w:rPr>
          <w:rStyle w:val="af1"/>
          <w:rFonts w:eastAsiaTheme="majorEastAsia"/>
          <w:b w:val="0"/>
          <w:bCs w:val="0"/>
        </w:rPr>
        <w:t>Fat-Tree</w:t>
      </w:r>
      <w:r w:rsidRPr="00EF33A0">
        <w:rPr>
          <w:b/>
          <w:bCs/>
        </w:rPr>
        <w:t xml:space="preserve">, </w:t>
      </w:r>
      <w:r w:rsidRPr="00EF33A0">
        <w:rPr>
          <w:rStyle w:val="af1"/>
          <w:rFonts w:eastAsiaTheme="majorEastAsia"/>
          <w:b w:val="0"/>
          <w:bCs w:val="0"/>
        </w:rPr>
        <w:t>Torus</w:t>
      </w:r>
      <w:r w:rsidRPr="00EF33A0">
        <w:rPr>
          <w:b/>
          <w:bCs/>
        </w:rPr>
        <w:t xml:space="preserve">, </w:t>
      </w:r>
      <w:r w:rsidRPr="00EF33A0">
        <w:rPr>
          <w:rStyle w:val="af1"/>
          <w:rFonts w:eastAsiaTheme="majorEastAsia"/>
          <w:b w:val="0"/>
          <w:bCs w:val="0"/>
        </w:rPr>
        <w:t>Dragonfly</w:t>
      </w:r>
      <w:r w:rsidRPr="00EF33A0">
        <w:rPr>
          <w:b/>
          <w:bCs/>
        </w:rPr>
        <w:t xml:space="preserve"> </w:t>
      </w:r>
      <w:r w:rsidRPr="00EF33A0">
        <w:t>и</w:t>
      </w:r>
      <w:r w:rsidRPr="00EF33A0">
        <w:rPr>
          <w:b/>
          <w:bCs/>
        </w:rPr>
        <w:t xml:space="preserve"> </w:t>
      </w:r>
      <w:r w:rsidRPr="00EF33A0">
        <w:rPr>
          <w:rStyle w:val="af1"/>
          <w:rFonts w:eastAsiaTheme="majorEastAsia"/>
          <w:b w:val="0"/>
          <w:bCs w:val="0"/>
        </w:rPr>
        <w:t>Hypercube</w:t>
      </w:r>
      <w:r w:rsidRPr="00EF33A0">
        <w:t xml:space="preserve">, и тяхната ефективност в контекста на висока производителност и мащабируемост. Анализирайки различните </w:t>
      </w:r>
      <w:r w:rsidRPr="00EF33A0">
        <w:rPr>
          <w:rStyle w:val="af1"/>
          <w:rFonts w:eastAsiaTheme="majorEastAsia"/>
          <w:b w:val="0"/>
          <w:bCs w:val="0"/>
        </w:rPr>
        <w:t>мрежови технологии</w:t>
      </w:r>
      <w:r w:rsidRPr="00EF33A0">
        <w:t xml:space="preserve"> като </w:t>
      </w:r>
      <w:r w:rsidRPr="00EF33A0">
        <w:rPr>
          <w:rStyle w:val="af1"/>
          <w:rFonts w:eastAsiaTheme="majorEastAsia"/>
          <w:b w:val="0"/>
          <w:bCs w:val="0"/>
        </w:rPr>
        <w:t>InfiniBand</w:t>
      </w:r>
      <w:r w:rsidRPr="00EF33A0">
        <w:rPr>
          <w:b/>
          <w:bCs/>
        </w:rPr>
        <w:t xml:space="preserve">, </w:t>
      </w:r>
      <w:r w:rsidRPr="00EF33A0">
        <w:rPr>
          <w:rStyle w:val="af1"/>
          <w:rFonts w:eastAsiaTheme="majorEastAsia"/>
          <w:b w:val="0"/>
          <w:bCs w:val="0"/>
        </w:rPr>
        <w:t>Omni-Path</w:t>
      </w:r>
      <w:r w:rsidRPr="00EF33A0">
        <w:rPr>
          <w:b/>
          <w:bCs/>
        </w:rPr>
        <w:t xml:space="preserve">, </w:t>
      </w:r>
      <w:r w:rsidRPr="00EF33A0">
        <w:rPr>
          <w:rStyle w:val="af1"/>
          <w:rFonts w:eastAsiaTheme="majorEastAsia"/>
          <w:b w:val="0"/>
          <w:bCs w:val="0"/>
        </w:rPr>
        <w:t>RDMA</w:t>
      </w:r>
      <w:r>
        <w:rPr>
          <w:b/>
          <w:bCs/>
        </w:rPr>
        <w:t>,</w:t>
      </w:r>
      <w:r w:rsidRPr="00EF33A0">
        <w:t xml:space="preserve"> бяха изведени ключови резултати относно тяхната латентност, пропускателна способност, мащабируемост и разходи.</w:t>
      </w:r>
      <w:r>
        <w:t xml:space="preserve"> </w:t>
      </w:r>
      <w:r w:rsidRPr="00EF33A0">
        <w:t xml:space="preserve">Сред основните констатации е, че </w:t>
      </w:r>
      <w:r w:rsidRPr="00EF33A0">
        <w:rPr>
          <w:rStyle w:val="af1"/>
          <w:rFonts w:eastAsiaTheme="majorEastAsia"/>
          <w:b w:val="0"/>
          <w:bCs w:val="0"/>
        </w:rPr>
        <w:t>InfiniBand</w:t>
      </w:r>
      <w:r w:rsidRPr="00EF33A0">
        <w:t xml:space="preserve"> остава най-ефективната технология за високо производителни изчислителни среди (HPC) благодарение на своята изключително ниска латентност и високата си мащабируемост. </w:t>
      </w:r>
      <w:r w:rsidRPr="00EF33A0">
        <w:rPr>
          <w:rStyle w:val="af1"/>
          <w:rFonts w:eastAsiaTheme="majorEastAsia"/>
          <w:b w:val="0"/>
          <w:bCs w:val="0"/>
        </w:rPr>
        <w:t>Dragonfly</w:t>
      </w:r>
      <w:r w:rsidRPr="00EF33A0">
        <w:t xml:space="preserve"> и </w:t>
      </w:r>
      <w:r w:rsidRPr="00EF33A0">
        <w:rPr>
          <w:rStyle w:val="af1"/>
          <w:rFonts w:eastAsiaTheme="majorEastAsia"/>
          <w:b w:val="0"/>
          <w:bCs w:val="0"/>
        </w:rPr>
        <w:t>Fat-Tree</w:t>
      </w:r>
      <w:r w:rsidRPr="00EF33A0">
        <w:t xml:space="preserve"> топологиите са изключително ефективни при изграждане на големи клъстери, въпреки че изискват значителни инвестиции.</w:t>
      </w:r>
    </w:p>
    <w:p w14:paraId="3CF207A1" w14:textId="596BE7EE" w:rsidR="00EF33A0" w:rsidRDefault="00EF33A0" w:rsidP="00EF33A0">
      <w:pPr>
        <w:pStyle w:val="a9"/>
        <w:spacing w:before="100" w:beforeAutospacing="1" w:after="100" w:afterAutospacing="1"/>
        <w:ind w:firstLine="720"/>
        <w:jc w:val="both"/>
      </w:pPr>
      <w:r>
        <w:t>Изследването</w:t>
      </w:r>
      <w:r>
        <w:t xml:space="preserve"> предостав</w:t>
      </w:r>
      <w:r>
        <w:t>я</w:t>
      </w:r>
      <w:r>
        <w:t xml:space="preserve"> цялостен преглед и сравнителен анализ на мрежовите технологии и топологии в контекста на съвременните паралелни и клъстерни изчисления. </w:t>
      </w:r>
      <w:r>
        <w:t xml:space="preserve">Фигурите и разработените таблици </w:t>
      </w:r>
      <w:r>
        <w:t xml:space="preserve">предлагат визуално </w:t>
      </w:r>
      <w:r>
        <w:lastRenderedPageBreak/>
        <w:t>сравнение, което ще бъде полезно за практическо приложение при избор на подходяща мрежова архитектура за специфични изчислителни нужди.</w:t>
      </w:r>
    </w:p>
    <w:p w14:paraId="2C1B76F1" w14:textId="0E67EA8F" w:rsidR="00EF33A0" w:rsidRDefault="00EF33A0" w:rsidP="00EF33A0">
      <w:pPr>
        <w:pStyle w:val="a9"/>
        <w:spacing w:before="100" w:beforeAutospacing="1" w:after="100" w:afterAutospacing="1"/>
        <w:ind w:firstLine="720"/>
        <w:jc w:val="both"/>
      </w:pPr>
      <w:r>
        <w:t>В бъдеще се очаква мрежовите технологии да стават още по-адаптивни и интелигентни, като използват изкуствен интелект и нови методи за управление на мрежовия трафик, с цел постигане на още по-добра производителност и енергийна ефективност.</w:t>
      </w:r>
    </w:p>
    <w:p w14:paraId="6C3D11C1" w14:textId="77777777" w:rsidR="000A293E" w:rsidRPr="000A293E" w:rsidRDefault="000A293E" w:rsidP="000A293E"/>
    <w:sectPr w:rsidR="000A293E" w:rsidRPr="000A293E" w:rsidSect="00955894">
      <w:footerReference w:type="default" r:id="rId33"/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4456" w14:textId="77777777" w:rsidR="00FC52D8" w:rsidRDefault="00FC52D8" w:rsidP="00955894">
      <w:r>
        <w:separator/>
      </w:r>
    </w:p>
  </w:endnote>
  <w:endnote w:type="continuationSeparator" w:id="0">
    <w:p w14:paraId="09DBCF7C" w14:textId="77777777" w:rsidR="00FC52D8" w:rsidRDefault="00FC52D8" w:rsidP="0095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9776"/>
      <w:docPartObj>
        <w:docPartGallery w:val="Page Numbers (Bottom of Page)"/>
        <w:docPartUnique/>
      </w:docPartObj>
    </w:sdtPr>
    <w:sdtContent>
      <w:p w14:paraId="52F2F44D" w14:textId="30510F3C" w:rsidR="00955894" w:rsidRDefault="00955894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5FEC4B" w14:textId="77777777" w:rsidR="00955894" w:rsidRDefault="0095589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D510" w14:textId="77777777" w:rsidR="00FC52D8" w:rsidRDefault="00FC52D8" w:rsidP="00955894">
      <w:r>
        <w:separator/>
      </w:r>
    </w:p>
  </w:footnote>
  <w:footnote w:type="continuationSeparator" w:id="0">
    <w:p w14:paraId="3B151CB9" w14:textId="77777777" w:rsidR="00FC52D8" w:rsidRDefault="00FC52D8" w:rsidP="00955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BD1"/>
    <w:multiLevelType w:val="multilevel"/>
    <w:tmpl w:val="E4F8A63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5692B2E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744C1B"/>
    <w:multiLevelType w:val="multilevel"/>
    <w:tmpl w:val="E17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0DF0"/>
    <w:multiLevelType w:val="multilevel"/>
    <w:tmpl w:val="E17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CC2"/>
    <w:multiLevelType w:val="hybridMultilevel"/>
    <w:tmpl w:val="54187388"/>
    <w:lvl w:ilvl="0" w:tplc="C05E4A6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DD042A"/>
    <w:multiLevelType w:val="hybridMultilevel"/>
    <w:tmpl w:val="4AD4FFDE"/>
    <w:lvl w:ilvl="0" w:tplc="00E6B15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90C3F"/>
    <w:multiLevelType w:val="multilevel"/>
    <w:tmpl w:val="515002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sz w:val="24"/>
      </w:rPr>
    </w:lvl>
  </w:abstractNum>
  <w:abstractNum w:abstractNumId="7" w15:restartNumberingAfterBreak="0">
    <w:nsid w:val="18F350F2"/>
    <w:multiLevelType w:val="hybridMultilevel"/>
    <w:tmpl w:val="31643A1E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956A5B"/>
    <w:multiLevelType w:val="hybridMultilevel"/>
    <w:tmpl w:val="522A6ECE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E33471"/>
    <w:multiLevelType w:val="multilevel"/>
    <w:tmpl w:val="FFD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2F443D"/>
    <w:multiLevelType w:val="hybridMultilevel"/>
    <w:tmpl w:val="19C4D612"/>
    <w:lvl w:ilvl="0" w:tplc="00E6B154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8D3D5B"/>
    <w:multiLevelType w:val="hybridMultilevel"/>
    <w:tmpl w:val="F0D48892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E930E3"/>
    <w:multiLevelType w:val="multilevel"/>
    <w:tmpl w:val="E17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12D65"/>
    <w:multiLevelType w:val="multilevel"/>
    <w:tmpl w:val="66E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738C8"/>
    <w:multiLevelType w:val="hybridMultilevel"/>
    <w:tmpl w:val="AF4A14DC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133BD9"/>
    <w:multiLevelType w:val="multilevel"/>
    <w:tmpl w:val="E17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A72B0"/>
    <w:multiLevelType w:val="multilevel"/>
    <w:tmpl w:val="570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D024B"/>
    <w:multiLevelType w:val="hybridMultilevel"/>
    <w:tmpl w:val="5D4A4EF4"/>
    <w:lvl w:ilvl="0" w:tplc="00E6B154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F28181C"/>
    <w:multiLevelType w:val="multilevel"/>
    <w:tmpl w:val="47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35A0D"/>
    <w:multiLevelType w:val="hybridMultilevel"/>
    <w:tmpl w:val="8D628B50"/>
    <w:lvl w:ilvl="0" w:tplc="00E6B15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DA6337"/>
    <w:multiLevelType w:val="multilevel"/>
    <w:tmpl w:val="0248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34699"/>
    <w:multiLevelType w:val="hybridMultilevel"/>
    <w:tmpl w:val="87B80612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C05850"/>
    <w:multiLevelType w:val="multilevel"/>
    <w:tmpl w:val="7A2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613D5F"/>
    <w:multiLevelType w:val="hybridMultilevel"/>
    <w:tmpl w:val="53D8D6A0"/>
    <w:lvl w:ilvl="0" w:tplc="00E6B1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C1408"/>
    <w:multiLevelType w:val="hybridMultilevel"/>
    <w:tmpl w:val="66F0A440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AC39B3"/>
    <w:multiLevelType w:val="multilevel"/>
    <w:tmpl w:val="A1A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13B84"/>
    <w:multiLevelType w:val="hybridMultilevel"/>
    <w:tmpl w:val="E5DCAEE8"/>
    <w:lvl w:ilvl="0" w:tplc="00E6B154">
      <w:start w:val="3"/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3840E5B"/>
    <w:multiLevelType w:val="multilevel"/>
    <w:tmpl w:val="DE8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00C4A"/>
    <w:multiLevelType w:val="hybridMultilevel"/>
    <w:tmpl w:val="FA4CBFEA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DF2293"/>
    <w:multiLevelType w:val="hybridMultilevel"/>
    <w:tmpl w:val="20B662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752DF"/>
    <w:multiLevelType w:val="hybridMultilevel"/>
    <w:tmpl w:val="BD6E956E"/>
    <w:lvl w:ilvl="0" w:tplc="BC30358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A36E1"/>
    <w:multiLevelType w:val="hybridMultilevel"/>
    <w:tmpl w:val="88906356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774958"/>
    <w:multiLevelType w:val="multilevel"/>
    <w:tmpl w:val="0A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63563"/>
    <w:multiLevelType w:val="hybridMultilevel"/>
    <w:tmpl w:val="0106A9C0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923E04"/>
    <w:multiLevelType w:val="hybridMultilevel"/>
    <w:tmpl w:val="9D0A2F2E"/>
    <w:lvl w:ilvl="0" w:tplc="00E6B15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F24EBE"/>
    <w:multiLevelType w:val="multilevel"/>
    <w:tmpl w:val="494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D1ADB"/>
    <w:multiLevelType w:val="multilevel"/>
    <w:tmpl w:val="11F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393096">
    <w:abstractNumId w:val="29"/>
  </w:num>
  <w:num w:numId="2" w16cid:durableId="1573194971">
    <w:abstractNumId w:val="6"/>
  </w:num>
  <w:num w:numId="3" w16cid:durableId="461651838">
    <w:abstractNumId w:val="4"/>
  </w:num>
  <w:num w:numId="4" w16cid:durableId="554122629">
    <w:abstractNumId w:val="30"/>
  </w:num>
  <w:num w:numId="5" w16cid:durableId="2071270253">
    <w:abstractNumId w:val="19"/>
  </w:num>
  <w:num w:numId="6" w16cid:durableId="1635601049">
    <w:abstractNumId w:val="27"/>
  </w:num>
  <w:num w:numId="7" w16cid:durableId="524946896">
    <w:abstractNumId w:val="10"/>
  </w:num>
  <w:num w:numId="8" w16cid:durableId="56325665">
    <w:abstractNumId w:val="5"/>
  </w:num>
  <w:num w:numId="9" w16cid:durableId="144131096">
    <w:abstractNumId w:val="1"/>
  </w:num>
  <w:num w:numId="10" w16cid:durableId="216168341">
    <w:abstractNumId w:val="25"/>
  </w:num>
  <w:num w:numId="11" w16cid:durableId="290941459">
    <w:abstractNumId w:val="7"/>
  </w:num>
  <w:num w:numId="12" w16cid:durableId="1095707825">
    <w:abstractNumId w:val="13"/>
  </w:num>
  <w:num w:numId="13" w16cid:durableId="523830959">
    <w:abstractNumId w:val="2"/>
  </w:num>
  <w:num w:numId="14" w16cid:durableId="967734754">
    <w:abstractNumId w:val="17"/>
  </w:num>
  <w:num w:numId="15" w16cid:durableId="188220588">
    <w:abstractNumId w:val="23"/>
  </w:num>
  <w:num w:numId="16" w16cid:durableId="1904413443">
    <w:abstractNumId w:val="14"/>
  </w:num>
  <w:num w:numId="17" w16cid:durableId="1112477058">
    <w:abstractNumId w:val="24"/>
  </w:num>
  <w:num w:numId="18" w16cid:durableId="1210453104">
    <w:abstractNumId w:val="26"/>
  </w:num>
  <w:num w:numId="19" w16cid:durableId="913662765">
    <w:abstractNumId w:val="12"/>
  </w:num>
  <w:num w:numId="20" w16cid:durableId="1518032753">
    <w:abstractNumId w:val="21"/>
  </w:num>
  <w:num w:numId="21" w16cid:durableId="1497723696">
    <w:abstractNumId w:val="3"/>
  </w:num>
  <w:num w:numId="22" w16cid:durableId="964506621">
    <w:abstractNumId w:val="15"/>
  </w:num>
  <w:num w:numId="23" w16cid:durableId="1514371538">
    <w:abstractNumId w:val="20"/>
  </w:num>
  <w:num w:numId="24" w16cid:durableId="2122262585">
    <w:abstractNumId w:val="16"/>
  </w:num>
  <w:num w:numId="25" w16cid:durableId="1983540311">
    <w:abstractNumId w:val="18"/>
  </w:num>
  <w:num w:numId="26" w16cid:durableId="1747260479">
    <w:abstractNumId w:val="28"/>
  </w:num>
  <w:num w:numId="27" w16cid:durableId="1701278473">
    <w:abstractNumId w:val="35"/>
  </w:num>
  <w:num w:numId="28" w16cid:durableId="314267070">
    <w:abstractNumId w:val="32"/>
  </w:num>
  <w:num w:numId="29" w16cid:durableId="1482624473">
    <w:abstractNumId w:val="33"/>
  </w:num>
  <w:num w:numId="30" w16cid:durableId="1559781739">
    <w:abstractNumId w:val="36"/>
  </w:num>
  <w:num w:numId="31" w16cid:durableId="1338843640">
    <w:abstractNumId w:val="31"/>
  </w:num>
  <w:num w:numId="32" w16cid:durableId="846363746">
    <w:abstractNumId w:val="8"/>
  </w:num>
  <w:num w:numId="33" w16cid:durableId="513614732">
    <w:abstractNumId w:val="22"/>
  </w:num>
  <w:num w:numId="34" w16cid:durableId="1761176143">
    <w:abstractNumId w:val="11"/>
  </w:num>
  <w:num w:numId="35" w16cid:durableId="1611203896">
    <w:abstractNumId w:val="9"/>
  </w:num>
  <w:num w:numId="36" w16cid:durableId="1335255239">
    <w:abstractNumId w:val="34"/>
  </w:num>
  <w:num w:numId="37" w16cid:durableId="23023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69"/>
    <w:rsid w:val="00002B3F"/>
    <w:rsid w:val="00086C60"/>
    <w:rsid w:val="000A293E"/>
    <w:rsid w:val="00150B31"/>
    <w:rsid w:val="0017565E"/>
    <w:rsid w:val="001F55E8"/>
    <w:rsid w:val="002276A2"/>
    <w:rsid w:val="002C6A0A"/>
    <w:rsid w:val="003D12A9"/>
    <w:rsid w:val="003D5388"/>
    <w:rsid w:val="00462356"/>
    <w:rsid w:val="0048554E"/>
    <w:rsid w:val="00490056"/>
    <w:rsid w:val="00562E1B"/>
    <w:rsid w:val="00630AE2"/>
    <w:rsid w:val="006B42A2"/>
    <w:rsid w:val="006E1C1F"/>
    <w:rsid w:val="008112D0"/>
    <w:rsid w:val="00831AC4"/>
    <w:rsid w:val="008B4CD5"/>
    <w:rsid w:val="00955894"/>
    <w:rsid w:val="00970B4B"/>
    <w:rsid w:val="00AB4A5D"/>
    <w:rsid w:val="00AF7FF2"/>
    <w:rsid w:val="00B30CB5"/>
    <w:rsid w:val="00BA0D69"/>
    <w:rsid w:val="00BA4EAD"/>
    <w:rsid w:val="00C419A9"/>
    <w:rsid w:val="00CB6804"/>
    <w:rsid w:val="00D33CAD"/>
    <w:rsid w:val="00E56BD2"/>
    <w:rsid w:val="00EE643B"/>
    <w:rsid w:val="00EF33A0"/>
    <w:rsid w:val="00F50FA2"/>
    <w:rsid w:val="00F81504"/>
    <w:rsid w:val="00FC52D8"/>
    <w:rsid w:val="00FE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4249"/>
  <w15:chartTrackingRefBased/>
  <w15:docId w15:val="{2B3D11A0-8129-4482-BCB4-49E06FEE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D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bg-BG" w:eastAsia="bg-BG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6A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D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D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D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D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E6AED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bg-BG" w:eastAsia="bg-BG"/>
      <w14:ligatures w14:val="none"/>
    </w:rPr>
  </w:style>
  <w:style w:type="character" w:customStyle="1" w:styleId="20">
    <w:name w:val="Заглавие 2 Знак"/>
    <w:basedOn w:val="a0"/>
    <w:link w:val="2"/>
    <w:uiPriority w:val="9"/>
    <w:semiHidden/>
    <w:rsid w:val="00BA0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A0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A0D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A0D6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A0D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A0D6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A0D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A0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A0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A0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A0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0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A0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0D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B42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B42A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B42A2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150B31"/>
    <w:rPr>
      <w:b/>
      <w:bCs/>
    </w:rPr>
  </w:style>
  <w:style w:type="character" w:customStyle="1" w:styleId="relative">
    <w:name w:val="relative"/>
    <w:basedOn w:val="a0"/>
    <w:rsid w:val="00150B31"/>
  </w:style>
  <w:style w:type="character" w:customStyle="1" w:styleId="ms-1">
    <w:name w:val="ms-1"/>
    <w:basedOn w:val="a0"/>
    <w:rsid w:val="00150B31"/>
  </w:style>
  <w:style w:type="character" w:customStyle="1" w:styleId="max-w-full">
    <w:name w:val="max-w-full"/>
    <w:basedOn w:val="a0"/>
    <w:rsid w:val="00150B31"/>
  </w:style>
  <w:style w:type="paragraph" w:styleId="af2">
    <w:name w:val="caption"/>
    <w:basedOn w:val="a"/>
    <w:next w:val="a"/>
    <w:uiPriority w:val="35"/>
    <w:unhideWhenUsed/>
    <w:qFormat/>
    <w:rsid w:val="003D12A9"/>
    <w:pPr>
      <w:spacing w:after="200"/>
    </w:pPr>
    <w:rPr>
      <w:i/>
      <w:iCs/>
      <w:color w:val="0E2841" w:themeColor="text2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955894"/>
    <w:pPr>
      <w:tabs>
        <w:tab w:val="center" w:pos="4703"/>
        <w:tab w:val="right" w:pos="9406"/>
      </w:tabs>
    </w:pPr>
  </w:style>
  <w:style w:type="character" w:customStyle="1" w:styleId="af4">
    <w:name w:val="Горен колонтитул Знак"/>
    <w:basedOn w:val="a0"/>
    <w:link w:val="af3"/>
    <w:uiPriority w:val="99"/>
    <w:rsid w:val="00955894"/>
    <w:rPr>
      <w:rFonts w:ascii="Times New Roman" w:eastAsia="Times New Roman" w:hAnsi="Times New Roman" w:cs="Times New Roman"/>
      <w:kern w:val="0"/>
      <w:sz w:val="24"/>
      <w:szCs w:val="24"/>
      <w:lang w:val="bg-BG" w:eastAsia="bg-BG"/>
      <w14:ligatures w14:val="none"/>
    </w:rPr>
  </w:style>
  <w:style w:type="paragraph" w:styleId="af5">
    <w:name w:val="footer"/>
    <w:basedOn w:val="a"/>
    <w:link w:val="af6"/>
    <w:uiPriority w:val="99"/>
    <w:unhideWhenUsed/>
    <w:rsid w:val="00955894"/>
    <w:pPr>
      <w:tabs>
        <w:tab w:val="center" w:pos="4703"/>
        <w:tab w:val="right" w:pos="9406"/>
      </w:tabs>
    </w:pPr>
  </w:style>
  <w:style w:type="character" w:customStyle="1" w:styleId="af6">
    <w:name w:val="Долен колонтитул Знак"/>
    <w:basedOn w:val="a0"/>
    <w:link w:val="af5"/>
    <w:uiPriority w:val="99"/>
    <w:rsid w:val="00955894"/>
    <w:rPr>
      <w:rFonts w:ascii="Times New Roman" w:eastAsia="Times New Roman" w:hAnsi="Times New Roman" w:cs="Times New Roman"/>
      <w:kern w:val="0"/>
      <w:sz w:val="24"/>
      <w:szCs w:val="24"/>
      <w:lang w:val="bg-BG" w:eastAsia="bg-BG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955894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5589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589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5589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zascho.koshachek.com/articles/24-klasifikacija-na-mnogoprocesorni-sistemi.html?utm_source=chatgpt.com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cs.cornell.edu/courses/cs5413/2014fa/lectures/08-fattree.pdf" TargetMode="External"/><Relationship Id="rId20" Type="http://schemas.openxmlformats.org/officeDocument/2006/relationships/hyperlink" Target="https://datatracker.ietf.org/meeting/117/materials/slides-117-rift-dragonfly-routing-00" TargetMode="External"/><Relationship Id="rId29" Type="http://schemas.openxmlformats.org/officeDocument/2006/relationships/hyperlink" Target="https://en.wikipedia.org/wiki/InfiniBand%23Top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magalo.org/download/845227?utm_source=chatgpt.com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en.wikipedia.org/wiki/Hypercube_internetwork_topology" TargetMode="External"/><Relationship Id="rId28" Type="http://schemas.openxmlformats.org/officeDocument/2006/relationships/image" Target="media/image10.png"/><Relationship Id="rId10" Type="http://schemas.openxmlformats.org/officeDocument/2006/relationships/hyperlink" Target="https://bg.wikipedia.org/wiki/Grid_%D0%B8%D0%B7%D1%87%D0%B8%D1%81%D0%BB%D0%B5%D0%BD%D0%B8%D1%8F?utm_source=chatgpt.com" TargetMode="External"/><Relationship Id="rId19" Type="http://schemas.openxmlformats.org/officeDocument/2006/relationships/hyperlink" Target="https://en.wikipedia.org/wiki/Torus_interconnect" TargetMode="External"/><Relationship Id="rId31" Type="http://schemas.openxmlformats.org/officeDocument/2006/relationships/hyperlink" Target="https://en.wikipedia.org/wiki/Omni-Pat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scho.koshachek.com/articles/masivno-paralelni-sistemi-mpp.html?utm_source=chatgpt.com" TargetMode="External"/><Relationship Id="rId14" Type="http://schemas.openxmlformats.org/officeDocument/2006/relationships/hyperlink" Target="https://spcl.inf.ethz.ch/Publications/.pdf/HotI16-Topologies-SlimFly.pdf" TargetMode="External"/><Relationship Id="rId22" Type="http://schemas.openxmlformats.org/officeDocument/2006/relationships/hyperlink" Target="https://www.researchgate.net/figure/Sample-Dragonfly-topology-with-h2-p2-a4-36-routers-and-72-compute-nodes_fig2_261313973" TargetMode="External"/><Relationship Id="rId27" Type="http://schemas.openxmlformats.org/officeDocument/2006/relationships/hyperlink" Target="https://www.bbc.co.uk/bitesize/guides/z7mxh39/revision/6" TargetMode="External"/><Relationship Id="rId30" Type="http://schemas.openxmlformats.org/officeDocument/2006/relationships/hyperlink" Target="https://en.wikipedia.org/wiki/Remote_direct_memory_access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E97CE-25D9-4361-9889-1A189D34B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14</Pages>
  <Words>3248</Words>
  <Characters>18518</Characters>
  <Application>Microsoft Office Word</Application>
  <DocSecurity>0</DocSecurity>
  <Lines>154</Lines>
  <Paragraphs>43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Чалканова</dc:creator>
  <cp:keywords/>
  <dc:description/>
  <cp:lastModifiedBy>Елена Чалканова</cp:lastModifiedBy>
  <cp:revision>3</cp:revision>
  <dcterms:created xsi:type="dcterms:W3CDTF">2025-04-13T11:15:00Z</dcterms:created>
  <dcterms:modified xsi:type="dcterms:W3CDTF">2025-04-13T16:17:00Z</dcterms:modified>
</cp:coreProperties>
</file>