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1110D439" w:rsidR="0040628B" w:rsidRPr="005163F1" w:rsidRDefault="0096231C" w:rsidP="000D7D46">
      <w:pPr>
        <w:spacing w:line="480" w:lineRule="auto"/>
        <w:ind w:firstLine="360"/>
        <w:rPr>
          <w:sz w:val="24"/>
          <w:szCs w:val="24"/>
        </w:rPr>
      </w:pPr>
      <w:r w:rsidRPr="006B3B70">
        <w:rPr>
          <w:sz w:val="24"/>
          <w:szCs w:val="24"/>
        </w:rPr>
        <w:t>One of the best documented biotic effects of climate change is changing flowering phenology</w:t>
      </w:r>
      <w:r w:rsidR="006B3B70">
        <w:rPr>
          <w:sz w:val="24"/>
          <w:szCs w:val="24"/>
        </w:rPr>
        <w:t>, or flower timing</w:t>
      </w:r>
      <w:r w:rsidR="00B97128" w:rsidRPr="006B3B70">
        <w:rPr>
          <w:sz w:val="24"/>
          <w:szCs w:val="24"/>
        </w:rPr>
        <w:t xml:space="preserve"> (Wolkovich et al. </w:t>
      </w:r>
      <w:r w:rsidR="0057428F" w:rsidRPr="006B3B70">
        <w:rPr>
          <w:sz w:val="24"/>
          <w:szCs w:val="24"/>
        </w:rPr>
        <w:t xml:space="preserve">2012, </w:t>
      </w:r>
      <w:r w:rsidR="00280D2C" w:rsidRPr="006B3B70">
        <w:rPr>
          <w:sz w:val="24"/>
          <w:szCs w:val="24"/>
        </w:rPr>
        <w:t>Schwartz et al. 2006, Parmesan 2006, Miller-Rushing and Primack 2008, Cleland et al. 2007)</w:t>
      </w:r>
      <w:r w:rsidR="006B3B70" w:rsidRPr="006B3B70">
        <w:rPr>
          <w:sz w:val="24"/>
          <w:szCs w:val="24"/>
        </w:rPr>
        <w:t>.</w:t>
      </w:r>
      <w:r w:rsidR="006B3B70">
        <w:rPr>
          <w:sz w:val="24"/>
          <w:szCs w:val="24"/>
        </w:rPr>
        <w:t xml:space="preserve"> Flowering phenology is important for plant-pollinator interactions as a</w:t>
      </w:r>
      <w:r w:rsidR="00B32B31">
        <w:rPr>
          <w:sz w:val="24"/>
          <w:szCs w:val="24"/>
        </w:rPr>
        <w:t>synchron</w:t>
      </w:r>
      <w:r w:rsidR="008A0B25">
        <w:rPr>
          <w:sz w:val="24"/>
          <w:szCs w:val="24"/>
        </w:rPr>
        <w:t>y between flower timing and pollinator emergence can be detrimental for plant reproduction and pollinator health</w:t>
      </w:r>
      <w:r w:rsidR="005163F1">
        <w:rPr>
          <w:sz w:val="24"/>
          <w:szCs w:val="24"/>
        </w:rPr>
        <w:t xml:space="preserve"> </w:t>
      </w:r>
      <w:r w:rsidR="00B32B31">
        <w:rPr>
          <w:sz w:val="24"/>
          <w:szCs w:val="24"/>
        </w:rPr>
        <w:t xml:space="preserve">(Cleland et al. 2012, </w:t>
      </w:r>
      <w:r w:rsidR="00345FB7">
        <w:rPr>
          <w:sz w:val="24"/>
          <w:szCs w:val="24"/>
        </w:rPr>
        <w:t>Kharouba and Wolkovich 2020, Kharouba et al. 2018, Visser and Gienapp 2019)</w:t>
      </w:r>
      <w:r w:rsidR="008A0B25">
        <w:rPr>
          <w:sz w:val="24"/>
          <w:szCs w:val="24"/>
        </w:rPr>
        <w:t xml:space="preserve">. </w:t>
      </w:r>
      <w:r w:rsidR="006B3B70">
        <w:rPr>
          <w:sz w:val="24"/>
          <w:szCs w:val="24"/>
        </w:rPr>
        <w:t xml:space="preserve">Asynchrony </w:t>
      </w:r>
      <w:r w:rsidR="008A0B25">
        <w:rPr>
          <w:sz w:val="24"/>
          <w:szCs w:val="24"/>
        </w:rPr>
        <w:t>is problematic for plant and pollinator populations</w:t>
      </w:r>
      <w:r w:rsidR="00CC45FE">
        <w:rPr>
          <w:sz w:val="24"/>
          <w:szCs w:val="24"/>
        </w:rPr>
        <w:t xml:space="preserve">, the communities they inhabit, </w:t>
      </w:r>
      <w:r w:rsidR="008A0B25">
        <w:rPr>
          <w:sz w:val="24"/>
          <w:szCs w:val="24"/>
        </w:rPr>
        <w:t xml:space="preserve">and the ecosystem services they provide. </w:t>
      </w:r>
      <w:r w:rsidR="006B3B70">
        <w:rPr>
          <w:sz w:val="24"/>
          <w:szCs w:val="24"/>
        </w:rPr>
        <w:t xml:space="preserve"> </w:t>
      </w:r>
      <w:ins w:id="1" w:author="Emma Chandler" w:date="2021-02-23T13:14:00Z">
        <w:del w:id="2" w:author="Steven Travers" w:date="2021-02-23T21:42:00Z">
          <w:r w:rsidR="005163F1" w:rsidDel="00265753">
            <w:rPr>
              <w:sz w:val="24"/>
              <w:szCs w:val="24"/>
            </w:rPr>
            <w:delText>Flower</w:delText>
          </w:r>
        </w:del>
      </w:ins>
      <w:ins w:id="3" w:author="Steven Travers" w:date="2021-02-23T21:42:00Z">
        <w:r w:rsidR="00265753">
          <w:rPr>
            <w:sz w:val="24"/>
            <w:szCs w:val="24"/>
          </w:rPr>
          <w:t>Plant</w:t>
        </w:r>
      </w:ins>
      <w:ins w:id="4" w:author="Emma Chandler" w:date="2021-02-23T13:14:00Z">
        <w:r w:rsidR="005163F1">
          <w:rPr>
            <w:sz w:val="24"/>
            <w:szCs w:val="24"/>
          </w:rPr>
          <w:t xml:space="preserve"> </w:t>
        </w:r>
      </w:ins>
      <w:ins w:id="5" w:author="Steven Travers" w:date="2021-02-23T21:42:00Z">
        <w:r w:rsidR="00265753">
          <w:rPr>
            <w:sz w:val="24"/>
            <w:szCs w:val="24"/>
          </w:rPr>
          <w:t>reproductive success has been shown to be</w:t>
        </w:r>
      </w:ins>
      <w:ins w:id="6" w:author="Emma Chandler" w:date="2021-02-23T13:14:00Z">
        <w:del w:id="7" w:author="Steven Travers" w:date="2021-02-23T21:42:00Z">
          <w:r w:rsidR="005163F1" w:rsidDel="00265753">
            <w:rPr>
              <w:sz w:val="24"/>
              <w:szCs w:val="24"/>
            </w:rPr>
            <w:delText>fitness</w:delText>
          </w:r>
        </w:del>
      </w:ins>
      <w:ins w:id="8" w:author="Emma Chandler" w:date="2021-02-23T13:18:00Z">
        <w:del w:id="9" w:author="Steven Travers" w:date="2021-02-23T21:43:00Z">
          <w:r w:rsidR="005163F1" w:rsidDel="00265753">
            <w:rPr>
              <w:sz w:val="24"/>
              <w:szCs w:val="24"/>
            </w:rPr>
            <w:delText xml:space="preserve"> </w:delText>
          </w:r>
        </w:del>
      </w:ins>
      <w:ins w:id="10" w:author="Emma Chandler" w:date="2021-02-23T13:16:00Z">
        <w:del w:id="11" w:author="Steven Travers" w:date="2021-02-23T21:43:00Z">
          <w:r w:rsidR="005163F1" w:rsidDel="00265753">
            <w:rPr>
              <w:sz w:val="24"/>
              <w:szCs w:val="24"/>
            </w:rPr>
            <w:delText>is also</w:delText>
          </w:r>
        </w:del>
        <w:r w:rsidR="005163F1">
          <w:rPr>
            <w:sz w:val="24"/>
            <w:szCs w:val="24"/>
          </w:rPr>
          <w:t xml:space="preserve"> dependent</w:t>
        </w:r>
      </w:ins>
      <w:ins w:id="12" w:author="Emma Chandler" w:date="2021-02-23T13:15:00Z">
        <w:r w:rsidR="005163F1">
          <w:rPr>
            <w:sz w:val="24"/>
            <w:szCs w:val="24"/>
          </w:rPr>
          <w:t xml:space="preserve"> on flowering phenology. </w:t>
        </w:r>
      </w:ins>
      <w:ins w:id="13" w:author="Emma Chandler" w:date="2021-02-23T13:16:00Z">
        <w:r w:rsidR="005163F1">
          <w:rPr>
            <w:sz w:val="24"/>
            <w:szCs w:val="24"/>
          </w:rPr>
          <w:t xml:space="preserve">Schemske et al. (1977) found that </w:t>
        </w:r>
        <w:r w:rsidR="005163F1">
          <w:rPr>
            <w:i/>
            <w:iCs/>
            <w:sz w:val="24"/>
            <w:szCs w:val="24"/>
          </w:rPr>
          <w:t>Claytonia</w:t>
        </w:r>
        <w:r w:rsidR="005163F1">
          <w:rPr>
            <w:sz w:val="24"/>
            <w:szCs w:val="24"/>
          </w:rPr>
          <w:t xml:space="preserve"> sp. </w:t>
        </w:r>
      </w:ins>
      <w:ins w:id="14" w:author="Emma Chandler" w:date="2021-02-23T13:19:00Z">
        <w:r w:rsidR="00092345">
          <w:rPr>
            <w:sz w:val="24"/>
            <w:szCs w:val="24"/>
          </w:rPr>
          <w:t>had peak seed set per ovary</w:t>
        </w:r>
      </w:ins>
      <w:ins w:id="15" w:author="Emma Chandler" w:date="2021-02-23T13:20:00Z">
        <w:r w:rsidR="00092345">
          <w:rPr>
            <w:sz w:val="24"/>
            <w:szCs w:val="24"/>
          </w:rPr>
          <w:t xml:space="preserve"> at the end of April with seed set per ovary decreasing in </w:t>
        </w:r>
      </w:ins>
      <w:ins w:id="16" w:author="Emma Chandler" w:date="2021-02-23T13:21:00Z">
        <w:r w:rsidR="00092345">
          <w:rPr>
            <w:sz w:val="24"/>
            <w:szCs w:val="24"/>
          </w:rPr>
          <w:t>organisms with early or later maturation</w:t>
        </w:r>
      </w:ins>
      <w:ins w:id="17" w:author="Emma Chandler" w:date="2021-02-23T13:19:00Z">
        <w:r w:rsidR="00092345">
          <w:rPr>
            <w:sz w:val="24"/>
            <w:szCs w:val="24"/>
          </w:rPr>
          <w:t>.</w:t>
        </w:r>
      </w:ins>
      <w:ins w:id="18" w:author="Emma Chandler" w:date="2021-02-23T13:17:00Z">
        <w:r w:rsidR="005163F1">
          <w:rPr>
            <w:sz w:val="24"/>
            <w:szCs w:val="24"/>
          </w:rPr>
          <w:t xml:space="preserve"> </w:t>
        </w:r>
      </w:ins>
      <w:ins w:id="19" w:author="Steven Travers" w:date="2021-02-23T21:43:00Z">
        <w:r w:rsidR="00265753">
          <w:rPr>
            <w:sz w:val="24"/>
            <w:szCs w:val="24"/>
          </w:rPr>
          <w:t xml:space="preserve">Thus it </w:t>
        </w:r>
      </w:ins>
      <w:ins w:id="20" w:author="Steven Travers" w:date="2021-02-23T21:44:00Z">
        <w:r w:rsidR="00265753">
          <w:rPr>
            <w:sz w:val="24"/>
            <w:szCs w:val="24"/>
          </w:rPr>
          <w:t>is important to understand climate change effects on flowering phenology in part because there is the potential for changes in evolutionary and conservation dynamics of natural populations.</w:t>
        </w:r>
      </w:ins>
    </w:p>
    <w:p w14:paraId="4BD25C92" w14:textId="5C7BAB94" w:rsidR="005163F1" w:rsidRDefault="0080670F" w:rsidP="006B3B70">
      <w:pPr>
        <w:spacing w:line="480" w:lineRule="auto"/>
        <w:ind w:firstLine="360"/>
        <w:rPr>
          <w:ins w:id="21" w:author="Emma Chandler" w:date="2021-02-23T13:13:00Z"/>
          <w:sz w:val="24"/>
          <w:szCs w:val="24"/>
        </w:rPr>
      </w:pPr>
      <w:r>
        <w:rPr>
          <w:sz w:val="24"/>
          <w:szCs w:val="24"/>
        </w:rPr>
        <w:t xml:space="preserve">Flowering can be triggered by </w:t>
      </w:r>
      <w:del w:id="22" w:author="Emma Chandler" w:date="2021-02-23T13:12:00Z">
        <w:r w:rsidDel="005163F1">
          <w:rPr>
            <w:sz w:val="24"/>
            <w:szCs w:val="24"/>
          </w:rPr>
          <w:delText>a number of</w:delText>
        </w:r>
      </w:del>
      <w:ins w:id="23" w:author="Emma Chandler" w:date="2021-02-23T13:12:00Z">
        <w:r w:rsidR="005163F1">
          <w:rPr>
            <w:sz w:val="24"/>
            <w:szCs w:val="24"/>
          </w:rPr>
          <w:t>several</w:t>
        </w:r>
      </w:ins>
      <w:r>
        <w:rPr>
          <w:sz w:val="24"/>
          <w:szCs w:val="24"/>
        </w:rPr>
        <w:t xml:space="preserve"> environmental cues such as photoperiod, amount </w:t>
      </w:r>
      <w:ins w:id="24" w:author="Steven Travers" w:date="2021-02-23T21:48:00Z">
        <w:r w:rsidR="00265753">
          <w:rPr>
            <w:sz w:val="24"/>
            <w:szCs w:val="24"/>
          </w:rPr>
          <w:t xml:space="preserve">and timing </w:t>
        </w:r>
      </w:ins>
      <w:r>
        <w:rPr>
          <w:sz w:val="24"/>
          <w:szCs w:val="24"/>
        </w:rPr>
        <w:t>of precipitation or soil moisture, and temperature</w:t>
      </w:r>
      <w:ins w:id="25" w:author="Steven Travers" w:date="2021-02-23T21:45:00Z">
        <w:r w:rsidR="00265753">
          <w:rPr>
            <w:sz w:val="24"/>
            <w:szCs w:val="24"/>
          </w:rPr>
          <w:t xml:space="preserve"> (</w:t>
        </w:r>
      </w:ins>
      <w:ins w:id="26" w:author="Steven Travers" w:date="2021-02-23T21:47:00Z">
        <w:r w:rsidR="00265753">
          <w:rPr>
            <w:sz w:val="24"/>
            <w:szCs w:val="24"/>
          </w:rPr>
          <w:t>Rathke and Lacey 1985)</w:t>
        </w:r>
      </w:ins>
      <w:r>
        <w:rPr>
          <w:sz w:val="24"/>
          <w:szCs w:val="24"/>
        </w:rPr>
        <w:t xml:space="preserve">. Climate change may alter these environmental cues resulting in the changing flowering phenology. </w:t>
      </w:r>
      <w:ins w:id="27" w:author="Steven Travers" w:date="2021-02-23T21:50:00Z">
        <w:r w:rsidR="00265753">
          <w:rPr>
            <w:sz w:val="24"/>
            <w:szCs w:val="24"/>
          </w:rPr>
          <w:t>A majority of studies</w:t>
        </w:r>
        <w:r w:rsidR="0005231B">
          <w:rPr>
            <w:sz w:val="24"/>
            <w:szCs w:val="24"/>
          </w:rPr>
          <w:t xml:space="preserve"> on flowering phenology and global climate change</w:t>
        </w:r>
      </w:ins>
      <w:del w:id="28" w:author="Steven Travers" w:date="2021-02-23T21:50:00Z">
        <w:r w:rsidR="00360355" w:rsidRPr="006B3B70" w:rsidDel="00265753">
          <w:rPr>
            <w:sz w:val="24"/>
            <w:szCs w:val="24"/>
          </w:rPr>
          <w:delText xml:space="preserve">Most </w:delText>
        </w:r>
      </w:del>
      <w:del w:id="29" w:author="Steven Travers" w:date="2021-02-23T21:49:00Z">
        <w:r w:rsidR="00360355" w:rsidRPr="006B3B70" w:rsidDel="00265753">
          <w:rPr>
            <w:sz w:val="24"/>
            <w:szCs w:val="24"/>
          </w:rPr>
          <w:delText>phenology research</w:delText>
        </w:r>
      </w:del>
      <w:r w:rsidR="00360355" w:rsidRPr="006B3B70">
        <w:rPr>
          <w:sz w:val="24"/>
          <w:szCs w:val="24"/>
        </w:rPr>
        <w:t xml:space="preserve"> ha</w:t>
      </w:r>
      <w:ins w:id="30" w:author="Steven Travers" w:date="2021-02-23T21:50:00Z">
        <w:r w:rsidR="0005231B">
          <w:rPr>
            <w:sz w:val="24"/>
            <w:szCs w:val="24"/>
          </w:rPr>
          <w:t>ve</w:t>
        </w:r>
      </w:ins>
      <w:del w:id="31" w:author="Steven Travers" w:date="2021-02-23T21:50:00Z">
        <w:r w:rsidR="00360355" w:rsidRPr="006B3B70" w:rsidDel="0005231B">
          <w:rPr>
            <w:sz w:val="24"/>
            <w:szCs w:val="24"/>
          </w:rPr>
          <w:delText>s</w:delText>
        </w:r>
      </w:del>
      <w:r w:rsidR="00360355" w:rsidRPr="006B3B70">
        <w:rPr>
          <w:sz w:val="24"/>
          <w:szCs w:val="24"/>
        </w:rPr>
        <w:t xml:space="preserve"> focused on </w:t>
      </w:r>
      <w:ins w:id="32" w:author="Steven Travers" w:date="2021-02-23T21:50:00Z">
        <w:r w:rsidR="0005231B">
          <w:rPr>
            <w:sz w:val="24"/>
            <w:szCs w:val="24"/>
          </w:rPr>
          <w:t xml:space="preserve">the effects of </w:t>
        </w:r>
      </w:ins>
      <w:r w:rsidR="00360355" w:rsidRPr="006B3B70">
        <w:rPr>
          <w:sz w:val="24"/>
          <w:szCs w:val="24"/>
        </w:rPr>
        <w:t xml:space="preserve">temperature </w:t>
      </w:r>
      <w:del w:id="33" w:author="Steven Travers" w:date="2021-02-23T21:59:00Z">
        <w:r w:rsidR="00360355" w:rsidRPr="006B3B70" w:rsidDel="0005231B">
          <w:rPr>
            <w:sz w:val="24"/>
            <w:szCs w:val="24"/>
          </w:rPr>
          <w:delText>and CO</w:delText>
        </w:r>
        <w:r w:rsidR="00360355" w:rsidRPr="006B3B70" w:rsidDel="0005231B">
          <w:rPr>
            <w:sz w:val="24"/>
            <w:szCs w:val="24"/>
            <w:vertAlign w:val="subscript"/>
          </w:rPr>
          <w:delText>2</w:delText>
        </w:r>
        <w:r w:rsidR="00360355" w:rsidRPr="006B3B70" w:rsidDel="0005231B">
          <w:rPr>
            <w:sz w:val="24"/>
            <w:szCs w:val="24"/>
          </w:rPr>
          <w:delText xml:space="preserve"> levels</w:delText>
        </w:r>
      </w:del>
      <w:r w:rsidR="00360355" w:rsidRPr="006B3B70">
        <w:rPr>
          <w:sz w:val="24"/>
          <w:szCs w:val="24"/>
        </w:rPr>
        <w:t xml:space="preserve"> changing</w:t>
      </w:r>
      <w:ins w:id="34" w:author="Steven Travers" w:date="2021-02-23T21:57:00Z">
        <w:r w:rsidR="0005231B">
          <w:rPr>
            <w:sz w:val="24"/>
            <w:szCs w:val="24"/>
          </w:rPr>
          <w:t xml:space="preserve"> (</w:t>
        </w:r>
      </w:ins>
      <w:ins w:id="35" w:author="Steven Travers" w:date="2021-02-23T21:58:00Z">
        <w:r w:rsidR="0005231B">
          <w:rPr>
            <w:sz w:val="24"/>
            <w:szCs w:val="24"/>
          </w:rPr>
          <w:t>Wolkovich et al. 2014)</w:t>
        </w:r>
      </w:ins>
      <w:del w:id="36" w:author="Steven Travers" w:date="2021-02-23T21:51:00Z">
        <w:r w:rsidR="00360355" w:rsidRPr="006B3B70" w:rsidDel="0005231B">
          <w:rPr>
            <w:sz w:val="24"/>
            <w:szCs w:val="24"/>
          </w:rPr>
          <w:delText xml:space="preserve"> with gl</w:delText>
        </w:r>
      </w:del>
      <w:del w:id="37" w:author="Steven Travers" w:date="2021-02-23T21:50:00Z">
        <w:r w:rsidR="00360355" w:rsidRPr="006B3B70" w:rsidDel="0005231B">
          <w:rPr>
            <w:sz w:val="24"/>
            <w:szCs w:val="24"/>
          </w:rPr>
          <w:delText>obal warming</w:delText>
        </w:r>
      </w:del>
      <w:moveFromRangeStart w:id="38" w:author="Steven Travers" w:date="2021-02-23T22:00:00Z" w:name="move65010073"/>
      <w:moveFrom w:id="39" w:author="Steven Travers" w:date="2021-02-23T22:00:00Z">
        <w:r w:rsidR="00360355" w:rsidRPr="006B3B70" w:rsidDel="0005231B">
          <w:rPr>
            <w:sz w:val="24"/>
            <w:szCs w:val="24"/>
          </w:rPr>
          <w:t xml:space="preserve">. </w:t>
        </w:r>
        <w:r w:rsidR="008A0B25" w:rsidRPr="006B3B70" w:rsidDel="0005231B">
          <w:rPr>
            <w:sz w:val="24"/>
            <w:szCs w:val="24"/>
          </w:rPr>
          <w:t xml:space="preserve">In prairies, flowering phenology has been strongly </w:t>
        </w:r>
        <w:r w:rsidR="008A0B25" w:rsidRPr="006B3B70" w:rsidDel="0005231B">
          <w:rPr>
            <w:sz w:val="24"/>
            <w:szCs w:val="24"/>
          </w:rPr>
          <w:lastRenderedPageBreak/>
          <w:t xml:space="preserve">linked with temperature (Reed et al. 2019). </w:t>
        </w:r>
        <w:r w:rsidR="00CC45FE" w:rsidRPr="006B3B70" w:rsidDel="0005231B">
          <w:rPr>
            <w:sz w:val="24"/>
            <w:szCs w:val="24"/>
          </w:rPr>
          <w:t>Reed et al. found advancement of phenological events due to temperature.</w:t>
        </w:r>
        <w:r w:rsidR="006B3B70" w:rsidDel="0005231B">
          <w:rPr>
            <w:sz w:val="24"/>
            <w:szCs w:val="24"/>
          </w:rPr>
          <w:t xml:space="preserve"> </w:t>
        </w:r>
        <w:ins w:id="40" w:author="Emma Chandler" w:date="2021-02-23T13:23:00Z">
          <w:r w:rsidR="00092345" w:rsidDel="0005231B">
            <w:rPr>
              <w:sz w:val="24"/>
              <w:szCs w:val="24"/>
            </w:rPr>
            <w:t>Dunnell and Travers (2011) also found that</w:t>
          </w:r>
        </w:ins>
      </w:moveFrom>
      <w:moveFromRangeEnd w:id="38"/>
      <w:ins w:id="41" w:author="Emma Chandler" w:date="2021-02-23T13:23:00Z">
        <w:r w:rsidR="00092345">
          <w:rPr>
            <w:sz w:val="24"/>
            <w:szCs w:val="24"/>
          </w:rPr>
          <w:t xml:space="preserve"> </w:t>
        </w:r>
      </w:ins>
    </w:p>
    <w:p w14:paraId="1838BEB2" w14:textId="4CF532C5" w:rsidR="0096231C" w:rsidRPr="006B3B70" w:rsidRDefault="009242D1" w:rsidP="006B3B70">
      <w:pPr>
        <w:spacing w:line="480" w:lineRule="auto"/>
        <w:ind w:firstLine="360"/>
        <w:rPr>
          <w:sz w:val="24"/>
          <w:szCs w:val="24"/>
        </w:rPr>
      </w:pPr>
      <w:moveToRangeStart w:id="42" w:author="Steven Travers" w:date="2021-02-23T22:00:00Z" w:name="move65010073"/>
      <w:moveTo w:id="43" w:author="Steven Travers" w:date="2021-02-23T22:00:00Z">
        <w:r w:rsidRPr="006B3B70">
          <w:rPr>
            <w:sz w:val="24"/>
            <w:szCs w:val="24"/>
          </w:rPr>
          <w:t>. In prairies, flowering phenology has been strongly linked with temperature</w:t>
        </w:r>
        <w:del w:id="44" w:author="Steven Travers" w:date="2021-02-23T22:02:00Z">
          <w:r w:rsidRPr="006B3B70" w:rsidDel="009242D1">
            <w:rPr>
              <w:sz w:val="24"/>
              <w:szCs w:val="24"/>
            </w:rPr>
            <w:delText xml:space="preserve"> </w:delText>
          </w:r>
        </w:del>
        <w:del w:id="45" w:author="Steven Travers" w:date="2021-02-23T22:01:00Z">
          <w:r w:rsidRPr="006B3B70" w:rsidDel="009242D1">
            <w:rPr>
              <w:sz w:val="24"/>
              <w:szCs w:val="24"/>
            </w:rPr>
            <w:delText>(Reed et al. 2019)</w:delText>
          </w:r>
        </w:del>
        <w:r w:rsidRPr="006B3B70">
          <w:rPr>
            <w:sz w:val="24"/>
            <w:szCs w:val="24"/>
          </w:rPr>
          <w:t>. Reed et al.</w:t>
        </w:r>
      </w:moveTo>
      <w:ins w:id="46" w:author="Steven Travers" w:date="2021-02-23T22:02:00Z">
        <w:r>
          <w:rPr>
            <w:sz w:val="24"/>
            <w:szCs w:val="24"/>
          </w:rPr>
          <w:t>(2019)</w:t>
        </w:r>
      </w:ins>
      <w:moveTo w:id="47" w:author="Steven Travers" w:date="2021-02-23T22:00:00Z">
        <w:r w:rsidRPr="006B3B70">
          <w:rPr>
            <w:sz w:val="24"/>
            <w:szCs w:val="24"/>
          </w:rPr>
          <w:t xml:space="preserve"> found advancement of phenological events due to temperature</w:t>
        </w:r>
      </w:moveTo>
      <w:ins w:id="48" w:author="Steven Travers" w:date="2021-02-23T22:01:00Z">
        <w:r>
          <w:rPr>
            <w:sz w:val="24"/>
            <w:szCs w:val="24"/>
          </w:rPr>
          <w:t xml:space="preserve"> increases in the recent past</w:t>
        </w:r>
      </w:ins>
      <w:moveTo w:id="49" w:author="Steven Travers" w:date="2021-02-23T22:00:00Z">
        <w:r w:rsidRPr="006B3B70">
          <w:rPr>
            <w:sz w:val="24"/>
            <w:szCs w:val="24"/>
          </w:rPr>
          <w:t>.</w:t>
        </w:r>
        <w:r>
          <w:rPr>
            <w:sz w:val="24"/>
            <w:szCs w:val="24"/>
          </w:rPr>
          <w:t xml:space="preserve"> Dunnell and Travers (2011) also found </w:t>
        </w:r>
      </w:moveTo>
      <w:ins w:id="50" w:author="Steven Travers" w:date="2021-02-23T22:02:00Z">
        <w:r>
          <w:rPr>
            <w:sz w:val="24"/>
            <w:szCs w:val="24"/>
          </w:rPr>
          <w:t xml:space="preserve">prairie species shifting both earlier and later in response to temperature changes. </w:t>
        </w:r>
      </w:ins>
      <w:moveTo w:id="51" w:author="Steven Travers" w:date="2021-02-23T22:00:00Z">
        <w:del w:id="52" w:author="Steven Travers" w:date="2021-02-23T22:02:00Z">
          <w:r w:rsidDel="009242D1">
            <w:rPr>
              <w:sz w:val="24"/>
              <w:szCs w:val="24"/>
            </w:rPr>
            <w:delText>that</w:delText>
          </w:r>
        </w:del>
        <w:r>
          <w:rPr>
            <w:sz w:val="24"/>
            <w:szCs w:val="24"/>
          </w:rPr>
          <w:t xml:space="preserve"> </w:t>
        </w:r>
      </w:moveTo>
      <w:moveToRangeEnd w:id="42"/>
      <w:r w:rsidR="00CC45FE" w:rsidRPr="006B3B70">
        <w:rPr>
          <w:sz w:val="24"/>
          <w:szCs w:val="24"/>
        </w:rPr>
        <w:t xml:space="preserve">However, </w:t>
      </w:r>
      <w:r w:rsidR="0096231C" w:rsidRPr="006B3B70">
        <w:rPr>
          <w:sz w:val="24"/>
          <w:szCs w:val="24"/>
        </w:rPr>
        <w:t xml:space="preserve">temperature is not the only climate or environmental variable affected by the </w:t>
      </w:r>
      <w:r w:rsidR="00CC45FE" w:rsidRPr="006B3B70">
        <w:rPr>
          <w:sz w:val="24"/>
          <w:szCs w:val="24"/>
        </w:rPr>
        <w:t>accumulation</w:t>
      </w:r>
      <w:r w:rsidR="0096231C" w:rsidRPr="006B3B70">
        <w:rPr>
          <w:sz w:val="24"/>
          <w:szCs w:val="24"/>
        </w:rPr>
        <w:t xml:space="preserve"> of greenhouse gases</w:t>
      </w:r>
      <w:ins w:id="53" w:author="Steven Travers" w:date="2021-02-23T22:03:00Z">
        <w:r>
          <w:rPr>
            <w:sz w:val="24"/>
            <w:szCs w:val="24"/>
          </w:rPr>
          <w:t xml:space="preserve">.  Changes in precipitation patterns have also been predicted as a result of a warming globe. </w:t>
        </w:r>
      </w:ins>
      <w:ins w:id="54" w:author="Steven Travers" w:date="2021-02-23T22:04:00Z">
        <w:r>
          <w:rPr>
            <w:sz w:val="24"/>
            <w:szCs w:val="24"/>
          </w:rPr>
          <w:t xml:space="preserve">For example, </w:t>
        </w:r>
      </w:ins>
      <w:ins w:id="55" w:author="Steven Travers" w:date="2021-02-23T22:03:00Z">
        <w:r>
          <w:rPr>
            <w:sz w:val="24"/>
            <w:szCs w:val="24"/>
          </w:rPr>
          <w:t>o</w:t>
        </w:r>
      </w:ins>
      <w:del w:id="56" w:author="Steven Travers" w:date="2021-02-23T22:03:00Z">
        <w:r w:rsidR="00CC45FE" w:rsidRPr="006B3B70" w:rsidDel="009242D1">
          <w:rPr>
            <w:sz w:val="24"/>
            <w:szCs w:val="24"/>
          </w:rPr>
          <w:delText>, o</w:delText>
        </w:r>
      </w:del>
      <w:r w:rsidR="00CC45FE" w:rsidRPr="006B3B70">
        <w:rPr>
          <w:sz w:val="24"/>
          <w:szCs w:val="24"/>
        </w:rPr>
        <w:t>verall precipitation is expected to increase in the Midwest</w:t>
      </w:r>
      <w:r w:rsidR="00345FB7" w:rsidRPr="006B3B70">
        <w:rPr>
          <w:sz w:val="24"/>
          <w:szCs w:val="24"/>
        </w:rPr>
        <w:t xml:space="preserve"> (IPCC </w:t>
      </w:r>
      <w:r w:rsidR="00AB7199" w:rsidRPr="006B3B70">
        <w:rPr>
          <w:sz w:val="24"/>
          <w:szCs w:val="24"/>
        </w:rPr>
        <w:t>2014</w:t>
      </w:r>
      <w:r w:rsidR="00CC45FE" w:rsidRPr="006B3B70">
        <w:rPr>
          <w:sz w:val="24"/>
          <w:szCs w:val="24"/>
        </w:rPr>
        <w:t>).</w:t>
      </w:r>
      <w:del w:id="57" w:author="Emma Chandler" w:date="2021-02-23T13:25:00Z">
        <w:r w:rsidR="000D7D46" w:rsidRPr="005163F1" w:rsidDel="00092345">
          <w:rPr>
            <w:sz w:val="24"/>
            <w:szCs w:val="24"/>
            <w:highlight w:val="yellow"/>
          </w:rPr>
          <w:delText>How climate change is altering snowpack and local temperatures.</w:delText>
        </w:r>
      </w:del>
      <w:ins w:id="58" w:author="Emma Chandler" w:date="2021-02-23T13:25:00Z">
        <w:r w:rsidR="00092345">
          <w:rPr>
            <w:sz w:val="24"/>
            <w:szCs w:val="24"/>
          </w:rPr>
          <w:t xml:space="preserve"> </w:t>
        </w:r>
        <w:del w:id="59" w:author="Steven Travers" w:date="2021-02-23T22:05:00Z">
          <w:r w:rsidR="00092345" w:rsidDel="009242D1">
            <w:rPr>
              <w:sz w:val="24"/>
              <w:szCs w:val="24"/>
            </w:rPr>
            <w:delText>Snow is more challenging to predict</w:delText>
          </w:r>
        </w:del>
      </w:ins>
      <w:ins w:id="60" w:author="Emma Chandler" w:date="2021-02-23T13:26:00Z">
        <w:del w:id="61" w:author="Steven Travers" w:date="2021-02-23T22:05:00Z">
          <w:r w:rsidR="00092345" w:rsidDel="009242D1">
            <w:rPr>
              <w:sz w:val="24"/>
              <w:szCs w:val="24"/>
            </w:rPr>
            <w:delText xml:space="preserve"> because historical data </w:delText>
          </w:r>
        </w:del>
      </w:ins>
      <w:ins w:id="62" w:author="Steven Travers" w:date="2021-02-23T22:05:00Z">
        <w:r>
          <w:rPr>
            <w:sz w:val="24"/>
            <w:szCs w:val="24"/>
          </w:rPr>
          <w:t xml:space="preserve">In the northern plains, where winters can be relatively long and harsh, changes in precipitation have the potential to influence plants primarily as snow. </w:t>
        </w:r>
      </w:ins>
    </w:p>
    <w:p w14:paraId="4A3C6016" w14:textId="55B3A1E6" w:rsidR="0096231C" w:rsidRPr="0080670F" w:rsidRDefault="009242D1" w:rsidP="0042651D">
      <w:pPr>
        <w:spacing w:line="480" w:lineRule="auto"/>
        <w:ind w:firstLine="360"/>
        <w:rPr>
          <w:sz w:val="24"/>
          <w:szCs w:val="24"/>
        </w:rPr>
      </w:pPr>
      <w:ins w:id="63" w:author="Steven Travers" w:date="2021-02-23T22:06:00Z">
        <w:r>
          <w:rPr>
            <w:sz w:val="24"/>
            <w:szCs w:val="24"/>
          </w:rPr>
          <w:t xml:space="preserve">EXPLAIN IN JUST A SENTENCE OR TWO, THE LOGIC OF WHY SNOWPACK SHOULD AFFECT PHENOLOGY INCLUDING EFFECTS ON SOIL TEMPERATURE AND PLANT GROWTH. </w:t>
        </w:r>
      </w:ins>
      <w:r w:rsidR="00CC45FE" w:rsidRPr="0042651D">
        <w:rPr>
          <w:sz w:val="24"/>
          <w:szCs w:val="24"/>
        </w:rPr>
        <w:t>Snowpack alters flowering phenology in montane and tundra species</w:t>
      </w:r>
      <w:r w:rsidR="004024BD">
        <w:rPr>
          <w:sz w:val="24"/>
          <w:szCs w:val="24"/>
        </w:rPr>
        <w:t>. Inouye et al. (2002) foun</w:t>
      </w:r>
      <w:r w:rsidR="0080670F">
        <w:rPr>
          <w:sz w:val="24"/>
          <w:szCs w:val="24"/>
        </w:rPr>
        <w:t xml:space="preserve">d a significant correlation between </w:t>
      </w:r>
      <w:r w:rsidR="004F4B6D">
        <w:rPr>
          <w:sz w:val="24"/>
          <w:szCs w:val="24"/>
        </w:rPr>
        <w:t>date of first</w:t>
      </w:r>
      <w:r w:rsidR="0080670F">
        <w:rPr>
          <w:sz w:val="24"/>
          <w:szCs w:val="24"/>
        </w:rPr>
        <w:t xml:space="preserve"> bare ground and date of first flowering for </w:t>
      </w:r>
      <w:r w:rsidR="0080670F">
        <w:rPr>
          <w:i/>
          <w:iCs/>
          <w:sz w:val="24"/>
          <w:szCs w:val="24"/>
        </w:rPr>
        <w:t>Delphinium barbeyi</w:t>
      </w:r>
      <w:r w:rsidR="0080670F">
        <w:rPr>
          <w:sz w:val="24"/>
          <w:szCs w:val="24"/>
        </w:rPr>
        <w:t xml:space="preserve">, a subalpine species. </w:t>
      </w:r>
      <w:r w:rsidR="004F4B6D">
        <w:rPr>
          <w:sz w:val="24"/>
          <w:szCs w:val="24"/>
        </w:rPr>
        <w:t xml:space="preserve">Similarly, Sherwood et al. (2017) found advanced emergence, bud break, and flowering in a montane forb when snowpack was reduced. However, the snow removal treatment also resulted in increased frost damage among buds due to the lack of insulation from snow and freezing night temperatures. Species in the tundra had similar responses. </w:t>
      </w:r>
      <w:r w:rsidR="00701E68">
        <w:rPr>
          <w:sz w:val="24"/>
          <w:szCs w:val="24"/>
        </w:rPr>
        <w:t>Bjorkman et al. (2015) found that snowmelt was strongly related to flowering time for four arctic tundra species, while manipulating temperatures was not consistent driver of flowering phenology.</w:t>
      </w:r>
    </w:p>
    <w:p w14:paraId="6591A141" w14:textId="49F6D88B" w:rsidR="0042651D" w:rsidRDefault="00701E68" w:rsidP="0042651D">
      <w:pPr>
        <w:spacing w:line="480" w:lineRule="auto"/>
        <w:ind w:firstLine="360"/>
        <w:rPr>
          <w:rFonts w:cs="Times New Roman"/>
          <w:sz w:val="24"/>
          <w:szCs w:val="24"/>
        </w:rPr>
      </w:pPr>
      <w:r>
        <w:rPr>
          <w:sz w:val="24"/>
          <w:szCs w:val="24"/>
        </w:rPr>
        <w:lastRenderedPageBreak/>
        <w:t>Though t</w:t>
      </w:r>
      <w:r w:rsidR="00360355" w:rsidRPr="0042651D">
        <w:rPr>
          <w:sz w:val="24"/>
          <w:szCs w:val="24"/>
        </w:rPr>
        <w:t xml:space="preserve">here have been </w:t>
      </w:r>
      <w:r>
        <w:rPr>
          <w:sz w:val="24"/>
          <w:szCs w:val="24"/>
        </w:rPr>
        <w:t xml:space="preserve">several </w:t>
      </w:r>
      <w:r w:rsidR="00360355" w:rsidRPr="0042651D">
        <w:rPr>
          <w:sz w:val="24"/>
          <w:szCs w:val="24"/>
        </w:rPr>
        <w:t>studies on the</w:t>
      </w:r>
      <w:r>
        <w:rPr>
          <w:sz w:val="24"/>
          <w:szCs w:val="24"/>
        </w:rPr>
        <w:t xml:space="preserve"> effects of snowpack on flowering</w:t>
      </w:r>
      <w:r w:rsidR="00360355" w:rsidRPr="0042651D">
        <w:rPr>
          <w:sz w:val="24"/>
          <w:szCs w:val="24"/>
        </w:rPr>
        <w:t xml:space="preserve"> phenology </w:t>
      </w:r>
      <w:r>
        <w:rPr>
          <w:sz w:val="24"/>
          <w:szCs w:val="24"/>
        </w:rPr>
        <w:t>for</w:t>
      </w:r>
      <w:r w:rsidRPr="0042651D">
        <w:rPr>
          <w:sz w:val="24"/>
          <w:szCs w:val="24"/>
        </w:rPr>
        <w:t xml:space="preserve"> </w:t>
      </w:r>
      <w:r w:rsidR="00360355" w:rsidRPr="0042651D">
        <w:rPr>
          <w:sz w:val="24"/>
          <w:szCs w:val="24"/>
        </w:rPr>
        <w:t xml:space="preserve">montane </w:t>
      </w:r>
      <w:r>
        <w:rPr>
          <w:sz w:val="24"/>
          <w:szCs w:val="24"/>
        </w:rPr>
        <w:t xml:space="preserve">and tundra </w:t>
      </w:r>
      <w:r w:rsidR="00360355" w:rsidRPr="0042651D">
        <w:rPr>
          <w:sz w:val="24"/>
          <w:szCs w:val="24"/>
        </w:rPr>
        <w:t>species, from our understanding, no studies have been conducted on the effects of snowpack on the flowering of prairie species.</w:t>
      </w:r>
      <w:r w:rsidR="0042651D">
        <w:rPr>
          <w:sz w:val="24"/>
          <w:szCs w:val="24"/>
        </w:rPr>
        <w:t xml:space="preserve"> T</w:t>
      </w:r>
      <w:del w:id="64" w:author="Steven Travers" w:date="2021-02-23T22:08:00Z">
        <w:r w:rsidR="0042651D" w:rsidDel="009242D1">
          <w:rPr>
            <w:sz w:val="24"/>
            <w:szCs w:val="24"/>
          </w:rPr>
          <w:delText xml:space="preserve">herefore, </w:delText>
        </w:r>
        <w:r w:rsidR="00532821" w:rsidDel="009242D1">
          <w:rPr>
            <w:sz w:val="24"/>
            <w:szCs w:val="24"/>
          </w:rPr>
          <w:delText>t</w:delText>
        </w:r>
      </w:del>
      <w:r w:rsidR="00532821">
        <w:rPr>
          <w:sz w:val="24"/>
          <w:szCs w:val="24"/>
        </w:rPr>
        <w:t xml:space="preserve">his study examines the effect that snowpack and snow accumulation </w:t>
      </w:r>
      <w:r w:rsidR="000D7D46">
        <w:rPr>
          <w:sz w:val="24"/>
          <w:szCs w:val="24"/>
        </w:rPr>
        <w:t>have</w:t>
      </w:r>
      <w:r w:rsidR="00532821">
        <w:rPr>
          <w:sz w:val="24"/>
          <w:szCs w:val="24"/>
        </w:rPr>
        <w:t xml:space="preserve"> on flowering phenology for 21 prairie </w:t>
      </w:r>
      <w:ins w:id="65" w:author="Steven Travers" w:date="2021-02-23T22:08:00Z">
        <w:r w:rsidR="009242D1">
          <w:rPr>
            <w:sz w:val="24"/>
            <w:szCs w:val="24"/>
          </w:rPr>
          <w:t>herbs that are typical of northern tallgrass prairies</w:t>
        </w:r>
      </w:ins>
      <w:del w:id="66" w:author="Steven Travers" w:date="2021-02-23T22:08:00Z">
        <w:r w:rsidR="00532821" w:rsidDel="009242D1">
          <w:rPr>
            <w:sz w:val="24"/>
            <w:szCs w:val="24"/>
          </w:rPr>
          <w:delText>forbs</w:delText>
        </w:r>
      </w:del>
      <w:r w:rsidR="00532821">
        <w:rPr>
          <w:sz w:val="24"/>
          <w:szCs w:val="24"/>
        </w:rPr>
        <w:t>. The goals of this study are:</w:t>
      </w:r>
      <w:r w:rsidR="0092017A">
        <w:rPr>
          <w:rFonts w:cs="Times New Roman"/>
          <w:sz w:val="24"/>
          <w:szCs w:val="24"/>
        </w:rPr>
        <w:t xml:space="preserve"> </w:t>
      </w:r>
    </w:p>
    <w:p w14:paraId="422590C8" w14:textId="0450E2E3"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r w:rsidR="00532821">
        <w:rPr>
          <w:rFonts w:cs="Times New Roman"/>
          <w:sz w:val="24"/>
          <w:szCs w:val="24"/>
        </w:rPr>
        <w:t xml:space="preserve">of </w:t>
      </w:r>
      <w:r w:rsidRPr="0042651D">
        <w:rPr>
          <w:rFonts w:cs="Times New Roman"/>
          <w:sz w:val="24"/>
          <w:szCs w:val="24"/>
        </w:rPr>
        <w:t>temperature and precipitation variables</w:t>
      </w:r>
      <w:r w:rsidR="00532821">
        <w:rPr>
          <w:rFonts w:cs="Times New Roman"/>
          <w:sz w:val="24"/>
          <w:szCs w:val="24"/>
        </w:rPr>
        <w:t xml:space="preserve"> </w:t>
      </w:r>
      <w:ins w:id="67" w:author="Steven Travers" w:date="2021-02-23T22:09:00Z">
        <w:r w:rsidR="009242D1">
          <w:rPr>
            <w:rFonts w:cs="Times New Roman"/>
            <w:sz w:val="24"/>
            <w:szCs w:val="24"/>
          </w:rPr>
          <w:t>on flowering phenology using</w:t>
        </w:r>
      </w:ins>
      <w:del w:id="68" w:author="Steven Travers" w:date="2021-02-23T22:09:00Z">
        <w:r w:rsidR="00532821" w:rsidDel="009242D1">
          <w:rPr>
            <w:rFonts w:cs="Times New Roman"/>
            <w:sz w:val="24"/>
            <w:szCs w:val="24"/>
          </w:rPr>
          <w:delText>through</w:delText>
        </w:r>
      </w:del>
      <w:r w:rsidR="00532821">
        <w:rPr>
          <w:rFonts w:cs="Times New Roman"/>
          <w:sz w:val="24"/>
          <w:szCs w:val="24"/>
        </w:rPr>
        <w:t xml:space="preserve"> </w:t>
      </w:r>
      <w:r w:rsidRPr="0042651D">
        <w:rPr>
          <w:rFonts w:cs="Times New Roman"/>
          <w:sz w:val="24"/>
          <w:szCs w:val="24"/>
        </w:rPr>
        <w:t>path analysis</w:t>
      </w:r>
      <w:r w:rsidR="00532821">
        <w:rPr>
          <w:rFonts w:cs="Times New Roman"/>
          <w:sz w:val="24"/>
          <w:szCs w:val="24"/>
        </w:rPr>
        <w:t>.</w:t>
      </w:r>
    </w:p>
    <w:p w14:paraId="603AD192" w14:textId="236FD088" w:rsidR="0042651D"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Determine </w:t>
      </w:r>
      <w:ins w:id="69" w:author="Steven Travers" w:date="2021-02-23T22:09:00Z">
        <w:r w:rsidR="009242D1">
          <w:rPr>
            <w:rFonts w:cs="Times New Roman"/>
            <w:sz w:val="24"/>
            <w:szCs w:val="24"/>
          </w:rPr>
          <w:t xml:space="preserve">the importance of </w:t>
        </w:r>
      </w:ins>
      <w:del w:id="70" w:author="Steven Travers" w:date="2021-02-23T22:09:00Z">
        <w:r w:rsidDel="009242D1">
          <w:rPr>
            <w:rFonts w:cs="Times New Roman"/>
            <w:sz w:val="24"/>
            <w:szCs w:val="24"/>
          </w:rPr>
          <w:delText>if</w:delText>
        </w:r>
      </w:del>
      <w:r>
        <w:rPr>
          <w:rFonts w:cs="Times New Roman"/>
          <w:sz w:val="24"/>
          <w:szCs w:val="24"/>
        </w:rPr>
        <w:t xml:space="preserve"> bare ground </w:t>
      </w:r>
      <w:ins w:id="71" w:author="Steven Travers" w:date="2021-02-23T22:09:00Z">
        <w:r w:rsidR="009242D1">
          <w:rPr>
            <w:rFonts w:cs="Times New Roman"/>
            <w:sz w:val="24"/>
            <w:szCs w:val="24"/>
          </w:rPr>
          <w:t>as an</w:t>
        </w:r>
      </w:ins>
      <w:del w:id="72" w:author="Steven Travers" w:date="2021-02-23T22:09:00Z">
        <w:r w:rsidDel="009242D1">
          <w:rPr>
            <w:rFonts w:cs="Times New Roman"/>
            <w:sz w:val="24"/>
            <w:szCs w:val="24"/>
          </w:rPr>
          <w:delText>is an integral</w:delText>
        </w:r>
      </w:del>
      <w:r>
        <w:rPr>
          <w:rFonts w:cs="Times New Roman"/>
          <w:sz w:val="24"/>
          <w:szCs w:val="24"/>
        </w:rPr>
        <w:t xml:space="preserve"> intermediate step between winter precipitation and flowering phenology. </w:t>
      </w:r>
    </w:p>
    <w:p w14:paraId="3A460858" w14:textId="3B6CBBCE" w:rsidR="0092017A"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Compare </w:t>
      </w:r>
      <w:r w:rsidR="00701E68">
        <w:rPr>
          <w:rFonts w:cs="Times New Roman"/>
          <w:sz w:val="24"/>
          <w:szCs w:val="24"/>
        </w:rPr>
        <w:t xml:space="preserve">phenological </w:t>
      </w:r>
      <w:r>
        <w:rPr>
          <w:rFonts w:cs="Times New Roman"/>
          <w:sz w:val="24"/>
          <w:szCs w:val="24"/>
        </w:rPr>
        <w:t>responses</w:t>
      </w:r>
      <w:ins w:id="73" w:author="Steven Travers" w:date="2021-02-23T22:10:00Z">
        <w:r w:rsidR="009242D1">
          <w:rPr>
            <w:rFonts w:cs="Times New Roman"/>
            <w:sz w:val="24"/>
            <w:szCs w:val="24"/>
          </w:rPr>
          <w:t xml:space="preserve"> to precipitation in the form of snow and temperature</w:t>
        </w:r>
      </w:ins>
      <w:r>
        <w:rPr>
          <w:rFonts w:cs="Times New Roman"/>
          <w:sz w:val="24"/>
          <w:szCs w:val="24"/>
        </w:rPr>
        <w:t>, whether advanced or delayed</w:t>
      </w:r>
      <w:r w:rsidR="00701E68">
        <w:rPr>
          <w:rFonts w:cs="Times New Roman"/>
          <w:sz w:val="24"/>
          <w:szCs w:val="24"/>
        </w:rPr>
        <w:t>,</w:t>
      </w:r>
      <w:r>
        <w:rPr>
          <w:rFonts w:cs="Times New Roman"/>
          <w:sz w:val="24"/>
          <w:szCs w:val="24"/>
        </w:rPr>
        <w:t xml:space="preserve"> across several species using a long-term data set. </w:t>
      </w: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21D3EFC0"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 xml:space="preserve">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w:t>
      </w:r>
      <w:r w:rsidRPr="00B6443A">
        <w:rPr>
          <w:sz w:val="24"/>
          <w:szCs w:val="24"/>
        </w:rPr>
        <w:t>1961</w:t>
      </w:r>
      <w:r w:rsidR="00283FF5" w:rsidRPr="00B6443A">
        <w:rPr>
          <w:sz w:val="24"/>
          <w:szCs w:val="24"/>
        </w:rPr>
        <w:t xml:space="preserve"> (</w:t>
      </w:r>
      <w:r w:rsidR="00B6443A" w:rsidRPr="005163F1">
        <w:rPr>
          <w:sz w:val="24"/>
          <w:szCs w:val="24"/>
        </w:rPr>
        <w:t xml:space="preserve">Travers </w:t>
      </w:r>
      <w:ins w:id="74" w:author="Steven Travers" w:date="2021-02-23T22:10:00Z">
        <w:r w:rsidR="000E560E">
          <w:rPr>
            <w:sz w:val="24"/>
            <w:szCs w:val="24"/>
          </w:rPr>
          <w:t>a</w:t>
        </w:r>
      </w:ins>
      <w:del w:id="75" w:author="Steven Travers" w:date="2021-02-23T22:10:00Z">
        <w:r w:rsidR="00B6443A" w:rsidRPr="005163F1" w:rsidDel="000E560E">
          <w:rPr>
            <w:sz w:val="24"/>
            <w:szCs w:val="24"/>
          </w:rPr>
          <w:delText>A</w:delText>
        </w:r>
      </w:del>
      <w:r w:rsidR="00B6443A" w:rsidRPr="005163F1">
        <w:rPr>
          <w:sz w:val="24"/>
          <w:szCs w:val="24"/>
        </w:rPr>
        <w:t>nd Dunnell 2009</w:t>
      </w:r>
      <w:r w:rsidR="00283FF5" w:rsidRPr="00B6443A">
        <w:rPr>
          <w:sz w:val="24"/>
          <w:szCs w:val="24"/>
        </w:rPr>
        <w:t>);</w:t>
      </w:r>
      <w:r w:rsidR="000C39CD" w:rsidRPr="00B6443A">
        <w:rPr>
          <w:sz w:val="24"/>
          <w:szCs w:val="24"/>
        </w:rPr>
        <w:t xml:space="preserve"> </w:t>
      </w:r>
      <w:r w:rsidRPr="00B6443A">
        <w:rPr>
          <w:sz w:val="24"/>
          <w:szCs w:val="24"/>
        </w:rPr>
        <w:t>subsequent observations are from 2012 through 20</w:t>
      </w:r>
      <w:r w:rsidRPr="00283FF5">
        <w:rPr>
          <w:sz w:val="24"/>
          <w:szCs w:val="24"/>
        </w:rPr>
        <w:t xml:space="preserve">20.  Thus, there is a 52-year gap in data at the end of the past century.  The plant species analyzed </w:t>
      </w:r>
      <w:r w:rsidR="00283FF5">
        <w:rPr>
          <w:sz w:val="24"/>
          <w:szCs w:val="24"/>
        </w:rPr>
        <w:t xml:space="preserve">in this study </w:t>
      </w:r>
      <w:r w:rsidRPr="00283FF5">
        <w:rPr>
          <w:sz w:val="24"/>
          <w:szCs w:val="24"/>
        </w:rPr>
        <w:t xml:space="preserve">were limited </w:t>
      </w:r>
      <w:r w:rsidRPr="00283FF5">
        <w:rPr>
          <w:sz w:val="24"/>
          <w:szCs w:val="24"/>
        </w:rPr>
        <w:lastRenderedPageBreak/>
        <w:t xml:space="preserve">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462A0C43"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del w:id="76" w:author="Steven Travers" w:date="2021-02-23T22:19:00Z">
        <w:r w:rsidR="00CC0CF8" w:rsidRPr="000C39CD" w:rsidDel="001966FB">
          <w:rPr>
            <w:sz w:val="24"/>
            <w:szCs w:val="24"/>
            <w:highlight w:val="yellow"/>
          </w:rPr>
          <w:delText>citation</w:delText>
        </w:r>
      </w:del>
      <w:ins w:id="77" w:author="Steven Travers" w:date="2021-02-23T22:19:00Z">
        <w:r w:rsidR="001966FB">
          <w:rPr>
            <w:sz w:val="24"/>
            <w:szCs w:val="24"/>
          </w:rPr>
          <w:t>MacMaster and Wilhelm, 1997</w:t>
        </w:r>
      </w:ins>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lastRenderedPageBreak/>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A couple records indicated a short period, one to two days, of snowpack late in the season which were excluded for a more realistic representation of first bare ground.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2091D5ED" w:rsidR="004F73A2" w:rsidRPr="00283FF5" w:rsidRDefault="001D3160" w:rsidP="00283FF5">
      <w:pPr>
        <w:spacing w:after="0" w:line="480" w:lineRule="auto"/>
        <w:ind w:firstLine="720"/>
        <w:rPr>
          <w:sz w:val="24"/>
          <w:szCs w:val="24"/>
        </w:rPr>
      </w:pPr>
      <w:r>
        <w:rPr>
          <w:sz w:val="24"/>
          <w:szCs w:val="24"/>
        </w:rPr>
        <w:t>Our goal was to use Structural Equation Modelling (</w:t>
      </w:r>
      <w:del w:id="78" w:author="Steven Travers" w:date="2021-02-23T22:27:00Z">
        <w:r w:rsidRPr="000C39CD" w:rsidDel="001B6481">
          <w:rPr>
            <w:sz w:val="24"/>
            <w:szCs w:val="24"/>
            <w:highlight w:val="yellow"/>
          </w:rPr>
          <w:delText>citation</w:delText>
        </w:r>
      </w:del>
      <w:ins w:id="79" w:author="Steven Travers" w:date="2021-02-23T22:27:00Z">
        <w:r w:rsidR="001B6481">
          <w:rPr>
            <w:sz w:val="24"/>
            <w:szCs w:val="24"/>
          </w:rPr>
          <w:t>Grace 2006</w:t>
        </w:r>
      </w:ins>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80"/>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80"/>
      <w:r w:rsidR="00895FF2" w:rsidRPr="00283FF5">
        <w:rPr>
          <w:rStyle w:val="CommentReference"/>
          <w:sz w:val="24"/>
          <w:szCs w:val="24"/>
        </w:rPr>
        <w:commentReference w:id="80"/>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 xml:space="preserve">and the dependence of FFD on each of the climate </w:t>
      </w:r>
      <w:r w:rsidR="002B392A">
        <w:rPr>
          <w:sz w:val="24"/>
          <w:szCs w:val="24"/>
        </w:rPr>
        <w:lastRenderedPageBreak/>
        <w:t>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del w:id="81" w:author="Steven Travers" w:date="2021-02-23T22:28:00Z">
        <w:r w:rsidR="00A24BE4" w:rsidDel="001B6481">
          <w:rPr>
            <w:sz w:val="24"/>
            <w:szCs w:val="24"/>
          </w:rPr>
          <w:delText>(</w:delText>
        </w:r>
        <w:r w:rsidR="00A24BE4" w:rsidRPr="000C39CD" w:rsidDel="001B6481">
          <w:rPr>
            <w:sz w:val="24"/>
            <w:szCs w:val="24"/>
            <w:highlight w:val="yellow"/>
          </w:rPr>
          <w:delText>citations</w:delText>
        </w:r>
        <w:r w:rsidR="00A24BE4" w:rsidDel="001B6481">
          <w:rPr>
            <w:sz w:val="24"/>
            <w:szCs w:val="24"/>
          </w:rPr>
          <w:delText>)</w:delText>
        </w:r>
      </w:del>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82"/>
      <w:r w:rsidR="004F73A2" w:rsidRPr="00283FF5">
        <w:rPr>
          <w:sz w:val="24"/>
          <w:szCs w:val="24"/>
        </w:rPr>
        <w:t xml:space="preserve">likelihood (FIML) </w:t>
      </w:r>
      <w:commentRangeEnd w:id="82"/>
      <w:r w:rsidR="00895FF2" w:rsidRPr="00283FF5">
        <w:rPr>
          <w:rStyle w:val="CommentReference"/>
          <w:sz w:val="24"/>
          <w:szCs w:val="24"/>
        </w:rPr>
        <w:commentReference w:id="82"/>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w:t>
      </w:r>
      <w:r w:rsidRPr="00283FF5">
        <w:rPr>
          <w:sz w:val="24"/>
          <w:szCs w:val="24"/>
        </w:rPr>
        <w:lastRenderedPageBreak/>
        <w:t xml:space="preserve">species from a low of X to a high of Y and included early, mid, and late spring flowering species (Fig. </w:t>
      </w:r>
      <w:commentRangeStart w:id="83"/>
      <w:r w:rsidRPr="00283FF5">
        <w:rPr>
          <w:sz w:val="24"/>
          <w:szCs w:val="24"/>
        </w:rPr>
        <w:t>X</w:t>
      </w:r>
      <w:commentRangeEnd w:id="83"/>
      <w:r w:rsidR="001D1E9C">
        <w:rPr>
          <w:rStyle w:val="CommentReference"/>
        </w:rPr>
        <w:commentReference w:id="83"/>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consideration.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5163F1">
        <w:rPr>
          <w:i/>
          <w:sz w:val="24"/>
          <w:szCs w:val="24"/>
        </w:rPr>
        <w:t>Zigadenus elegans</w:t>
      </w:r>
      <w:r w:rsidR="00A00388" w:rsidRPr="00E87C27">
        <w:rPr>
          <w:sz w:val="24"/>
          <w:szCs w:val="24"/>
        </w:rPr>
        <w:t xml:space="preserve">).  </w:t>
      </w:r>
    </w:p>
    <w:p w14:paraId="6C428572" w14:textId="2C49ADC0" w:rsidR="00A05B6D" w:rsidRDefault="00A05B6D" w:rsidP="00283FF5">
      <w:pPr>
        <w:spacing w:line="480" w:lineRule="auto"/>
        <w:ind w:firstLine="720"/>
        <w:rPr>
          <w:ins w:id="84" w:author="Steven Travers" w:date="2021-02-23T22:33:00Z"/>
          <w:sz w:val="24"/>
          <w:szCs w:val="24"/>
        </w:rPr>
      </w:pPr>
      <w:r w:rsidRPr="00E87C27">
        <w:rPr>
          <w:sz w:val="24"/>
          <w:szCs w:val="24"/>
        </w:rPr>
        <w:lastRenderedPageBreak/>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two </w:t>
      </w:r>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r w:rsidR="0093204B">
        <w:rPr>
          <w:sz w:val="24"/>
          <w:szCs w:val="24"/>
        </w:rPr>
        <w:t>SPDX</w:t>
      </w:r>
      <w:r w:rsidR="00CD2B46">
        <w:rPr>
          <w:sz w:val="24"/>
          <w:szCs w:val="24"/>
        </w:rPr>
        <w:t>(</w:t>
      </w:r>
      <w:r w:rsidR="0093204B">
        <w:rPr>
          <w:sz w:val="24"/>
          <w:szCs w:val="24"/>
        </w:rPr>
        <w:t>Table 1</w:t>
      </w:r>
      <w:r w:rsidR="00CD2B46">
        <w:rPr>
          <w:sz w:val="24"/>
          <w:szCs w:val="24"/>
        </w:rPr>
        <w:t xml:space="preserve">). </w:t>
      </w:r>
    </w:p>
    <w:p w14:paraId="219B58E6" w14:textId="77777777" w:rsidR="00E25575" w:rsidRPr="00283FF5" w:rsidRDefault="00E25575" w:rsidP="00283FF5">
      <w:pPr>
        <w:spacing w:line="480" w:lineRule="auto"/>
        <w:ind w:firstLine="720"/>
        <w:rPr>
          <w:sz w:val="24"/>
          <w:szCs w:val="24"/>
        </w:rPr>
      </w:pP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is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r w:rsidR="0017200C">
        <w:rPr>
          <w:sz w:val="24"/>
          <w:szCs w:val="24"/>
        </w:rPr>
        <w:t xml:space="preserve">An explanation for the lack of relationship between DOBG and FFD is that early DOBG could lead to increased frost damage in sensitive buds while later DOBG extends the date at which buds could emerge (Sherwood 2017). </w:t>
      </w:r>
      <w:r w:rsidR="001867FA">
        <w:rPr>
          <w:sz w:val="24"/>
          <w:szCs w:val="24"/>
        </w:rPr>
        <w:t xml:space="preserve">Plants themselves may </w:t>
      </w:r>
      <w:r w:rsidR="007346C4">
        <w:rPr>
          <w:sz w:val="24"/>
          <w:szCs w:val="24"/>
        </w:rPr>
        <w:t xml:space="preserve">also </w:t>
      </w:r>
      <w:r w:rsidR="001867FA">
        <w:rPr>
          <w:sz w:val="24"/>
          <w:szCs w:val="24"/>
        </w:rPr>
        <w:t xml:space="preserve">compensate for a late start by shortening other </w:t>
      </w:r>
      <w:r w:rsidR="001867FA">
        <w:rPr>
          <w:sz w:val="24"/>
          <w:szCs w:val="24"/>
        </w:rPr>
        <w:lastRenderedPageBreak/>
        <w:t xml:space="preserve">growth stages, resulting in the same </w:t>
      </w:r>
      <w:r w:rsidR="007346C4">
        <w:rPr>
          <w:sz w:val="24"/>
          <w:szCs w:val="24"/>
        </w:rPr>
        <w:t>flower</w:t>
      </w:r>
      <w:r w:rsidR="001867FA">
        <w:rPr>
          <w:sz w:val="24"/>
          <w:szCs w:val="24"/>
        </w:rPr>
        <w:t xml:space="preserve"> timing regardless of</w:t>
      </w:r>
      <w:r w:rsidR="007346C4">
        <w:rPr>
          <w:sz w:val="24"/>
          <w:szCs w:val="24"/>
        </w:rPr>
        <w:t xml:space="preserve"> DOBG (Semenchuk 2016). </w:t>
      </w:r>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34D95BF8"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w:t>
      </w:r>
      <w:del w:id="85" w:author="Steven Travers" w:date="2021-02-23T22:30:00Z">
        <w:r w:rsidR="0045390A" w:rsidRPr="0092017A" w:rsidDel="001B6481">
          <w:rPr>
            <w:sz w:val="24"/>
            <w:szCs w:val="24"/>
          </w:rPr>
          <w:delText>citations</w:delText>
        </w:r>
      </w:del>
      <w:ins w:id="86" w:author="Steven Travers" w:date="2021-02-23T22:30:00Z">
        <w:r w:rsidR="001B6481">
          <w:rPr>
            <w:sz w:val="24"/>
            <w:szCs w:val="24"/>
          </w:rPr>
          <w:t>Dunnell and Travers 2014</w:t>
        </w:r>
      </w:ins>
      <w:ins w:id="87" w:author="Steven Travers" w:date="2021-02-23T22:31:00Z">
        <w:r w:rsidR="001B6481">
          <w:rPr>
            <w:sz w:val="24"/>
            <w:szCs w:val="24"/>
          </w:rPr>
          <w:t>, Reed 2019</w:t>
        </w:r>
      </w:ins>
      <w:r w:rsidR="0045390A" w:rsidRPr="0092017A">
        <w:rPr>
          <w:sz w:val="24"/>
          <w:szCs w:val="24"/>
        </w:rPr>
        <w:t>) and those in other temperate communities (</w:t>
      </w:r>
      <w:ins w:id="88" w:author="Steven Travers" w:date="2021-02-23T22:31:00Z">
        <w:r w:rsidR="00E25575">
          <w:rPr>
            <w:sz w:val="24"/>
            <w:szCs w:val="24"/>
          </w:rPr>
          <w:t>Cooke</w:t>
        </w:r>
      </w:ins>
      <w:ins w:id="89" w:author="Steven Travers" w:date="2021-02-23T22:33:00Z">
        <w:r w:rsidR="00E25575">
          <w:rPr>
            <w:sz w:val="24"/>
            <w:szCs w:val="24"/>
          </w:rPr>
          <w:t xml:space="preserve"> et al. 2012</w:t>
        </w:r>
      </w:ins>
      <w:del w:id="90" w:author="Steven Travers" w:date="2021-02-23T22:31:00Z">
        <w:r w:rsidR="0045390A" w:rsidRPr="0092017A" w:rsidDel="00E25575">
          <w:rPr>
            <w:sz w:val="24"/>
            <w:szCs w:val="24"/>
          </w:rPr>
          <w:delText>citations</w:delText>
        </w:r>
      </w:del>
      <w:r w:rsidR="0045390A" w:rsidRPr="0092017A">
        <w:rPr>
          <w:sz w:val="24"/>
          <w:szCs w:val="24"/>
        </w:rPr>
        <w:t xml:space="preserve">). </w:t>
      </w:r>
      <w:commentRangeStart w:id="91"/>
      <w:r w:rsidR="003C024D">
        <w:rPr>
          <w:sz w:val="24"/>
          <w:szCs w:val="24"/>
        </w:rPr>
        <w:t>HOW AND WHY SHOULD TEMPERATURE BE IMPORTANT. ARE THESE RESULTS DIFFERENT FROM ALPINE ENVIRONMENTS</w:t>
      </w:r>
      <w:commentRangeEnd w:id="91"/>
      <w:r w:rsidR="001B6481">
        <w:rPr>
          <w:rStyle w:val="CommentReference"/>
        </w:rPr>
        <w:commentReference w:id="91"/>
      </w:r>
    </w:p>
    <w:p w14:paraId="4A152CD8" w14:textId="1745B176"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with the exception of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arkansana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r w:rsidR="0092017A">
        <w:rPr>
          <w:sz w:val="24"/>
          <w:szCs w:val="24"/>
        </w:rPr>
        <w:t>DOBG may have been important in these species</w:t>
      </w:r>
      <w:r w:rsidR="003C024D">
        <w:rPr>
          <w:sz w:val="24"/>
          <w:szCs w:val="24"/>
        </w:rPr>
        <w:t>.</w:t>
      </w:r>
      <w:r w:rsidR="0092017A">
        <w:rPr>
          <w:sz w:val="24"/>
          <w:szCs w:val="24"/>
        </w:rPr>
        <w:t xml:space="preserve"> </w:t>
      </w:r>
      <w:r w:rsidR="00F35B13" w:rsidRPr="0092017A">
        <w:rPr>
          <w:sz w:val="24"/>
          <w:szCs w:val="24"/>
        </w:rPr>
        <w:t>One species</w:t>
      </w:r>
      <w:r w:rsidR="00532E12">
        <w:rPr>
          <w:sz w:val="24"/>
          <w:szCs w:val="24"/>
        </w:rPr>
        <w:t xml:space="preserve"> (</w:t>
      </w:r>
      <w:r w:rsidR="00532E12">
        <w:rPr>
          <w:i/>
          <w:iCs/>
          <w:sz w:val="24"/>
          <w:szCs w:val="24"/>
        </w:rPr>
        <w:t>Cypripedium candidum</w:t>
      </w:r>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r w:rsidR="0092017A">
        <w:rPr>
          <w:sz w:val="24"/>
          <w:szCs w:val="24"/>
        </w:rPr>
        <w:t xml:space="preserve"> phenology</w:t>
      </w:r>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r w:rsidR="0012339A">
        <w:rPr>
          <w:sz w:val="24"/>
          <w:szCs w:val="24"/>
        </w:rPr>
        <w:t xml:space="preserve">This could be explained by soil moisture. Soil moisture from </w:t>
      </w:r>
      <w:r w:rsidR="009225A4">
        <w:rPr>
          <w:sz w:val="24"/>
          <w:szCs w:val="24"/>
        </w:rPr>
        <w:t>snowpack</w:t>
      </w:r>
      <w:r w:rsidR="0012339A">
        <w:rPr>
          <w:sz w:val="24"/>
          <w:szCs w:val="24"/>
        </w:rPr>
        <w:t xml:space="preserve"> </w:t>
      </w:r>
      <w:r w:rsidR="009225A4">
        <w:rPr>
          <w:sz w:val="24"/>
          <w:szCs w:val="24"/>
        </w:rPr>
        <w:t xml:space="preserve">can take months to dissipate (Wang 2017). </w:t>
      </w:r>
      <w:r w:rsidR="0012339A">
        <w:rPr>
          <w:sz w:val="24"/>
          <w:szCs w:val="24"/>
        </w:rPr>
        <w:t>Snowmelt and early evapotranspiration could affect the soil moisture available for species that flower later in the season (Wang 2017). These three species may have to compensate for the conditions that resulted from snowpack by shifting flowering phenology.</w:t>
      </w:r>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 xml:space="preserve">may </w:t>
      </w:r>
      <w:r w:rsidR="00390C90">
        <w:rPr>
          <w:sz w:val="24"/>
          <w:szCs w:val="24"/>
        </w:rPr>
        <w:lastRenderedPageBreak/>
        <w:t>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w:t>
      </w:r>
      <w:bookmarkStart w:id="92" w:name="_GoBack"/>
      <w:bookmarkEnd w:id="92"/>
      <w:r w:rsidR="00835110">
        <w:rPr>
          <w:sz w:val="24"/>
          <w:szCs w:val="24"/>
        </w:rPr>
        <w:t>ghout the growing season. We can therefore draw the conclusion that temperature is more strongly associated with flowering phenology than snowpack for prairie species.</w:t>
      </w:r>
    </w:p>
    <w:p w14:paraId="40E90785" w14:textId="2D44E527" w:rsidR="001867FA" w:rsidRDefault="00035156" w:rsidP="00B825EC">
      <w:pPr>
        <w:spacing w:line="480" w:lineRule="auto"/>
        <w:rPr>
          <w:sz w:val="24"/>
          <w:szCs w:val="24"/>
        </w:rPr>
      </w:pPr>
      <w:r>
        <w:rPr>
          <w:sz w:val="24"/>
          <w:szCs w:val="24"/>
        </w:rPr>
        <w:tab/>
      </w:r>
      <w:r w:rsidR="001867FA">
        <w:rPr>
          <w:sz w:val="24"/>
          <w:szCs w:val="24"/>
        </w:rPr>
        <w:t>Further research is needed to better understand the relationships between changing climatic conditions and flowering phenology. We only considered snow cover and melt but, other forms of precipitation might be more tightly related to triggering flowering.</w:t>
      </w:r>
      <w:r w:rsidR="00835110">
        <w:rPr>
          <w:sz w:val="24"/>
          <w:szCs w:val="24"/>
        </w:rPr>
        <w:t xml:space="preserve"> </w:t>
      </w:r>
      <w:r w:rsidR="0040628B">
        <w:rPr>
          <w:sz w:val="24"/>
          <w:szCs w:val="24"/>
        </w:rPr>
        <w:t xml:space="preserve">Patricola and Cook (2013) found that precipitation is expected to increase for April and May </w:t>
      </w:r>
      <w:r w:rsidR="0042651D">
        <w:rPr>
          <w:sz w:val="24"/>
          <w:szCs w:val="24"/>
        </w:rPr>
        <w:t>with climate change and decrease for July and August. These changes could have implications for flowering phenology.</w:t>
      </w:r>
    </w:p>
    <w:p w14:paraId="668C340A" w14:textId="0069DB23" w:rsidR="00AB7199" w:rsidDel="001867FA" w:rsidRDefault="00AB7199" w:rsidP="00B825EC">
      <w:pPr>
        <w:spacing w:line="480" w:lineRule="auto"/>
        <w:rPr>
          <w:del w:id="93"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94"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IPCC, 2014: Climate Change 2014: Synthesis Report. Contribution of Working Groups I, II and III to the Fifth Assessment Report of the Intergovernmental Panel on Climate Change [Core Writing Team, R.K. Pachauri and L.A. Meyer (eds.)]. IPCC, Geneva, Switzerland, 151 pp.</w:t>
      </w:r>
    </w:p>
    <w:p w14:paraId="72EB1F2A" w14:textId="74A6A3DE" w:rsidR="00D73FF7" w:rsidRDefault="0042651D" w:rsidP="00B825EC">
      <w:pPr>
        <w:spacing w:line="480" w:lineRule="auto"/>
        <w:rPr>
          <w:ins w:id="95" w:author="Steven Travers" w:date="2021-02-18T21:58:00Z"/>
          <w:rFonts w:ascii="Segoe UI" w:hAnsi="Segoe UI" w:cs="Segoe UI"/>
          <w:color w:val="333333"/>
          <w:shd w:val="clear" w:color="auto" w:fill="FCFCFC"/>
        </w:rPr>
      </w:pPr>
      <w:ins w:id="96" w:author="Emma Chandler" w:date="2021-01-26T13:19:00Z">
        <w:r>
          <w:rPr>
            <w:rFonts w:cs="Times New Roman"/>
            <w:color w:val="222222"/>
            <w:sz w:val="24"/>
            <w:szCs w:val="24"/>
            <w:shd w:val="clear" w:color="auto" w:fill="E5E8ED"/>
          </w:rPr>
          <w:t>Christina M. Patricola and Kerry H. Cook 2013</w:t>
        </w:r>
      </w:ins>
      <w:ins w:id="97"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98" w:author="Emma Chandler" w:date="2021-01-26T13:21:00Z">
        <w:r>
          <w:rPr>
            <w:rFonts w:cs="Times New Roman"/>
            <w:color w:val="222222"/>
            <w:sz w:val="24"/>
            <w:szCs w:val="24"/>
            <w:shd w:val="clear" w:color="auto" w:fill="E5E8ED"/>
          </w:rPr>
          <w:t xml:space="preserve">-568. </w:t>
        </w:r>
      </w:ins>
      <w:ins w:id="99" w:author="Steven Travers" w:date="2021-02-18T21:58:00Z">
        <w:r w:rsidR="00D73FF7">
          <w:rPr>
            <w:rFonts w:ascii="Segoe UI" w:hAnsi="Segoe UI" w:cs="Segoe UI"/>
            <w:color w:val="333333"/>
            <w:shd w:val="clear" w:color="auto" w:fill="FCFCFC"/>
          </w:rPr>
          <w:fldChar w:fldCharType="begin"/>
        </w:r>
        <w:r w:rsidR="00D73FF7">
          <w:rPr>
            <w:rFonts w:ascii="Segoe UI" w:hAnsi="Segoe UI" w:cs="Segoe UI"/>
            <w:color w:val="333333"/>
            <w:shd w:val="clear" w:color="auto" w:fill="FCFCFC"/>
          </w:rPr>
          <w:instrText xml:space="preserve"> HYPERLINK "</w:instrText>
        </w:r>
      </w:ins>
      <w:ins w:id="100" w:author="Emma Chandler" w:date="2021-01-26T13:21:00Z">
        <w:r w:rsidR="00D73FF7" w:rsidRPr="00D73FF7">
          <w:rPr>
            <w:color w:val="333333"/>
            <w:rPrChange w:id="101" w:author="Steven Travers" w:date="2021-02-18T21:58:00Z">
              <w:rPr>
                <w:rStyle w:val="Hyperlink"/>
                <w:rFonts w:ascii="Segoe UI" w:hAnsi="Segoe UI" w:cs="Segoe UI"/>
                <w:shd w:val="clear" w:color="auto" w:fill="FCFCFC"/>
              </w:rPr>
            </w:rPrChange>
          </w:rPr>
          <w:instrText>https://doi.org/10.1007/s00382-012-1605-</w:instrText>
        </w:r>
        <w:r w:rsidR="00D73FF7">
          <w:rPr>
            <w:rFonts w:ascii="Segoe UI" w:hAnsi="Segoe UI" w:cs="Segoe UI"/>
            <w:color w:val="333333"/>
            <w:shd w:val="clear" w:color="auto" w:fill="FCFCFC"/>
          </w:rPr>
          <w:instrText>8</w:instrText>
        </w:r>
      </w:ins>
      <w:ins w:id="102" w:author="Steven Travers" w:date="2021-02-18T21:58:00Z">
        <w:r w:rsidR="00D73FF7">
          <w:rPr>
            <w:rFonts w:ascii="Segoe UI" w:hAnsi="Segoe UI" w:cs="Segoe UI"/>
            <w:color w:val="333333"/>
            <w:shd w:val="clear" w:color="auto" w:fill="FCFCFC"/>
          </w:rPr>
          <w:instrText xml:space="preserve">" </w:instrText>
        </w:r>
        <w:r w:rsidR="00D73FF7">
          <w:rPr>
            <w:rFonts w:ascii="Segoe UI" w:hAnsi="Segoe UI" w:cs="Segoe UI"/>
            <w:color w:val="333333"/>
            <w:shd w:val="clear" w:color="auto" w:fill="FCFCFC"/>
          </w:rPr>
          <w:fldChar w:fldCharType="separate"/>
        </w:r>
      </w:ins>
      <w:ins w:id="103" w:author="Emma Chandler" w:date="2021-01-26T13:21:00Z">
        <w:r w:rsidR="00D73FF7" w:rsidRPr="00D73FF7">
          <w:rPr>
            <w:rStyle w:val="Hyperlink"/>
            <w:rFonts w:ascii="Segoe UI" w:hAnsi="Segoe UI" w:cs="Segoe UI"/>
            <w:shd w:val="clear" w:color="auto" w:fill="FCFCFC"/>
          </w:rPr>
          <w:t>https://doi.org/10.1007/s00382-012-1605-</w:t>
        </w:r>
        <w:r w:rsidR="00D73FF7" w:rsidRPr="001A4C39">
          <w:rPr>
            <w:rStyle w:val="Hyperlink"/>
            <w:rFonts w:ascii="Segoe UI" w:hAnsi="Segoe UI" w:cs="Segoe UI"/>
            <w:shd w:val="clear" w:color="auto" w:fill="FCFCFC"/>
          </w:rPr>
          <w:t>8</w:t>
        </w:r>
      </w:ins>
      <w:ins w:id="104" w:author="Steven Travers" w:date="2021-02-18T21:58:00Z">
        <w:r w:rsidR="00D73FF7">
          <w:rPr>
            <w:rFonts w:ascii="Segoe UI" w:hAnsi="Segoe UI" w:cs="Segoe UI"/>
            <w:color w:val="333333"/>
            <w:shd w:val="clear" w:color="auto" w:fill="FCFCFC"/>
          </w:rPr>
          <w:fldChar w:fldCharType="end"/>
        </w:r>
      </w:ins>
    </w:p>
    <w:p w14:paraId="07EDBD96" w14:textId="77777777" w:rsidR="00D73FF7" w:rsidRDefault="00D73FF7" w:rsidP="00B825EC">
      <w:pPr>
        <w:spacing w:line="480" w:lineRule="auto"/>
        <w:rPr>
          <w:ins w:id="105" w:author="Steven Travers" w:date="2021-02-18T21:58:00Z"/>
          <w:rFonts w:ascii="Segoe UI" w:hAnsi="Segoe UI" w:cs="Segoe UI"/>
          <w:color w:val="333333"/>
          <w:shd w:val="clear" w:color="auto" w:fill="FCFCFC"/>
        </w:rPr>
      </w:pPr>
    </w:p>
    <w:p w14:paraId="654F58CF" w14:textId="77777777" w:rsidR="001966FB" w:rsidRDefault="00D73FF7" w:rsidP="00B825EC">
      <w:pPr>
        <w:spacing w:line="480" w:lineRule="auto"/>
        <w:rPr>
          <w:ins w:id="106" w:author="Steven Travers" w:date="2021-02-23T22:18:00Z"/>
          <w:rFonts w:ascii="Segoe UI" w:hAnsi="Segoe UI" w:cs="Segoe UI"/>
          <w:color w:val="333333"/>
          <w:shd w:val="clear" w:color="auto" w:fill="FCFCFC"/>
        </w:rPr>
      </w:pPr>
      <w:ins w:id="107" w:author="Steven Travers" w:date="2021-02-18T21:58:00Z">
        <w:r>
          <w:rPr>
            <w:rFonts w:ascii="Segoe UI" w:hAnsi="Segoe UI" w:cs="Segoe UI"/>
            <w:color w:val="333333"/>
            <w:shd w:val="clear" w:color="auto" w:fill="FCFCFC"/>
          </w:rPr>
          <w:t>Reed et al. 2019?</w:t>
        </w:r>
      </w:ins>
    </w:p>
    <w:p w14:paraId="1B63165B" w14:textId="77777777" w:rsidR="001966FB" w:rsidRPr="001966FB" w:rsidRDefault="001966FB" w:rsidP="001966FB">
      <w:pPr>
        <w:autoSpaceDE w:val="0"/>
        <w:autoSpaceDN w:val="0"/>
        <w:adjustRightInd w:val="0"/>
        <w:spacing w:after="0" w:line="240" w:lineRule="auto"/>
        <w:rPr>
          <w:ins w:id="108" w:author="Steven Travers" w:date="2021-02-23T22:18:00Z"/>
          <w:rFonts w:ascii="AdvP6F00" w:hAnsi="AdvP6F00" w:cs="AdvP6F00"/>
          <w:sz w:val="24"/>
          <w:szCs w:val="16"/>
          <w:rPrChange w:id="109" w:author="Steven Travers" w:date="2021-02-23T22:19:00Z">
            <w:rPr>
              <w:ins w:id="110" w:author="Steven Travers" w:date="2021-02-23T22:18:00Z"/>
              <w:rFonts w:ascii="AdvP6F00" w:hAnsi="AdvP6F00" w:cs="AdvP6F00"/>
              <w:sz w:val="16"/>
              <w:szCs w:val="16"/>
            </w:rPr>
          </w:rPrChange>
        </w:rPr>
      </w:pPr>
      <w:ins w:id="111" w:author="Steven Travers" w:date="2021-02-23T22:18:00Z">
        <w:r w:rsidRPr="001966FB">
          <w:rPr>
            <w:rFonts w:ascii="AdvP6F00" w:hAnsi="AdvP6F00" w:cs="AdvP6F00"/>
            <w:sz w:val="24"/>
            <w:szCs w:val="16"/>
            <w:rPrChange w:id="112" w:author="Steven Travers" w:date="2021-02-23T22:19:00Z">
              <w:rPr>
                <w:rFonts w:ascii="AdvP6F00" w:hAnsi="AdvP6F00" w:cs="AdvP6F00"/>
                <w:sz w:val="16"/>
                <w:szCs w:val="16"/>
              </w:rPr>
            </w:rPrChange>
          </w:rPr>
          <w:t>M</w:t>
        </w:r>
        <w:r w:rsidRPr="001966FB">
          <w:rPr>
            <w:rFonts w:ascii="AdvP6F00" w:hAnsi="AdvP6F00" w:cs="AdvP6F00"/>
            <w:sz w:val="20"/>
            <w:szCs w:val="12"/>
            <w:rPrChange w:id="113" w:author="Steven Travers" w:date="2021-02-23T22:19:00Z">
              <w:rPr>
                <w:rFonts w:ascii="AdvP6F00" w:hAnsi="AdvP6F00" w:cs="AdvP6F00"/>
                <w:sz w:val="12"/>
                <w:szCs w:val="12"/>
              </w:rPr>
            </w:rPrChange>
          </w:rPr>
          <w:t>C</w:t>
        </w:r>
        <w:r w:rsidRPr="001966FB">
          <w:rPr>
            <w:rFonts w:ascii="AdvP6F00" w:hAnsi="AdvP6F00" w:cs="AdvP6F00"/>
            <w:sz w:val="24"/>
            <w:szCs w:val="16"/>
            <w:rPrChange w:id="114" w:author="Steven Travers" w:date="2021-02-23T22:19:00Z">
              <w:rPr>
                <w:rFonts w:ascii="AdvP6F00" w:hAnsi="AdvP6F00" w:cs="AdvP6F00"/>
                <w:sz w:val="16"/>
                <w:szCs w:val="16"/>
              </w:rPr>
            </w:rPrChange>
          </w:rPr>
          <w:t>M</w:t>
        </w:r>
        <w:r w:rsidRPr="001966FB">
          <w:rPr>
            <w:rFonts w:ascii="AdvP6F00" w:hAnsi="AdvP6F00" w:cs="AdvP6F00"/>
            <w:sz w:val="20"/>
            <w:szCs w:val="12"/>
            <w:rPrChange w:id="115" w:author="Steven Travers" w:date="2021-02-23T22:19:00Z">
              <w:rPr>
                <w:rFonts w:ascii="AdvP6F00" w:hAnsi="AdvP6F00" w:cs="AdvP6F00"/>
                <w:sz w:val="12"/>
                <w:szCs w:val="12"/>
              </w:rPr>
            </w:rPrChange>
          </w:rPr>
          <w:t>ASTER</w:t>
        </w:r>
        <w:r w:rsidRPr="001966FB">
          <w:rPr>
            <w:rFonts w:ascii="AdvP6F00" w:hAnsi="AdvP6F00" w:cs="AdvP6F00"/>
            <w:sz w:val="24"/>
            <w:szCs w:val="16"/>
            <w:rPrChange w:id="116" w:author="Steven Travers" w:date="2021-02-23T22:19:00Z">
              <w:rPr>
                <w:rFonts w:ascii="AdvP6F00" w:hAnsi="AdvP6F00" w:cs="AdvP6F00"/>
                <w:sz w:val="16"/>
                <w:szCs w:val="16"/>
              </w:rPr>
            </w:rPrChange>
          </w:rPr>
          <w:t xml:space="preserve">, G. S. </w:t>
        </w:r>
        <w:r w:rsidRPr="001966FB">
          <w:rPr>
            <w:rFonts w:ascii="AdvP6F00" w:hAnsi="AdvP6F00" w:cs="AdvP6F00"/>
            <w:sz w:val="20"/>
            <w:szCs w:val="12"/>
            <w:rPrChange w:id="117" w:author="Steven Travers" w:date="2021-02-23T22:19:00Z">
              <w:rPr>
                <w:rFonts w:ascii="AdvP6F00" w:hAnsi="AdvP6F00" w:cs="AdvP6F00"/>
                <w:sz w:val="12"/>
                <w:szCs w:val="12"/>
              </w:rPr>
            </w:rPrChange>
          </w:rPr>
          <w:t xml:space="preserve">AND </w:t>
        </w:r>
        <w:r w:rsidRPr="001966FB">
          <w:rPr>
            <w:rFonts w:ascii="AdvP6F00" w:hAnsi="AdvP6F00" w:cs="AdvP6F00"/>
            <w:sz w:val="24"/>
            <w:szCs w:val="16"/>
            <w:rPrChange w:id="118" w:author="Steven Travers" w:date="2021-02-23T22:19:00Z">
              <w:rPr>
                <w:rFonts w:ascii="AdvP6F00" w:hAnsi="AdvP6F00" w:cs="AdvP6F00"/>
                <w:sz w:val="16"/>
                <w:szCs w:val="16"/>
              </w:rPr>
            </w:rPrChange>
          </w:rPr>
          <w:t>W. W. W</w:t>
        </w:r>
        <w:r w:rsidRPr="001966FB">
          <w:rPr>
            <w:rFonts w:ascii="AdvP6F00" w:hAnsi="AdvP6F00" w:cs="AdvP6F00"/>
            <w:sz w:val="20"/>
            <w:szCs w:val="12"/>
            <w:rPrChange w:id="119" w:author="Steven Travers" w:date="2021-02-23T22:19:00Z">
              <w:rPr>
                <w:rFonts w:ascii="AdvP6F00" w:hAnsi="AdvP6F00" w:cs="AdvP6F00"/>
                <w:sz w:val="12"/>
                <w:szCs w:val="12"/>
              </w:rPr>
            </w:rPrChange>
          </w:rPr>
          <w:t>ILHELM</w:t>
        </w:r>
        <w:r w:rsidRPr="001966FB">
          <w:rPr>
            <w:rFonts w:ascii="AdvP6F00" w:hAnsi="AdvP6F00" w:cs="AdvP6F00"/>
            <w:sz w:val="24"/>
            <w:szCs w:val="16"/>
            <w:rPrChange w:id="120" w:author="Steven Travers" w:date="2021-02-23T22:19:00Z">
              <w:rPr>
                <w:rFonts w:ascii="AdvP6F00" w:hAnsi="AdvP6F00" w:cs="AdvP6F00"/>
                <w:sz w:val="16"/>
                <w:szCs w:val="16"/>
              </w:rPr>
            </w:rPrChange>
          </w:rPr>
          <w:t>. 1997. Growing</w:t>
        </w:r>
      </w:ins>
    </w:p>
    <w:p w14:paraId="435D66F8" w14:textId="77777777" w:rsidR="001966FB" w:rsidRPr="001966FB" w:rsidRDefault="001966FB" w:rsidP="001966FB">
      <w:pPr>
        <w:autoSpaceDE w:val="0"/>
        <w:autoSpaceDN w:val="0"/>
        <w:adjustRightInd w:val="0"/>
        <w:spacing w:after="0" w:line="240" w:lineRule="auto"/>
        <w:rPr>
          <w:ins w:id="121" w:author="Steven Travers" w:date="2021-02-23T22:18:00Z"/>
          <w:rFonts w:ascii="AdvP6F00" w:hAnsi="AdvP6F00" w:cs="AdvP6F00"/>
          <w:sz w:val="24"/>
          <w:szCs w:val="16"/>
          <w:rPrChange w:id="122" w:author="Steven Travers" w:date="2021-02-23T22:19:00Z">
            <w:rPr>
              <w:ins w:id="123" w:author="Steven Travers" w:date="2021-02-23T22:18:00Z"/>
              <w:rFonts w:ascii="AdvP6F00" w:hAnsi="AdvP6F00" w:cs="AdvP6F00"/>
              <w:sz w:val="16"/>
              <w:szCs w:val="16"/>
            </w:rPr>
          </w:rPrChange>
        </w:rPr>
      </w:pPr>
      <w:ins w:id="124" w:author="Steven Travers" w:date="2021-02-23T22:18:00Z">
        <w:r w:rsidRPr="001966FB">
          <w:rPr>
            <w:rFonts w:ascii="AdvP6F00" w:hAnsi="AdvP6F00" w:cs="AdvP6F00"/>
            <w:sz w:val="24"/>
            <w:szCs w:val="16"/>
            <w:rPrChange w:id="125" w:author="Steven Travers" w:date="2021-02-23T22:19:00Z">
              <w:rPr>
                <w:rFonts w:ascii="AdvP6F00" w:hAnsi="AdvP6F00" w:cs="AdvP6F00"/>
                <w:sz w:val="16"/>
                <w:szCs w:val="16"/>
              </w:rPr>
            </w:rPrChange>
          </w:rPr>
          <w:t>degree-days: one equation, two interpretations. Agricultural</w:t>
        </w:r>
      </w:ins>
    </w:p>
    <w:p w14:paraId="7143FDA0" w14:textId="77777777" w:rsidR="001966FB" w:rsidRPr="001966FB" w:rsidRDefault="001966FB" w:rsidP="001966FB">
      <w:pPr>
        <w:autoSpaceDE w:val="0"/>
        <w:autoSpaceDN w:val="0"/>
        <w:adjustRightInd w:val="0"/>
        <w:spacing w:after="0" w:line="240" w:lineRule="auto"/>
        <w:rPr>
          <w:ins w:id="126" w:author="Steven Travers" w:date="2021-02-23T22:18:00Z"/>
          <w:rFonts w:ascii="AdvP6F00" w:hAnsi="AdvP6F00" w:cs="AdvP6F00"/>
          <w:sz w:val="24"/>
          <w:szCs w:val="16"/>
          <w:rPrChange w:id="127" w:author="Steven Travers" w:date="2021-02-23T22:19:00Z">
            <w:rPr>
              <w:ins w:id="128" w:author="Steven Travers" w:date="2021-02-23T22:18:00Z"/>
              <w:rFonts w:ascii="AdvP6F00" w:hAnsi="AdvP6F00" w:cs="AdvP6F00"/>
              <w:sz w:val="16"/>
              <w:szCs w:val="16"/>
            </w:rPr>
          </w:rPrChange>
        </w:rPr>
      </w:pPr>
      <w:ins w:id="129" w:author="Steven Travers" w:date="2021-02-23T22:18:00Z">
        <w:r w:rsidRPr="001966FB">
          <w:rPr>
            <w:rFonts w:ascii="AdvP6F00" w:hAnsi="AdvP6F00" w:cs="AdvP6F00"/>
            <w:sz w:val="24"/>
            <w:szCs w:val="16"/>
            <w:rPrChange w:id="130" w:author="Steven Travers" w:date="2021-02-23T22:19:00Z">
              <w:rPr>
                <w:rFonts w:ascii="AdvP6F00" w:hAnsi="AdvP6F00" w:cs="AdvP6F00"/>
                <w:sz w:val="16"/>
                <w:szCs w:val="16"/>
              </w:rPr>
            </w:rPrChange>
          </w:rPr>
          <w:t>and Forest Meteorology 87:291–300.</w:t>
        </w:r>
      </w:ins>
    </w:p>
    <w:p w14:paraId="32D4A46F" w14:textId="299DB682" w:rsidR="00283262" w:rsidRDefault="00283262" w:rsidP="001966FB">
      <w:pPr>
        <w:spacing w:line="480" w:lineRule="auto"/>
        <w:rPr>
          <w:ins w:id="131" w:author="Steven Travers" w:date="2021-02-23T22:18:00Z"/>
          <w:rFonts w:cs="Times New Roman"/>
          <w:sz w:val="24"/>
          <w:szCs w:val="24"/>
        </w:rPr>
      </w:pPr>
      <w:r w:rsidRPr="0092017A">
        <w:rPr>
          <w:rFonts w:cs="Times New Roman"/>
          <w:sz w:val="24"/>
          <w:szCs w:val="24"/>
        </w:rPr>
        <w:br w:type="page"/>
      </w:r>
    </w:p>
    <w:p w14:paraId="6324C71A" w14:textId="77777777" w:rsidR="001966FB" w:rsidRPr="0092017A" w:rsidRDefault="001966FB" w:rsidP="00B825EC">
      <w:pPr>
        <w:spacing w:line="480" w:lineRule="auto"/>
        <w:rPr>
          <w:rFonts w:cs="Times New Roman"/>
          <w:sz w:val="24"/>
          <w:szCs w:val="24"/>
        </w:rPr>
      </w:pPr>
    </w:p>
    <w:p w14:paraId="7DA69103" w14:textId="61069742" w:rsidR="00283262" w:rsidRPr="00283FF5" w:rsidRDefault="00283262" w:rsidP="00627B9E">
      <w:pPr>
        <w:spacing w:line="240" w:lineRule="auto"/>
        <w:rPr>
          <w:sz w:val="24"/>
          <w:szCs w:val="24"/>
        </w:rPr>
      </w:pPr>
      <w:commentRangeStart w:id="132"/>
      <w:r w:rsidRPr="00283FF5">
        <w:rPr>
          <w:sz w:val="24"/>
          <w:szCs w:val="24"/>
        </w:rPr>
        <w:t>Table 1</w:t>
      </w:r>
      <w:commentRangeEnd w:id="132"/>
      <w:r w:rsidR="00A00388">
        <w:rPr>
          <w:rStyle w:val="CommentReference"/>
        </w:rPr>
        <w:commentReference w:id="132"/>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lastRenderedPageBreak/>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33"/>
      <w:r w:rsidR="000C39CD">
        <w:rPr>
          <w:sz w:val="24"/>
          <w:szCs w:val="24"/>
        </w:rPr>
        <w:t>direct</w:t>
      </w:r>
      <w:r w:rsidR="000C39CD" w:rsidRPr="00283FF5">
        <w:rPr>
          <w:sz w:val="24"/>
          <w:szCs w:val="24"/>
        </w:rPr>
        <w:t xml:space="preserve"> </w:t>
      </w:r>
      <w:r w:rsidRPr="00283FF5">
        <w:rPr>
          <w:sz w:val="24"/>
          <w:szCs w:val="24"/>
        </w:rPr>
        <w:t xml:space="preserve">effect </w:t>
      </w:r>
      <w:commentRangeEnd w:id="133"/>
      <w:r>
        <w:rPr>
          <w:rStyle w:val="CommentReference"/>
        </w:rPr>
        <w:commentReference w:id="133"/>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0"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82"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83"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91" w:author="Steven Travers" w:date="2021-02-23T22:29:00Z" w:initials="ST">
    <w:p w14:paraId="15C8979A" w14:textId="5766F3F5" w:rsidR="001B6481" w:rsidRDefault="001B6481">
      <w:pPr>
        <w:pStyle w:val="CommentText"/>
      </w:pPr>
      <w:r>
        <w:rPr>
          <w:rStyle w:val="CommentReference"/>
        </w:rPr>
        <w:annotationRef/>
      </w:r>
      <w:r>
        <w:t>Thoughts?</w:t>
      </w:r>
    </w:p>
  </w:comment>
  <w:comment w:id="132"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33"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9223B8" w15:done="0"/>
  <w15:commentEx w15:paraId="47A79C6B" w15:done="0"/>
  <w15:commentEx w15:paraId="02532A5E" w15:done="0"/>
  <w15:commentEx w15:paraId="15C8979A" w15:done="0"/>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C13CA" w14:textId="77777777" w:rsidR="00382D40" w:rsidRDefault="00382D40" w:rsidP="00AC4581">
      <w:pPr>
        <w:spacing w:after="0" w:line="240" w:lineRule="auto"/>
      </w:pPr>
      <w:r>
        <w:separator/>
      </w:r>
    </w:p>
  </w:endnote>
  <w:endnote w:type="continuationSeparator" w:id="0">
    <w:p w14:paraId="40015596" w14:textId="77777777" w:rsidR="00382D40" w:rsidRDefault="00382D40"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6F00">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CB68E" w14:textId="77777777" w:rsidR="00382D40" w:rsidRDefault="00382D40" w:rsidP="00AC4581">
      <w:pPr>
        <w:spacing w:after="0" w:line="240" w:lineRule="auto"/>
      </w:pPr>
      <w:r>
        <w:separator/>
      </w:r>
    </w:p>
  </w:footnote>
  <w:footnote w:type="continuationSeparator" w:id="0">
    <w:p w14:paraId="68903E1C" w14:textId="77777777" w:rsidR="00382D40" w:rsidRDefault="00382D40"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A2"/>
    <w:rsid w:val="000115C6"/>
    <w:rsid w:val="000313ED"/>
    <w:rsid w:val="00035156"/>
    <w:rsid w:val="00043C71"/>
    <w:rsid w:val="0004426D"/>
    <w:rsid w:val="00047E3E"/>
    <w:rsid w:val="0005231B"/>
    <w:rsid w:val="00092345"/>
    <w:rsid w:val="000C39CD"/>
    <w:rsid w:val="000C638E"/>
    <w:rsid w:val="000D7D46"/>
    <w:rsid w:val="000E560E"/>
    <w:rsid w:val="000F71A8"/>
    <w:rsid w:val="0012339A"/>
    <w:rsid w:val="00123596"/>
    <w:rsid w:val="00140402"/>
    <w:rsid w:val="00154E01"/>
    <w:rsid w:val="0017200C"/>
    <w:rsid w:val="001867FA"/>
    <w:rsid w:val="001966FB"/>
    <w:rsid w:val="001B6481"/>
    <w:rsid w:val="001C5FFC"/>
    <w:rsid w:val="001C639E"/>
    <w:rsid w:val="001D1E9C"/>
    <w:rsid w:val="001D3160"/>
    <w:rsid w:val="001E3614"/>
    <w:rsid w:val="002267E0"/>
    <w:rsid w:val="00261BA5"/>
    <w:rsid w:val="00265753"/>
    <w:rsid w:val="00280D2C"/>
    <w:rsid w:val="00283262"/>
    <w:rsid w:val="00283FF5"/>
    <w:rsid w:val="002B392A"/>
    <w:rsid w:val="002D5E74"/>
    <w:rsid w:val="002D79D5"/>
    <w:rsid w:val="00340164"/>
    <w:rsid w:val="00345FB7"/>
    <w:rsid w:val="00360355"/>
    <w:rsid w:val="00361438"/>
    <w:rsid w:val="00382D40"/>
    <w:rsid w:val="00390C90"/>
    <w:rsid w:val="003C024D"/>
    <w:rsid w:val="003D3B2A"/>
    <w:rsid w:val="004024BD"/>
    <w:rsid w:val="0040628B"/>
    <w:rsid w:val="0042651D"/>
    <w:rsid w:val="0045390A"/>
    <w:rsid w:val="00494B94"/>
    <w:rsid w:val="004F4B6D"/>
    <w:rsid w:val="004F630A"/>
    <w:rsid w:val="004F73A2"/>
    <w:rsid w:val="005163F1"/>
    <w:rsid w:val="00526BDB"/>
    <w:rsid w:val="00532821"/>
    <w:rsid w:val="00532E12"/>
    <w:rsid w:val="0057428F"/>
    <w:rsid w:val="005E17E4"/>
    <w:rsid w:val="005E2D5B"/>
    <w:rsid w:val="005F1ACF"/>
    <w:rsid w:val="00627B9E"/>
    <w:rsid w:val="00631555"/>
    <w:rsid w:val="0067530B"/>
    <w:rsid w:val="006A1932"/>
    <w:rsid w:val="006A2E49"/>
    <w:rsid w:val="006B3B70"/>
    <w:rsid w:val="006B4DA9"/>
    <w:rsid w:val="006D5198"/>
    <w:rsid w:val="00701E68"/>
    <w:rsid w:val="007137F3"/>
    <w:rsid w:val="0071556C"/>
    <w:rsid w:val="007346C4"/>
    <w:rsid w:val="007919DC"/>
    <w:rsid w:val="007E02E4"/>
    <w:rsid w:val="007F3C4B"/>
    <w:rsid w:val="0080670F"/>
    <w:rsid w:val="0081502C"/>
    <w:rsid w:val="00827C08"/>
    <w:rsid w:val="00835110"/>
    <w:rsid w:val="008667C8"/>
    <w:rsid w:val="008930DC"/>
    <w:rsid w:val="00895FF2"/>
    <w:rsid w:val="008A0B25"/>
    <w:rsid w:val="008B0D5F"/>
    <w:rsid w:val="008F4D23"/>
    <w:rsid w:val="0092017A"/>
    <w:rsid w:val="009211CC"/>
    <w:rsid w:val="009225A4"/>
    <w:rsid w:val="009242D1"/>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6443A"/>
    <w:rsid w:val="00B72A1C"/>
    <w:rsid w:val="00B825EC"/>
    <w:rsid w:val="00B97128"/>
    <w:rsid w:val="00BE78E2"/>
    <w:rsid w:val="00C15876"/>
    <w:rsid w:val="00C46A3A"/>
    <w:rsid w:val="00C60872"/>
    <w:rsid w:val="00C906F5"/>
    <w:rsid w:val="00CC0CF8"/>
    <w:rsid w:val="00CC45FE"/>
    <w:rsid w:val="00CD2B46"/>
    <w:rsid w:val="00CD5771"/>
    <w:rsid w:val="00D40FF5"/>
    <w:rsid w:val="00D73FF7"/>
    <w:rsid w:val="00DB6B7A"/>
    <w:rsid w:val="00DC1D9A"/>
    <w:rsid w:val="00E036A6"/>
    <w:rsid w:val="00E07289"/>
    <w:rsid w:val="00E07E14"/>
    <w:rsid w:val="00E25575"/>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Steven Travers</cp:lastModifiedBy>
  <cp:revision>3</cp:revision>
  <dcterms:created xsi:type="dcterms:W3CDTF">2021-02-24T04:13:00Z</dcterms:created>
  <dcterms:modified xsi:type="dcterms:W3CDTF">2021-02-24T04:34:00Z</dcterms:modified>
</cp:coreProperties>
</file>